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F150BD" w14:textId="00FB2240" w:rsidR="002A6FE2" w:rsidRPr="00275DD7" w:rsidRDefault="00275DD7" w:rsidP="007B5704">
      <w:pPr>
        <w:jc w:val="both"/>
        <w:rPr>
          <w:sz w:val="40"/>
          <w:szCs w:val="40"/>
        </w:rPr>
      </w:pPr>
      <w:r w:rsidRPr="00275DD7">
        <w:rPr>
          <w:sz w:val="40"/>
          <w:szCs w:val="40"/>
        </w:rPr>
        <w:t>EQ-CH146</w:t>
      </w:r>
      <w:proofErr w:type="gramStart"/>
      <w:r w:rsidRPr="00275DD7">
        <w:rPr>
          <w:sz w:val="40"/>
          <w:szCs w:val="40"/>
        </w:rPr>
        <w:t>A</w:t>
      </w:r>
      <w:r w:rsidR="007B5704">
        <w:rPr>
          <w:sz w:val="40"/>
          <w:szCs w:val="40"/>
        </w:rPr>
        <w:t xml:space="preserve">  </w:t>
      </w:r>
      <w:r w:rsidR="00BC1ED5">
        <w:rPr>
          <w:sz w:val="40"/>
          <w:szCs w:val="40"/>
        </w:rPr>
        <w:tab/>
      </w:r>
      <w:proofErr w:type="gramEnd"/>
      <w:r w:rsidR="00BC1ED5">
        <w:rPr>
          <w:sz w:val="40"/>
          <w:szCs w:val="40"/>
        </w:rPr>
        <w:tab/>
      </w:r>
      <w:r w:rsidR="007B5704">
        <w:rPr>
          <w:noProof/>
          <w:sz w:val="40"/>
          <w:szCs w:val="40"/>
        </w:rPr>
        <w:t xml:space="preserve">                                                                                                 </w:t>
      </w:r>
      <w:bookmarkStart w:id="0" w:name="_GoBack"/>
      <w:bookmarkEnd w:id="0"/>
      <w:r w:rsidR="007B5704">
        <w:rPr>
          <w:noProof/>
          <w:sz w:val="40"/>
          <w:szCs w:val="40"/>
        </w:rPr>
        <w:drawing>
          <wp:inline distT="0" distB="0" distL="0" distR="0" wp14:anchorId="7BA3252F" wp14:editId="4E9A0E06">
            <wp:extent cx="1406769" cy="914400"/>
            <wp:effectExtent l="0" t="0" r="3175" b="0"/>
            <wp:docPr id="1" name="Picture 1" descr="A picture containing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Q Logo CMYK 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6769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098B0" w14:textId="3B70197D" w:rsidR="00275DD7" w:rsidRPr="00275DD7" w:rsidRDefault="00275DD7" w:rsidP="00275DD7">
      <w:pPr>
        <w:shd w:val="clear" w:color="auto" w:fill="7FB2CC"/>
        <w:spacing w:after="0" w:line="240" w:lineRule="auto"/>
        <w:rPr>
          <w:rFonts w:eastAsia="Times New Roman" w:cs="Times New Roman"/>
          <w:color w:val="FFFFFF"/>
          <w:sz w:val="20"/>
          <w:szCs w:val="20"/>
        </w:rPr>
      </w:pPr>
    </w:p>
    <w:tbl>
      <w:tblPr>
        <w:tblW w:w="15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5"/>
        <w:gridCol w:w="11055"/>
      </w:tblGrid>
      <w:tr w:rsidR="00275DD7" w:rsidRPr="00275DD7" w14:paraId="3DCD179E" w14:textId="77777777" w:rsidTr="00275DD7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A1E6A96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Description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BEBBD62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Specifications</w:t>
            </w:r>
          </w:p>
        </w:tc>
      </w:tr>
      <w:tr w:rsidR="00275DD7" w:rsidRPr="00275DD7" w14:paraId="1D025738" w14:textId="77777777" w:rsidTr="00275DD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00FD907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t>New Thickness/</w:t>
            </w:r>
            <w:proofErr w:type="spellStart"/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t>MeasuredAt</w:t>
            </w:r>
            <w:proofErr w:type="spellEnd"/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B057FBC" w14:textId="23FC8A03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t>4.972-4.980" (126.289-126.492 MM)</w:t>
            </w: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7121B0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304" type="#_x0000_t75" style="width:20.2pt;height:17.8pt" o:ole="">
                  <v:imagedata r:id="rId5" o:title=""/>
                </v:shape>
                <w:control r:id="rId6" w:name="DefaultOcxName" w:shapeid="_x0000_i1304"/>
              </w:object>
            </w:r>
          </w:p>
        </w:tc>
      </w:tr>
      <w:tr w:rsidR="00275DD7" w:rsidRPr="00275DD7" w14:paraId="522529DE" w14:textId="77777777" w:rsidTr="00275DD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DD8D3A2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t>Minimum Thickness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23BFB52" w14:textId="38461D1D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t>4.964" (126.086 MM)</w:t>
            </w: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CA4B470">
                <v:shape id="_x0000_i1303" type="#_x0000_t75" style="width:20.2pt;height:17.8pt" o:ole="">
                  <v:imagedata r:id="rId5" o:title=""/>
                </v:shape>
                <w:control r:id="rId7" w:name="DefaultOcxName1" w:shapeid="_x0000_i1303"/>
              </w:object>
            </w:r>
          </w:p>
        </w:tc>
      </w:tr>
      <w:tr w:rsidR="00275DD7" w:rsidRPr="00275DD7" w14:paraId="4170AABD" w14:textId="77777777" w:rsidTr="00275DD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6C40283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t>Warp Spec.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8A15CC4" w14:textId="5D107366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t>.004" OVERALL (.102 MM)</w:t>
            </w: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5AB0A0D">
                <v:shape id="_x0000_i1302" type="#_x0000_t75" style="width:20.2pt;height:17.8pt" o:ole="">
                  <v:imagedata r:id="rId5" o:title=""/>
                </v:shape>
                <w:control r:id="rId8" w:name="DefaultOcxName2" w:shapeid="_x0000_i1302"/>
              </w:object>
            </w:r>
          </w:p>
        </w:tc>
      </w:tr>
      <w:tr w:rsidR="00275DD7" w:rsidRPr="00275DD7" w14:paraId="2509DC3A" w14:textId="77777777" w:rsidTr="00275DD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A52DED7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999999"/>
                <w:sz w:val="20"/>
                <w:szCs w:val="20"/>
              </w:rPr>
              <w:t>Chamber Volume (cc)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83BB133" w14:textId="53555A4A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DAD54A3">
                <v:shape id="_x0000_i1301" type="#_x0000_t75" style="width:20.2pt;height:17.8pt" o:ole="">
                  <v:imagedata r:id="rId5" o:title=""/>
                </v:shape>
                <w:control r:id="rId9" w:name="DefaultOcxName3" w:shapeid="_x0000_i1301"/>
              </w:object>
            </w:r>
          </w:p>
        </w:tc>
      </w:tr>
      <w:tr w:rsidR="00275DD7" w:rsidRPr="00275DD7" w14:paraId="22CC2210" w14:textId="77777777" w:rsidTr="00275DD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5269BA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999999"/>
                <w:sz w:val="20"/>
                <w:szCs w:val="20"/>
              </w:rPr>
              <w:t>Surface Finish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2AEB114" w14:textId="742CDED3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D94C8BB">
                <v:shape id="_x0000_i1300" type="#_x0000_t75" style="width:20.2pt;height:17.8pt" o:ole="">
                  <v:imagedata r:id="rId5" o:title=""/>
                </v:shape>
                <w:control r:id="rId10" w:name="DefaultOcxName4" w:shapeid="_x0000_i1300"/>
              </w:object>
            </w:r>
          </w:p>
        </w:tc>
      </w:tr>
      <w:tr w:rsidR="00275DD7" w:rsidRPr="00275DD7" w14:paraId="7C17272D" w14:textId="77777777" w:rsidTr="00275DD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C437278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t>OHC Camshaft Bore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28B10FB" w14:textId="0446978A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t>1.1024-1.1033" (28.001-28.024 MM)</w:t>
            </w: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FE58DC5">
                <v:shape id="_x0000_i1299" type="#_x0000_t75" style="width:20.2pt;height:17.8pt" o:ole="">
                  <v:imagedata r:id="rId5" o:title=""/>
                </v:shape>
                <w:control r:id="rId11" w:name="DefaultOcxName5" w:shapeid="_x0000_i1299"/>
              </w:object>
            </w:r>
          </w:p>
        </w:tc>
      </w:tr>
      <w:tr w:rsidR="00275DD7" w:rsidRPr="00275DD7" w14:paraId="4A620869" w14:textId="77777777" w:rsidTr="00275DD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F46D9D1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999999"/>
                <w:sz w:val="20"/>
                <w:szCs w:val="20"/>
              </w:rPr>
              <w:t>Injector Tip Protrusion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C1EF320" w14:textId="214C6763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47C7E42">
                <v:shape id="_x0000_i1298" type="#_x0000_t75" style="width:20.2pt;height:17.8pt" o:ole="">
                  <v:imagedata r:id="rId5" o:title=""/>
                </v:shape>
                <w:control r:id="rId12" w:name="DefaultOcxName6" w:shapeid="_x0000_i1298"/>
              </w:object>
            </w:r>
          </w:p>
        </w:tc>
      </w:tr>
      <w:tr w:rsidR="00275DD7" w:rsidRPr="00275DD7" w14:paraId="1319AD8F" w14:textId="77777777" w:rsidTr="00275DD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DE992AA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t>Lifter Bore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4AC5A86" w14:textId="423D9E3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t>1.3380-1.3390" (33.985-34.011 MM)</w:t>
            </w: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7046C97">
                <v:shape id="_x0000_i1297" type="#_x0000_t75" style="width:20.2pt;height:17.8pt" o:ole="">
                  <v:imagedata r:id="rId5" o:title=""/>
                </v:shape>
                <w:control r:id="rId13" w:name="DefaultOcxName7" w:shapeid="_x0000_i1297"/>
              </w:object>
            </w:r>
          </w:p>
        </w:tc>
      </w:tr>
      <w:tr w:rsidR="00275DD7" w:rsidRPr="00275DD7" w14:paraId="70D9335E" w14:textId="77777777" w:rsidTr="00275DD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B24098F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08F9F26" w14:textId="2ADB7502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t>* 1.654-1.674" REPORTED INSTALLED HEIGHT. STEM END REFACE LIMIT .008 I &amp; E</w:t>
            </w: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FC6A2B0">
                <v:shape id="_x0000_i1296" type="#_x0000_t75" style="width:20.2pt;height:17.8pt" o:ole="">
                  <v:imagedata r:id="rId5" o:title=""/>
                </v:shape>
                <w:control r:id="rId14" w:name="DefaultOcxName8" w:shapeid="_x0000_i1296"/>
              </w:object>
            </w:r>
          </w:p>
        </w:tc>
      </w:tr>
    </w:tbl>
    <w:p w14:paraId="579490B0" w14:textId="77777777" w:rsidR="00275DD7" w:rsidRPr="00275DD7" w:rsidRDefault="00275DD7" w:rsidP="00275DD7">
      <w:pPr>
        <w:shd w:val="clear" w:color="auto" w:fill="7FB2CC"/>
        <w:spacing w:after="0" w:line="240" w:lineRule="auto"/>
        <w:rPr>
          <w:rFonts w:eastAsia="Times New Roman" w:cs="Times New Roman"/>
          <w:b/>
          <w:bCs/>
          <w:color w:val="FFFFFF"/>
          <w:sz w:val="20"/>
          <w:szCs w:val="20"/>
        </w:rPr>
      </w:pPr>
      <w:r w:rsidRPr="00275DD7">
        <w:rPr>
          <w:rFonts w:eastAsia="Times New Roman" w:cs="Times New Roman"/>
          <w:b/>
          <w:bCs/>
          <w:color w:val="FFFFFF"/>
          <w:sz w:val="20"/>
          <w:szCs w:val="20"/>
        </w:rPr>
        <w:t>Valve</w:t>
      </w:r>
    </w:p>
    <w:p w14:paraId="797F8D5F" w14:textId="77777777" w:rsidR="00275DD7" w:rsidRPr="00275DD7" w:rsidRDefault="00275DD7" w:rsidP="00275DD7">
      <w:pPr>
        <w:shd w:val="clear" w:color="auto" w:fill="7FB2CC"/>
        <w:spacing w:after="0" w:line="240" w:lineRule="auto"/>
        <w:rPr>
          <w:rFonts w:eastAsia="Times New Roman" w:cs="Times New Roman"/>
          <w:color w:val="FFFFFF"/>
          <w:sz w:val="20"/>
          <w:szCs w:val="20"/>
        </w:rPr>
      </w:pPr>
      <w:r w:rsidRPr="00275DD7">
        <w:rPr>
          <w:rFonts w:eastAsia="Times New Roman" w:cs="Times New Roman"/>
          <w:color w:val="FFFFFF"/>
          <w:sz w:val="20"/>
          <w:szCs w:val="20"/>
        </w:rPr>
        <w:t>Collapse </w:t>
      </w:r>
      <w:r w:rsidRPr="00275DD7">
        <w:rPr>
          <w:rFonts w:eastAsia="Times New Roman" w:cs="Times New Roman"/>
          <w:noProof/>
          <w:color w:val="FFFFFF"/>
          <w:sz w:val="20"/>
          <w:szCs w:val="20"/>
        </w:rPr>
        <w:drawing>
          <wp:inline distT="0" distB="0" distL="0" distR="0" wp14:anchorId="485B7C14" wp14:editId="78B3D870">
            <wp:extent cx="184785" cy="144145"/>
            <wp:effectExtent l="0" t="0" r="5715" b="8255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" cy="14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2"/>
        <w:gridCol w:w="5790"/>
        <w:gridCol w:w="5628"/>
      </w:tblGrid>
      <w:tr w:rsidR="00275DD7" w:rsidRPr="00275DD7" w14:paraId="00F810A9" w14:textId="77777777" w:rsidTr="00275DD7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D5F62C2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Valve Information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F5C8006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Intake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AA82DF6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Exhaust</w:t>
            </w:r>
          </w:p>
        </w:tc>
      </w:tr>
      <w:tr w:rsidR="00275DD7" w:rsidRPr="00275DD7" w14:paraId="7BFBB577" w14:textId="77777777" w:rsidTr="00275DD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7A3D226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t>Installed Stem Height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2C1E2D4" w14:textId="3DD8D209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t>1.654-1.674" (42.012-42.520 MM) *</w:t>
            </w: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25C1EDE">
                <v:shape id="_x0000_i1295" type="#_x0000_t75" style="width:20.2pt;height:17.8pt" o:ole="">
                  <v:imagedata r:id="rId5" o:title=""/>
                </v:shape>
                <w:control r:id="rId16" w:name="DefaultOcxName9" w:shapeid="_x0000_i1295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327E152" w14:textId="55AC5AEF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t>1.654-1.674" (42.012-42.520 MM) *</w:t>
            </w: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7318F7D2">
                <v:shape id="_x0000_i1294" type="#_x0000_t75" style="width:20.2pt;height:17.8pt" o:ole="">
                  <v:imagedata r:id="rId5" o:title=""/>
                </v:shape>
                <w:control r:id="rId17" w:name="DefaultOcxName10" w:shapeid="_x0000_i1294"/>
              </w:object>
            </w:r>
          </w:p>
        </w:tc>
      </w:tr>
      <w:tr w:rsidR="00275DD7" w:rsidRPr="00275DD7" w14:paraId="1F9FCF62" w14:textId="77777777" w:rsidTr="00275DD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26D9CA8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t>Stem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21F8769" w14:textId="29D925FC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t>.2742-.2748" (6.965-6.98 MM)</w:t>
            </w: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FE836F1">
                <v:shape id="_x0000_i1293" type="#_x0000_t75" style="width:20.2pt;height:17.8pt" o:ole="">
                  <v:imagedata r:id="rId5" o:title=""/>
                </v:shape>
                <w:control r:id="rId18" w:name="DefaultOcxName11" w:shapeid="_x0000_i1293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E9AB1B2" w14:textId="42F6F432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t>.2734-.2740" (6.944-6.96 MM)</w:t>
            </w: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A907493">
                <v:shape id="_x0000_i1292" type="#_x0000_t75" style="width:20.2pt;height:17.8pt" o:ole="">
                  <v:imagedata r:id="rId5" o:title=""/>
                </v:shape>
                <w:control r:id="rId19" w:name="DefaultOcxName12" w:shapeid="_x0000_i1292"/>
              </w:object>
            </w:r>
          </w:p>
        </w:tc>
      </w:tr>
      <w:tr w:rsidR="00275DD7" w:rsidRPr="00275DD7" w14:paraId="1BFA9CB9" w14:textId="77777777" w:rsidTr="00275DD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0E3B4A6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t>Total Length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A961A2C" w14:textId="6A0B6CEC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t>3.9772-4.0008" (101.021-101.62 MM)</w:t>
            </w: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2D4E7A6">
                <v:shape id="_x0000_i1291" type="#_x0000_t75" style="width:20.2pt;height:17.8pt" o:ole="">
                  <v:imagedata r:id="rId5" o:title=""/>
                </v:shape>
                <w:control r:id="rId20" w:name="DefaultOcxName13" w:shapeid="_x0000_i1291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B76E9F7" w14:textId="52F14141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t>3.8787-3.9260" (98.519-99.72 MM)</w:t>
            </w: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CC78048">
                <v:shape id="_x0000_i1290" type="#_x0000_t75" style="width:20.2pt;height:17.8pt" o:ole="">
                  <v:imagedata r:id="rId5" o:title=""/>
                </v:shape>
                <w:control r:id="rId21" w:name="DefaultOcxName14" w:shapeid="_x0000_i1290"/>
              </w:object>
            </w:r>
          </w:p>
        </w:tc>
      </w:tr>
      <w:tr w:rsidR="00275DD7" w:rsidRPr="00275DD7" w14:paraId="16ED016B" w14:textId="77777777" w:rsidTr="00275DD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85B1F93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t>Head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AD73759" w14:textId="152BEE0E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t>1.437-1.445" (36.5-36.703 MM)</w:t>
            </w: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C910DBE">
                <v:shape id="_x0000_i1289" type="#_x0000_t75" style="width:20.2pt;height:17.8pt" o:ole="">
                  <v:imagedata r:id="rId5" o:title=""/>
                </v:shape>
                <w:control r:id="rId22" w:name="DefaultOcxName15" w:shapeid="_x0000_i1289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D732F5F" w14:textId="75762DC8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t>1.228-1.236" (31.191-31.394 MM)</w:t>
            </w: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73C91CB8">
                <v:shape id="_x0000_i1288" type="#_x0000_t75" style="width:20.2pt;height:17.8pt" o:ole="">
                  <v:imagedata r:id="rId5" o:title=""/>
                </v:shape>
                <w:control r:id="rId23" w:name="DefaultOcxName16" w:shapeid="_x0000_i1288"/>
              </w:object>
            </w:r>
          </w:p>
        </w:tc>
      </w:tr>
      <w:tr w:rsidR="00275DD7" w:rsidRPr="00275DD7" w14:paraId="3EF5DF93" w14:textId="77777777" w:rsidTr="00275DD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D5C184D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Angle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11CFED0" w14:textId="6FA0BD25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t>45.5°</w:t>
            </w: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55FB1DD">
                <v:shape id="_x0000_i1287" type="#_x0000_t75" style="width:20.2pt;height:17.8pt" o:ole="">
                  <v:imagedata r:id="rId5" o:title=""/>
                </v:shape>
                <w:control r:id="rId24" w:name="DefaultOcxName17" w:shapeid="_x0000_i1287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0685E4A" w14:textId="2AF2B424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t>45.5°</w:t>
            </w: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33717DE">
                <v:shape id="_x0000_i1216" type="#_x0000_t75" style="width:20.2pt;height:17.8pt" o:ole="">
                  <v:imagedata r:id="rId5" o:title=""/>
                </v:shape>
                <w:control r:id="rId25" w:name="DefaultOcxName18" w:shapeid="_x0000_i1216"/>
              </w:object>
            </w:r>
          </w:p>
        </w:tc>
      </w:tr>
      <w:tr w:rsidR="00275DD7" w:rsidRPr="00275DD7" w14:paraId="3C68661B" w14:textId="77777777" w:rsidTr="00275DD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98EE810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t>Margin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A6997FC" w14:textId="15C4B031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t>.020" MIN. (.508 MM)</w:t>
            </w: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39B7C69">
                <v:shape id="_x0000_i1215" type="#_x0000_t75" style="width:20.2pt;height:17.8pt" o:ole="">
                  <v:imagedata r:id="rId5" o:title=""/>
                </v:shape>
                <w:control r:id="rId26" w:name="DefaultOcxName19" w:shapeid="_x0000_i1215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FF88739" w14:textId="14A48BB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t>.020" MIN. (.508 MM)</w:t>
            </w: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F009D09">
                <v:shape id="_x0000_i1214" type="#_x0000_t75" style="width:20.2pt;height:17.8pt" o:ole="">
                  <v:imagedata r:id="rId5" o:title=""/>
                </v:shape>
                <w:control r:id="rId27" w:name="DefaultOcxName20" w:shapeid="_x0000_i1214"/>
              </w:object>
            </w:r>
          </w:p>
        </w:tc>
      </w:tr>
      <w:tr w:rsidR="00275DD7" w:rsidRPr="00275DD7" w14:paraId="0ACEB381" w14:textId="77777777" w:rsidTr="00275DD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C21EFD4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999999"/>
                <w:sz w:val="20"/>
                <w:szCs w:val="20"/>
              </w:rPr>
              <w:t>Recession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CFA5F93" w14:textId="6BA0DFF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5955AC2">
                <v:shape id="_x0000_i1213" type="#_x0000_t75" style="width:20.2pt;height:17.8pt" o:ole="">
                  <v:imagedata r:id="rId5" o:title=""/>
                </v:shape>
                <w:control r:id="rId28" w:name="DefaultOcxName21" w:shapeid="_x0000_i1213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C314FC8" w14:textId="1F233301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DC77AF3">
                <v:shape id="_x0000_i1212" type="#_x0000_t75" style="width:20.2pt;height:17.8pt" o:ole="">
                  <v:imagedata r:id="rId5" o:title=""/>
                </v:shape>
                <w:control r:id="rId29" w:name="DefaultOcxName22" w:shapeid="_x0000_i1212"/>
              </w:object>
            </w:r>
          </w:p>
        </w:tc>
      </w:tr>
      <w:tr w:rsidR="00275DD7" w:rsidRPr="00275DD7" w14:paraId="4B164126" w14:textId="77777777" w:rsidTr="00275DD7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6C91B7A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Valve Guide Information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C2FF953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Intake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77CD578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Exhaust</w:t>
            </w:r>
          </w:p>
        </w:tc>
      </w:tr>
      <w:tr w:rsidR="00275DD7" w:rsidRPr="00275DD7" w14:paraId="7E95B615" w14:textId="77777777" w:rsidTr="00275DD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FCE1F81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t>Guide Height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19B6365" w14:textId="43641FD9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t>.524-.547" (13.31-13.894 MM)</w:t>
            </w: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78C49823">
                <v:shape id="_x0000_i1211" type="#_x0000_t75" style="width:20.2pt;height:17.8pt" o:ole="">
                  <v:imagedata r:id="rId5" o:title=""/>
                </v:shape>
                <w:control r:id="rId30" w:name="DefaultOcxName23" w:shapeid="_x0000_i1211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140D0C4" w14:textId="7FFE3C02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t>.524-.547" (13.31-13.894 MM)</w:t>
            </w: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90D6B15">
                <v:shape id="_x0000_i1210" type="#_x0000_t75" style="width:20.2pt;height:17.8pt" o:ole="">
                  <v:imagedata r:id="rId5" o:title=""/>
                </v:shape>
                <w:control r:id="rId31" w:name="DefaultOcxName24" w:shapeid="_x0000_i1210"/>
              </w:object>
            </w:r>
          </w:p>
        </w:tc>
      </w:tr>
      <w:tr w:rsidR="00275DD7" w:rsidRPr="00275DD7" w14:paraId="4CB26F36" w14:textId="77777777" w:rsidTr="00275DD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0773D63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t>Guide Clearance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97ADF40" w14:textId="2CD30F2E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t>.0008-.0021" (.02-.053 MM)</w:t>
            </w: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2D1BB8E">
                <v:shape id="_x0000_i1209" type="#_x0000_t75" style="width:20.2pt;height:17.8pt" o:ole="">
                  <v:imagedata r:id="rId5" o:title=""/>
                </v:shape>
                <w:control r:id="rId32" w:name="DefaultOcxName25" w:shapeid="_x0000_i1209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9D35D63" w14:textId="1BCE9ABE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t>.0016-.0029" (.041-.074 MM)</w:t>
            </w: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314EF88">
                <v:shape id="_x0000_i1208" type="#_x0000_t75" style="width:20.2pt;height:17.8pt" o:ole="">
                  <v:imagedata r:id="rId5" o:title=""/>
                </v:shape>
                <w:control r:id="rId33" w:name="DefaultOcxName26" w:shapeid="_x0000_i1208"/>
              </w:object>
            </w:r>
          </w:p>
        </w:tc>
      </w:tr>
      <w:tr w:rsidR="00275DD7" w:rsidRPr="00275DD7" w14:paraId="0CFB0185" w14:textId="77777777" w:rsidTr="00275DD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461590F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999999"/>
                <w:sz w:val="20"/>
                <w:szCs w:val="20"/>
              </w:rPr>
              <w:t>Guide OD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5A28A9C" w14:textId="59A962C4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536100D">
                <v:shape id="_x0000_i1207" type="#_x0000_t75" style="width:20.2pt;height:17.8pt" o:ole="">
                  <v:imagedata r:id="rId5" o:title=""/>
                </v:shape>
                <w:control r:id="rId34" w:name="DefaultOcxName27" w:shapeid="_x0000_i1207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7AC6DBE" w14:textId="5723739D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6126C75">
                <v:shape id="_x0000_i1206" type="#_x0000_t75" style="width:20.2pt;height:17.8pt" o:ole="">
                  <v:imagedata r:id="rId5" o:title=""/>
                </v:shape>
                <w:control r:id="rId35" w:name="DefaultOcxName28" w:shapeid="_x0000_i1206"/>
              </w:object>
            </w:r>
          </w:p>
        </w:tc>
      </w:tr>
      <w:tr w:rsidR="00275DD7" w:rsidRPr="00275DD7" w14:paraId="4BC7EAC3" w14:textId="77777777" w:rsidTr="00275DD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4760996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t>Valve Seal Type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F5A70CC" w14:textId="292B5ED6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t>POSITIVE</w:t>
            </w: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BD7A504">
                <v:shape id="_x0000_i1205" type="#_x0000_t75" style="width:20.2pt;height:17.8pt" o:ole="">
                  <v:imagedata r:id="rId5" o:title=""/>
                </v:shape>
                <w:control r:id="rId36" w:name="DefaultOcxName29" w:shapeid="_x0000_i1205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BA60985" w14:textId="2410C544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t>POSITIVE</w:t>
            </w: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AE23C22">
                <v:shape id="_x0000_i1204" type="#_x0000_t75" style="width:20.2pt;height:17.8pt" o:ole="">
                  <v:imagedata r:id="rId5" o:title=""/>
                </v:shape>
                <w:control r:id="rId37" w:name="DefaultOcxName30" w:shapeid="_x0000_i1204"/>
              </w:object>
            </w:r>
          </w:p>
        </w:tc>
      </w:tr>
      <w:tr w:rsidR="00275DD7" w:rsidRPr="00275DD7" w14:paraId="128FFDFD" w14:textId="77777777" w:rsidTr="00275DD7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F862490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Valve Seat Information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8358D77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Intake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980F04F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Exhaust</w:t>
            </w:r>
          </w:p>
        </w:tc>
      </w:tr>
      <w:tr w:rsidR="00275DD7" w:rsidRPr="00275DD7" w14:paraId="1E4CC561" w14:textId="77777777" w:rsidTr="00275DD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90F8CFB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t>Seat Width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4A04A42" w14:textId="4A3357BA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t>.058-.064" (1.473-1.626 MM)</w:t>
            </w: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429A83D">
                <v:shape id="_x0000_i1203" type="#_x0000_t75" style="width:20.2pt;height:17.8pt" o:ole="">
                  <v:imagedata r:id="rId5" o:title=""/>
                </v:shape>
                <w:control r:id="rId38" w:name="DefaultOcxName31" w:shapeid="_x0000_i1203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44D8DFC" w14:textId="4A8A7213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t>.071-.079" (1.803-2.007 MM)</w:t>
            </w: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D27F55E">
                <v:shape id="_x0000_i1202" type="#_x0000_t75" style="width:20.2pt;height:17.8pt" o:ole="">
                  <v:imagedata r:id="rId5" o:title=""/>
                </v:shape>
                <w:control r:id="rId39" w:name="DefaultOcxName32" w:shapeid="_x0000_i1202"/>
              </w:object>
            </w:r>
          </w:p>
        </w:tc>
      </w:tr>
      <w:tr w:rsidR="00275DD7" w:rsidRPr="00275DD7" w14:paraId="2C9248C4" w14:textId="77777777" w:rsidTr="00275DD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23CE2FF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t>Seat Angle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4DD126C" w14:textId="06DCE8CA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t>45°</w:t>
            </w: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0FCDC62">
                <v:shape id="_x0000_i1201" type="#_x0000_t75" style="width:20.2pt;height:17.8pt" o:ole="">
                  <v:imagedata r:id="rId5" o:title=""/>
                </v:shape>
                <w:control r:id="rId40" w:name="DefaultOcxName33" w:shapeid="_x0000_i1201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018A582" w14:textId="39CAD890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t>45°</w:t>
            </w: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F9F6F26">
                <v:shape id="_x0000_i1200" type="#_x0000_t75" style="width:20.2pt;height:17.8pt" o:ole="">
                  <v:imagedata r:id="rId5" o:title=""/>
                </v:shape>
                <w:control r:id="rId41" w:name="DefaultOcxName34" w:shapeid="_x0000_i1200"/>
              </w:object>
            </w:r>
          </w:p>
        </w:tc>
      </w:tr>
      <w:tr w:rsidR="00275DD7" w:rsidRPr="00275DD7" w14:paraId="2F2EB9F1" w14:textId="77777777" w:rsidTr="00275DD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2FE4732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999999"/>
                <w:sz w:val="20"/>
                <w:szCs w:val="20"/>
              </w:rPr>
              <w:t>Seat Outside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FFE0148" w14:textId="76AE6B63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277CC96">
                <v:shape id="_x0000_i1199" type="#_x0000_t75" style="width:20.2pt;height:17.8pt" o:ole="">
                  <v:imagedata r:id="rId5" o:title=""/>
                </v:shape>
                <w:control r:id="rId42" w:name="DefaultOcxName35" w:shapeid="_x0000_i1199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E84293B" w14:textId="1790E3A4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8F070C9">
                <v:shape id="_x0000_i1198" type="#_x0000_t75" style="width:20.2pt;height:17.8pt" o:ole="">
                  <v:imagedata r:id="rId5" o:title=""/>
                </v:shape>
                <w:control r:id="rId43" w:name="DefaultOcxName36" w:shapeid="_x0000_i1198"/>
              </w:object>
            </w:r>
          </w:p>
        </w:tc>
      </w:tr>
      <w:tr w:rsidR="00275DD7" w:rsidRPr="00275DD7" w14:paraId="35EFEBB1" w14:textId="77777777" w:rsidTr="00275DD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EA00F9E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999999"/>
                <w:sz w:val="20"/>
                <w:szCs w:val="20"/>
              </w:rPr>
              <w:t>Seat Inside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D83FBA9" w14:textId="01F0E1F5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B237DC7">
                <v:shape id="_x0000_i1197" type="#_x0000_t75" style="width:20.2pt;height:17.8pt" o:ole="">
                  <v:imagedata r:id="rId5" o:title=""/>
                </v:shape>
                <w:control r:id="rId44" w:name="DefaultOcxName37" w:shapeid="_x0000_i1197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B5A6560" w14:textId="40204178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B9CFBF4">
                <v:shape id="_x0000_i1196" type="#_x0000_t75" style="width:20.2pt;height:17.8pt" o:ole="">
                  <v:imagedata r:id="rId5" o:title=""/>
                </v:shape>
                <w:control r:id="rId45" w:name="DefaultOcxName38" w:shapeid="_x0000_i1196"/>
              </w:object>
            </w:r>
          </w:p>
        </w:tc>
      </w:tr>
      <w:tr w:rsidR="00275DD7" w:rsidRPr="00275DD7" w14:paraId="39434B23" w14:textId="77777777" w:rsidTr="00275DD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031BAA5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999999"/>
                <w:sz w:val="20"/>
                <w:szCs w:val="20"/>
              </w:rPr>
              <w:t>Seat Insert Height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ED22183" w14:textId="7920E745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07AB67B">
                <v:shape id="_x0000_i1195" type="#_x0000_t75" style="width:20.2pt;height:17.8pt" o:ole="">
                  <v:imagedata r:id="rId5" o:title=""/>
                </v:shape>
                <w:control r:id="rId46" w:name="DefaultOcxName39" w:shapeid="_x0000_i1195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E5C62B2" w14:textId="2A63D478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7EB74374">
                <v:shape id="_x0000_i1194" type="#_x0000_t75" style="width:20.2pt;height:17.8pt" o:ole="">
                  <v:imagedata r:id="rId5" o:title=""/>
                </v:shape>
                <w:control r:id="rId47" w:name="DefaultOcxName40" w:shapeid="_x0000_i1194"/>
              </w:object>
            </w:r>
          </w:p>
        </w:tc>
      </w:tr>
      <w:tr w:rsidR="00275DD7" w:rsidRPr="00275DD7" w14:paraId="06546FFA" w14:textId="77777777" w:rsidTr="00275DD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5A65CF2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t>Seat Insert Bore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A48AAF2" w14:textId="40F39480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t>1.4961-1.4967" (38.001-38.016 MM)</w:t>
            </w: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7A3B0E0">
                <v:shape id="_x0000_i1193" type="#_x0000_t75" style="width:20.2pt;height:17.8pt" o:ole="">
                  <v:imagedata r:id="rId5" o:title=""/>
                </v:shape>
                <w:control r:id="rId48" w:name="DefaultOcxName41" w:shapeid="_x0000_i1193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0D2E97F" w14:textId="2BE26879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t>1.2874-1.2880" (32.700-32.715 MM)</w:t>
            </w: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DC570CB">
                <v:shape id="_x0000_i1192" type="#_x0000_t75" style="width:20.2pt;height:17.8pt" o:ole="">
                  <v:imagedata r:id="rId5" o:title=""/>
                </v:shape>
                <w:control r:id="rId49" w:name="DefaultOcxName42" w:shapeid="_x0000_i1192"/>
              </w:object>
            </w:r>
          </w:p>
        </w:tc>
      </w:tr>
      <w:tr w:rsidR="00275DD7" w:rsidRPr="00275DD7" w14:paraId="27089043" w14:textId="77777777" w:rsidTr="00275DD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0587E31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999999"/>
                <w:sz w:val="20"/>
                <w:szCs w:val="20"/>
              </w:rPr>
              <w:t>Seat Insert Bore Depth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DEE1CBC" w14:textId="74C934AA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A84F968">
                <v:shape id="_x0000_i1191" type="#_x0000_t75" style="width:20.2pt;height:17.8pt" o:ole="">
                  <v:imagedata r:id="rId5" o:title=""/>
                </v:shape>
                <w:control r:id="rId50" w:name="DefaultOcxName43" w:shapeid="_x0000_i1191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2D10063" w14:textId="5CD67688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A60E692">
                <v:shape id="_x0000_i1190" type="#_x0000_t75" style="width:20.2pt;height:17.8pt" o:ole="">
                  <v:imagedata r:id="rId5" o:title=""/>
                </v:shape>
                <w:control r:id="rId51" w:name="DefaultOcxName44" w:shapeid="_x0000_i1190"/>
              </w:object>
            </w:r>
          </w:p>
        </w:tc>
      </w:tr>
    </w:tbl>
    <w:p w14:paraId="0E9319F6" w14:textId="77777777" w:rsidR="00275DD7" w:rsidRPr="00275DD7" w:rsidRDefault="00275DD7" w:rsidP="00275DD7">
      <w:pPr>
        <w:shd w:val="clear" w:color="auto" w:fill="7FB2CC"/>
        <w:spacing w:after="0" w:line="240" w:lineRule="auto"/>
        <w:rPr>
          <w:rFonts w:eastAsia="Times New Roman" w:cs="Times New Roman"/>
          <w:b/>
          <w:bCs/>
          <w:color w:val="FFFFFF"/>
          <w:sz w:val="20"/>
          <w:szCs w:val="20"/>
        </w:rPr>
      </w:pPr>
      <w:r w:rsidRPr="00275DD7">
        <w:rPr>
          <w:rFonts w:eastAsia="Times New Roman" w:cs="Times New Roman"/>
          <w:b/>
          <w:bCs/>
          <w:color w:val="FFFFFF"/>
          <w:sz w:val="20"/>
          <w:szCs w:val="20"/>
        </w:rPr>
        <w:t>Valve Spring</w:t>
      </w:r>
    </w:p>
    <w:p w14:paraId="3C579EA6" w14:textId="77777777" w:rsidR="00275DD7" w:rsidRPr="00275DD7" w:rsidRDefault="00275DD7" w:rsidP="00275DD7">
      <w:pPr>
        <w:shd w:val="clear" w:color="auto" w:fill="7FB2CC"/>
        <w:spacing w:after="0" w:line="240" w:lineRule="auto"/>
        <w:rPr>
          <w:rFonts w:eastAsia="Times New Roman" w:cs="Times New Roman"/>
          <w:color w:val="FFFFFF"/>
          <w:sz w:val="20"/>
          <w:szCs w:val="20"/>
        </w:rPr>
      </w:pPr>
      <w:r w:rsidRPr="00275DD7">
        <w:rPr>
          <w:rFonts w:eastAsia="Times New Roman" w:cs="Times New Roman"/>
          <w:color w:val="FFFFFF"/>
          <w:sz w:val="20"/>
          <w:szCs w:val="20"/>
        </w:rPr>
        <w:t>Collapse </w:t>
      </w:r>
      <w:r w:rsidRPr="00275DD7">
        <w:rPr>
          <w:rFonts w:eastAsia="Times New Roman" w:cs="Times New Roman"/>
          <w:noProof/>
          <w:color w:val="FFFFFF"/>
          <w:sz w:val="20"/>
          <w:szCs w:val="20"/>
        </w:rPr>
        <w:drawing>
          <wp:inline distT="0" distB="0" distL="0" distR="0" wp14:anchorId="26834457" wp14:editId="14E176A1">
            <wp:extent cx="184785" cy="144145"/>
            <wp:effectExtent l="0" t="0" r="5715" b="8255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" cy="14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9"/>
        <w:gridCol w:w="5918"/>
        <w:gridCol w:w="6053"/>
      </w:tblGrid>
      <w:tr w:rsidR="00275DD7" w:rsidRPr="00275DD7" w14:paraId="124BD89F" w14:textId="77777777" w:rsidTr="00275DD7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86E2D8F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Outer or Single Spring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5D685F8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Intake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1DE255B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Exhaust</w:t>
            </w:r>
          </w:p>
        </w:tc>
      </w:tr>
      <w:tr w:rsidR="00275DD7" w:rsidRPr="00275DD7" w14:paraId="025A3BAF" w14:textId="77777777" w:rsidTr="00275DD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2C206F6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t>Free Length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891AB82" w14:textId="74D68A2E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t>1.756" (44.602 MM) or 1.980" (50.3mm)</w:t>
            </w: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27A3612">
                <v:shape id="_x0000_i1189" type="#_x0000_t75" style="width:20.2pt;height:17.8pt" o:ole="">
                  <v:imagedata r:id="rId5" o:title=""/>
                </v:shape>
                <w:control r:id="rId52" w:name="DefaultOcxName45" w:shapeid="_x0000_i1189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76D9783" w14:textId="73902384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t>1.756" (44.602 MM) OR 1.980" (50.3MM)</w:t>
            </w: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57931E0">
                <v:shape id="_x0000_i1188" type="#_x0000_t75" style="width:20.2pt;height:17.8pt" o:ole="">
                  <v:imagedata r:id="rId5" o:title=""/>
                </v:shape>
                <w:control r:id="rId53" w:name="DefaultOcxName46" w:shapeid="_x0000_i1188"/>
              </w:object>
            </w:r>
          </w:p>
        </w:tc>
      </w:tr>
      <w:tr w:rsidR="00275DD7" w:rsidRPr="00275DD7" w14:paraId="7EC14211" w14:textId="77777777" w:rsidTr="00275DD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AB059CD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999999"/>
                <w:sz w:val="20"/>
                <w:szCs w:val="20"/>
              </w:rPr>
              <w:t>Installed Height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A71F447" w14:textId="1934709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57B0FFA">
                <v:shape id="_x0000_i1187" type="#_x0000_t75" style="width:20.2pt;height:17.8pt" o:ole="">
                  <v:imagedata r:id="rId5" o:title=""/>
                </v:shape>
                <w:control r:id="rId54" w:name="DefaultOcxName47" w:shapeid="_x0000_i1187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0B51A5D" w14:textId="5AEFCE41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D20CD1A">
                <v:shape id="_x0000_i1186" type="#_x0000_t75" style="width:20.2pt;height:17.8pt" o:ole="">
                  <v:imagedata r:id="rId5" o:title=""/>
                </v:shape>
                <w:control r:id="rId55" w:name="DefaultOcxName48" w:shapeid="_x0000_i1186"/>
              </w:object>
            </w:r>
          </w:p>
        </w:tc>
      </w:tr>
      <w:tr w:rsidR="00275DD7" w:rsidRPr="00275DD7" w14:paraId="591BB60E" w14:textId="77777777" w:rsidTr="00275DD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7106FAC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Open Test Press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C991019" w14:textId="2A37B3D6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t>123# @ 1.024 Or 88-94 #s @ 1.150"</w:t>
            </w: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E692BC6">
                <v:shape id="_x0000_i1185" type="#_x0000_t75" style="width:20.2pt;height:17.8pt" o:ole="">
                  <v:imagedata r:id="rId5" o:title=""/>
                </v:shape>
                <w:control r:id="rId56" w:name="DefaultOcxName49" w:shapeid="_x0000_i1185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70B572B" w14:textId="76FE9A3A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t>123# @ 1.024 Or 88-94 #s @ 1.150"</w:t>
            </w: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3C10FCB">
                <v:shape id="_x0000_i1184" type="#_x0000_t75" style="width:20.2pt;height:17.8pt" o:ole="">
                  <v:imagedata r:id="rId5" o:title=""/>
                </v:shape>
                <w:control r:id="rId57" w:name="DefaultOcxName50" w:shapeid="_x0000_i1184"/>
              </w:object>
            </w:r>
          </w:p>
        </w:tc>
      </w:tr>
      <w:tr w:rsidR="00275DD7" w:rsidRPr="00275DD7" w14:paraId="79B576A9" w14:textId="77777777" w:rsidTr="00275DD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7242216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999999"/>
                <w:sz w:val="20"/>
                <w:szCs w:val="20"/>
              </w:rPr>
              <w:t>Close Test Press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03C6827" w14:textId="4A1D24DB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70878F72">
                <v:shape id="_x0000_i1183" type="#_x0000_t75" style="width:20.2pt;height:17.8pt" o:ole="">
                  <v:imagedata r:id="rId5" o:title=""/>
                </v:shape>
                <w:control r:id="rId58" w:name="DefaultOcxName51" w:shapeid="_x0000_i1183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87488EC" w14:textId="1374D204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B970B2B">
                <v:shape id="_x0000_i1182" type="#_x0000_t75" style="width:20.2pt;height:17.8pt" o:ole="">
                  <v:imagedata r:id="rId5" o:title=""/>
                </v:shape>
                <w:control r:id="rId59" w:name="DefaultOcxName52" w:shapeid="_x0000_i1182"/>
              </w:object>
            </w:r>
          </w:p>
        </w:tc>
      </w:tr>
      <w:tr w:rsidR="00275DD7" w:rsidRPr="00275DD7" w14:paraId="71A4633C" w14:textId="77777777" w:rsidTr="00275DD7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19622B0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Inner Spring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7BD85FE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Intake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CCA22C2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Exhaust</w:t>
            </w:r>
          </w:p>
        </w:tc>
      </w:tr>
      <w:tr w:rsidR="00275DD7" w:rsidRPr="00275DD7" w14:paraId="7A73C459" w14:textId="77777777" w:rsidTr="00275DD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A7FF141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999999"/>
                <w:sz w:val="20"/>
                <w:szCs w:val="20"/>
              </w:rPr>
              <w:t>Free Length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9571937" w14:textId="457605D0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C9422C0">
                <v:shape id="_x0000_i1181" type="#_x0000_t75" style="width:20.2pt;height:17.8pt" o:ole="">
                  <v:imagedata r:id="rId5" o:title=""/>
                </v:shape>
                <w:control r:id="rId60" w:name="DefaultOcxName53" w:shapeid="_x0000_i1181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D6F1B37" w14:textId="42CE948C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A05E715">
                <v:shape id="_x0000_i1180" type="#_x0000_t75" style="width:20.2pt;height:17.8pt" o:ole="">
                  <v:imagedata r:id="rId5" o:title=""/>
                </v:shape>
                <w:control r:id="rId61" w:name="DefaultOcxName54" w:shapeid="_x0000_i1180"/>
              </w:object>
            </w:r>
          </w:p>
        </w:tc>
      </w:tr>
      <w:tr w:rsidR="00275DD7" w:rsidRPr="00275DD7" w14:paraId="219C1430" w14:textId="77777777" w:rsidTr="00275DD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6409373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999999"/>
                <w:sz w:val="20"/>
                <w:szCs w:val="20"/>
              </w:rPr>
              <w:t>Installed Height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6658C34" w14:textId="68E05D9A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F7EE779">
                <v:shape id="_x0000_i1179" type="#_x0000_t75" style="width:20.2pt;height:17.8pt" o:ole="">
                  <v:imagedata r:id="rId5" o:title=""/>
                </v:shape>
                <w:control r:id="rId62" w:name="DefaultOcxName55" w:shapeid="_x0000_i1179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0C0702B" w14:textId="1E595A71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282D471">
                <v:shape id="_x0000_i1178" type="#_x0000_t75" style="width:20.2pt;height:17.8pt" o:ole="">
                  <v:imagedata r:id="rId5" o:title=""/>
                </v:shape>
                <w:control r:id="rId63" w:name="DefaultOcxName56" w:shapeid="_x0000_i1178"/>
              </w:object>
            </w:r>
          </w:p>
        </w:tc>
      </w:tr>
      <w:tr w:rsidR="00275DD7" w:rsidRPr="00275DD7" w14:paraId="1B3B0415" w14:textId="77777777" w:rsidTr="00275DD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BBF44EF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999999"/>
                <w:sz w:val="20"/>
                <w:szCs w:val="20"/>
              </w:rPr>
              <w:t>Open Test Press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3C47A4F" w14:textId="5C1DD5F9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701CB177">
                <v:shape id="_x0000_i1177" type="#_x0000_t75" style="width:20.2pt;height:17.8pt" o:ole="">
                  <v:imagedata r:id="rId5" o:title=""/>
                </v:shape>
                <w:control r:id="rId64" w:name="DefaultOcxName57" w:shapeid="_x0000_i1177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39521B5" w14:textId="5B1A598C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7D107D7">
                <v:shape id="_x0000_i1176" type="#_x0000_t75" style="width:20.2pt;height:17.8pt" o:ole="">
                  <v:imagedata r:id="rId5" o:title=""/>
                </v:shape>
                <w:control r:id="rId65" w:name="DefaultOcxName58" w:shapeid="_x0000_i1176"/>
              </w:object>
            </w:r>
          </w:p>
        </w:tc>
      </w:tr>
      <w:tr w:rsidR="00275DD7" w:rsidRPr="00275DD7" w14:paraId="1CC63737" w14:textId="77777777" w:rsidTr="00275DD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2185F9D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999999"/>
                <w:sz w:val="20"/>
                <w:szCs w:val="20"/>
              </w:rPr>
              <w:t>Close Test Press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C18D68A" w14:textId="54EBBCF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92672FC">
                <v:shape id="_x0000_i1175" type="#_x0000_t75" style="width:20.2pt;height:17.8pt" o:ole="">
                  <v:imagedata r:id="rId5" o:title=""/>
                </v:shape>
                <w:control r:id="rId66" w:name="DefaultOcxName59" w:shapeid="_x0000_i1175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FEB3112" w14:textId="314EA6BF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3160A02">
                <v:shape id="_x0000_i1174" type="#_x0000_t75" style="width:20.2pt;height:17.8pt" o:ole="">
                  <v:imagedata r:id="rId5" o:title=""/>
                </v:shape>
                <w:control r:id="rId67" w:name="DefaultOcxName60" w:shapeid="_x0000_i1174"/>
              </w:object>
            </w:r>
          </w:p>
        </w:tc>
      </w:tr>
    </w:tbl>
    <w:p w14:paraId="7B40EAE1" w14:textId="77777777" w:rsidR="00275DD7" w:rsidRPr="00275DD7" w:rsidRDefault="00275DD7" w:rsidP="00275DD7">
      <w:pPr>
        <w:shd w:val="clear" w:color="auto" w:fill="7FB2CC"/>
        <w:spacing w:after="0" w:line="240" w:lineRule="auto"/>
        <w:rPr>
          <w:rFonts w:eastAsia="Times New Roman" w:cs="Times New Roman"/>
          <w:b/>
          <w:bCs/>
          <w:color w:val="FFFFFF"/>
          <w:sz w:val="20"/>
          <w:szCs w:val="20"/>
        </w:rPr>
      </w:pPr>
      <w:r w:rsidRPr="00275DD7">
        <w:rPr>
          <w:rFonts w:eastAsia="Times New Roman" w:cs="Times New Roman"/>
          <w:b/>
          <w:bCs/>
          <w:color w:val="FFFFFF"/>
          <w:sz w:val="20"/>
          <w:szCs w:val="20"/>
        </w:rPr>
        <w:t>Rocker Shaft</w:t>
      </w:r>
    </w:p>
    <w:p w14:paraId="047FB8E5" w14:textId="77777777" w:rsidR="00275DD7" w:rsidRPr="00275DD7" w:rsidRDefault="00275DD7" w:rsidP="00275DD7">
      <w:pPr>
        <w:shd w:val="clear" w:color="auto" w:fill="7FB2CC"/>
        <w:spacing w:after="0" w:line="240" w:lineRule="auto"/>
        <w:rPr>
          <w:rFonts w:eastAsia="Times New Roman" w:cs="Times New Roman"/>
          <w:color w:val="FFFFFF"/>
          <w:sz w:val="20"/>
          <w:szCs w:val="20"/>
        </w:rPr>
      </w:pPr>
      <w:r w:rsidRPr="00275DD7">
        <w:rPr>
          <w:rFonts w:eastAsia="Times New Roman" w:cs="Times New Roman"/>
          <w:color w:val="FFFFFF"/>
          <w:sz w:val="20"/>
          <w:szCs w:val="20"/>
        </w:rPr>
        <w:t>Collapse </w:t>
      </w:r>
      <w:r w:rsidRPr="00275DD7">
        <w:rPr>
          <w:rFonts w:eastAsia="Times New Roman" w:cs="Times New Roman"/>
          <w:noProof/>
          <w:color w:val="FFFFFF"/>
          <w:sz w:val="20"/>
          <w:szCs w:val="20"/>
        </w:rPr>
        <w:drawing>
          <wp:inline distT="0" distB="0" distL="0" distR="0" wp14:anchorId="2890BABB" wp14:editId="53587345">
            <wp:extent cx="184785" cy="144145"/>
            <wp:effectExtent l="0" t="0" r="5715" b="8255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" cy="14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90"/>
        <w:gridCol w:w="7210"/>
      </w:tblGrid>
      <w:tr w:rsidR="00275DD7" w:rsidRPr="00275DD7" w14:paraId="03AD2C5D" w14:textId="77777777" w:rsidTr="00275DD7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2E4E61C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Description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25C8D80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Specifications</w:t>
            </w:r>
          </w:p>
        </w:tc>
      </w:tr>
      <w:tr w:rsidR="00275DD7" w:rsidRPr="00275DD7" w14:paraId="16D8C187" w14:textId="77777777" w:rsidTr="00275DD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58B9C7E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999999"/>
                <w:sz w:val="20"/>
                <w:szCs w:val="20"/>
              </w:rPr>
              <w:t>Shaft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7FF43CB" w14:textId="4C57335B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F8ACE1C">
                <v:shape id="_x0000_i1173" type="#_x0000_t75" style="width:20.2pt;height:17.8pt" o:ole="">
                  <v:imagedata r:id="rId5" o:title=""/>
                </v:shape>
                <w:control r:id="rId68" w:name="DefaultOcxName61" w:shapeid="_x0000_i1173"/>
              </w:object>
            </w:r>
          </w:p>
        </w:tc>
      </w:tr>
      <w:tr w:rsidR="00275DD7" w:rsidRPr="00275DD7" w14:paraId="7455EE7E" w14:textId="77777777" w:rsidTr="00275DD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4851869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999999"/>
                <w:sz w:val="20"/>
                <w:szCs w:val="20"/>
              </w:rPr>
              <w:t>Bore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10628BE" w14:textId="6AD518C3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B11EAC6">
                <v:shape id="_x0000_i1172" type="#_x0000_t75" style="width:20.2pt;height:17.8pt" o:ole="">
                  <v:imagedata r:id="rId5" o:title=""/>
                </v:shape>
                <w:control r:id="rId69" w:name="DefaultOcxName62" w:shapeid="_x0000_i1172"/>
              </w:object>
            </w:r>
          </w:p>
        </w:tc>
      </w:tr>
      <w:tr w:rsidR="00275DD7" w:rsidRPr="00275DD7" w14:paraId="4F183F0A" w14:textId="77777777" w:rsidTr="00275DD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FAB4013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999999"/>
                <w:sz w:val="20"/>
                <w:szCs w:val="20"/>
              </w:rPr>
              <w:t>Oil Clearance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7C5ECC0" w14:textId="6A6D8F1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968AFA2">
                <v:shape id="_x0000_i1171" type="#_x0000_t75" style="width:20.2pt;height:17.8pt" o:ole="">
                  <v:imagedata r:id="rId5" o:title=""/>
                </v:shape>
                <w:control r:id="rId70" w:name="DefaultOcxName63" w:shapeid="_x0000_i1171"/>
              </w:object>
            </w:r>
          </w:p>
        </w:tc>
      </w:tr>
      <w:tr w:rsidR="00275DD7" w:rsidRPr="00275DD7" w14:paraId="1216A04C" w14:textId="77777777" w:rsidTr="00275DD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03752CC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999999"/>
                <w:sz w:val="20"/>
                <w:szCs w:val="20"/>
              </w:rPr>
              <w:t>Rock Arm Ratio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5705918" w14:textId="706ABD29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0269D83">
                <v:shape id="_x0000_i1170" type="#_x0000_t75" style="width:20.2pt;height:17.8pt" o:ole="">
                  <v:imagedata r:id="rId5" o:title=""/>
                </v:shape>
                <w:control r:id="rId71" w:name="DefaultOcxName64" w:shapeid="_x0000_i1170"/>
              </w:object>
            </w:r>
          </w:p>
        </w:tc>
      </w:tr>
    </w:tbl>
    <w:p w14:paraId="09104E64" w14:textId="77777777" w:rsidR="00275DD7" w:rsidRPr="00275DD7" w:rsidRDefault="00275DD7" w:rsidP="00275DD7">
      <w:pPr>
        <w:shd w:val="clear" w:color="auto" w:fill="7FB2CC"/>
        <w:spacing w:after="0" w:line="240" w:lineRule="auto"/>
        <w:rPr>
          <w:rFonts w:eastAsia="Times New Roman" w:cs="Times New Roman"/>
          <w:b/>
          <w:bCs/>
          <w:color w:val="FFFFFF"/>
          <w:sz w:val="20"/>
          <w:szCs w:val="20"/>
        </w:rPr>
      </w:pPr>
      <w:r w:rsidRPr="00275DD7">
        <w:rPr>
          <w:rFonts w:eastAsia="Times New Roman" w:cs="Times New Roman"/>
          <w:b/>
          <w:bCs/>
          <w:color w:val="FFFFFF"/>
          <w:sz w:val="20"/>
          <w:szCs w:val="20"/>
        </w:rPr>
        <w:t>Installation</w:t>
      </w:r>
    </w:p>
    <w:p w14:paraId="519C1071" w14:textId="77777777" w:rsidR="00275DD7" w:rsidRPr="00275DD7" w:rsidRDefault="00275DD7" w:rsidP="00275DD7">
      <w:pPr>
        <w:shd w:val="clear" w:color="auto" w:fill="7FB2CC"/>
        <w:spacing w:after="0" w:line="240" w:lineRule="auto"/>
        <w:rPr>
          <w:rFonts w:eastAsia="Times New Roman" w:cs="Times New Roman"/>
          <w:color w:val="FFFFFF"/>
          <w:sz w:val="20"/>
          <w:szCs w:val="20"/>
        </w:rPr>
      </w:pPr>
      <w:r w:rsidRPr="00275DD7">
        <w:rPr>
          <w:rFonts w:eastAsia="Times New Roman" w:cs="Times New Roman"/>
          <w:color w:val="FFFFFF"/>
          <w:sz w:val="20"/>
          <w:szCs w:val="20"/>
        </w:rPr>
        <w:t>Collapse </w:t>
      </w:r>
      <w:r w:rsidRPr="00275DD7">
        <w:rPr>
          <w:rFonts w:eastAsia="Times New Roman" w:cs="Times New Roman"/>
          <w:noProof/>
          <w:color w:val="FFFFFF"/>
          <w:sz w:val="20"/>
          <w:szCs w:val="20"/>
        </w:rPr>
        <w:drawing>
          <wp:inline distT="0" distB="0" distL="0" distR="0" wp14:anchorId="034B0805" wp14:editId="707F5525">
            <wp:extent cx="184785" cy="144145"/>
            <wp:effectExtent l="0" t="0" r="5715" b="8255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" cy="14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0"/>
        <w:gridCol w:w="11520"/>
      </w:tblGrid>
      <w:tr w:rsidR="00275DD7" w:rsidRPr="00275DD7" w14:paraId="17E0C57E" w14:textId="77777777" w:rsidTr="00275DD7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B2FAF24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Description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F5EEE18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Specifications</w:t>
            </w:r>
          </w:p>
        </w:tc>
      </w:tr>
      <w:tr w:rsidR="00275DD7" w:rsidRPr="00275DD7" w14:paraId="5D9BDF7F" w14:textId="77777777" w:rsidTr="00275DD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5054426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t>Intake Valve Lash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6142352" w14:textId="73B7C55D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t>.012-.015" Hot (.304-.381 MM) for checking, .0146" Cold (.370 MM) for ADJUSTING</w:t>
            </w: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4758541">
                <v:shape id="_x0000_i1169" type="#_x0000_t75" style="width:20.2pt;height:17.8pt" o:ole="">
                  <v:imagedata r:id="rId5" o:title=""/>
                </v:shape>
                <w:control r:id="rId72" w:name="DefaultOcxName65" w:shapeid="_x0000_i1169"/>
              </w:object>
            </w:r>
          </w:p>
        </w:tc>
      </w:tr>
      <w:tr w:rsidR="00275DD7" w:rsidRPr="00275DD7" w14:paraId="0219A5EE" w14:textId="77777777" w:rsidTr="00275DD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FD9FBC1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t>Exhaust Valve Lash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89BF52E" w14:textId="36A9FB28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t>.013-.016" Hot (.330-.406 MM) for checking, .0146" Cold (.370 MM) for ADJUSTING</w:t>
            </w: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B85E036">
                <v:shape id="_x0000_i1168" type="#_x0000_t75" style="width:20.2pt;height:17.8pt" o:ole="">
                  <v:imagedata r:id="rId5" o:title=""/>
                </v:shape>
                <w:control r:id="rId73" w:name="DefaultOcxName66" w:shapeid="_x0000_i1168"/>
              </w:object>
            </w:r>
          </w:p>
        </w:tc>
      </w:tr>
      <w:tr w:rsidR="00275DD7" w:rsidRPr="00275DD7" w14:paraId="13981304" w14:textId="77777777" w:rsidTr="00275DD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CFF4220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t>Lash Adjustment Method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79894FA" w14:textId="1C61957E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t>ADJUSTING SHIMS</w:t>
            </w: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9F74A0A">
                <v:shape id="_x0000_i1167" type="#_x0000_t75" style="width:20.2pt;height:17.8pt" o:ole="">
                  <v:imagedata r:id="rId5" o:title=""/>
                </v:shape>
                <w:control r:id="rId74" w:name="DefaultOcxName67" w:shapeid="_x0000_i1167"/>
              </w:object>
            </w:r>
          </w:p>
        </w:tc>
      </w:tr>
      <w:tr w:rsidR="00275DD7" w:rsidRPr="00275DD7" w14:paraId="3305C671" w14:textId="77777777" w:rsidTr="00275DD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C1E2BE9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275DD7">
              <w:rPr>
                <w:rFonts w:eastAsia="Times New Roman" w:cs="Times New Roman"/>
                <w:color w:val="999999"/>
                <w:sz w:val="20"/>
                <w:szCs w:val="20"/>
              </w:rPr>
              <w:t>Precup</w:t>
            </w:r>
            <w:proofErr w:type="spellEnd"/>
            <w:r w:rsidRPr="00275DD7">
              <w:rPr>
                <w:rFonts w:eastAsia="Times New Roman" w:cs="Times New Roman"/>
                <w:color w:val="999999"/>
                <w:sz w:val="20"/>
                <w:szCs w:val="20"/>
              </w:rPr>
              <w:t xml:space="preserve"> Torque Spec.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C8770F9" w14:textId="3617168E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EE033FB">
                <v:shape id="_x0000_i1166" type="#_x0000_t75" style="width:20.2pt;height:17.8pt" o:ole="">
                  <v:imagedata r:id="rId5" o:title=""/>
                </v:shape>
                <w:control r:id="rId75" w:name="DefaultOcxName68" w:shapeid="_x0000_i1166"/>
              </w:object>
            </w:r>
          </w:p>
        </w:tc>
      </w:tr>
      <w:tr w:rsidR="00275DD7" w:rsidRPr="00275DD7" w14:paraId="7A7AD959" w14:textId="77777777" w:rsidTr="00275DD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F9AA98D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t>Cyl Head Torque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B677185" w14:textId="3239406F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t>22, 58 FT/LBS, LOOSEN, 22, 54-61 FT/LBS</w:t>
            </w: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A36EF90">
                <v:shape id="_x0000_i1165" type="#_x0000_t75" style="width:20.2pt;height:17.8pt" o:ole="">
                  <v:imagedata r:id="rId5" o:title=""/>
                </v:shape>
                <w:control r:id="rId76" w:name="DefaultOcxName69" w:shapeid="_x0000_i1165"/>
              </w:object>
            </w:r>
          </w:p>
        </w:tc>
      </w:tr>
      <w:tr w:rsidR="00275DD7" w:rsidRPr="00275DD7" w14:paraId="680D7A7F" w14:textId="77777777" w:rsidTr="00275DD7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5F12A09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Camshaft Cap Torque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FE67B1B" w14:textId="77777777" w:rsidR="00275DD7" w:rsidRPr="00275DD7" w:rsidRDefault="00275DD7" w:rsidP="00275DD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5DD7">
              <w:rPr>
                <w:rFonts w:eastAsia="Times New Roman" w:cs="Times New Roman"/>
                <w:color w:val="000000"/>
                <w:sz w:val="20"/>
                <w:szCs w:val="20"/>
              </w:rPr>
              <w:t>1ST 16.8 INCH/LBS, 2ND 80.4-104.4 INCH/LBS</w:t>
            </w:r>
          </w:p>
        </w:tc>
      </w:tr>
    </w:tbl>
    <w:p w14:paraId="20115D0F" w14:textId="77777777" w:rsidR="00275DD7" w:rsidRPr="00275DD7" w:rsidRDefault="00275DD7">
      <w:pPr>
        <w:rPr>
          <w:sz w:val="20"/>
          <w:szCs w:val="20"/>
        </w:rPr>
      </w:pPr>
    </w:p>
    <w:sectPr w:rsidR="00275DD7" w:rsidRPr="00275DD7" w:rsidSect="00275DD7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DD7"/>
    <w:rsid w:val="00275DD7"/>
    <w:rsid w:val="002A6FE2"/>
    <w:rsid w:val="007B5704"/>
    <w:rsid w:val="00BC1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471F1C"/>
  <w15:chartTrackingRefBased/>
  <w15:docId w15:val="{56F51770-CF90-4AB1-9C18-5923E914D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605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527707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44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088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8407200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66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446613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72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483508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59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157389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73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8.xml"/><Relationship Id="rId18" Type="http://schemas.openxmlformats.org/officeDocument/2006/relationships/control" Target="activeX/activeX12.xml"/><Relationship Id="rId26" Type="http://schemas.openxmlformats.org/officeDocument/2006/relationships/control" Target="activeX/activeX20.xml"/><Relationship Id="rId39" Type="http://schemas.openxmlformats.org/officeDocument/2006/relationships/control" Target="activeX/activeX33.xml"/><Relationship Id="rId21" Type="http://schemas.openxmlformats.org/officeDocument/2006/relationships/control" Target="activeX/activeX15.xml"/><Relationship Id="rId34" Type="http://schemas.openxmlformats.org/officeDocument/2006/relationships/control" Target="activeX/activeX28.xml"/><Relationship Id="rId42" Type="http://schemas.openxmlformats.org/officeDocument/2006/relationships/control" Target="activeX/activeX36.xml"/><Relationship Id="rId47" Type="http://schemas.openxmlformats.org/officeDocument/2006/relationships/control" Target="activeX/activeX41.xml"/><Relationship Id="rId50" Type="http://schemas.openxmlformats.org/officeDocument/2006/relationships/control" Target="activeX/activeX44.xml"/><Relationship Id="rId55" Type="http://schemas.openxmlformats.org/officeDocument/2006/relationships/control" Target="activeX/activeX49.xml"/><Relationship Id="rId63" Type="http://schemas.openxmlformats.org/officeDocument/2006/relationships/control" Target="activeX/activeX57.xml"/><Relationship Id="rId68" Type="http://schemas.openxmlformats.org/officeDocument/2006/relationships/control" Target="activeX/activeX62.xml"/><Relationship Id="rId76" Type="http://schemas.openxmlformats.org/officeDocument/2006/relationships/control" Target="activeX/activeX70.xml"/><Relationship Id="rId7" Type="http://schemas.openxmlformats.org/officeDocument/2006/relationships/control" Target="activeX/activeX2.xml"/><Relationship Id="rId71" Type="http://schemas.openxmlformats.org/officeDocument/2006/relationships/control" Target="activeX/activeX65.xml"/><Relationship Id="rId2" Type="http://schemas.openxmlformats.org/officeDocument/2006/relationships/settings" Target="settings.xml"/><Relationship Id="rId16" Type="http://schemas.openxmlformats.org/officeDocument/2006/relationships/control" Target="activeX/activeX10.xml"/><Relationship Id="rId29" Type="http://schemas.openxmlformats.org/officeDocument/2006/relationships/control" Target="activeX/activeX23.xml"/><Relationship Id="rId11" Type="http://schemas.openxmlformats.org/officeDocument/2006/relationships/control" Target="activeX/activeX6.xml"/><Relationship Id="rId24" Type="http://schemas.openxmlformats.org/officeDocument/2006/relationships/control" Target="activeX/activeX18.xml"/><Relationship Id="rId32" Type="http://schemas.openxmlformats.org/officeDocument/2006/relationships/control" Target="activeX/activeX26.xml"/><Relationship Id="rId37" Type="http://schemas.openxmlformats.org/officeDocument/2006/relationships/control" Target="activeX/activeX31.xml"/><Relationship Id="rId40" Type="http://schemas.openxmlformats.org/officeDocument/2006/relationships/control" Target="activeX/activeX34.xml"/><Relationship Id="rId45" Type="http://schemas.openxmlformats.org/officeDocument/2006/relationships/control" Target="activeX/activeX39.xml"/><Relationship Id="rId53" Type="http://schemas.openxmlformats.org/officeDocument/2006/relationships/control" Target="activeX/activeX47.xml"/><Relationship Id="rId58" Type="http://schemas.openxmlformats.org/officeDocument/2006/relationships/control" Target="activeX/activeX52.xml"/><Relationship Id="rId66" Type="http://schemas.openxmlformats.org/officeDocument/2006/relationships/control" Target="activeX/activeX60.xml"/><Relationship Id="rId74" Type="http://schemas.openxmlformats.org/officeDocument/2006/relationships/control" Target="activeX/activeX68.xml"/><Relationship Id="rId5" Type="http://schemas.openxmlformats.org/officeDocument/2006/relationships/image" Target="media/image2.wmf"/><Relationship Id="rId15" Type="http://schemas.openxmlformats.org/officeDocument/2006/relationships/image" Target="media/image3.png"/><Relationship Id="rId23" Type="http://schemas.openxmlformats.org/officeDocument/2006/relationships/control" Target="activeX/activeX17.xml"/><Relationship Id="rId28" Type="http://schemas.openxmlformats.org/officeDocument/2006/relationships/control" Target="activeX/activeX22.xml"/><Relationship Id="rId36" Type="http://schemas.openxmlformats.org/officeDocument/2006/relationships/control" Target="activeX/activeX30.xml"/><Relationship Id="rId49" Type="http://schemas.openxmlformats.org/officeDocument/2006/relationships/control" Target="activeX/activeX43.xml"/><Relationship Id="rId57" Type="http://schemas.openxmlformats.org/officeDocument/2006/relationships/control" Target="activeX/activeX51.xml"/><Relationship Id="rId61" Type="http://schemas.openxmlformats.org/officeDocument/2006/relationships/control" Target="activeX/activeX55.xml"/><Relationship Id="rId10" Type="http://schemas.openxmlformats.org/officeDocument/2006/relationships/control" Target="activeX/activeX5.xml"/><Relationship Id="rId19" Type="http://schemas.openxmlformats.org/officeDocument/2006/relationships/control" Target="activeX/activeX13.xml"/><Relationship Id="rId31" Type="http://schemas.openxmlformats.org/officeDocument/2006/relationships/control" Target="activeX/activeX25.xml"/><Relationship Id="rId44" Type="http://schemas.openxmlformats.org/officeDocument/2006/relationships/control" Target="activeX/activeX38.xml"/><Relationship Id="rId52" Type="http://schemas.openxmlformats.org/officeDocument/2006/relationships/control" Target="activeX/activeX46.xml"/><Relationship Id="rId60" Type="http://schemas.openxmlformats.org/officeDocument/2006/relationships/control" Target="activeX/activeX54.xml"/><Relationship Id="rId65" Type="http://schemas.openxmlformats.org/officeDocument/2006/relationships/control" Target="activeX/activeX59.xml"/><Relationship Id="rId73" Type="http://schemas.openxmlformats.org/officeDocument/2006/relationships/control" Target="activeX/activeX67.xml"/><Relationship Id="rId78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control" Target="activeX/activeX4.xml"/><Relationship Id="rId14" Type="http://schemas.openxmlformats.org/officeDocument/2006/relationships/control" Target="activeX/activeX9.xml"/><Relationship Id="rId22" Type="http://schemas.openxmlformats.org/officeDocument/2006/relationships/control" Target="activeX/activeX16.xml"/><Relationship Id="rId27" Type="http://schemas.openxmlformats.org/officeDocument/2006/relationships/control" Target="activeX/activeX21.xml"/><Relationship Id="rId30" Type="http://schemas.openxmlformats.org/officeDocument/2006/relationships/control" Target="activeX/activeX24.xml"/><Relationship Id="rId35" Type="http://schemas.openxmlformats.org/officeDocument/2006/relationships/control" Target="activeX/activeX29.xml"/><Relationship Id="rId43" Type="http://schemas.openxmlformats.org/officeDocument/2006/relationships/control" Target="activeX/activeX37.xml"/><Relationship Id="rId48" Type="http://schemas.openxmlformats.org/officeDocument/2006/relationships/control" Target="activeX/activeX42.xml"/><Relationship Id="rId56" Type="http://schemas.openxmlformats.org/officeDocument/2006/relationships/control" Target="activeX/activeX50.xml"/><Relationship Id="rId64" Type="http://schemas.openxmlformats.org/officeDocument/2006/relationships/control" Target="activeX/activeX58.xml"/><Relationship Id="rId69" Type="http://schemas.openxmlformats.org/officeDocument/2006/relationships/control" Target="activeX/activeX63.xml"/><Relationship Id="rId77" Type="http://schemas.openxmlformats.org/officeDocument/2006/relationships/fontTable" Target="fontTable.xml"/><Relationship Id="rId8" Type="http://schemas.openxmlformats.org/officeDocument/2006/relationships/control" Target="activeX/activeX3.xml"/><Relationship Id="rId51" Type="http://schemas.openxmlformats.org/officeDocument/2006/relationships/control" Target="activeX/activeX45.xml"/><Relationship Id="rId72" Type="http://schemas.openxmlformats.org/officeDocument/2006/relationships/control" Target="activeX/activeX66.xml"/><Relationship Id="rId3" Type="http://schemas.openxmlformats.org/officeDocument/2006/relationships/webSettings" Target="webSettings.xml"/><Relationship Id="rId12" Type="http://schemas.openxmlformats.org/officeDocument/2006/relationships/control" Target="activeX/activeX7.xml"/><Relationship Id="rId17" Type="http://schemas.openxmlformats.org/officeDocument/2006/relationships/control" Target="activeX/activeX11.xml"/><Relationship Id="rId25" Type="http://schemas.openxmlformats.org/officeDocument/2006/relationships/control" Target="activeX/activeX19.xml"/><Relationship Id="rId33" Type="http://schemas.openxmlformats.org/officeDocument/2006/relationships/control" Target="activeX/activeX27.xml"/><Relationship Id="rId38" Type="http://schemas.openxmlformats.org/officeDocument/2006/relationships/control" Target="activeX/activeX32.xml"/><Relationship Id="rId46" Type="http://schemas.openxmlformats.org/officeDocument/2006/relationships/control" Target="activeX/activeX40.xml"/><Relationship Id="rId59" Type="http://schemas.openxmlformats.org/officeDocument/2006/relationships/control" Target="activeX/activeX53.xml"/><Relationship Id="rId67" Type="http://schemas.openxmlformats.org/officeDocument/2006/relationships/control" Target="activeX/activeX61.xml"/><Relationship Id="rId20" Type="http://schemas.openxmlformats.org/officeDocument/2006/relationships/control" Target="activeX/activeX14.xml"/><Relationship Id="rId41" Type="http://schemas.openxmlformats.org/officeDocument/2006/relationships/control" Target="activeX/activeX35.xml"/><Relationship Id="rId54" Type="http://schemas.openxmlformats.org/officeDocument/2006/relationships/control" Target="activeX/activeX48.xml"/><Relationship Id="rId62" Type="http://schemas.openxmlformats.org/officeDocument/2006/relationships/control" Target="activeX/activeX56.xml"/><Relationship Id="rId70" Type="http://schemas.openxmlformats.org/officeDocument/2006/relationships/control" Target="activeX/activeX64.xml"/><Relationship Id="rId75" Type="http://schemas.openxmlformats.org/officeDocument/2006/relationships/control" Target="activeX/activeX69.xml"/><Relationship Id="rId1" Type="http://schemas.openxmlformats.org/officeDocument/2006/relationships/styles" Target="styles.xml"/><Relationship Id="rId6" Type="http://schemas.openxmlformats.org/officeDocument/2006/relationships/control" Target="activeX/activeX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778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F. Bailey</dc:creator>
  <cp:keywords/>
  <dc:description/>
  <cp:lastModifiedBy>Kevin F. Bailey</cp:lastModifiedBy>
  <cp:revision>2</cp:revision>
  <dcterms:created xsi:type="dcterms:W3CDTF">2019-10-02T19:48:00Z</dcterms:created>
  <dcterms:modified xsi:type="dcterms:W3CDTF">2019-10-02T20:05:00Z</dcterms:modified>
</cp:coreProperties>
</file>