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tif" ContentType="image/tiff"/>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D4E" w:rsidRPr="00265810" w:rsidRDefault="00E66D4E" w:rsidP="00E66D4E">
      <w:pPr>
        <w:jc w:val="center"/>
        <w:rPr>
          <w:rFonts w:ascii="HelveticaNeueLT Std Cn" w:hAnsi="HelveticaNeueLT Std Cn"/>
          <w:sz w:val="84"/>
          <w:szCs w:val="84"/>
        </w:rPr>
      </w:pPr>
      <w:bookmarkStart w:id="0" w:name="_Toc423512615"/>
      <w:bookmarkStart w:id="1" w:name="_Toc423539441"/>
      <w:bookmarkStart w:id="2" w:name="_Toc427161169"/>
      <w:r>
        <w:rPr>
          <w:rFonts w:ascii="HelveticaNeueLT Std Cn" w:eastAsia="HelveticaNeueLT Std Cn" w:hAnsi="HelveticaNeueLT Std Cn" w:cs="HelveticaNeueLT Std Cn"/>
          <w:sz w:val="96"/>
          <w:szCs w:val="96"/>
          <w:bdr w:val="nil"/>
          <w:lang w:val="fr-CA" w:bidi="fr-CA"/>
        </w:rPr>
        <w:t>TROUSSE À OUTILS</w:t>
      </w:r>
    </w:p>
    <w:p w:rsidR="00E66D4E" w:rsidRPr="00653A06" w:rsidRDefault="00E66D4E" w:rsidP="00E66D4E">
      <w:pPr>
        <w:jc w:val="center"/>
        <w:rPr>
          <w:rFonts w:ascii="HelveticaNeueLT Std Cn" w:hAnsi="HelveticaNeueLT Std Cn"/>
          <w:sz w:val="48"/>
          <w:szCs w:val="84"/>
        </w:rPr>
      </w:pPr>
      <w:r>
        <w:rPr>
          <w:rFonts w:ascii="HelveticaNeueLT Std Cn" w:eastAsia="HelveticaNeueLT Std Cn" w:hAnsi="HelveticaNeueLT Std Cn" w:cs="HelveticaNeueLT Std Cn"/>
          <w:sz w:val="48"/>
          <w:szCs w:val="48"/>
          <w:bdr w:val="nil"/>
          <w:lang w:val="fr-CA" w:bidi="fr-CA"/>
        </w:rPr>
        <w:t xml:space="preserve">Copies des listes de vérification, documentation </w:t>
      </w:r>
      <w:r>
        <w:rPr>
          <w:rFonts w:ascii="HelveticaNeueLT Std Cn" w:eastAsia="HelveticaNeueLT Std Cn" w:hAnsi="HelveticaNeueLT Std Cn" w:cs="HelveticaNeueLT Std Cn"/>
          <w:sz w:val="48"/>
          <w:szCs w:val="48"/>
          <w:bdr w:val="nil"/>
          <w:lang w:val="fr-CA" w:bidi="fr-CA"/>
        </w:rPr>
        <w:br/>
        <w:t xml:space="preserve">et outils de travail référencés dans </w:t>
      </w:r>
      <w:proofErr w:type="spellStart"/>
      <w:r>
        <w:rPr>
          <w:rFonts w:ascii="HelveticaNeueLT Std Cn" w:eastAsia="HelveticaNeueLT Std Cn" w:hAnsi="HelveticaNeueLT Std Cn" w:cs="HelveticaNeueLT Std Cn"/>
          <w:sz w:val="48"/>
          <w:szCs w:val="48"/>
          <w:bdr w:val="nil"/>
          <w:lang w:val="fr-CA" w:bidi="fr-CA"/>
        </w:rPr>
        <w:t>Ignite</w:t>
      </w:r>
      <w:bookmarkStart w:id="3" w:name="_GoBack"/>
      <w:bookmarkEnd w:id="3"/>
      <w:proofErr w:type="spellEnd"/>
    </w:p>
    <w:p w:rsidR="00E66D4E" w:rsidRDefault="00E66D4E" w:rsidP="00E66D4E">
      <w:pPr>
        <w:jc w:val="center"/>
        <w:rPr>
          <w:rFonts w:ascii="HelveticaNeueLT Std Blk" w:hAnsi="HelveticaNeueLT Std Blk"/>
          <w:sz w:val="84"/>
          <w:szCs w:val="84"/>
        </w:rPr>
      </w:pPr>
    </w:p>
    <w:p w:rsidR="00E66D4E" w:rsidRDefault="00E66D4E" w:rsidP="00E66D4E">
      <w:pPr>
        <w:jc w:val="center"/>
        <w:rPr>
          <w:rFonts w:ascii="HelveticaNeueLT Std Blk" w:hAnsi="HelveticaNeueLT Std Blk"/>
          <w:sz w:val="84"/>
          <w:szCs w:val="84"/>
        </w:rPr>
      </w:pPr>
    </w:p>
    <w:p w:rsidR="00E66D4E" w:rsidRPr="00BE1DA5" w:rsidRDefault="00E66D4E" w:rsidP="00E66D4E">
      <w:pPr>
        <w:jc w:val="center"/>
        <w:rPr>
          <w:rFonts w:ascii="HelveticaNeueLT Std Blk" w:hAnsi="HelveticaNeueLT Std Blk"/>
          <w:sz w:val="84"/>
          <w:szCs w:val="84"/>
        </w:rPr>
      </w:pPr>
      <w:r>
        <w:rPr>
          <w:noProof/>
          <w:lang w:eastAsia="zh-CN"/>
        </w:rPr>
        <w:drawing>
          <wp:anchor distT="0" distB="0" distL="114300" distR="114300" simplePos="0" relativeHeight="251666432" behindDoc="0" locked="0" layoutInCell="1" allowOverlap="1">
            <wp:simplePos x="0" y="0"/>
            <wp:positionH relativeFrom="page">
              <wp:posOffset>487680</wp:posOffset>
            </wp:positionH>
            <wp:positionV relativeFrom="paragraph">
              <wp:posOffset>102235</wp:posOffset>
            </wp:positionV>
            <wp:extent cx="6964680" cy="42519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r="10319" b="976"/>
                    <a:stretch/>
                  </pic:blipFill>
                  <pic:spPr bwMode="auto">
                    <a:xfrm>
                      <a:off x="0" y="0"/>
                      <a:ext cx="6964680" cy="4251960"/>
                    </a:xfrm>
                    <a:prstGeom prst="rect">
                      <a:avLst/>
                    </a:prstGeom>
                    <a:ln>
                      <a:noFill/>
                    </a:ln>
                    <a:extLst>
                      <a:ext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anchor>
        </w:drawing>
      </w:r>
      <w:r w:rsidR="00401F7C">
        <w:rPr>
          <w:rFonts w:ascii="HelveticaNeueLT Std Blk" w:hAnsi="HelveticaNeueLT Std Blk"/>
          <w:noProof/>
          <w:sz w:val="84"/>
          <w:szCs w:val="84"/>
        </w:rPr>
        <w:pict>
          <v:rect id="Rectangle 8" o:spid="_x0000_s1107" style="position:absolute;left:0;text-align:left;margin-left:407.7pt;margin-top:8.25pt;width:123.45pt;height:104.75pt;z-index:251667456;visibility:visible;mso-wrap-style:square;mso-wrap-distance-left:9pt;mso-wrap-distance-top:0;mso-wrap-distance-right:9pt;mso-wrap-distance-bottom:0;mso-position-horizontal-relative:text;mso-position-vertical-relative:text;v-text-anchor:middle" stroked="f" strokeweight="1pt"/>
        </w:pict>
      </w:r>
    </w:p>
    <w:p w:rsidR="00E66D4E" w:rsidRDefault="00767F51">
      <w:pPr>
        <w:pStyle w:val="TOCHeading"/>
      </w:pPr>
      <w:r>
        <w:rPr>
          <w:noProof/>
          <w:lang w:eastAsia="zh-CN"/>
        </w:rPr>
        <w:pict>
          <v:shapetype id="_x0000_t202" coordsize="21600,21600" o:spt="202" path="m,l,21600r21600,l21600,xe">
            <v:stroke joinstyle="miter"/>
            <v:path gradientshapeok="t" o:connecttype="rect"/>
          </v:shapetype>
          <v:shape id="_x0000_s1111" type="#_x0000_t202" style="position:absolute;margin-left:6.95pt;margin-top:107.8pt;width:205.95pt;height:99.7pt;z-index:251719680" stroked="f">
            <v:textbox style="mso-next-textbox:#_x0000_s1111" inset="0,0,0,0">
              <w:txbxContent>
                <w:p w:rsidR="00767F51" w:rsidRDefault="00767F51" w:rsidP="00767F51">
                  <w:pPr>
                    <w:spacing w:before="0" w:after="0" w:line="360" w:lineRule="auto"/>
                    <w:rPr>
                      <w:rFonts w:ascii="Futura Lt BT" w:hAnsi="Futura Lt BT"/>
                      <w:spacing w:val="60"/>
                    </w:rPr>
                  </w:pPr>
                  <w:proofErr w:type="spellStart"/>
                  <w:r w:rsidRPr="00950913">
                    <w:rPr>
                      <w:rFonts w:ascii="Futura Lt BT" w:hAnsi="Futura Lt BT"/>
                      <w:spacing w:val="60"/>
                    </w:rPr>
                    <w:t>COMPÉTENCES</w:t>
                  </w:r>
                  <w:proofErr w:type="spellEnd"/>
                  <w:r w:rsidRPr="00950913">
                    <w:rPr>
                      <w:rFonts w:ascii="Futura Lt BT" w:hAnsi="Futura Lt BT"/>
                      <w:spacing w:val="60"/>
                    </w:rPr>
                    <w:t xml:space="preserve"> POUR </w:t>
                  </w:r>
                  <w:proofErr w:type="spellStart"/>
                  <w:r w:rsidRPr="00950913">
                    <w:rPr>
                      <w:rFonts w:ascii="Futura Lt BT" w:hAnsi="Futura Lt BT"/>
                      <w:spacing w:val="60"/>
                    </w:rPr>
                    <w:t>DÉCLENCHER</w:t>
                  </w:r>
                  <w:proofErr w:type="spellEnd"/>
                  <w:r w:rsidRPr="00950913">
                    <w:rPr>
                      <w:rFonts w:ascii="Futura Lt BT" w:hAnsi="Futura Lt BT"/>
                      <w:spacing w:val="60"/>
                    </w:rPr>
                    <w:t xml:space="preserve"> </w:t>
                  </w:r>
                </w:p>
                <w:p w:rsidR="00767F51" w:rsidRPr="00950913" w:rsidRDefault="00767F51" w:rsidP="00767F51">
                  <w:pPr>
                    <w:spacing w:before="0" w:after="0" w:line="360" w:lineRule="auto"/>
                    <w:rPr>
                      <w:rFonts w:ascii="Futura Lt BT" w:hAnsi="Futura Lt BT"/>
                      <w:spacing w:val="60"/>
                    </w:rPr>
                  </w:pPr>
                  <w:proofErr w:type="spellStart"/>
                  <w:r w:rsidRPr="00950913">
                    <w:rPr>
                      <w:rFonts w:ascii="Futura Lt BT" w:hAnsi="Futura Lt BT"/>
                      <w:spacing w:val="60"/>
                      <w:sz w:val="36"/>
                    </w:rPr>
                    <w:t>UNE</w:t>
                  </w:r>
                  <w:proofErr w:type="spellEnd"/>
                  <w:r w:rsidRPr="00950913">
                    <w:rPr>
                      <w:rFonts w:ascii="Futura Lt BT" w:hAnsi="Futura Lt BT"/>
                      <w:spacing w:val="60"/>
                      <w:sz w:val="36"/>
                    </w:rPr>
                    <w:t xml:space="preserve"> </w:t>
                  </w:r>
                  <w:proofErr w:type="spellStart"/>
                  <w:r w:rsidRPr="00950913">
                    <w:rPr>
                      <w:rFonts w:ascii="Futura Lt BT" w:hAnsi="Futura Lt BT"/>
                      <w:spacing w:val="60"/>
                      <w:sz w:val="36"/>
                    </w:rPr>
                    <w:t>CARRIÈRE</w:t>
                  </w:r>
                  <w:proofErr w:type="spellEnd"/>
                  <w:r w:rsidRPr="00950913">
                    <w:rPr>
                      <w:rFonts w:ascii="Futura Lt BT" w:hAnsi="Futura Lt BT"/>
                      <w:spacing w:val="60"/>
                      <w:sz w:val="36"/>
                    </w:rPr>
                    <w:t xml:space="preserve"> FORMIDABLE</w:t>
                  </w:r>
                </w:p>
                <w:p w:rsidR="00767F51" w:rsidRDefault="00767F51" w:rsidP="00767F51">
                  <w:pPr>
                    <w:spacing w:before="0" w:after="0" w:line="360" w:lineRule="auto"/>
                  </w:pPr>
                </w:p>
              </w:txbxContent>
            </v:textbox>
          </v:shape>
        </w:pict>
      </w:r>
      <w:r w:rsidR="00E66D4E" w:rsidRPr="006C61B5">
        <w:rPr>
          <w:noProof/>
          <w:lang w:eastAsia="zh-CN"/>
        </w:rPr>
        <w:drawing>
          <wp:anchor distT="0" distB="0" distL="114300" distR="114300" simplePos="0" relativeHeight="251665408" behindDoc="0" locked="0" layoutInCell="1" allowOverlap="1">
            <wp:simplePos x="0" y="0"/>
            <wp:positionH relativeFrom="column">
              <wp:posOffset>5349240</wp:posOffset>
            </wp:positionH>
            <wp:positionV relativeFrom="paragraph">
              <wp:posOffset>4140200</wp:posOffset>
            </wp:positionV>
            <wp:extent cx="792480" cy="781485"/>
            <wp:effectExtent l="0" t="0" r="7620" b="0"/>
            <wp:wrapNone/>
            <wp:docPr id="48" name="Picture 48" descr="S:\Departmental\KWU\Courses\~Course Development\~Templates\2014 Logos\KW_University_Logo_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partmental\KWU\Courses\~Course Development\~Templates\2014 Logos\KW_University_Logo_GRY.jpg"/>
                    <pic:cNvPicPr>
                      <a:picLocks noChangeAspect="1" noChangeArrowheads="1"/>
                    </pic:cNvPicPr>
                  </pic:nvPicPr>
                  <pic:blipFill>
                    <a:blip r:embed="rId9" cstate="print">
                      <a:extLst>
                        <a:ext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792480" cy="781485"/>
                    </a:xfrm>
                    <a:prstGeom prst="rect">
                      <a:avLst/>
                    </a:prstGeom>
                    <a:noFill/>
                    <a:ln>
                      <a:noFill/>
                    </a:ln>
                  </pic:spPr>
                </pic:pic>
              </a:graphicData>
            </a:graphic>
          </wp:anchor>
        </w:drawing>
      </w:r>
      <w:r w:rsidR="00E66D4E">
        <w:br w:type="page"/>
      </w:r>
    </w:p>
    <w:sdt>
      <w:sdtPr>
        <w:id w:val="-662316929"/>
        <w:docPartObj>
          <w:docPartGallery w:val="Table of Contents"/>
          <w:docPartUnique/>
        </w:docPartObj>
      </w:sdtPr>
      <w:sdtEndPr>
        <w:rPr>
          <w:b/>
          <w:bCs/>
          <w:noProof/>
        </w:rPr>
      </w:sdtEndPr>
      <w:sdtContent>
        <w:p w:rsidR="00E66D4E" w:rsidRPr="00AD7403" w:rsidRDefault="00E66D4E" w:rsidP="00E66D4E">
          <w:pPr>
            <w:spacing w:after="160"/>
            <w:rPr>
              <w:sz w:val="28"/>
              <w:szCs w:val="28"/>
            </w:rPr>
          </w:pPr>
          <w:r>
            <w:rPr>
              <w:rFonts w:eastAsia="Garamond" w:cs="Garamond"/>
              <w:sz w:val="28"/>
              <w:szCs w:val="28"/>
              <w:bdr w:val="nil"/>
              <w:lang w:val="fr-CA" w:bidi="fr-CA"/>
            </w:rPr>
            <w:t>Table des matières</w:t>
          </w:r>
        </w:p>
        <w:p w:rsidR="00F45DD0" w:rsidRDefault="00401F7C">
          <w:pPr>
            <w:pStyle w:val="TOC1"/>
            <w:tabs>
              <w:tab w:val="right" w:leader="dot" w:pos="9350"/>
            </w:tabs>
            <w:rPr>
              <w:rFonts w:asciiTheme="minorHAnsi" w:eastAsiaTheme="minorEastAsia" w:hAnsiTheme="minorHAnsi"/>
              <w:noProof/>
              <w:lang w:eastAsia="zh-CN"/>
            </w:rPr>
          </w:pPr>
          <w:r w:rsidRPr="00401F7C">
            <w:fldChar w:fldCharType="begin"/>
          </w:r>
          <w:r w:rsidR="00E66D4E">
            <w:instrText xml:space="preserve"> TOC \o "1-2" \h \z \u </w:instrText>
          </w:r>
          <w:r w:rsidRPr="00401F7C">
            <w:fldChar w:fldCharType="separate"/>
          </w:r>
          <w:hyperlink w:anchor="_Toc452636197" w:history="1">
            <w:r w:rsidR="00F45DD0" w:rsidRPr="0064238C">
              <w:rPr>
                <w:rStyle w:val="Hyperlink"/>
                <w:rFonts w:eastAsia="HelveticaNeueLT Std Med Cn" w:cs="HelveticaNeueLT Std Med Cn"/>
                <w:noProof/>
                <w:bdr w:val="nil"/>
                <w:lang w:val="fr-CA" w:bidi="fr-CA"/>
              </w:rPr>
              <w:t>Comment utiliser cette trousse à outils</w:t>
            </w:r>
            <w:r w:rsidR="00F45DD0">
              <w:rPr>
                <w:noProof/>
                <w:webHidden/>
              </w:rPr>
              <w:tab/>
            </w:r>
            <w:r>
              <w:rPr>
                <w:noProof/>
                <w:webHidden/>
              </w:rPr>
              <w:fldChar w:fldCharType="begin"/>
            </w:r>
            <w:r w:rsidR="00F45DD0">
              <w:rPr>
                <w:noProof/>
                <w:webHidden/>
              </w:rPr>
              <w:instrText xml:space="preserve"> PAGEREF _Toc452636197 \h </w:instrText>
            </w:r>
            <w:r>
              <w:rPr>
                <w:noProof/>
                <w:webHidden/>
              </w:rPr>
            </w:r>
            <w:r>
              <w:rPr>
                <w:noProof/>
                <w:webHidden/>
              </w:rPr>
              <w:fldChar w:fldCharType="separate"/>
            </w:r>
            <w:r w:rsidR="00F45DD0">
              <w:rPr>
                <w:noProof/>
                <w:webHidden/>
              </w:rPr>
              <w:t>5</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198" w:history="1">
            <w:r w:rsidR="00F45DD0" w:rsidRPr="0064238C">
              <w:rPr>
                <w:rStyle w:val="Hyperlink"/>
                <w:rFonts w:eastAsia="HelveticaNeueLT Std Cn" w:cs="HelveticaNeueLT Std Cn"/>
                <w:noProof/>
                <w:bdr w:val="nil"/>
                <w:lang w:val="fr-CA" w:bidi="fr-CA"/>
              </w:rPr>
              <w:t>Deux options</w:t>
            </w:r>
            <w:r w:rsidR="00F45DD0">
              <w:rPr>
                <w:noProof/>
                <w:webHidden/>
              </w:rPr>
              <w:tab/>
            </w:r>
            <w:r>
              <w:rPr>
                <w:noProof/>
                <w:webHidden/>
              </w:rPr>
              <w:fldChar w:fldCharType="begin"/>
            </w:r>
            <w:r w:rsidR="00F45DD0">
              <w:rPr>
                <w:noProof/>
                <w:webHidden/>
              </w:rPr>
              <w:instrText xml:space="preserve"> PAGEREF _Toc452636198 \h </w:instrText>
            </w:r>
            <w:r>
              <w:rPr>
                <w:noProof/>
                <w:webHidden/>
              </w:rPr>
            </w:r>
            <w:r>
              <w:rPr>
                <w:noProof/>
                <w:webHidden/>
              </w:rPr>
              <w:fldChar w:fldCharType="separate"/>
            </w:r>
            <w:r w:rsidR="00F45DD0">
              <w:rPr>
                <w:noProof/>
                <w:webHidden/>
              </w:rPr>
              <w:t>5</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199" w:history="1">
            <w:r w:rsidR="00F45DD0" w:rsidRPr="0064238C">
              <w:rPr>
                <w:rStyle w:val="Hyperlink"/>
                <w:rFonts w:eastAsia="HelveticaNeueLT Std Med Cn" w:cs="HelveticaNeueLT Std Med Cn"/>
                <w:noProof/>
                <w:bdr w:val="nil"/>
                <w:lang w:val="fr-CA" w:bidi="fr-CA"/>
              </w:rPr>
              <w:t>Outils tirés de Ignite session de réflexion nº 1 : lancez votre entreprise</w:t>
            </w:r>
            <w:r w:rsidR="00F45DD0">
              <w:rPr>
                <w:noProof/>
                <w:webHidden/>
              </w:rPr>
              <w:tab/>
            </w:r>
            <w:r>
              <w:rPr>
                <w:noProof/>
                <w:webHidden/>
              </w:rPr>
              <w:fldChar w:fldCharType="begin"/>
            </w:r>
            <w:r w:rsidR="00F45DD0">
              <w:rPr>
                <w:noProof/>
                <w:webHidden/>
              </w:rPr>
              <w:instrText xml:space="preserve"> PAGEREF _Toc452636199 \h </w:instrText>
            </w:r>
            <w:r>
              <w:rPr>
                <w:noProof/>
                <w:webHidden/>
              </w:rPr>
            </w:r>
            <w:r>
              <w:rPr>
                <w:noProof/>
                <w:webHidden/>
              </w:rPr>
              <w:fldChar w:fldCharType="separate"/>
            </w:r>
            <w:r w:rsidR="00F45DD0">
              <w:rPr>
                <w:noProof/>
                <w:webHidden/>
              </w:rPr>
              <w:t>6</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00" w:history="1">
            <w:r w:rsidR="00F45DD0" w:rsidRPr="0064238C">
              <w:rPr>
                <w:rStyle w:val="Hyperlink"/>
                <w:rFonts w:eastAsia="HelveticaNeueLT Std Cn" w:cs="HelveticaNeueLT Std Cn"/>
                <w:noProof/>
                <w:bdr w:val="nil"/>
                <w:lang w:val="fr-CA" w:bidi="fr-CA"/>
              </w:rPr>
              <w:t>Entente sur les attentes</w:t>
            </w:r>
            <w:r w:rsidR="00F45DD0">
              <w:rPr>
                <w:noProof/>
                <w:webHidden/>
              </w:rPr>
              <w:tab/>
            </w:r>
            <w:r>
              <w:rPr>
                <w:noProof/>
                <w:webHidden/>
              </w:rPr>
              <w:fldChar w:fldCharType="begin"/>
            </w:r>
            <w:r w:rsidR="00F45DD0">
              <w:rPr>
                <w:noProof/>
                <w:webHidden/>
              </w:rPr>
              <w:instrText xml:space="preserve"> PAGEREF _Toc452636200 \h </w:instrText>
            </w:r>
            <w:r>
              <w:rPr>
                <w:noProof/>
                <w:webHidden/>
              </w:rPr>
            </w:r>
            <w:r>
              <w:rPr>
                <w:noProof/>
                <w:webHidden/>
              </w:rPr>
              <w:fldChar w:fldCharType="separate"/>
            </w:r>
            <w:r w:rsidR="00F45DD0">
              <w:rPr>
                <w:noProof/>
                <w:webHidden/>
              </w:rPr>
              <w:t>7</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01" w:history="1">
            <w:r w:rsidR="00F45DD0" w:rsidRPr="0064238C">
              <w:rPr>
                <w:rStyle w:val="Hyperlink"/>
                <w:rFonts w:eastAsia="HelveticaNeueLT Std Cn" w:cs="HelveticaNeueLT Std Cn"/>
                <w:noProof/>
                <w:bdr w:val="nil"/>
                <w:lang w:val="fr-CA" w:bidi="fr-CA"/>
              </w:rPr>
              <w:t>Entente avec la famille ou un conjoint</w:t>
            </w:r>
            <w:r w:rsidR="00F45DD0">
              <w:rPr>
                <w:noProof/>
                <w:webHidden/>
              </w:rPr>
              <w:tab/>
            </w:r>
            <w:r>
              <w:rPr>
                <w:noProof/>
                <w:webHidden/>
              </w:rPr>
              <w:fldChar w:fldCharType="begin"/>
            </w:r>
            <w:r w:rsidR="00F45DD0">
              <w:rPr>
                <w:noProof/>
                <w:webHidden/>
              </w:rPr>
              <w:instrText xml:space="preserve"> PAGEREF _Toc452636201 \h </w:instrText>
            </w:r>
            <w:r>
              <w:rPr>
                <w:noProof/>
                <w:webHidden/>
              </w:rPr>
            </w:r>
            <w:r>
              <w:rPr>
                <w:noProof/>
                <w:webHidden/>
              </w:rPr>
              <w:fldChar w:fldCharType="separate"/>
            </w:r>
            <w:r w:rsidR="00F45DD0">
              <w:rPr>
                <w:noProof/>
                <w:webHidden/>
              </w:rPr>
              <w:t>8</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02" w:history="1">
            <w:r w:rsidR="00F45DD0" w:rsidRPr="0064238C">
              <w:rPr>
                <w:rStyle w:val="Hyperlink"/>
                <w:rFonts w:eastAsia="HelveticaNeueLT Std Cn" w:cs="HelveticaNeueLT Std Cn"/>
                <w:noProof/>
                <w:bdr w:val="nil"/>
                <w:lang w:val="fr-CA" w:bidi="fr-CA"/>
              </w:rPr>
              <w:t>Faites le suivi de vos activités 10/4 quotidien</w:t>
            </w:r>
            <w:r w:rsidR="00F45DD0">
              <w:rPr>
                <w:noProof/>
                <w:webHidden/>
              </w:rPr>
              <w:tab/>
            </w:r>
            <w:r>
              <w:rPr>
                <w:noProof/>
                <w:webHidden/>
              </w:rPr>
              <w:fldChar w:fldCharType="begin"/>
            </w:r>
            <w:r w:rsidR="00F45DD0">
              <w:rPr>
                <w:noProof/>
                <w:webHidden/>
              </w:rPr>
              <w:instrText xml:space="preserve"> PAGEREF _Toc452636202 \h </w:instrText>
            </w:r>
            <w:r>
              <w:rPr>
                <w:noProof/>
                <w:webHidden/>
              </w:rPr>
            </w:r>
            <w:r>
              <w:rPr>
                <w:noProof/>
                <w:webHidden/>
              </w:rPr>
              <w:fldChar w:fldCharType="separate"/>
            </w:r>
            <w:r w:rsidR="00F45DD0">
              <w:rPr>
                <w:noProof/>
                <w:webHidden/>
              </w:rPr>
              <w:t>9</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03" w:history="1">
            <w:r w:rsidR="00F45DD0" w:rsidRPr="0064238C">
              <w:rPr>
                <w:rStyle w:val="Hyperlink"/>
                <w:rFonts w:eastAsia="HelveticaNeueLT Std Cn" w:cs="HelveticaNeueLT Std Cn"/>
                <w:noProof/>
                <w:bdr w:val="nil"/>
                <w:lang w:val="fr-CA" w:bidi="fr-CA"/>
              </w:rPr>
              <w:t>Faites le suivi de vos jalons</w:t>
            </w:r>
            <w:r w:rsidR="00F45DD0">
              <w:rPr>
                <w:noProof/>
                <w:webHidden/>
              </w:rPr>
              <w:tab/>
            </w:r>
            <w:r>
              <w:rPr>
                <w:noProof/>
                <w:webHidden/>
              </w:rPr>
              <w:fldChar w:fldCharType="begin"/>
            </w:r>
            <w:r w:rsidR="00F45DD0">
              <w:rPr>
                <w:noProof/>
                <w:webHidden/>
              </w:rPr>
              <w:instrText xml:space="preserve"> PAGEREF _Toc452636203 \h </w:instrText>
            </w:r>
            <w:r>
              <w:rPr>
                <w:noProof/>
                <w:webHidden/>
              </w:rPr>
            </w:r>
            <w:r>
              <w:rPr>
                <w:noProof/>
                <w:webHidden/>
              </w:rPr>
              <w:fldChar w:fldCharType="separate"/>
            </w:r>
            <w:r w:rsidR="00F45DD0">
              <w:rPr>
                <w:noProof/>
                <w:webHidden/>
              </w:rPr>
              <w:t>10</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04" w:history="1">
            <w:r w:rsidR="00F45DD0" w:rsidRPr="0064238C">
              <w:rPr>
                <w:rStyle w:val="Hyperlink"/>
                <w:rFonts w:eastAsia="HelveticaNeueLT Std Cn" w:cs="HelveticaNeueLT Std Cn"/>
                <w:noProof/>
                <w:bdr w:val="nil"/>
                <w:lang w:val="fr-CA" w:bidi="fr-CA"/>
              </w:rPr>
              <w:t>Mise au point de scripts</w:t>
            </w:r>
            <w:r w:rsidR="00F45DD0">
              <w:rPr>
                <w:noProof/>
                <w:webHidden/>
              </w:rPr>
              <w:tab/>
            </w:r>
            <w:r>
              <w:rPr>
                <w:noProof/>
                <w:webHidden/>
              </w:rPr>
              <w:fldChar w:fldCharType="begin"/>
            </w:r>
            <w:r w:rsidR="00F45DD0">
              <w:rPr>
                <w:noProof/>
                <w:webHidden/>
              </w:rPr>
              <w:instrText xml:space="preserve"> PAGEREF _Toc452636204 \h </w:instrText>
            </w:r>
            <w:r>
              <w:rPr>
                <w:noProof/>
                <w:webHidden/>
              </w:rPr>
            </w:r>
            <w:r>
              <w:rPr>
                <w:noProof/>
                <w:webHidden/>
              </w:rPr>
              <w:fldChar w:fldCharType="separate"/>
            </w:r>
            <w:r w:rsidR="00F45DD0">
              <w:rPr>
                <w:noProof/>
                <w:webHidden/>
              </w:rPr>
              <w:t>11</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05" w:history="1">
            <w:r w:rsidR="00F45DD0" w:rsidRPr="0064238C">
              <w:rPr>
                <w:rStyle w:val="Hyperlink"/>
                <w:rFonts w:eastAsia="HelveticaNeueLT Std Med Cn" w:cs="HelveticaNeueLT Std Med Cn"/>
                <w:noProof/>
                <w:bdr w:val="nil"/>
                <w:lang w:val="fr-CA" w:bidi="fr-CA"/>
              </w:rPr>
              <w:t>Outils tirés de Ignite session de réflexion nº 2 : développez votre entreprise</w:t>
            </w:r>
            <w:r w:rsidR="00F45DD0">
              <w:rPr>
                <w:noProof/>
                <w:webHidden/>
              </w:rPr>
              <w:tab/>
            </w:r>
            <w:r>
              <w:rPr>
                <w:noProof/>
                <w:webHidden/>
              </w:rPr>
              <w:fldChar w:fldCharType="begin"/>
            </w:r>
            <w:r w:rsidR="00F45DD0">
              <w:rPr>
                <w:noProof/>
                <w:webHidden/>
              </w:rPr>
              <w:instrText xml:space="preserve"> PAGEREF _Toc452636205 \h </w:instrText>
            </w:r>
            <w:r>
              <w:rPr>
                <w:noProof/>
                <w:webHidden/>
              </w:rPr>
            </w:r>
            <w:r>
              <w:rPr>
                <w:noProof/>
                <w:webHidden/>
              </w:rPr>
              <w:fldChar w:fldCharType="separate"/>
            </w:r>
            <w:r w:rsidR="00F45DD0">
              <w:rPr>
                <w:noProof/>
                <w:webHidden/>
              </w:rPr>
              <w:t>13</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06" w:history="1">
            <w:r w:rsidR="00F45DD0" w:rsidRPr="0064238C">
              <w:rPr>
                <w:rStyle w:val="Hyperlink"/>
                <w:rFonts w:eastAsia="HelveticaNeueLT Std Cn" w:cs="HelveticaNeueLT Std Cn"/>
                <w:noProof/>
                <w:bdr w:val="nil"/>
                <w:lang w:val="fr-CA" w:bidi="fr-CA"/>
              </w:rPr>
              <w:t>Préparez-vous à examiner des résidences</w:t>
            </w:r>
            <w:r w:rsidR="00F45DD0">
              <w:rPr>
                <w:noProof/>
                <w:webHidden/>
              </w:rPr>
              <w:tab/>
            </w:r>
            <w:r>
              <w:rPr>
                <w:noProof/>
                <w:webHidden/>
              </w:rPr>
              <w:fldChar w:fldCharType="begin"/>
            </w:r>
            <w:r w:rsidR="00F45DD0">
              <w:rPr>
                <w:noProof/>
                <w:webHidden/>
              </w:rPr>
              <w:instrText xml:space="preserve"> PAGEREF _Toc452636206 \h </w:instrText>
            </w:r>
            <w:r>
              <w:rPr>
                <w:noProof/>
                <w:webHidden/>
              </w:rPr>
            </w:r>
            <w:r>
              <w:rPr>
                <w:noProof/>
                <w:webHidden/>
              </w:rPr>
              <w:fldChar w:fldCharType="separate"/>
            </w:r>
            <w:r w:rsidR="00F45DD0">
              <w:rPr>
                <w:noProof/>
                <w:webHidden/>
              </w:rPr>
              <w:t>14</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r:id="rId10" w:anchor="_Toc452636207" w:history="1">
            <w:r w:rsidR="00F45DD0" w:rsidRPr="0064238C">
              <w:rPr>
                <w:rStyle w:val="Hyperlink"/>
                <w:rFonts w:eastAsia="HelveticaNeueLT Std Cn" w:cs="HelveticaNeueLT Std Cn"/>
                <w:noProof/>
                <w:bdr w:val="nil"/>
                <w:lang w:val="fr-CA" w:bidi="fr-CA"/>
              </w:rPr>
              <w:t>Liste de vérification d’examen de résidences</w:t>
            </w:r>
            <w:r w:rsidR="00F45DD0">
              <w:rPr>
                <w:noProof/>
                <w:webHidden/>
              </w:rPr>
              <w:tab/>
            </w:r>
            <w:r>
              <w:rPr>
                <w:noProof/>
                <w:webHidden/>
              </w:rPr>
              <w:fldChar w:fldCharType="begin"/>
            </w:r>
            <w:r w:rsidR="00F45DD0">
              <w:rPr>
                <w:noProof/>
                <w:webHidden/>
              </w:rPr>
              <w:instrText xml:space="preserve"> PAGEREF _Toc452636207 \h </w:instrText>
            </w:r>
            <w:r>
              <w:rPr>
                <w:noProof/>
                <w:webHidden/>
              </w:rPr>
            </w:r>
            <w:r>
              <w:rPr>
                <w:noProof/>
                <w:webHidden/>
              </w:rPr>
              <w:fldChar w:fldCharType="separate"/>
            </w:r>
            <w:r w:rsidR="00F45DD0">
              <w:rPr>
                <w:noProof/>
                <w:webHidden/>
              </w:rPr>
              <w:t>15</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08" w:history="1">
            <w:r w:rsidR="00F45DD0" w:rsidRPr="0064238C">
              <w:rPr>
                <w:rStyle w:val="Hyperlink"/>
                <w:rFonts w:eastAsia="HelveticaNeueLT Std Med Cn" w:cs="HelveticaNeueLT Std Med Cn"/>
                <w:noProof/>
                <w:bdr w:val="nil"/>
                <w:lang w:val="fr-CA" w:bidi="fr-CA"/>
              </w:rPr>
              <w:t>Outils tirés de Ignite session de réflexion nº 3 : trouvez votre entreprise</w:t>
            </w:r>
            <w:r w:rsidR="00F45DD0">
              <w:rPr>
                <w:noProof/>
                <w:webHidden/>
              </w:rPr>
              <w:tab/>
            </w:r>
            <w:r>
              <w:rPr>
                <w:noProof/>
                <w:webHidden/>
              </w:rPr>
              <w:fldChar w:fldCharType="begin"/>
            </w:r>
            <w:r w:rsidR="00F45DD0">
              <w:rPr>
                <w:noProof/>
                <w:webHidden/>
              </w:rPr>
              <w:instrText xml:space="preserve"> PAGEREF _Toc452636208 \h </w:instrText>
            </w:r>
            <w:r>
              <w:rPr>
                <w:noProof/>
                <w:webHidden/>
              </w:rPr>
            </w:r>
            <w:r>
              <w:rPr>
                <w:noProof/>
                <w:webHidden/>
              </w:rPr>
              <w:fldChar w:fldCharType="separate"/>
            </w:r>
            <w:r w:rsidR="00F45DD0">
              <w:rPr>
                <w:noProof/>
                <w:webHidden/>
              </w:rPr>
              <w:t>16</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09" w:history="1">
            <w:r w:rsidR="00F45DD0" w:rsidRPr="0064238C">
              <w:rPr>
                <w:rStyle w:val="Hyperlink"/>
                <w:rFonts w:eastAsia="HelveticaNeueLT Std Cn" w:cs="HelveticaNeueLT Std Cn"/>
                <w:noProof/>
                <w:bdr w:val="nil"/>
                <w:lang w:val="fr-CA" w:bidi="fr-CA"/>
              </w:rPr>
              <w:t>Fiche d’appel de recherche de clients</w:t>
            </w:r>
            <w:r w:rsidR="00F45DD0">
              <w:rPr>
                <w:noProof/>
                <w:webHidden/>
              </w:rPr>
              <w:tab/>
            </w:r>
            <w:r>
              <w:rPr>
                <w:noProof/>
                <w:webHidden/>
              </w:rPr>
              <w:fldChar w:fldCharType="begin"/>
            </w:r>
            <w:r w:rsidR="00F45DD0">
              <w:rPr>
                <w:noProof/>
                <w:webHidden/>
              </w:rPr>
              <w:instrText xml:space="preserve"> PAGEREF _Toc452636209 \h </w:instrText>
            </w:r>
            <w:r>
              <w:rPr>
                <w:noProof/>
                <w:webHidden/>
              </w:rPr>
            </w:r>
            <w:r>
              <w:rPr>
                <w:noProof/>
                <w:webHidden/>
              </w:rPr>
              <w:fldChar w:fldCharType="separate"/>
            </w:r>
            <w:r w:rsidR="00F45DD0">
              <w:rPr>
                <w:noProof/>
                <w:webHidden/>
              </w:rPr>
              <w:t>17</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10" w:history="1">
            <w:r w:rsidR="00F45DD0" w:rsidRPr="0064238C">
              <w:rPr>
                <w:rStyle w:val="Hyperlink"/>
                <w:rFonts w:eastAsia="HelveticaNeueLT Std Cn" w:cs="HelveticaNeueLT Std Cn"/>
                <w:noProof/>
                <w:bdr w:val="nil"/>
                <w:lang w:val="fr-CA" w:bidi="fr-CA"/>
              </w:rPr>
              <w:t>Aller au-delà des éléments de base pour les visites libres</w:t>
            </w:r>
            <w:r w:rsidR="00F45DD0">
              <w:rPr>
                <w:noProof/>
                <w:webHidden/>
              </w:rPr>
              <w:tab/>
            </w:r>
            <w:r>
              <w:rPr>
                <w:noProof/>
                <w:webHidden/>
              </w:rPr>
              <w:fldChar w:fldCharType="begin"/>
            </w:r>
            <w:r w:rsidR="00F45DD0">
              <w:rPr>
                <w:noProof/>
                <w:webHidden/>
              </w:rPr>
              <w:instrText xml:space="preserve"> PAGEREF _Toc452636210 \h </w:instrText>
            </w:r>
            <w:r>
              <w:rPr>
                <w:noProof/>
                <w:webHidden/>
              </w:rPr>
            </w:r>
            <w:r>
              <w:rPr>
                <w:noProof/>
                <w:webHidden/>
              </w:rPr>
              <w:fldChar w:fldCharType="separate"/>
            </w:r>
            <w:r w:rsidR="00F45DD0">
              <w:rPr>
                <w:noProof/>
                <w:webHidden/>
              </w:rPr>
              <w:t>18</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r:id="rId11" w:anchor="_Toc452636211" w:history="1">
            <w:r w:rsidR="00F45DD0" w:rsidRPr="0064238C">
              <w:rPr>
                <w:rStyle w:val="Hyperlink"/>
                <w:rFonts w:eastAsia="HelveticaNeueLT Std Cn" w:cs="HelveticaNeueLT Std Cn"/>
                <w:noProof/>
                <w:bdr w:val="nil"/>
                <w:lang w:val="fr-CA" w:bidi="fr-CA"/>
              </w:rPr>
              <w:t>Liste de vérification d’une visite libre</w:t>
            </w:r>
            <w:r w:rsidR="00F45DD0">
              <w:rPr>
                <w:noProof/>
                <w:webHidden/>
              </w:rPr>
              <w:tab/>
            </w:r>
            <w:r>
              <w:rPr>
                <w:noProof/>
                <w:webHidden/>
              </w:rPr>
              <w:fldChar w:fldCharType="begin"/>
            </w:r>
            <w:r w:rsidR="00F45DD0">
              <w:rPr>
                <w:noProof/>
                <w:webHidden/>
              </w:rPr>
              <w:instrText xml:space="preserve"> PAGEREF _Toc452636211 \h </w:instrText>
            </w:r>
            <w:r>
              <w:rPr>
                <w:noProof/>
                <w:webHidden/>
              </w:rPr>
            </w:r>
            <w:r>
              <w:rPr>
                <w:noProof/>
                <w:webHidden/>
              </w:rPr>
              <w:fldChar w:fldCharType="separate"/>
            </w:r>
            <w:r w:rsidR="00F45DD0">
              <w:rPr>
                <w:noProof/>
                <w:webHidden/>
              </w:rPr>
              <w:t>19</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12" w:history="1">
            <w:r w:rsidR="00F45DD0" w:rsidRPr="0064238C">
              <w:rPr>
                <w:rStyle w:val="Hyperlink"/>
                <w:rFonts w:eastAsia="HelveticaNeueLT Std Med Cn" w:cs="HelveticaNeueLT Std Med Cn"/>
                <w:noProof/>
                <w:bdr w:val="nil"/>
                <w:lang w:val="fr-CA" w:bidi="fr-CA"/>
              </w:rPr>
              <w:t>Outils de la séance Intensive Ignite nº 4; gagner le vendeur</w:t>
            </w:r>
            <w:r w:rsidR="00F45DD0">
              <w:rPr>
                <w:noProof/>
                <w:webHidden/>
              </w:rPr>
              <w:tab/>
            </w:r>
            <w:r>
              <w:rPr>
                <w:noProof/>
                <w:webHidden/>
              </w:rPr>
              <w:fldChar w:fldCharType="begin"/>
            </w:r>
            <w:r w:rsidR="00F45DD0">
              <w:rPr>
                <w:noProof/>
                <w:webHidden/>
              </w:rPr>
              <w:instrText xml:space="preserve"> PAGEREF _Toc452636212 \h </w:instrText>
            </w:r>
            <w:r>
              <w:rPr>
                <w:noProof/>
                <w:webHidden/>
              </w:rPr>
            </w:r>
            <w:r>
              <w:rPr>
                <w:noProof/>
                <w:webHidden/>
              </w:rPr>
              <w:fldChar w:fldCharType="separate"/>
            </w:r>
            <w:r w:rsidR="00F45DD0">
              <w:rPr>
                <w:noProof/>
                <w:webHidden/>
              </w:rPr>
              <w:t>20</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r:id="rId12" w:anchor="_Toc452636213" w:history="1">
            <w:r w:rsidR="00F45DD0" w:rsidRPr="0064238C">
              <w:rPr>
                <w:rStyle w:val="Hyperlink"/>
                <w:rFonts w:eastAsia="HelveticaNeueLT Std Cn" w:cs="HelveticaNeueLT Std Cn"/>
                <w:noProof/>
                <w:bdr w:val="nil"/>
                <w:lang w:val="fr-CA" w:bidi="fr-CA"/>
              </w:rPr>
              <w:t>Liste de vérification de la visite de la résidence</w:t>
            </w:r>
            <w:r w:rsidR="00F45DD0">
              <w:rPr>
                <w:noProof/>
                <w:webHidden/>
              </w:rPr>
              <w:tab/>
            </w:r>
            <w:r>
              <w:rPr>
                <w:noProof/>
                <w:webHidden/>
              </w:rPr>
              <w:fldChar w:fldCharType="begin"/>
            </w:r>
            <w:r w:rsidR="00F45DD0">
              <w:rPr>
                <w:noProof/>
                <w:webHidden/>
              </w:rPr>
              <w:instrText xml:space="preserve"> PAGEREF _Toc452636213 \h </w:instrText>
            </w:r>
            <w:r>
              <w:rPr>
                <w:noProof/>
                <w:webHidden/>
              </w:rPr>
            </w:r>
            <w:r>
              <w:rPr>
                <w:noProof/>
                <w:webHidden/>
              </w:rPr>
              <w:fldChar w:fldCharType="separate"/>
            </w:r>
            <w:r w:rsidR="00F45DD0">
              <w:rPr>
                <w:noProof/>
                <w:webHidden/>
              </w:rPr>
              <w:t>21</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14" w:history="1">
            <w:r w:rsidR="00F45DD0" w:rsidRPr="0064238C">
              <w:rPr>
                <w:rStyle w:val="Hyperlink"/>
                <w:rFonts w:eastAsia="HelveticaNeueLT Std Cn" w:cs="HelveticaNeueLT Std Cn"/>
                <w:noProof/>
                <w:bdr w:val="nil"/>
                <w:lang w:val="fr-CA" w:bidi="fr-CA"/>
              </w:rPr>
              <w:t>Scénario de préqualification</w:t>
            </w:r>
            <w:r w:rsidR="00F45DD0">
              <w:rPr>
                <w:noProof/>
                <w:webHidden/>
              </w:rPr>
              <w:tab/>
            </w:r>
            <w:r>
              <w:rPr>
                <w:noProof/>
                <w:webHidden/>
              </w:rPr>
              <w:fldChar w:fldCharType="begin"/>
            </w:r>
            <w:r w:rsidR="00F45DD0">
              <w:rPr>
                <w:noProof/>
                <w:webHidden/>
              </w:rPr>
              <w:instrText xml:space="preserve"> PAGEREF _Toc452636214 \h </w:instrText>
            </w:r>
            <w:r>
              <w:rPr>
                <w:noProof/>
                <w:webHidden/>
              </w:rPr>
            </w:r>
            <w:r>
              <w:rPr>
                <w:noProof/>
                <w:webHidden/>
              </w:rPr>
              <w:fldChar w:fldCharType="separate"/>
            </w:r>
            <w:r w:rsidR="00F45DD0">
              <w:rPr>
                <w:noProof/>
                <w:webHidden/>
              </w:rPr>
              <w:t>23</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15" w:history="1">
            <w:r w:rsidR="00F45DD0" w:rsidRPr="0064238C">
              <w:rPr>
                <w:rStyle w:val="Hyperlink"/>
                <w:rFonts w:eastAsia="HelveticaNeueLT Std Cn" w:cs="HelveticaNeueLT Std Cn"/>
                <w:noProof/>
                <w:bdr w:val="nil"/>
                <w:lang w:val="fr-CA" w:bidi="fr-CA"/>
              </w:rPr>
              <w:t>Liste de vérification pour la consultation sur l’inscription</w:t>
            </w:r>
            <w:r w:rsidR="00F45DD0">
              <w:rPr>
                <w:noProof/>
                <w:webHidden/>
              </w:rPr>
              <w:tab/>
            </w:r>
            <w:r>
              <w:rPr>
                <w:noProof/>
                <w:webHidden/>
              </w:rPr>
              <w:fldChar w:fldCharType="begin"/>
            </w:r>
            <w:r w:rsidR="00F45DD0">
              <w:rPr>
                <w:noProof/>
                <w:webHidden/>
              </w:rPr>
              <w:instrText xml:space="preserve"> PAGEREF _Toc452636215 \h </w:instrText>
            </w:r>
            <w:r>
              <w:rPr>
                <w:noProof/>
                <w:webHidden/>
              </w:rPr>
            </w:r>
            <w:r>
              <w:rPr>
                <w:noProof/>
                <w:webHidden/>
              </w:rPr>
              <w:fldChar w:fldCharType="separate"/>
            </w:r>
            <w:r w:rsidR="00F45DD0">
              <w:rPr>
                <w:noProof/>
                <w:webHidden/>
              </w:rPr>
              <w:t>24</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16" w:history="1">
            <w:r w:rsidR="00F45DD0" w:rsidRPr="0064238C">
              <w:rPr>
                <w:rStyle w:val="Hyperlink"/>
                <w:rFonts w:eastAsia="HelveticaNeueLT Std Cn" w:cs="HelveticaNeueLT Std Cn"/>
                <w:noProof/>
                <w:bdr w:val="nil"/>
                <w:lang w:val="fr-CA" w:bidi="fr-CA"/>
              </w:rPr>
              <w:t>Mes 10 ententes de service et plus avec le client pour les vendeurs</w:t>
            </w:r>
            <w:r w:rsidR="00F45DD0">
              <w:rPr>
                <w:noProof/>
                <w:webHidden/>
              </w:rPr>
              <w:tab/>
            </w:r>
            <w:r>
              <w:rPr>
                <w:noProof/>
                <w:webHidden/>
              </w:rPr>
              <w:fldChar w:fldCharType="begin"/>
            </w:r>
            <w:r w:rsidR="00F45DD0">
              <w:rPr>
                <w:noProof/>
                <w:webHidden/>
              </w:rPr>
              <w:instrText xml:space="preserve"> PAGEREF _Toc452636216 \h </w:instrText>
            </w:r>
            <w:r>
              <w:rPr>
                <w:noProof/>
                <w:webHidden/>
              </w:rPr>
            </w:r>
            <w:r>
              <w:rPr>
                <w:noProof/>
                <w:webHidden/>
              </w:rPr>
              <w:fldChar w:fldCharType="separate"/>
            </w:r>
            <w:r w:rsidR="00F45DD0">
              <w:rPr>
                <w:noProof/>
                <w:webHidden/>
              </w:rPr>
              <w:t>25</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17" w:history="1">
            <w:r w:rsidR="00F45DD0" w:rsidRPr="0064238C">
              <w:rPr>
                <w:rStyle w:val="Hyperlink"/>
                <w:rFonts w:eastAsia="HelveticaNeueLT Std Cn" w:cs="HelveticaNeueLT Std Cn"/>
                <w:noProof/>
                <w:bdr w:val="nil"/>
                <w:lang w:val="fr-CA" w:bidi="fr-CA"/>
              </w:rPr>
              <w:t>Établissement des priorités parmi les besoins</w:t>
            </w:r>
            <w:r w:rsidR="00F45DD0">
              <w:rPr>
                <w:noProof/>
                <w:webHidden/>
              </w:rPr>
              <w:tab/>
            </w:r>
            <w:r>
              <w:rPr>
                <w:noProof/>
                <w:webHidden/>
              </w:rPr>
              <w:fldChar w:fldCharType="begin"/>
            </w:r>
            <w:r w:rsidR="00F45DD0">
              <w:rPr>
                <w:noProof/>
                <w:webHidden/>
              </w:rPr>
              <w:instrText xml:space="preserve"> PAGEREF _Toc452636217 \h </w:instrText>
            </w:r>
            <w:r>
              <w:rPr>
                <w:noProof/>
                <w:webHidden/>
              </w:rPr>
            </w:r>
            <w:r>
              <w:rPr>
                <w:noProof/>
                <w:webHidden/>
              </w:rPr>
              <w:fldChar w:fldCharType="separate"/>
            </w:r>
            <w:r w:rsidR="00F45DD0">
              <w:rPr>
                <w:noProof/>
                <w:webHidden/>
              </w:rPr>
              <w:t>26</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18" w:history="1">
            <w:r w:rsidR="00F45DD0" w:rsidRPr="0064238C">
              <w:rPr>
                <w:rStyle w:val="Hyperlink"/>
                <w:rFonts w:eastAsia="HelveticaNeueLT Std Med Cn" w:cs="HelveticaNeueLT Std Med Cn"/>
                <w:noProof/>
                <w:bdr w:val="nil"/>
                <w:lang w:val="fr-CA" w:bidi="fr-CA"/>
              </w:rPr>
              <w:t>Outils de la séance Intensive Ignite nº 5; un prix pour vendre</w:t>
            </w:r>
            <w:r w:rsidR="00F45DD0">
              <w:rPr>
                <w:noProof/>
                <w:webHidden/>
              </w:rPr>
              <w:tab/>
            </w:r>
            <w:r>
              <w:rPr>
                <w:noProof/>
                <w:webHidden/>
              </w:rPr>
              <w:fldChar w:fldCharType="begin"/>
            </w:r>
            <w:r w:rsidR="00F45DD0">
              <w:rPr>
                <w:noProof/>
                <w:webHidden/>
              </w:rPr>
              <w:instrText xml:space="preserve"> PAGEREF _Toc452636218 \h </w:instrText>
            </w:r>
            <w:r>
              <w:rPr>
                <w:noProof/>
                <w:webHidden/>
              </w:rPr>
            </w:r>
            <w:r>
              <w:rPr>
                <w:noProof/>
                <w:webHidden/>
              </w:rPr>
              <w:fldChar w:fldCharType="separate"/>
            </w:r>
            <w:r w:rsidR="00F45DD0">
              <w:rPr>
                <w:noProof/>
                <w:webHidden/>
              </w:rPr>
              <w:t>27</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19" w:history="1">
            <w:r w:rsidR="00F45DD0" w:rsidRPr="0064238C">
              <w:rPr>
                <w:rStyle w:val="Hyperlink"/>
                <w:rFonts w:eastAsia="HelveticaNeueLT Std Cn" w:cs="HelveticaNeueLT Std Cn"/>
                <w:noProof/>
                <w:bdr w:val="nil"/>
                <w:lang w:val="fr-CA" w:bidi="fr-CA"/>
              </w:rPr>
              <w:t>Liste de vérification des stratégies d’établissement de prix</w:t>
            </w:r>
            <w:r w:rsidR="00F45DD0">
              <w:rPr>
                <w:noProof/>
                <w:webHidden/>
              </w:rPr>
              <w:tab/>
            </w:r>
            <w:r>
              <w:rPr>
                <w:noProof/>
                <w:webHidden/>
              </w:rPr>
              <w:fldChar w:fldCharType="begin"/>
            </w:r>
            <w:r w:rsidR="00F45DD0">
              <w:rPr>
                <w:noProof/>
                <w:webHidden/>
              </w:rPr>
              <w:instrText xml:space="preserve"> PAGEREF _Toc452636219 \h </w:instrText>
            </w:r>
            <w:r>
              <w:rPr>
                <w:noProof/>
                <w:webHidden/>
              </w:rPr>
            </w:r>
            <w:r>
              <w:rPr>
                <w:noProof/>
                <w:webHidden/>
              </w:rPr>
              <w:fldChar w:fldCharType="separate"/>
            </w:r>
            <w:r w:rsidR="00F45DD0">
              <w:rPr>
                <w:noProof/>
                <w:webHidden/>
              </w:rPr>
              <w:t>28</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20" w:history="1">
            <w:r w:rsidR="00F45DD0" w:rsidRPr="0064238C">
              <w:rPr>
                <w:rStyle w:val="Hyperlink"/>
                <w:rFonts w:eastAsia="HelveticaNeueLT Std Cn" w:cs="HelveticaNeueLT Std Cn"/>
                <w:noProof/>
                <w:bdr w:val="nil"/>
                <w:lang w:val="fr-CA" w:bidi="fr-CA"/>
              </w:rPr>
              <w:t>Moyens de communiquer</w:t>
            </w:r>
            <w:r w:rsidR="00F45DD0">
              <w:rPr>
                <w:noProof/>
                <w:webHidden/>
              </w:rPr>
              <w:tab/>
            </w:r>
            <w:r>
              <w:rPr>
                <w:noProof/>
                <w:webHidden/>
              </w:rPr>
              <w:fldChar w:fldCharType="begin"/>
            </w:r>
            <w:r w:rsidR="00F45DD0">
              <w:rPr>
                <w:noProof/>
                <w:webHidden/>
              </w:rPr>
              <w:instrText xml:space="preserve"> PAGEREF _Toc452636220 \h </w:instrText>
            </w:r>
            <w:r>
              <w:rPr>
                <w:noProof/>
                <w:webHidden/>
              </w:rPr>
            </w:r>
            <w:r>
              <w:rPr>
                <w:noProof/>
                <w:webHidden/>
              </w:rPr>
              <w:fldChar w:fldCharType="separate"/>
            </w:r>
            <w:r w:rsidR="00F45DD0">
              <w:rPr>
                <w:noProof/>
                <w:webHidden/>
              </w:rPr>
              <w:t>29</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21" w:history="1">
            <w:r w:rsidR="00F45DD0" w:rsidRPr="0064238C">
              <w:rPr>
                <w:rStyle w:val="Hyperlink"/>
                <w:rFonts w:eastAsia="HelveticaNeueLT Std Med Cn" w:cs="HelveticaNeueLT Std Med Cn"/>
                <w:noProof/>
                <w:bdr w:val="nil"/>
                <w:lang w:val="fr-CA" w:bidi="fr-CA"/>
              </w:rPr>
              <w:t>Outils de la séance Intensive Ignite nº 6 : vendre votre inscription</w:t>
            </w:r>
            <w:r w:rsidR="00F45DD0">
              <w:rPr>
                <w:noProof/>
                <w:webHidden/>
              </w:rPr>
              <w:tab/>
            </w:r>
            <w:r>
              <w:rPr>
                <w:noProof/>
                <w:webHidden/>
              </w:rPr>
              <w:fldChar w:fldCharType="begin"/>
            </w:r>
            <w:r w:rsidR="00F45DD0">
              <w:rPr>
                <w:noProof/>
                <w:webHidden/>
              </w:rPr>
              <w:instrText xml:space="preserve"> PAGEREF _Toc452636221 \h </w:instrText>
            </w:r>
            <w:r>
              <w:rPr>
                <w:noProof/>
                <w:webHidden/>
              </w:rPr>
            </w:r>
            <w:r>
              <w:rPr>
                <w:noProof/>
                <w:webHidden/>
              </w:rPr>
              <w:fldChar w:fldCharType="separate"/>
            </w:r>
            <w:r w:rsidR="00F45DD0">
              <w:rPr>
                <w:noProof/>
                <w:webHidden/>
              </w:rPr>
              <w:t>30</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22" w:history="1">
            <w:r w:rsidR="00F45DD0" w:rsidRPr="0064238C">
              <w:rPr>
                <w:rStyle w:val="Hyperlink"/>
                <w:rFonts w:eastAsia="HelveticaNeueLT Std Cn" w:cs="HelveticaNeueLT Std Cn"/>
                <w:noProof/>
                <w:bdr w:val="nil"/>
                <w:lang w:val="fr-CA" w:bidi="fr-CA"/>
              </w:rPr>
              <w:t>Liste de vérification sur la communication</w:t>
            </w:r>
            <w:r w:rsidR="00F45DD0">
              <w:rPr>
                <w:noProof/>
                <w:webHidden/>
              </w:rPr>
              <w:tab/>
            </w:r>
            <w:r>
              <w:rPr>
                <w:noProof/>
                <w:webHidden/>
              </w:rPr>
              <w:fldChar w:fldCharType="begin"/>
            </w:r>
            <w:r w:rsidR="00F45DD0">
              <w:rPr>
                <w:noProof/>
                <w:webHidden/>
              </w:rPr>
              <w:instrText xml:space="preserve"> PAGEREF _Toc452636222 \h </w:instrText>
            </w:r>
            <w:r>
              <w:rPr>
                <w:noProof/>
                <w:webHidden/>
              </w:rPr>
            </w:r>
            <w:r>
              <w:rPr>
                <w:noProof/>
                <w:webHidden/>
              </w:rPr>
              <w:fldChar w:fldCharType="separate"/>
            </w:r>
            <w:r w:rsidR="00F45DD0">
              <w:rPr>
                <w:noProof/>
                <w:webHidden/>
              </w:rPr>
              <w:t>31</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23" w:history="1">
            <w:r w:rsidR="00F45DD0" w:rsidRPr="0064238C">
              <w:rPr>
                <w:rStyle w:val="Hyperlink"/>
                <w:rFonts w:eastAsia="HelveticaNeueLT Std Cn" w:cs="HelveticaNeueLT Std Cn"/>
                <w:noProof/>
                <w:bdr w:val="nil"/>
                <w:lang w:val="fr-CA" w:bidi="fr-CA"/>
              </w:rPr>
              <w:t>Préparation pour une visite libre</w:t>
            </w:r>
            <w:r w:rsidR="00F45DD0">
              <w:rPr>
                <w:noProof/>
                <w:webHidden/>
              </w:rPr>
              <w:tab/>
            </w:r>
            <w:r>
              <w:rPr>
                <w:noProof/>
                <w:webHidden/>
              </w:rPr>
              <w:fldChar w:fldCharType="begin"/>
            </w:r>
            <w:r w:rsidR="00F45DD0">
              <w:rPr>
                <w:noProof/>
                <w:webHidden/>
              </w:rPr>
              <w:instrText xml:space="preserve"> PAGEREF _Toc452636223 \h </w:instrText>
            </w:r>
            <w:r>
              <w:rPr>
                <w:noProof/>
                <w:webHidden/>
              </w:rPr>
            </w:r>
            <w:r>
              <w:rPr>
                <w:noProof/>
                <w:webHidden/>
              </w:rPr>
              <w:fldChar w:fldCharType="separate"/>
            </w:r>
            <w:r w:rsidR="00F45DD0">
              <w:rPr>
                <w:noProof/>
                <w:webHidden/>
              </w:rPr>
              <w:t>32</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24" w:history="1">
            <w:r w:rsidR="00F45DD0" w:rsidRPr="0064238C">
              <w:rPr>
                <w:rStyle w:val="Hyperlink"/>
                <w:rFonts w:eastAsia="HelveticaNeueLT Std Cn" w:cs="HelveticaNeueLT Std Cn"/>
                <w:noProof/>
                <w:bdr w:val="nil"/>
                <w:lang w:val="fr-CA" w:bidi="fr-CA"/>
              </w:rPr>
              <w:t>Les neuf étapes de la mise en valeur</w:t>
            </w:r>
            <w:r w:rsidR="00F45DD0">
              <w:rPr>
                <w:noProof/>
                <w:webHidden/>
              </w:rPr>
              <w:tab/>
            </w:r>
            <w:r>
              <w:rPr>
                <w:noProof/>
                <w:webHidden/>
              </w:rPr>
              <w:fldChar w:fldCharType="begin"/>
            </w:r>
            <w:r w:rsidR="00F45DD0">
              <w:rPr>
                <w:noProof/>
                <w:webHidden/>
              </w:rPr>
              <w:instrText xml:space="preserve"> PAGEREF _Toc452636224 \h </w:instrText>
            </w:r>
            <w:r>
              <w:rPr>
                <w:noProof/>
                <w:webHidden/>
              </w:rPr>
            </w:r>
            <w:r>
              <w:rPr>
                <w:noProof/>
                <w:webHidden/>
              </w:rPr>
              <w:fldChar w:fldCharType="separate"/>
            </w:r>
            <w:r w:rsidR="00F45DD0">
              <w:rPr>
                <w:noProof/>
                <w:webHidden/>
              </w:rPr>
              <w:t>34</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25" w:history="1">
            <w:r w:rsidR="00F45DD0" w:rsidRPr="0064238C">
              <w:rPr>
                <w:rStyle w:val="Hyperlink"/>
                <w:rFonts w:eastAsia="HelveticaNeueLT Std Med Cn" w:cs="HelveticaNeueLT Std Med Cn"/>
                <w:noProof/>
                <w:bdr w:val="nil"/>
                <w:lang w:val="fr-CA" w:bidi="fr-CA"/>
              </w:rPr>
              <w:t>Outils de la séance Intensive Ignite nº 7 : gagner l’acheteur.</w:t>
            </w:r>
            <w:r w:rsidR="00F45DD0">
              <w:rPr>
                <w:noProof/>
                <w:webHidden/>
              </w:rPr>
              <w:tab/>
            </w:r>
            <w:r>
              <w:rPr>
                <w:noProof/>
                <w:webHidden/>
              </w:rPr>
              <w:fldChar w:fldCharType="begin"/>
            </w:r>
            <w:r w:rsidR="00F45DD0">
              <w:rPr>
                <w:noProof/>
                <w:webHidden/>
              </w:rPr>
              <w:instrText xml:space="preserve"> PAGEREF _Toc452636225 \h </w:instrText>
            </w:r>
            <w:r>
              <w:rPr>
                <w:noProof/>
                <w:webHidden/>
              </w:rPr>
            </w:r>
            <w:r>
              <w:rPr>
                <w:noProof/>
                <w:webHidden/>
              </w:rPr>
              <w:fldChar w:fldCharType="separate"/>
            </w:r>
            <w:r w:rsidR="00F45DD0">
              <w:rPr>
                <w:noProof/>
                <w:webHidden/>
              </w:rPr>
              <w:t>35</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26" w:history="1">
            <w:r w:rsidR="00F45DD0" w:rsidRPr="0064238C">
              <w:rPr>
                <w:rStyle w:val="Hyperlink"/>
                <w:rFonts w:eastAsia="HelveticaNeueLT Std Cn" w:cs="HelveticaNeueLT Std Cn"/>
                <w:noProof/>
                <w:bdr w:val="nil"/>
                <w:lang w:val="fr-CA" w:bidi="fr-CA"/>
              </w:rPr>
              <w:t>Feuille de pistes d’acheteurs</w:t>
            </w:r>
            <w:r w:rsidR="00F45DD0">
              <w:rPr>
                <w:noProof/>
                <w:webHidden/>
              </w:rPr>
              <w:tab/>
            </w:r>
            <w:r>
              <w:rPr>
                <w:noProof/>
                <w:webHidden/>
              </w:rPr>
              <w:fldChar w:fldCharType="begin"/>
            </w:r>
            <w:r w:rsidR="00F45DD0">
              <w:rPr>
                <w:noProof/>
                <w:webHidden/>
              </w:rPr>
              <w:instrText xml:space="preserve"> PAGEREF _Toc452636226 \h </w:instrText>
            </w:r>
            <w:r>
              <w:rPr>
                <w:noProof/>
                <w:webHidden/>
              </w:rPr>
            </w:r>
            <w:r>
              <w:rPr>
                <w:noProof/>
                <w:webHidden/>
              </w:rPr>
              <w:fldChar w:fldCharType="separate"/>
            </w:r>
            <w:r w:rsidR="00F45DD0">
              <w:rPr>
                <w:noProof/>
                <w:webHidden/>
              </w:rPr>
              <w:t>37</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27" w:history="1">
            <w:r w:rsidR="00F45DD0" w:rsidRPr="0064238C">
              <w:rPr>
                <w:rStyle w:val="Hyperlink"/>
                <w:rFonts w:eastAsia="HelveticaNeueLT Std Cn" w:cs="HelveticaNeueLT Std Cn"/>
                <w:noProof/>
                <w:bdr w:val="nil"/>
                <w:lang w:val="fr-CA" w:bidi="fr-CA"/>
              </w:rPr>
              <w:t>Questionnaire de consultation de l’acheteur</w:t>
            </w:r>
            <w:r w:rsidR="00F45DD0">
              <w:rPr>
                <w:noProof/>
                <w:webHidden/>
              </w:rPr>
              <w:tab/>
            </w:r>
            <w:r>
              <w:rPr>
                <w:noProof/>
                <w:webHidden/>
              </w:rPr>
              <w:fldChar w:fldCharType="begin"/>
            </w:r>
            <w:r w:rsidR="00F45DD0">
              <w:rPr>
                <w:noProof/>
                <w:webHidden/>
              </w:rPr>
              <w:instrText xml:space="preserve"> PAGEREF _Toc452636227 \h </w:instrText>
            </w:r>
            <w:r>
              <w:rPr>
                <w:noProof/>
                <w:webHidden/>
              </w:rPr>
            </w:r>
            <w:r>
              <w:rPr>
                <w:noProof/>
                <w:webHidden/>
              </w:rPr>
              <w:fldChar w:fldCharType="separate"/>
            </w:r>
            <w:r w:rsidR="00F45DD0">
              <w:rPr>
                <w:noProof/>
                <w:webHidden/>
              </w:rPr>
              <w:t>39</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28" w:history="1">
            <w:r w:rsidR="00F45DD0" w:rsidRPr="0064238C">
              <w:rPr>
                <w:rStyle w:val="Hyperlink"/>
                <w:rFonts w:eastAsia="HelveticaNeueLT Std Cn" w:cs="HelveticaNeueLT Std Cn"/>
                <w:noProof/>
                <w:bdr w:val="nil"/>
                <w:lang w:val="fr-CA" w:bidi="fr-CA"/>
              </w:rPr>
              <w:t>Liste de contrôle de préparation pour les visites des maisons.</w:t>
            </w:r>
            <w:r w:rsidR="00F45DD0">
              <w:rPr>
                <w:noProof/>
                <w:webHidden/>
              </w:rPr>
              <w:tab/>
            </w:r>
            <w:r>
              <w:rPr>
                <w:noProof/>
                <w:webHidden/>
              </w:rPr>
              <w:fldChar w:fldCharType="begin"/>
            </w:r>
            <w:r w:rsidR="00F45DD0">
              <w:rPr>
                <w:noProof/>
                <w:webHidden/>
              </w:rPr>
              <w:instrText xml:space="preserve"> PAGEREF _Toc452636228 \h </w:instrText>
            </w:r>
            <w:r>
              <w:rPr>
                <w:noProof/>
                <w:webHidden/>
              </w:rPr>
            </w:r>
            <w:r>
              <w:rPr>
                <w:noProof/>
                <w:webHidden/>
              </w:rPr>
              <w:fldChar w:fldCharType="separate"/>
            </w:r>
            <w:r w:rsidR="00F45DD0">
              <w:rPr>
                <w:noProof/>
                <w:webHidden/>
              </w:rPr>
              <w:t>42</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29" w:history="1">
            <w:r w:rsidR="00F45DD0" w:rsidRPr="0064238C">
              <w:rPr>
                <w:rStyle w:val="Hyperlink"/>
                <w:rFonts w:eastAsia="HelveticaNeueLT Std Cn" w:cs="HelveticaNeueLT Std Cn"/>
                <w:noProof/>
                <w:bdr w:val="nil"/>
                <w:lang w:val="fr-CA" w:bidi="fr-CA"/>
              </w:rPr>
              <w:t>Les cinq éléments essentiels</w:t>
            </w:r>
            <w:r w:rsidR="00F45DD0">
              <w:rPr>
                <w:noProof/>
                <w:webHidden/>
              </w:rPr>
              <w:tab/>
            </w:r>
            <w:r>
              <w:rPr>
                <w:noProof/>
                <w:webHidden/>
              </w:rPr>
              <w:fldChar w:fldCharType="begin"/>
            </w:r>
            <w:r w:rsidR="00F45DD0">
              <w:rPr>
                <w:noProof/>
                <w:webHidden/>
              </w:rPr>
              <w:instrText xml:space="preserve"> PAGEREF _Toc452636229 \h </w:instrText>
            </w:r>
            <w:r>
              <w:rPr>
                <w:noProof/>
                <w:webHidden/>
              </w:rPr>
            </w:r>
            <w:r>
              <w:rPr>
                <w:noProof/>
                <w:webHidden/>
              </w:rPr>
              <w:fldChar w:fldCharType="separate"/>
            </w:r>
            <w:r w:rsidR="00F45DD0">
              <w:rPr>
                <w:noProof/>
                <w:webHidden/>
              </w:rPr>
              <w:t>43</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30" w:history="1">
            <w:r w:rsidR="00F45DD0" w:rsidRPr="0064238C">
              <w:rPr>
                <w:rStyle w:val="Hyperlink"/>
                <w:rFonts w:eastAsia="HelveticaNeueLT Std Med Cn" w:cs="HelveticaNeueLT Std Med Cn"/>
                <w:noProof/>
                <w:bdr w:val="nil"/>
                <w:lang w:val="fr-CA" w:bidi="fr-CA"/>
              </w:rPr>
              <w:t>Outils de la séance Intensive Ignite nº 9 : faire et recevoir des offres.</w:t>
            </w:r>
            <w:r w:rsidR="00F45DD0">
              <w:rPr>
                <w:noProof/>
                <w:webHidden/>
              </w:rPr>
              <w:tab/>
            </w:r>
            <w:r>
              <w:rPr>
                <w:noProof/>
                <w:webHidden/>
              </w:rPr>
              <w:fldChar w:fldCharType="begin"/>
            </w:r>
            <w:r w:rsidR="00F45DD0">
              <w:rPr>
                <w:noProof/>
                <w:webHidden/>
              </w:rPr>
              <w:instrText xml:space="preserve"> PAGEREF _Toc452636230 \h </w:instrText>
            </w:r>
            <w:r>
              <w:rPr>
                <w:noProof/>
                <w:webHidden/>
              </w:rPr>
            </w:r>
            <w:r>
              <w:rPr>
                <w:noProof/>
                <w:webHidden/>
              </w:rPr>
              <w:fldChar w:fldCharType="separate"/>
            </w:r>
            <w:r w:rsidR="00F45DD0">
              <w:rPr>
                <w:noProof/>
                <w:webHidden/>
              </w:rPr>
              <w:t>44</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31" w:history="1">
            <w:r w:rsidR="00F45DD0" w:rsidRPr="0064238C">
              <w:rPr>
                <w:rStyle w:val="Hyperlink"/>
                <w:rFonts w:eastAsia="HelveticaNeueLT Std Cn" w:cs="HelveticaNeueLT Std Cn"/>
                <w:noProof/>
                <w:bdr w:val="nil"/>
                <w:lang w:val="fr-CA" w:bidi="fr-CA"/>
              </w:rPr>
              <w:t>Liste de contrôle pour la préparation d’une offre</w:t>
            </w:r>
            <w:r w:rsidR="00F45DD0">
              <w:rPr>
                <w:noProof/>
                <w:webHidden/>
              </w:rPr>
              <w:tab/>
            </w:r>
            <w:r>
              <w:rPr>
                <w:noProof/>
                <w:webHidden/>
              </w:rPr>
              <w:fldChar w:fldCharType="begin"/>
            </w:r>
            <w:r w:rsidR="00F45DD0">
              <w:rPr>
                <w:noProof/>
                <w:webHidden/>
              </w:rPr>
              <w:instrText xml:space="preserve"> PAGEREF _Toc452636231 \h </w:instrText>
            </w:r>
            <w:r>
              <w:rPr>
                <w:noProof/>
                <w:webHidden/>
              </w:rPr>
            </w:r>
            <w:r>
              <w:rPr>
                <w:noProof/>
                <w:webHidden/>
              </w:rPr>
              <w:fldChar w:fldCharType="separate"/>
            </w:r>
            <w:r w:rsidR="00F45DD0">
              <w:rPr>
                <w:noProof/>
                <w:webHidden/>
              </w:rPr>
              <w:t>45</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32" w:history="1">
            <w:r w:rsidR="00F45DD0" w:rsidRPr="0064238C">
              <w:rPr>
                <w:rStyle w:val="Hyperlink"/>
                <w:rFonts w:eastAsia="HelveticaNeueLT Std Cn" w:cs="HelveticaNeueLT Std Cn"/>
                <w:noProof/>
                <w:bdr w:val="nil"/>
                <w:lang w:val="fr-CA" w:bidi="fr-CA"/>
              </w:rPr>
              <w:t>Liste de contrôle pour la rédaction d’une offre</w:t>
            </w:r>
            <w:r w:rsidR="00F45DD0">
              <w:rPr>
                <w:noProof/>
                <w:webHidden/>
              </w:rPr>
              <w:tab/>
            </w:r>
            <w:r>
              <w:rPr>
                <w:noProof/>
                <w:webHidden/>
              </w:rPr>
              <w:fldChar w:fldCharType="begin"/>
            </w:r>
            <w:r w:rsidR="00F45DD0">
              <w:rPr>
                <w:noProof/>
                <w:webHidden/>
              </w:rPr>
              <w:instrText xml:space="preserve"> PAGEREF _Toc452636232 \h </w:instrText>
            </w:r>
            <w:r>
              <w:rPr>
                <w:noProof/>
                <w:webHidden/>
              </w:rPr>
            </w:r>
            <w:r>
              <w:rPr>
                <w:noProof/>
                <w:webHidden/>
              </w:rPr>
              <w:fldChar w:fldCharType="separate"/>
            </w:r>
            <w:r w:rsidR="00F45DD0">
              <w:rPr>
                <w:noProof/>
                <w:webHidden/>
              </w:rPr>
              <w:t>46</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33" w:history="1">
            <w:r w:rsidR="00F45DD0" w:rsidRPr="0064238C">
              <w:rPr>
                <w:rStyle w:val="Hyperlink"/>
                <w:rFonts w:eastAsia="HelveticaNeueLT Std Cn" w:cs="HelveticaNeueLT Std Cn"/>
                <w:noProof/>
                <w:bdr w:val="nil"/>
                <w:lang w:val="fr-CA" w:bidi="fr-CA"/>
              </w:rPr>
              <w:t>Liste de contrôle pour la révision d’une offre</w:t>
            </w:r>
            <w:r w:rsidR="00F45DD0">
              <w:rPr>
                <w:noProof/>
                <w:webHidden/>
              </w:rPr>
              <w:tab/>
            </w:r>
            <w:r>
              <w:rPr>
                <w:noProof/>
                <w:webHidden/>
              </w:rPr>
              <w:fldChar w:fldCharType="begin"/>
            </w:r>
            <w:r w:rsidR="00F45DD0">
              <w:rPr>
                <w:noProof/>
                <w:webHidden/>
              </w:rPr>
              <w:instrText xml:space="preserve"> PAGEREF _Toc452636233 \h </w:instrText>
            </w:r>
            <w:r>
              <w:rPr>
                <w:noProof/>
                <w:webHidden/>
              </w:rPr>
            </w:r>
            <w:r>
              <w:rPr>
                <w:noProof/>
                <w:webHidden/>
              </w:rPr>
              <w:fldChar w:fldCharType="separate"/>
            </w:r>
            <w:r w:rsidR="00F45DD0">
              <w:rPr>
                <w:noProof/>
                <w:webHidden/>
              </w:rPr>
              <w:t>47</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34" w:history="1">
            <w:r w:rsidR="00F45DD0" w:rsidRPr="0064238C">
              <w:rPr>
                <w:rStyle w:val="Hyperlink"/>
                <w:rFonts w:eastAsia="HelveticaNeueLT Std Med Cn" w:cs="HelveticaNeueLT Std Med Cn"/>
                <w:noProof/>
                <w:bdr w:val="nil"/>
                <w:lang w:val="fr-CA" w:bidi="fr-CA"/>
              </w:rPr>
              <w:t>Outils de la séance Intensive Ignite nº 11 : conclure l’entente</w:t>
            </w:r>
            <w:r w:rsidR="00F45DD0">
              <w:rPr>
                <w:noProof/>
                <w:webHidden/>
              </w:rPr>
              <w:tab/>
            </w:r>
            <w:r>
              <w:rPr>
                <w:noProof/>
                <w:webHidden/>
              </w:rPr>
              <w:fldChar w:fldCharType="begin"/>
            </w:r>
            <w:r w:rsidR="00F45DD0">
              <w:rPr>
                <w:noProof/>
                <w:webHidden/>
              </w:rPr>
              <w:instrText xml:space="preserve"> PAGEREF _Toc452636234 \h </w:instrText>
            </w:r>
            <w:r>
              <w:rPr>
                <w:noProof/>
                <w:webHidden/>
              </w:rPr>
            </w:r>
            <w:r>
              <w:rPr>
                <w:noProof/>
                <w:webHidden/>
              </w:rPr>
              <w:fldChar w:fldCharType="separate"/>
            </w:r>
            <w:r w:rsidR="00F45DD0">
              <w:rPr>
                <w:noProof/>
                <w:webHidden/>
              </w:rPr>
              <w:t>49</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35" w:history="1">
            <w:r w:rsidR="00F45DD0" w:rsidRPr="0064238C">
              <w:rPr>
                <w:rStyle w:val="Hyperlink"/>
                <w:rFonts w:eastAsia="HelveticaNeueLT Std Cn" w:cs="HelveticaNeueLT Std Cn"/>
                <w:noProof/>
                <w:bdr w:val="nil"/>
                <w:lang w:val="fr-CA" w:bidi="fr-CA"/>
              </w:rPr>
              <w:t>Processus du contrat à la signature; É.-U.</w:t>
            </w:r>
            <w:r w:rsidR="00F45DD0">
              <w:rPr>
                <w:noProof/>
                <w:webHidden/>
              </w:rPr>
              <w:tab/>
            </w:r>
            <w:r>
              <w:rPr>
                <w:noProof/>
                <w:webHidden/>
              </w:rPr>
              <w:fldChar w:fldCharType="begin"/>
            </w:r>
            <w:r w:rsidR="00F45DD0">
              <w:rPr>
                <w:noProof/>
                <w:webHidden/>
              </w:rPr>
              <w:instrText xml:space="preserve"> PAGEREF _Toc452636235 \h </w:instrText>
            </w:r>
            <w:r>
              <w:rPr>
                <w:noProof/>
                <w:webHidden/>
              </w:rPr>
            </w:r>
            <w:r>
              <w:rPr>
                <w:noProof/>
                <w:webHidden/>
              </w:rPr>
              <w:fldChar w:fldCharType="separate"/>
            </w:r>
            <w:r w:rsidR="00F45DD0">
              <w:rPr>
                <w:noProof/>
                <w:webHidden/>
              </w:rPr>
              <w:t>50</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36" w:history="1">
            <w:r w:rsidR="00F45DD0" w:rsidRPr="0064238C">
              <w:rPr>
                <w:rStyle w:val="Hyperlink"/>
                <w:rFonts w:eastAsia="HelveticaNeueLT Std Cn" w:cs="HelveticaNeueLT Std Cn"/>
                <w:noProof/>
                <w:bdr w:val="nil"/>
                <w:lang w:val="fr-CA" w:bidi="fr-CA"/>
              </w:rPr>
              <w:t>Liste de contrôle du contrat à la signature de l’agent de l’acheteur; É.-U.</w:t>
            </w:r>
            <w:r w:rsidR="00F45DD0">
              <w:rPr>
                <w:noProof/>
                <w:webHidden/>
              </w:rPr>
              <w:tab/>
            </w:r>
            <w:r>
              <w:rPr>
                <w:noProof/>
                <w:webHidden/>
              </w:rPr>
              <w:fldChar w:fldCharType="begin"/>
            </w:r>
            <w:r w:rsidR="00F45DD0">
              <w:rPr>
                <w:noProof/>
                <w:webHidden/>
              </w:rPr>
              <w:instrText xml:space="preserve"> PAGEREF _Toc452636236 \h </w:instrText>
            </w:r>
            <w:r>
              <w:rPr>
                <w:noProof/>
                <w:webHidden/>
              </w:rPr>
            </w:r>
            <w:r>
              <w:rPr>
                <w:noProof/>
                <w:webHidden/>
              </w:rPr>
              <w:fldChar w:fldCharType="separate"/>
            </w:r>
            <w:r w:rsidR="00F45DD0">
              <w:rPr>
                <w:noProof/>
                <w:webHidden/>
              </w:rPr>
              <w:t>51</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37" w:history="1">
            <w:r w:rsidR="00F45DD0" w:rsidRPr="0064238C">
              <w:rPr>
                <w:rStyle w:val="Hyperlink"/>
                <w:rFonts w:eastAsia="HelveticaNeueLT Std Cn" w:cs="HelveticaNeueLT Std Cn"/>
                <w:noProof/>
                <w:bdr w:val="nil"/>
                <w:lang w:val="fr-CA" w:bidi="fr-CA"/>
              </w:rPr>
              <w:t>Liste de contrôle du contrat à la signature de l’agent de l’inscription; É.-U.</w:t>
            </w:r>
            <w:r w:rsidR="00F45DD0">
              <w:rPr>
                <w:noProof/>
                <w:webHidden/>
              </w:rPr>
              <w:tab/>
            </w:r>
            <w:r>
              <w:rPr>
                <w:noProof/>
                <w:webHidden/>
              </w:rPr>
              <w:fldChar w:fldCharType="begin"/>
            </w:r>
            <w:r w:rsidR="00F45DD0">
              <w:rPr>
                <w:noProof/>
                <w:webHidden/>
              </w:rPr>
              <w:instrText xml:space="preserve"> PAGEREF _Toc452636237 \h </w:instrText>
            </w:r>
            <w:r>
              <w:rPr>
                <w:noProof/>
                <w:webHidden/>
              </w:rPr>
            </w:r>
            <w:r>
              <w:rPr>
                <w:noProof/>
                <w:webHidden/>
              </w:rPr>
              <w:fldChar w:fldCharType="separate"/>
            </w:r>
            <w:r w:rsidR="00F45DD0">
              <w:rPr>
                <w:noProof/>
                <w:webHidden/>
              </w:rPr>
              <w:t>52</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38" w:history="1">
            <w:r w:rsidR="00F45DD0" w:rsidRPr="0064238C">
              <w:rPr>
                <w:rStyle w:val="Hyperlink"/>
                <w:rFonts w:eastAsia="HelveticaNeueLT Std Cn" w:cs="HelveticaNeueLT Std Cn"/>
                <w:noProof/>
                <w:bdr w:val="nil"/>
                <w:lang w:val="fr-CA" w:bidi="fr-CA"/>
              </w:rPr>
              <w:t>Processus du contrat à la signature; Canada</w:t>
            </w:r>
            <w:r w:rsidR="00F45DD0">
              <w:rPr>
                <w:noProof/>
                <w:webHidden/>
              </w:rPr>
              <w:tab/>
            </w:r>
            <w:r>
              <w:rPr>
                <w:noProof/>
                <w:webHidden/>
              </w:rPr>
              <w:fldChar w:fldCharType="begin"/>
            </w:r>
            <w:r w:rsidR="00F45DD0">
              <w:rPr>
                <w:noProof/>
                <w:webHidden/>
              </w:rPr>
              <w:instrText xml:space="preserve"> PAGEREF _Toc452636238 \h </w:instrText>
            </w:r>
            <w:r>
              <w:rPr>
                <w:noProof/>
                <w:webHidden/>
              </w:rPr>
            </w:r>
            <w:r>
              <w:rPr>
                <w:noProof/>
                <w:webHidden/>
              </w:rPr>
              <w:fldChar w:fldCharType="separate"/>
            </w:r>
            <w:r w:rsidR="00F45DD0">
              <w:rPr>
                <w:noProof/>
                <w:webHidden/>
              </w:rPr>
              <w:t>53</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39" w:history="1">
            <w:r w:rsidR="00F45DD0" w:rsidRPr="0064238C">
              <w:rPr>
                <w:rStyle w:val="Hyperlink"/>
                <w:rFonts w:eastAsia="HelveticaNeueLT Std Cn" w:cs="HelveticaNeueLT Std Cn"/>
                <w:noProof/>
                <w:bdr w:val="nil"/>
                <w:lang w:val="fr-CA" w:bidi="fr-CA"/>
              </w:rPr>
              <w:t>Liste de contrôle du contrat à la signature de l’agent commercial de l’acheteur; Canada</w:t>
            </w:r>
            <w:r w:rsidR="00F45DD0">
              <w:rPr>
                <w:noProof/>
                <w:webHidden/>
              </w:rPr>
              <w:tab/>
            </w:r>
            <w:r>
              <w:rPr>
                <w:noProof/>
                <w:webHidden/>
              </w:rPr>
              <w:fldChar w:fldCharType="begin"/>
            </w:r>
            <w:r w:rsidR="00F45DD0">
              <w:rPr>
                <w:noProof/>
                <w:webHidden/>
              </w:rPr>
              <w:instrText xml:space="preserve"> PAGEREF _Toc452636239 \h </w:instrText>
            </w:r>
            <w:r>
              <w:rPr>
                <w:noProof/>
                <w:webHidden/>
              </w:rPr>
            </w:r>
            <w:r>
              <w:rPr>
                <w:noProof/>
                <w:webHidden/>
              </w:rPr>
              <w:fldChar w:fldCharType="separate"/>
            </w:r>
            <w:r w:rsidR="00F45DD0">
              <w:rPr>
                <w:noProof/>
                <w:webHidden/>
              </w:rPr>
              <w:t>54</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40" w:history="1">
            <w:r w:rsidR="00F45DD0" w:rsidRPr="0064238C">
              <w:rPr>
                <w:rStyle w:val="Hyperlink"/>
                <w:rFonts w:eastAsia="HelveticaNeueLT Std Cn" w:cs="HelveticaNeueLT Std Cn"/>
                <w:noProof/>
                <w:bdr w:val="nil"/>
                <w:lang w:val="fr-CA" w:bidi="fr-CA"/>
              </w:rPr>
              <w:t>Liste de contrôle du contrat à la signature de l’agent commercial de l’inscription; Canada</w:t>
            </w:r>
            <w:r w:rsidR="00F45DD0">
              <w:rPr>
                <w:noProof/>
                <w:webHidden/>
              </w:rPr>
              <w:tab/>
            </w:r>
            <w:r>
              <w:rPr>
                <w:noProof/>
                <w:webHidden/>
              </w:rPr>
              <w:fldChar w:fldCharType="begin"/>
            </w:r>
            <w:r w:rsidR="00F45DD0">
              <w:rPr>
                <w:noProof/>
                <w:webHidden/>
              </w:rPr>
              <w:instrText xml:space="preserve"> PAGEREF _Toc452636240 \h </w:instrText>
            </w:r>
            <w:r>
              <w:rPr>
                <w:noProof/>
                <w:webHidden/>
              </w:rPr>
            </w:r>
            <w:r>
              <w:rPr>
                <w:noProof/>
                <w:webHidden/>
              </w:rPr>
              <w:fldChar w:fldCharType="separate"/>
            </w:r>
            <w:r w:rsidR="00F45DD0">
              <w:rPr>
                <w:noProof/>
                <w:webHidden/>
              </w:rPr>
              <w:t>55</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41" w:history="1">
            <w:r w:rsidR="00F45DD0" w:rsidRPr="0064238C">
              <w:rPr>
                <w:rStyle w:val="Hyperlink"/>
                <w:rFonts w:eastAsia="HelveticaNeueLT Std Cn" w:cs="HelveticaNeueLT Std Cn"/>
                <w:noProof/>
                <w:bdr w:val="nil"/>
                <w:lang w:val="fr-CA" w:bidi="fr-CA"/>
              </w:rPr>
              <w:t>Lettre pour les acheteurs</w:t>
            </w:r>
            <w:r w:rsidR="00F45DD0">
              <w:rPr>
                <w:noProof/>
                <w:webHidden/>
              </w:rPr>
              <w:tab/>
            </w:r>
            <w:r>
              <w:rPr>
                <w:noProof/>
                <w:webHidden/>
              </w:rPr>
              <w:fldChar w:fldCharType="begin"/>
            </w:r>
            <w:r w:rsidR="00F45DD0">
              <w:rPr>
                <w:noProof/>
                <w:webHidden/>
              </w:rPr>
              <w:instrText xml:space="preserve"> PAGEREF _Toc452636241 \h </w:instrText>
            </w:r>
            <w:r>
              <w:rPr>
                <w:noProof/>
                <w:webHidden/>
              </w:rPr>
            </w:r>
            <w:r>
              <w:rPr>
                <w:noProof/>
                <w:webHidden/>
              </w:rPr>
              <w:fldChar w:fldCharType="separate"/>
            </w:r>
            <w:r w:rsidR="00F45DD0">
              <w:rPr>
                <w:noProof/>
                <w:webHidden/>
              </w:rPr>
              <w:t>56</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42" w:history="1">
            <w:r w:rsidR="00F45DD0" w:rsidRPr="0064238C">
              <w:rPr>
                <w:rStyle w:val="Hyperlink"/>
                <w:rFonts w:eastAsia="HelveticaNeueLT Std Cn" w:cs="HelveticaNeueLT Std Cn"/>
                <w:noProof/>
                <w:bdr w:val="nil"/>
                <w:lang w:val="fr-CA" w:bidi="fr-CA"/>
              </w:rPr>
              <w:t>Lettre pour les vendeurs</w:t>
            </w:r>
            <w:r w:rsidR="00F45DD0">
              <w:rPr>
                <w:noProof/>
                <w:webHidden/>
              </w:rPr>
              <w:tab/>
            </w:r>
            <w:r>
              <w:rPr>
                <w:noProof/>
                <w:webHidden/>
              </w:rPr>
              <w:fldChar w:fldCharType="begin"/>
            </w:r>
            <w:r w:rsidR="00F45DD0">
              <w:rPr>
                <w:noProof/>
                <w:webHidden/>
              </w:rPr>
              <w:instrText xml:space="preserve"> PAGEREF _Toc452636242 \h </w:instrText>
            </w:r>
            <w:r>
              <w:rPr>
                <w:noProof/>
                <w:webHidden/>
              </w:rPr>
            </w:r>
            <w:r>
              <w:rPr>
                <w:noProof/>
                <w:webHidden/>
              </w:rPr>
              <w:fldChar w:fldCharType="separate"/>
            </w:r>
            <w:r w:rsidR="00F45DD0">
              <w:rPr>
                <w:noProof/>
                <w:webHidden/>
              </w:rPr>
              <w:t>57</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43" w:history="1">
            <w:r w:rsidR="00F45DD0" w:rsidRPr="0064238C">
              <w:rPr>
                <w:rStyle w:val="Hyperlink"/>
                <w:rFonts w:eastAsia="HelveticaNeueLT Std Cn" w:cs="HelveticaNeueLT Std Cn"/>
                <w:noProof/>
                <w:bdr w:val="nil"/>
                <w:lang w:val="fr-CA" w:bidi="fr-CA"/>
              </w:rPr>
              <w:t>Enquête sur la satisfaction des clients</w:t>
            </w:r>
            <w:r w:rsidR="00F45DD0">
              <w:rPr>
                <w:noProof/>
                <w:webHidden/>
              </w:rPr>
              <w:tab/>
            </w:r>
            <w:r>
              <w:rPr>
                <w:noProof/>
                <w:webHidden/>
              </w:rPr>
              <w:fldChar w:fldCharType="begin"/>
            </w:r>
            <w:r w:rsidR="00F45DD0">
              <w:rPr>
                <w:noProof/>
                <w:webHidden/>
              </w:rPr>
              <w:instrText xml:space="preserve"> PAGEREF _Toc452636243 \h </w:instrText>
            </w:r>
            <w:r>
              <w:rPr>
                <w:noProof/>
                <w:webHidden/>
              </w:rPr>
            </w:r>
            <w:r>
              <w:rPr>
                <w:noProof/>
                <w:webHidden/>
              </w:rPr>
              <w:fldChar w:fldCharType="separate"/>
            </w:r>
            <w:r w:rsidR="00F45DD0">
              <w:rPr>
                <w:noProof/>
                <w:webHidden/>
              </w:rPr>
              <w:t>58</w:t>
            </w:r>
            <w:r>
              <w:rPr>
                <w:noProof/>
                <w:webHidden/>
              </w:rPr>
              <w:fldChar w:fldCharType="end"/>
            </w:r>
          </w:hyperlink>
        </w:p>
        <w:p w:rsidR="00F45DD0" w:rsidRDefault="00401F7C">
          <w:pPr>
            <w:pStyle w:val="TOC1"/>
            <w:tabs>
              <w:tab w:val="right" w:leader="dot" w:pos="9350"/>
            </w:tabs>
            <w:rPr>
              <w:rFonts w:asciiTheme="minorHAnsi" w:eastAsiaTheme="minorEastAsia" w:hAnsiTheme="minorHAnsi"/>
              <w:noProof/>
              <w:lang w:eastAsia="zh-CN"/>
            </w:rPr>
          </w:pPr>
          <w:hyperlink w:anchor="_Toc452636244" w:history="1">
            <w:r w:rsidR="00F45DD0" w:rsidRPr="0064238C">
              <w:rPr>
                <w:rStyle w:val="Hyperlink"/>
                <w:rFonts w:eastAsia="HelveticaNeueLT Std Med Cn" w:cs="HelveticaNeueLT Std Med Cn"/>
                <w:noProof/>
                <w:bdr w:val="nil"/>
                <w:lang w:val="fr-CA" w:bidi="fr-CA"/>
              </w:rPr>
              <w:t>Outils de la séance Intensive Ignite nº 12 : contact, décollage</w:t>
            </w:r>
            <w:r w:rsidR="00F45DD0">
              <w:rPr>
                <w:noProof/>
                <w:webHidden/>
              </w:rPr>
              <w:tab/>
            </w:r>
            <w:r>
              <w:rPr>
                <w:noProof/>
                <w:webHidden/>
              </w:rPr>
              <w:fldChar w:fldCharType="begin"/>
            </w:r>
            <w:r w:rsidR="00F45DD0">
              <w:rPr>
                <w:noProof/>
                <w:webHidden/>
              </w:rPr>
              <w:instrText xml:space="preserve"> PAGEREF _Toc452636244 \h </w:instrText>
            </w:r>
            <w:r>
              <w:rPr>
                <w:noProof/>
                <w:webHidden/>
              </w:rPr>
            </w:r>
            <w:r>
              <w:rPr>
                <w:noProof/>
                <w:webHidden/>
              </w:rPr>
              <w:fldChar w:fldCharType="separate"/>
            </w:r>
            <w:r w:rsidR="00F45DD0">
              <w:rPr>
                <w:noProof/>
                <w:webHidden/>
              </w:rPr>
              <w:t>59</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r:id="rId13" w:anchor="_Toc452636245" w:history="1">
            <w:r w:rsidR="00F45DD0" w:rsidRPr="0064238C">
              <w:rPr>
                <w:rStyle w:val="Hyperlink"/>
                <w:rFonts w:eastAsia="HelveticaNeueLT Std Cn" w:cs="HelveticaNeueLT Std Cn"/>
                <w:noProof/>
                <w:bdr w:val="nil"/>
                <w:lang w:val="fr-CA" w:bidi="fr-CA"/>
              </w:rPr>
              <w:t>4-1-1 FEUILLE DE TRAVAIL DES  OBJECTIFS D’ACTIONS</w:t>
            </w:r>
            <w:r w:rsidR="00F45DD0">
              <w:rPr>
                <w:noProof/>
                <w:webHidden/>
              </w:rPr>
              <w:tab/>
            </w:r>
            <w:r>
              <w:rPr>
                <w:noProof/>
                <w:webHidden/>
              </w:rPr>
              <w:fldChar w:fldCharType="begin"/>
            </w:r>
            <w:r w:rsidR="00F45DD0">
              <w:rPr>
                <w:noProof/>
                <w:webHidden/>
              </w:rPr>
              <w:instrText xml:space="preserve"> PAGEREF _Toc452636245 \h </w:instrText>
            </w:r>
            <w:r>
              <w:rPr>
                <w:noProof/>
                <w:webHidden/>
              </w:rPr>
            </w:r>
            <w:r>
              <w:rPr>
                <w:noProof/>
                <w:webHidden/>
              </w:rPr>
              <w:fldChar w:fldCharType="separate"/>
            </w:r>
            <w:r w:rsidR="00F45DD0">
              <w:rPr>
                <w:noProof/>
                <w:webHidden/>
              </w:rPr>
              <w:t>60</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46" w:history="1">
            <w:r w:rsidR="00F45DD0" w:rsidRPr="0064238C">
              <w:rPr>
                <w:rStyle w:val="Hyperlink"/>
                <w:rFonts w:eastAsia="HelveticaNeueLT Std Cn" w:cs="HelveticaNeueLT Std Cn"/>
                <w:noProof/>
                <w:bdr w:val="nil"/>
                <w:lang w:val="fr-CA" w:bidi="fr-CA"/>
              </w:rPr>
              <w:t>Calcul du taux de conversion</w:t>
            </w:r>
            <w:r w:rsidR="00F45DD0">
              <w:rPr>
                <w:noProof/>
                <w:webHidden/>
              </w:rPr>
              <w:tab/>
            </w:r>
            <w:r>
              <w:rPr>
                <w:noProof/>
                <w:webHidden/>
              </w:rPr>
              <w:fldChar w:fldCharType="begin"/>
            </w:r>
            <w:r w:rsidR="00F45DD0">
              <w:rPr>
                <w:noProof/>
                <w:webHidden/>
              </w:rPr>
              <w:instrText xml:space="preserve"> PAGEREF _Toc452636246 \h </w:instrText>
            </w:r>
            <w:r>
              <w:rPr>
                <w:noProof/>
                <w:webHidden/>
              </w:rPr>
            </w:r>
            <w:r>
              <w:rPr>
                <w:noProof/>
                <w:webHidden/>
              </w:rPr>
              <w:fldChar w:fldCharType="separate"/>
            </w:r>
            <w:r w:rsidR="00F45DD0">
              <w:rPr>
                <w:noProof/>
                <w:webHidden/>
              </w:rPr>
              <w:t>61</w:t>
            </w:r>
            <w:r>
              <w:rPr>
                <w:noProof/>
                <w:webHidden/>
              </w:rPr>
              <w:fldChar w:fldCharType="end"/>
            </w:r>
          </w:hyperlink>
        </w:p>
        <w:p w:rsidR="00F45DD0" w:rsidRDefault="00401F7C">
          <w:pPr>
            <w:pStyle w:val="TOC2"/>
            <w:tabs>
              <w:tab w:val="right" w:leader="dot" w:pos="9350"/>
            </w:tabs>
            <w:rPr>
              <w:rFonts w:asciiTheme="minorHAnsi" w:eastAsiaTheme="minorEastAsia" w:hAnsiTheme="minorHAnsi"/>
              <w:noProof/>
              <w:sz w:val="22"/>
              <w:lang w:eastAsia="zh-CN"/>
            </w:rPr>
          </w:pPr>
          <w:hyperlink w:anchor="_Toc452636247" w:history="1">
            <w:r w:rsidR="00F45DD0" w:rsidRPr="0064238C">
              <w:rPr>
                <w:rStyle w:val="Hyperlink"/>
                <w:rFonts w:eastAsia="HelveticaNeueLT Std Cn" w:cs="HelveticaNeueLT Std Cn"/>
                <w:noProof/>
                <w:bdr w:val="nil"/>
                <w:lang w:val="fr-CA" w:bidi="fr-CA"/>
              </w:rPr>
              <w:t>Mes objectifs</w:t>
            </w:r>
            <w:r w:rsidR="00F45DD0">
              <w:rPr>
                <w:noProof/>
                <w:webHidden/>
              </w:rPr>
              <w:tab/>
            </w:r>
            <w:r>
              <w:rPr>
                <w:noProof/>
                <w:webHidden/>
              </w:rPr>
              <w:fldChar w:fldCharType="begin"/>
            </w:r>
            <w:r w:rsidR="00F45DD0">
              <w:rPr>
                <w:noProof/>
                <w:webHidden/>
              </w:rPr>
              <w:instrText xml:space="preserve"> PAGEREF _Toc452636247 \h </w:instrText>
            </w:r>
            <w:r>
              <w:rPr>
                <w:noProof/>
                <w:webHidden/>
              </w:rPr>
            </w:r>
            <w:r>
              <w:rPr>
                <w:noProof/>
                <w:webHidden/>
              </w:rPr>
              <w:fldChar w:fldCharType="separate"/>
            </w:r>
            <w:r w:rsidR="00F45DD0">
              <w:rPr>
                <w:noProof/>
                <w:webHidden/>
              </w:rPr>
              <w:t>62</w:t>
            </w:r>
            <w:r>
              <w:rPr>
                <w:noProof/>
                <w:webHidden/>
              </w:rPr>
              <w:fldChar w:fldCharType="end"/>
            </w:r>
          </w:hyperlink>
        </w:p>
        <w:p w:rsidR="00E66D4E" w:rsidRDefault="00401F7C">
          <w:r>
            <w:rPr>
              <w:sz w:val="24"/>
            </w:rPr>
            <w:fldChar w:fldCharType="end"/>
          </w:r>
        </w:p>
      </w:sdtContent>
    </w:sdt>
    <w:p w:rsidR="00E66D4E" w:rsidRDefault="00E66D4E">
      <w:pPr>
        <w:spacing w:before="0" w:after="0" w:line="240" w:lineRule="auto"/>
        <w:rPr>
          <w:rFonts w:ascii="HelveticaNeueLT Std Cn" w:eastAsia="Times New Roman" w:hAnsi="HelveticaNeueLT Std Cn" w:cs="Arial"/>
          <w:bCs/>
          <w:iCs/>
          <w:noProof/>
          <w:color w:val="404040" w:themeColor="text1" w:themeTint="BF"/>
          <w:sz w:val="48"/>
          <w:szCs w:val="48"/>
        </w:rPr>
      </w:pPr>
      <w:r>
        <w:br w:type="page"/>
      </w:r>
    </w:p>
    <w:p w:rsidR="00E66D4E" w:rsidRDefault="00E66D4E">
      <w:pPr>
        <w:spacing w:before="0" w:after="0" w:line="240" w:lineRule="auto"/>
      </w:pPr>
      <w:r>
        <w:lastRenderedPageBreak/>
        <w:br w:type="page"/>
      </w:r>
    </w:p>
    <w:p w:rsidR="00E66D4E" w:rsidRDefault="00E66D4E" w:rsidP="00783E84">
      <w:pPr>
        <w:pStyle w:val="Heading1"/>
      </w:pPr>
      <w:bookmarkStart w:id="4" w:name="_Toc452636197"/>
      <w:r>
        <w:rPr>
          <w:rFonts w:eastAsia="HelveticaNeueLT Std Med Cn" w:cs="HelveticaNeueLT Std Med Cn"/>
          <w:color w:val="595959"/>
          <w:szCs w:val="64"/>
          <w:bdr w:val="nil"/>
          <w:lang w:val="fr-CA" w:bidi="fr-CA"/>
        </w:rPr>
        <w:lastRenderedPageBreak/>
        <w:t>Comment utiliser cette trousse à</w:t>
      </w:r>
      <w:r w:rsidR="00783E84">
        <w:rPr>
          <w:rFonts w:eastAsia="HelveticaNeueLT Std Med Cn" w:cs="HelveticaNeueLT Std Med Cn"/>
          <w:color w:val="595959"/>
          <w:szCs w:val="64"/>
          <w:bdr w:val="nil"/>
          <w:lang w:val="fr-CA" w:bidi="fr-CA"/>
        </w:rPr>
        <w:t> </w:t>
      </w:r>
      <w:r>
        <w:rPr>
          <w:rFonts w:eastAsia="HelveticaNeueLT Std Med Cn" w:cs="HelveticaNeueLT Std Med Cn"/>
          <w:color w:val="595959"/>
          <w:szCs w:val="64"/>
          <w:bdr w:val="nil"/>
          <w:lang w:val="fr-CA" w:bidi="fr-CA"/>
        </w:rPr>
        <w:t>outils</w:t>
      </w:r>
      <w:bookmarkEnd w:id="4"/>
    </w:p>
    <w:p w:rsidR="00E66D4E" w:rsidRPr="00783E84" w:rsidRDefault="00E66D4E" w:rsidP="00E66D4E">
      <w:pPr>
        <w:spacing w:after="240"/>
        <w:rPr>
          <w:sz w:val="23"/>
          <w:szCs w:val="25"/>
        </w:rPr>
      </w:pPr>
      <w:r w:rsidRPr="00783E84">
        <w:rPr>
          <w:rFonts w:eastAsia="Garamond" w:cs="Garamond"/>
          <w:sz w:val="23"/>
          <w:szCs w:val="25"/>
          <w:bdr w:val="nil"/>
          <w:lang w:val="fr-CA" w:bidi="fr-CA"/>
        </w:rPr>
        <w:t xml:space="preserve">Cette trousse à outils sert de complément à vos douze </w:t>
      </w:r>
      <w:proofErr w:type="spellStart"/>
      <w:r w:rsidRPr="00783E84">
        <w:rPr>
          <w:rFonts w:eastAsia="Garamond" w:cs="Garamond"/>
          <w:sz w:val="23"/>
          <w:szCs w:val="25"/>
          <w:bdr w:val="nil"/>
          <w:lang w:val="fr-CA" w:bidi="fr-CA"/>
        </w:rPr>
        <w:t>Ignite</w:t>
      </w:r>
      <w:proofErr w:type="spellEnd"/>
      <w:r w:rsidRPr="00783E84">
        <w:rPr>
          <w:rFonts w:eastAsia="Garamond" w:cs="Garamond"/>
          <w:sz w:val="23"/>
          <w:szCs w:val="25"/>
          <w:bdr w:val="nil"/>
          <w:lang w:val="fr-CA" w:bidi="fr-CA"/>
        </w:rPr>
        <w:t xml:space="preserve"> session de réflexions. Les listes de vérification, documentation et outils de travail ci-joints sont référencés dans les </w:t>
      </w:r>
      <w:proofErr w:type="spellStart"/>
      <w:r w:rsidRPr="00783E84">
        <w:rPr>
          <w:rFonts w:eastAsia="Garamond" w:cs="Garamond"/>
          <w:sz w:val="23"/>
          <w:szCs w:val="25"/>
          <w:bdr w:val="nil"/>
          <w:lang w:val="fr-CA" w:bidi="fr-CA"/>
        </w:rPr>
        <w:t>Ignite</w:t>
      </w:r>
      <w:proofErr w:type="spellEnd"/>
      <w:r w:rsidRPr="00783E84">
        <w:rPr>
          <w:rFonts w:eastAsia="Garamond" w:cs="Garamond"/>
          <w:sz w:val="23"/>
          <w:szCs w:val="25"/>
          <w:bdr w:val="nil"/>
          <w:lang w:val="fr-CA" w:bidi="fr-CA"/>
        </w:rPr>
        <w:t xml:space="preserve"> session de réflexions et sont fournis à des fins pratiques, afin que vous puissiez faire des copies et les utiliser dans vos activités quotidiennes. </w:t>
      </w:r>
    </w:p>
    <w:p w:rsidR="00E66D4E" w:rsidRPr="00783E84" w:rsidRDefault="00E66D4E" w:rsidP="00E66D4E">
      <w:pPr>
        <w:spacing w:after="240"/>
        <w:rPr>
          <w:sz w:val="23"/>
          <w:szCs w:val="25"/>
        </w:rPr>
      </w:pPr>
      <w:r w:rsidRPr="00783E84">
        <w:rPr>
          <w:rFonts w:eastAsia="Garamond" w:cs="Garamond"/>
          <w:sz w:val="23"/>
          <w:szCs w:val="25"/>
          <w:bdr w:val="nil"/>
          <w:lang w:val="fr-CA" w:bidi="fr-CA"/>
        </w:rPr>
        <w:t>Les éléments de la trousse à outils sont organisés par session de réflexion. Remarque : il n’y a pas d’outils référencés pour les sessions de réflexion 8 et 10.</w:t>
      </w:r>
    </w:p>
    <w:p w:rsidR="00E66D4E" w:rsidRPr="00F21ED9" w:rsidRDefault="00E66D4E" w:rsidP="00E66D4E">
      <w:pPr>
        <w:pStyle w:val="Heading2"/>
      </w:pPr>
      <w:bookmarkStart w:id="5" w:name="_Toc452636198"/>
      <w:r>
        <w:rPr>
          <w:rFonts w:eastAsia="HelveticaNeueLT Std Cn" w:cs="HelveticaNeueLT Std Cn"/>
          <w:color w:val="404040"/>
          <w:bdr w:val="nil"/>
          <w:lang w:val="fr-CA" w:bidi="fr-CA"/>
        </w:rPr>
        <w:t>Deux options</w:t>
      </w:r>
      <w:bookmarkEnd w:id="5"/>
    </w:p>
    <w:p w:rsidR="00E66D4E" w:rsidRPr="00F21ED9" w:rsidRDefault="00E66D4E" w:rsidP="00E66D4E">
      <w:pPr>
        <w:pStyle w:val="NumberedItem"/>
        <w:rPr>
          <w:rFonts w:ascii="HelveticaNeueLT Std Cn" w:hAnsi="HelveticaNeueLT Std Cn"/>
          <w:noProof/>
          <w:color w:val="404040" w:themeColor="text1" w:themeTint="BF"/>
          <w:sz w:val="48"/>
          <w:szCs w:val="48"/>
        </w:rPr>
      </w:pPr>
      <w:r w:rsidRPr="00783E84">
        <w:rPr>
          <w:rFonts w:eastAsia="Garamond" w:cs="Garamond"/>
          <w:color w:val="262626"/>
          <w:sz w:val="23"/>
          <w:szCs w:val="25"/>
          <w:bdr w:val="nil"/>
          <w:lang w:val="fr-CA" w:bidi="fr-CA"/>
        </w:rPr>
        <w:t>Téléchargez et imprimez cette trousse à outils en entier, photocopiez le nombre de pages nécessaires.</w:t>
      </w:r>
    </w:p>
    <w:p w:rsidR="00E66D4E" w:rsidRPr="00443EE1" w:rsidRDefault="00E66D4E" w:rsidP="00E66D4E">
      <w:pPr>
        <w:pStyle w:val="NumberedItem"/>
        <w:rPr>
          <w:rFonts w:ascii="HelveticaNeueLT Std Cn" w:hAnsi="HelveticaNeueLT Std Cn"/>
          <w:noProof/>
          <w:color w:val="404040" w:themeColor="text1" w:themeTint="BF"/>
          <w:sz w:val="48"/>
          <w:szCs w:val="48"/>
        </w:rPr>
      </w:pPr>
      <w:r w:rsidRPr="00783E84">
        <w:rPr>
          <w:rFonts w:eastAsia="Garamond" w:cs="Garamond"/>
          <w:color w:val="262626"/>
          <w:sz w:val="23"/>
          <w:szCs w:val="25"/>
          <w:bdr w:val="nil"/>
          <w:lang w:val="fr-CA" w:bidi="fr-CA"/>
        </w:rPr>
        <w:t>Téléchargez et conservez le fichier de la trousse à outils sur votre ordinateur; imprimez les pages uniquement lorsque vous en avez besoin.</w:t>
      </w:r>
    </w:p>
    <w:p w:rsidR="00E66D4E" w:rsidRPr="00783E84" w:rsidRDefault="00E66D4E">
      <w:pPr>
        <w:spacing w:before="0" w:after="0" w:line="240" w:lineRule="auto"/>
        <w:rPr>
          <w:rFonts w:eastAsia="MS Mincho" w:cs="Arial"/>
          <w:color w:val="262626" w:themeColor="text1" w:themeTint="D9"/>
          <w:sz w:val="23"/>
          <w:szCs w:val="24"/>
        </w:rPr>
      </w:pPr>
      <w:r>
        <w:br w:type="page"/>
      </w: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bookmarkStart w:id="6" w:name="_Toc452636199"/>
      <w:r>
        <w:rPr>
          <w:rFonts w:eastAsia="HelveticaNeueLT Std Med Cn" w:cs="HelveticaNeueLT Std Med Cn"/>
          <w:color w:val="595959"/>
          <w:szCs w:val="64"/>
          <w:bdr w:val="nil"/>
          <w:lang w:val="fr-CA" w:bidi="fr-CA"/>
        </w:rPr>
        <w:t>Outils tirés de Ignite session de réflexion nº 1 : lancez votre entreprise</w:t>
      </w:r>
      <w:bookmarkEnd w:id="6"/>
    </w:p>
    <w:p w:rsidR="00E66D4E" w:rsidRDefault="00E66D4E" w:rsidP="00E66D4E">
      <w:pPr>
        <w:pStyle w:val="Heading1"/>
        <w:rPr>
          <w:rFonts w:ascii="HelveticaNeueLT Std Cn" w:hAnsi="HelveticaNeueLT Std Cn"/>
          <w:bCs/>
          <w:iCs/>
          <w:color w:val="404040" w:themeColor="text1" w:themeTint="BF"/>
          <w:sz w:val="48"/>
          <w:szCs w:val="48"/>
        </w:rPr>
      </w:pPr>
      <w:r>
        <w:br w:type="page"/>
      </w:r>
    </w:p>
    <w:p w:rsidR="00E66D4E" w:rsidRPr="00C71B9C" w:rsidRDefault="00E66D4E" w:rsidP="00E66D4E">
      <w:pPr>
        <w:pStyle w:val="Heading2"/>
      </w:pPr>
      <w:bookmarkStart w:id="7" w:name="_Toc452636200"/>
      <w:r>
        <w:rPr>
          <w:rFonts w:eastAsia="HelveticaNeueLT Std Cn" w:cs="HelveticaNeueLT Std Cn"/>
          <w:color w:val="404040"/>
          <w:bdr w:val="nil"/>
          <w:lang w:val="fr-CA" w:bidi="fr-CA"/>
        </w:rPr>
        <w:lastRenderedPageBreak/>
        <w:t>Entente sur les attentes</w:t>
      </w:r>
      <w:bookmarkEnd w:id="0"/>
      <w:bookmarkEnd w:id="1"/>
      <w:bookmarkEnd w:id="2"/>
      <w:bookmarkEnd w:id="7"/>
    </w:p>
    <w:p w:rsidR="00E66D4E" w:rsidRPr="00936346" w:rsidRDefault="00E66D4E" w:rsidP="00E66D4E">
      <w:pPr>
        <w:pStyle w:val="Heading3"/>
      </w:pPr>
      <w:r>
        <w:rPr>
          <w:rFonts w:eastAsia="HelveticaNeueLT Std Lt Cn" w:cs="HelveticaNeueLT Std Lt Cn"/>
          <w:color w:val="595959"/>
          <w:bdr w:val="nil"/>
          <w:lang w:val="fr-CA" w:bidi="fr-CA"/>
        </w:rPr>
        <w:t>Félicitations pour avoir tenté l’aventure Ignite!</w:t>
      </w:r>
    </w:p>
    <w:p w:rsidR="00E66D4E" w:rsidRPr="00783E84" w:rsidRDefault="00E66D4E" w:rsidP="00E66D4E">
      <w:pPr>
        <w:rPr>
          <w:sz w:val="23"/>
          <w:szCs w:val="25"/>
        </w:rPr>
      </w:pPr>
      <w:r w:rsidRPr="00783E84">
        <w:rPr>
          <w:rFonts w:eastAsia="Garamond" w:cs="Garamond"/>
          <w:sz w:val="23"/>
          <w:szCs w:val="25"/>
          <w:bdr w:val="nil"/>
          <w:lang w:val="fr-CA" w:bidi="fr-CA"/>
        </w:rPr>
        <w:t xml:space="preserve">Vous avez choisi la voie pour avoir le plus de succès possible et prenez les engagements suivants. </w:t>
      </w:r>
    </w:p>
    <w:p w:rsidR="00E66D4E" w:rsidRPr="00783E84" w:rsidRDefault="00E66D4E" w:rsidP="00E66D4E">
      <w:pPr>
        <w:rPr>
          <w:sz w:val="23"/>
          <w:szCs w:val="25"/>
        </w:rPr>
      </w:pPr>
      <w:r w:rsidRPr="00783E84">
        <w:rPr>
          <w:rFonts w:eastAsia="Garamond" w:cs="Garamond"/>
          <w:sz w:val="23"/>
          <w:szCs w:val="25"/>
          <w:bdr w:val="nil"/>
          <w:lang w:val="fr-CA" w:bidi="fr-CA"/>
        </w:rPr>
        <w:t>Veuillez lire et parapher chaque page et remettre l’entente signée à votre professeur (ou la personne désignée).</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 xml:space="preserve">Je m’engage à assister à toutes les sessions </w:t>
      </w:r>
      <w:proofErr w:type="spellStart"/>
      <w:r w:rsidRPr="00783E84">
        <w:rPr>
          <w:rFonts w:eastAsia="Garamond" w:cs="Garamond"/>
          <w:color w:val="262626"/>
          <w:sz w:val="23"/>
          <w:szCs w:val="25"/>
          <w:bdr w:val="nil"/>
          <w:lang w:val="fr-CA" w:bidi="fr-CA"/>
        </w:rPr>
        <w:t>Ignite</w:t>
      </w:r>
      <w:proofErr w:type="spellEnd"/>
      <w:r w:rsidRPr="00783E84">
        <w:rPr>
          <w:rFonts w:eastAsia="Garamond" w:cs="Garamond"/>
          <w:color w:val="262626"/>
          <w:sz w:val="23"/>
          <w:szCs w:val="25"/>
          <w:bdr w:val="nil"/>
          <w:lang w:val="fr-CA" w:bidi="fr-CA"/>
        </w:rPr>
        <w:t>.</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Je m’engage à ajouter à ma base de données de contacts - 200 (nouveaux contacts ou davantage!) dès que possible dans les 30 jours suivant la date de cette entente.</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Je m’engage à générer des pistes (à parler de l’immobilier à des gens) tous les jours.</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Je m’engage à faire des appels d’affaires pendant les cours d’</w:t>
      </w:r>
      <w:proofErr w:type="spellStart"/>
      <w:r w:rsidRPr="00783E84">
        <w:rPr>
          <w:rFonts w:eastAsia="Garamond" w:cs="Garamond"/>
          <w:color w:val="262626"/>
          <w:sz w:val="23"/>
          <w:szCs w:val="25"/>
          <w:bdr w:val="nil"/>
          <w:lang w:val="fr-CA" w:bidi="fr-CA"/>
        </w:rPr>
        <w:t>Ignite</w:t>
      </w:r>
      <w:proofErr w:type="spellEnd"/>
      <w:r w:rsidRPr="00783E84">
        <w:rPr>
          <w:rFonts w:eastAsia="Garamond" w:cs="Garamond"/>
          <w:color w:val="262626"/>
          <w:sz w:val="23"/>
          <w:szCs w:val="25"/>
          <w:bdr w:val="nil"/>
          <w:lang w:val="fr-CA" w:bidi="fr-CA"/>
        </w:rPr>
        <w:t>.</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 xml:space="preserve">Je m’engage à terminer ma session « Installez-vous en position de réussite » pour chaque session de réflexion dans </w:t>
      </w:r>
      <w:proofErr w:type="spellStart"/>
      <w:r w:rsidRPr="00783E84">
        <w:rPr>
          <w:rFonts w:eastAsia="Garamond" w:cs="Garamond"/>
          <w:color w:val="262626"/>
          <w:sz w:val="23"/>
          <w:szCs w:val="25"/>
          <w:bdr w:val="nil"/>
          <w:lang w:val="fr-CA" w:bidi="fr-CA"/>
        </w:rPr>
        <w:t>Ignite</w:t>
      </w:r>
      <w:proofErr w:type="spellEnd"/>
      <w:r w:rsidRPr="00783E84">
        <w:rPr>
          <w:rFonts w:eastAsia="Garamond" w:cs="Garamond"/>
          <w:color w:val="262626"/>
          <w:sz w:val="23"/>
          <w:szCs w:val="25"/>
          <w:bdr w:val="nil"/>
          <w:lang w:val="fr-CA" w:bidi="fr-CA"/>
        </w:rPr>
        <w:t>.</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Je m’engage à être prêt pour mes clients en mémorisant et en utilisant des scripts et des formulations de vente.</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Je m’engage à travailler sur mes Six perspectives personnelles (couvertes dans « </w:t>
      </w:r>
      <w:proofErr w:type="spellStart"/>
      <w:r w:rsidRPr="00783E84">
        <w:rPr>
          <w:rFonts w:eastAsia="Garamond" w:cs="Garamond"/>
          <w:color w:val="262626"/>
          <w:sz w:val="23"/>
          <w:szCs w:val="25"/>
          <w:bdr w:val="nil"/>
          <w:lang w:val="fr-CA" w:bidi="fr-CA"/>
        </w:rPr>
        <w:t>Rev</w:t>
      </w:r>
      <w:proofErr w:type="spellEnd"/>
      <w:r w:rsidRPr="00783E84">
        <w:rPr>
          <w:rFonts w:eastAsia="Garamond" w:cs="Garamond"/>
          <w:color w:val="262626"/>
          <w:sz w:val="23"/>
          <w:szCs w:val="25"/>
          <w:bdr w:val="nil"/>
          <w:lang w:val="fr-CA" w:bidi="fr-CA"/>
        </w:rPr>
        <w:t xml:space="preserve"> Up » [Révision]).</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 xml:space="preserve">Je m’engage à suivre un calendrier de plages réservées d’activités tout au long de </w:t>
      </w:r>
      <w:proofErr w:type="spellStart"/>
      <w:r w:rsidRPr="00783E84">
        <w:rPr>
          <w:rFonts w:eastAsia="Garamond" w:cs="Garamond"/>
          <w:color w:val="262626"/>
          <w:sz w:val="23"/>
          <w:szCs w:val="25"/>
          <w:bdr w:val="nil"/>
          <w:lang w:val="fr-CA" w:bidi="fr-CA"/>
        </w:rPr>
        <w:t>Ignite</w:t>
      </w:r>
      <w:proofErr w:type="spellEnd"/>
      <w:r w:rsidRPr="00783E84">
        <w:rPr>
          <w:rFonts w:eastAsia="Garamond" w:cs="Garamond"/>
          <w:color w:val="262626"/>
          <w:sz w:val="23"/>
          <w:szCs w:val="25"/>
          <w:bdr w:val="nil"/>
          <w:lang w:val="fr-CA" w:bidi="fr-CA"/>
        </w:rPr>
        <w:t>.</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 xml:space="preserve">Je comprends que je développe des habitudes de réussite et qu’en acceptant cet engagement, j’accepte de prendre le contrôle de ma propre réussite en affaires. </w:t>
      </w:r>
    </w:p>
    <w:p w:rsidR="00E66D4E" w:rsidRPr="00783E84" w:rsidRDefault="00E66D4E" w:rsidP="00E66D4E">
      <w:pPr>
        <w:pStyle w:val="ListParagraph"/>
        <w:numPr>
          <w:ilvl w:val="0"/>
          <w:numId w:val="1"/>
        </w:numPr>
        <w:ind w:left="900" w:hanging="540"/>
        <w:rPr>
          <w:sz w:val="23"/>
        </w:rPr>
      </w:pPr>
      <w:r w:rsidRPr="00783E84">
        <w:rPr>
          <w:rFonts w:eastAsia="Garamond" w:cs="Garamond"/>
          <w:color w:val="262626"/>
          <w:sz w:val="23"/>
          <w:szCs w:val="25"/>
          <w:bdr w:val="nil"/>
          <w:lang w:val="fr-CA" w:bidi="fr-CA"/>
        </w:rPr>
        <w:t>J’ai discuté de cet engagement avec les personnes qui partagent ma vie et qui seront touchées, et elles comprennent et ont accepté de m’appuyer.</w:t>
      </w:r>
    </w:p>
    <w:tbl>
      <w:tblPr>
        <w:tblStyle w:val="TableGrid"/>
        <w:tblW w:w="0" w:type="auto"/>
        <w:tblLook w:val="04A0"/>
      </w:tblPr>
      <w:tblGrid>
        <w:gridCol w:w="4495"/>
        <w:gridCol w:w="4135"/>
      </w:tblGrid>
      <w:tr w:rsidR="008E2E2E" w:rsidTr="00E66D4E">
        <w:trPr>
          <w:trHeight w:val="620"/>
        </w:trPr>
        <w:tc>
          <w:tcPr>
            <w:tcW w:w="4495" w:type="dxa"/>
          </w:tcPr>
          <w:p w:rsidR="00E66D4E" w:rsidRPr="00617915" w:rsidRDefault="00E66D4E" w:rsidP="00E66D4E">
            <w:pPr>
              <w:rPr>
                <w:i/>
                <w:sz w:val="20"/>
              </w:rPr>
            </w:pPr>
            <w:r>
              <w:rPr>
                <w:rFonts w:eastAsia="Garamond" w:cs="Garamond"/>
                <w:i/>
                <w:iCs/>
                <w:sz w:val="20"/>
                <w:szCs w:val="20"/>
                <w:bdr w:val="nil"/>
                <w:lang w:val="fr-CA" w:bidi="fr-CA"/>
              </w:rPr>
              <w:t>Signature du champion en formation                            Date</w:t>
            </w:r>
          </w:p>
        </w:tc>
        <w:tc>
          <w:tcPr>
            <w:tcW w:w="4135" w:type="dxa"/>
          </w:tcPr>
          <w:p w:rsidR="00E66D4E" w:rsidRPr="00617915" w:rsidRDefault="00E66D4E" w:rsidP="00E66D4E">
            <w:pPr>
              <w:rPr>
                <w:i/>
                <w:sz w:val="20"/>
              </w:rPr>
            </w:pPr>
            <w:r>
              <w:rPr>
                <w:rFonts w:eastAsia="Garamond" w:cs="Garamond"/>
                <w:i/>
                <w:iCs/>
                <w:sz w:val="20"/>
                <w:szCs w:val="20"/>
                <w:bdr w:val="nil"/>
                <w:lang w:val="fr-CA" w:bidi="fr-CA"/>
              </w:rPr>
              <w:t>Nom en caractères d’imprimerie</w:t>
            </w:r>
          </w:p>
        </w:tc>
      </w:tr>
      <w:tr w:rsidR="008E2E2E" w:rsidTr="00E66D4E">
        <w:trPr>
          <w:trHeight w:val="710"/>
        </w:trPr>
        <w:tc>
          <w:tcPr>
            <w:tcW w:w="4495" w:type="dxa"/>
          </w:tcPr>
          <w:p w:rsidR="00E66D4E" w:rsidRPr="00617915" w:rsidRDefault="00E66D4E" w:rsidP="00E66D4E">
            <w:pPr>
              <w:rPr>
                <w:i/>
                <w:sz w:val="20"/>
              </w:rPr>
            </w:pPr>
            <w:r>
              <w:rPr>
                <w:rFonts w:eastAsia="Garamond" w:cs="Garamond"/>
                <w:i/>
                <w:iCs/>
                <w:sz w:val="20"/>
                <w:szCs w:val="20"/>
                <w:bdr w:val="nil"/>
                <w:lang w:val="fr-CA" w:bidi="fr-CA"/>
              </w:rPr>
              <w:t xml:space="preserve">Responsable d’équipe (ou personne désignée) Signature </w:t>
            </w:r>
            <w:r w:rsidR="00F45DD0">
              <w:rPr>
                <w:rFonts w:eastAsia="Garamond" w:cs="Garamond"/>
                <w:i/>
                <w:iCs/>
                <w:sz w:val="20"/>
                <w:szCs w:val="20"/>
                <w:bdr w:val="nil"/>
                <w:lang w:val="fr-CA" w:bidi="fr-CA"/>
              </w:rPr>
              <w:t xml:space="preserve"> </w:t>
            </w:r>
            <w:r>
              <w:rPr>
                <w:rFonts w:eastAsia="Garamond" w:cs="Garamond"/>
                <w:i/>
                <w:iCs/>
                <w:sz w:val="20"/>
                <w:szCs w:val="20"/>
                <w:bdr w:val="nil"/>
                <w:lang w:val="fr-CA" w:bidi="fr-CA"/>
              </w:rPr>
              <w:t xml:space="preserve">  Date</w:t>
            </w:r>
          </w:p>
        </w:tc>
        <w:tc>
          <w:tcPr>
            <w:tcW w:w="4135" w:type="dxa"/>
          </w:tcPr>
          <w:p w:rsidR="00E66D4E" w:rsidRPr="00617915" w:rsidRDefault="00E66D4E" w:rsidP="00E66D4E">
            <w:pPr>
              <w:rPr>
                <w:i/>
                <w:sz w:val="20"/>
              </w:rPr>
            </w:pPr>
            <w:r>
              <w:rPr>
                <w:rFonts w:eastAsia="Garamond" w:cs="Garamond"/>
                <w:i/>
                <w:iCs/>
                <w:sz w:val="20"/>
                <w:szCs w:val="20"/>
                <w:bdr w:val="nil"/>
                <w:lang w:val="fr-CA" w:bidi="fr-CA"/>
              </w:rPr>
              <w:t>Signature de l’administrateur                               Date</w:t>
            </w:r>
          </w:p>
        </w:tc>
      </w:tr>
      <w:tr w:rsidR="008E2E2E" w:rsidTr="00E66D4E">
        <w:trPr>
          <w:trHeight w:val="593"/>
        </w:trPr>
        <w:tc>
          <w:tcPr>
            <w:tcW w:w="8630" w:type="dxa"/>
            <w:gridSpan w:val="2"/>
          </w:tcPr>
          <w:p w:rsidR="00E66D4E" w:rsidRPr="00617915" w:rsidRDefault="00E66D4E" w:rsidP="00E66D4E">
            <w:pPr>
              <w:rPr>
                <w:i/>
                <w:sz w:val="20"/>
              </w:rPr>
            </w:pPr>
            <w:r>
              <w:rPr>
                <w:rFonts w:eastAsia="Garamond" w:cs="Garamond"/>
                <w:i/>
                <w:iCs/>
                <w:sz w:val="20"/>
                <w:szCs w:val="20"/>
                <w:bdr w:val="nil"/>
                <w:lang w:val="fr-CA" w:bidi="fr-CA"/>
              </w:rPr>
              <w:t>Centre d’affaires</w:t>
            </w:r>
          </w:p>
        </w:tc>
      </w:tr>
    </w:tbl>
    <w:p w:rsidR="00E66D4E" w:rsidRDefault="00E66D4E"/>
    <w:p w:rsidR="00E66D4E" w:rsidRDefault="00E66D4E" w:rsidP="00E66D4E">
      <w:pPr>
        <w:pStyle w:val="Heading2"/>
      </w:pPr>
      <w:bookmarkStart w:id="8" w:name="_Toc427161170"/>
      <w:bookmarkStart w:id="9" w:name="_Toc452636201"/>
      <w:r>
        <w:rPr>
          <w:rFonts w:eastAsia="HelveticaNeueLT Std Cn" w:cs="HelveticaNeueLT Std Cn"/>
          <w:color w:val="404040"/>
          <w:bdr w:val="nil"/>
          <w:lang w:val="fr-CA" w:bidi="fr-CA"/>
        </w:rPr>
        <w:lastRenderedPageBreak/>
        <w:t>Entente avec la famille ou un conjoint</w:t>
      </w:r>
      <w:bookmarkEnd w:id="8"/>
      <w:bookmarkEnd w:id="9"/>
    </w:p>
    <w:p w:rsidR="00E66D4E" w:rsidRPr="00783E84" w:rsidRDefault="00E66D4E" w:rsidP="00E66D4E">
      <w:pPr>
        <w:rPr>
          <w:sz w:val="23"/>
          <w:szCs w:val="25"/>
        </w:rPr>
      </w:pPr>
      <w:r w:rsidRPr="00783E84">
        <w:rPr>
          <w:rFonts w:eastAsia="Garamond" w:cs="Garamond"/>
          <w:sz w:val="23"/>
          <w:szCs w:val="25"/>
          <w:bdr w:val="nil"/>
          <w:lang w:val="fr-CA" w:bidi="fr-CA"/>
        </w:rPr>
        <w:t>Votre être cher a choisi de bâtir une entreprise en immobilier. Elle peut représenter une occasion pour votre famille d’obtenir des revenus et de vivre la vie que vous vouliez avoir. Comme c’est le cas de toute entreprise, le développement demande dévouement, temps et efforts. Par-dessus tout, cette personne aura également besoin de votre soutien.</w:t>
      </w:r>
    </w:p>
    <w:p w:rsidR="00E66D4E" w:rsidRPr="00783E84" w:rsidRDefault="00E66D4E" w:rsidP="00E66D4E">
      <w:pPr>
        <w:rPr>
          <w:sz w:val="23"/>
          <w:szCs w:val="25"/>
        </w:rPr>
      </w:pPr>
      <w:r w:rsidRPr="00783E84">
        <w:rPr>
          <w:rFonts w:eastAsia="Garamond" w:cs="Garamond"/>
          <w:sz w:val="23"/>
          <w:szCs w:val="25"/>
          <w:bdr w:val="nil"/>
          <w:lang w:val="fr-CA" w:bidi="fr-CA"/>
        </w:rPr>
        <w:t>Alors que votre être cher prend en charge ce nouveau projet, veuillez prendre quelques instants pour examiner les déclarations ci-dessous et discuter comment vous vous aiderez les uns les autres dans ces moments emballants.</w:t>
      </w:r>
    </w:p>
    <w:p w:rsidR="00E66D4E" w:rsidRPr="00783E84" w:rsidRDefault="00E66D4E" w:rsidP="00E66D4E">
      <w:pPr>
        <w:rPr>
          <w:sz w:val="23"/>
          <w:szCs w:val="25"/>
        </w:rPr>
      </w:pPr>
      <w:r w:rsidRPr="00783E84">
        <w:rPr>
          <w:rFonts w:eastAsia="Garamond" w:cs="Garamond"/>
          <w:sz w:val="23"/>
          <w:szCs w:val="25"/>
          <w:bdr w:val="nil"/>
          <w:lang w:val="fr-CA" w:bidi="fr-CA"/>
        </w:rPr>
        <w:t>Êtres chers :</w:t>
      </w:r>
    </w:p>
    <w:p w:rsidR="00E66D4E" w:rsidRPr="00783E84" w:rsidRDefault="00E66D4E" w:rsidP="00E66D4E">
      <w:pPr>
        <w:pStyle w:val="ListParagraph"/>
        <w:numPr>
          <w:ilvl w:val="0"/>
          <w:numId w:val="1"/>
        </w:numPr>
        <w:ind w:left="900" w:hanging="540"/>
        <w:rPr>
          <w:sz w:val="23"/>
          <w:szCs w:val="25"/>
        </w:rPr>
      </w:pPr>
      <w:r w:rsidRPr="00783E84">
        <w:rPr>
          <w:rFonts w:eastAsia="Garamond" w:cs="Garamond"/>
          <w:color w:val="262626"/>
          <w:sz w:val="23"/>
          <w:szCs w:val="25"/>
          <w:bdr w:val="nil"/>
          <w:lang w:val="fr-CA" w:bidi="fr-CA"/>
        </w:rPr>
        <w:t>Je comprends l’engagement en fait de temps et d’activités qu’</w:t>
      </w:r>
      <w:proofErr w:type="spellStart"/>
      <w:r w:rsidRPr="00783E84">
        <w:rPr>
          <w:rFonts w:eastAsia="Garamond" w:cs="Garamond"/>
          <w:color w:val="262626"/>
          <w:sz w:val="23"/>
          <w:szCs w:val="25"/>
          <w:bdr w:val="nil"/>
          <w:lang w:val="fr-CA" w:bidi="fr-CA"/>
        </w:rPr>
        <w:t>Ignite</w:t>
      </w:r>
      <w:proofErr w:type="spellEnd"/>
      <w:r w:rsidRPr="00783E84">
        <w:rPr>
          <w:rFonts w:eastAsia="Garamond" w:cs="Garamond"/>
          <w:color w:val="262626"/>
          <w:sz w:val="23"/>
          <w:szCs w:val="25"/>
          <w:bdr w:val="nil"/>
          <w:lang w:val="fr-CA" w:bidi="fr-CA"/>
        </w:rPr>
        <w:t xml:space="preserve"> et une entreprise en immobilier exigent.</w:t>
      </w:r>
    </w:p>
    <w:p w:rsidR="00E66D4E" w:rsidRPr="00783E84" w:rsidRDefault="00E66D4E" w:rsidP="00E66D4E">
      <w:pPr>
        <w:pStyle w:val="ListParagraph"/>
        <w:numPr>
          <w:ilvl w:val="0"/>
          <w:numId w:val="1"/>
        </w:numPr>
        <w:ind w:left="900" w:hanging="540"/>
        <w:rPr>
          <w:sz w:val="23"/>
          <w:szCs w:val="25"/>
        </w:rPr>
      </w:pPr>
      <w:r w:rsidRPr="00783E84">
        <w:rPr>
          <w:rFonts w:eastAsia="Garamond" w:cs="Garamond"/>
          <w:color w:val="262626"/>
          <w:sz w:val="23"/>
          <w:szCs w:val="25"/>
          <w:bdr w:val="nil"/>
          <w:lang w:val="fr-CA" w:bidi="fr-CA"/>
        </w:rPr>
        <w:t>Je comprends que le démarrage d’une entreprise immobilière entraîne de longues journées de travail, pouvant déborder sur le soir et la fin de semaine.</w:t>
      </w:r>
    </w:p>
    <w:p w:rsidR="00E66D4E" w:rsidRPr="00783E84" w:rsidRDefault="00E66D4E" w:rsidP="00E66D4E">
      <w:pPr>
        <w:pStyle w:val="ListParagraph"/>
        <w:numPr>
          <w:ilvl w:val="0"/>
          <w:numId w:val="1"/>
        </w:numPr>
        <w:ind w:left="900" w:hanging="540"/>
        <w:rPr>
          <w:sz w:val="23"/>
          <w:szCs w:val="25"/>
        </w:rPr>
      </w:pPr>
      <w:r w:rsidRPr="00783E84">
        <w:rPr>
          <w:rFonts w:eastAsia="Garamond" w:cs="Garamond"/>
          <w:color w:val="262626"/>
          <w:sz w:val="23"/>
          <w:szCs w:val="25"/>
          <w:bdr w:val="nil"/>
          <w:lang w:val="fr-CA" w:bidi="fr-CA"/>
        </w:rPr>
        <w:t xml:space="preserve">Je comprends cet engagement et offre mon soutien complet. Cela peut signifier que je devrai assumer plus de tâches pendant un certain temps, par exemple soins aux enfants, préparation des repas, ménage.  </w:t>
      </w:r>
    </w:p>
    <w:p w:rsidR="00E66D4E" w:rsidRPr="00783E84" w:rsidRDefault="00E66D4E" w:rsidP="00E66D4E">
      <w:pPr>
        <w:rPr>
          <w:sz w:val="23"/>
          <w:szCs w:val="25"/>
        </w:rPr>
      </w:pPr>
      <w:r w:rsidRPr="00783E84">
        <w:rPr>
          <w:rFonts w:eastAsia="Garamond" w:cs="Garamond"/>
          <w:sz w:val="23"/>
          <w:szCs w:val="25"/>
          <w:bdr w:val="nil"/>
          <w:lang w:val="fr-CA" w:bidi="fr-CA"/>
        </w:rPr>
        <w:t>Champion en formation :</w:t>
      </w:r>
    </w:p>
    <w:p w:rsidR="00E66D4E" w:rsidRPr="00783E84" w:rsidRDefault="00E66D4E" w:rsidP="00E66D4E">
      <w:pPr>
        <w:pStyle w:val="ListParagraph"/>
        <w:numPr>
          <w:ilvl w:val="0"/>
          <w:numId w:val="1"/>
        </w:numPr>
        <w:ind w:left="900" w:hanging="540"/>
        <w:rPr>
          <w:sz w:val="23"/>
          <w:szCs w:val="25"/>
        </w:rPr>
      </w:pPr>
      <w:r w:rsidRPr="00783E84">
        <w:rPr>
          <w:rFonts w:eastAsia="Garamond" w:cs="Garamond"/>
          <w:color w:val="262626"/>
          <w:sz w:val="23"/>
          <w:szCs w:val="25"/>
          <w:bdr w:val="nil"/>
          <w:lang w:val="fr-CA" w:bidi="fr-CA"/>
        </w:rPr>
        <w:t>Je comprends que mes êtres chers me soutiennent afin que je puisse réussir dans mon travail et je m’engage à effectuer les activités nécessaires pour atteindre cette réussite.</w:t>
      </w:r>
    </w:p>
    <w:p w:rsidR="00E66D4E" w:rsidRPr="00783E84" w:rsidRDefault="00E66D4E" w:rsidP="00E66D4E">
      <w:pPr>
        <w:pStyle w:val="ListParagraph"/>
        <w:numPr>
          <w:ilvl w:val="0"/>
          <w:numId w:val="1"/>
        </w:numPr>
        <w:ind w:left="900" w:hanging="540"/>
        <w:rPr>
          <w:sz w:val="23"/>
          <w:szCs w:val="25"/>
        </w:rPr>
      </w:pPr>
      <w:r w:rsidRPr="00783E84">
        <w:rPr>
          <w:rFonts w:eastAsia="Garamond" w:cs="Garamond"/>
          <w:color w:val="262626"/>
          <w:sz w:val="23"/>
          <w:szCs w:val="25"/>
          <w:bdr w:val="nil"/>
          <w:lang w:val="fr-CA" w:bidi="fr-CA"/>
        </w:rPr>
        <w:t xml:space="preserve">Je m’engage à communiquer mon horaire à mes êtres chers afin de mieux planifier le temps que nous passons ensemble.  </w:t>
      </w:r>
    </w:p>
    <w:p w:rsidR="00E66D4E" w:rsidRPr="009C710A" w:rsidRDefault="00E66D4E" w:rsidP="00E66D4E">
      <w:pPr>
        <w:ind w:left="360"/>
      </w:pPr>
    </w:p>
    <w:tbl>
      <w:tblPr>
        <w:tblStyle w:val="TableGrid"/>
        <w:tblW w:w="0" w:type="auto"/>
        <w:tblInd w:w="895" w:type="dxa"/>
        <w:tblLook w:val="04A0"/>
      </w:tblPr>
      <w:tblGrid>
        <w:gridCol w:w="6745"/>
      </w:tblGrid>
      <w:tr w:rsidR="008E2E2E" w:rsidTr="00E66D4E">
        <w:trPr>
          <w:trHeight w:val="800"/>
        </w:trPr>
        <w:tc>
          <w:tcPr>
            <w:tcW w:w="6745" w:type="dxa"/>
          </w:tcPr>
          <w:p w:rsidR="00E66D4E" w:rsidRPr="00617915" w:rsidRDefault="00E66D4E" w:rsidP="00E66D4E">
            <w:pPr>
              <w:rPr>
                <w:i/>
                <w:sz w:val="20"/>
              </w:rPr>
            </w:pPr>
            <w:r>
              <w:rPr>
                <w:rFonts w:eastAsia="Garamond" w:cs="Garamond"/>
                <w:i/>
                <w:iCs/>
                <w:sz w:val="20"/>
                <w:szCs w:val="20"/>
                <w:bdr w:val="nil"/>
                <w:lang w:val="fr-CA" w:bidi="fr-CA"/>
              </w:rPr>
              <w:t>Signature du membre de la famille                                                                        Date</w:t>
            </w:r>
          </w:p>
        </w:tc>
      </w:tr>
      <w:tr w:rsidR="008E2E2E" w:rsidTr="00E66D4E">
        <w:trPr>
          <w:trHeight w:val="800"/>
        </w:trPr>
        <w:tc>
          <w:tcPr>
            <w:tcW w:w="6745" w:type="dxa"/>
          </w:tcPr>
          <w:p w:rsidR="00E66D4E" w:rsidRDefault="00E66D4E" w:rsidP="00E66D4E">
            <w:pPr>
              <w:rPr>
                <w:i/>
                <w:sz w:val="20"/>
              </w:rPr>
            </w:pPr>
            <w:r>
              <w:rPr>
                <w:rFonts w:eastAsia="Garamond" w:cs="Garamond"/>
                <w:i/>
                <w:iCs/>
                <w:sz w:val="20"/>
                <w:szCs w:val="20"/>
                <w:bdr w:val="nil"/>
                <w:lang w:val="fr-CA" w:bidi="fr-CA"/>
              </w:rPr>
              <w:t>Signature du champion en formation                                                                     Date</w:t>
            </w:r>
          </w:p>
        </w:tc>
      </w:tr>
    </w:tbl>
    <w:p w:rsidR="00E66D4E" w:rsidRDefault="00E66D4E" w:rsidP="00E66D4E">
      <w:pPr>
        <w:pStyle w:val="zinger"/>
        <w:spacing w:before="240"/>
      </w:pPr>
    </w:p>
    <w:p w:rsidR="00E66D4E" w:rsidRDefault="00E66D4E" w:rsidP="00E66D4E">
      <w:pPr>
        <w:pStyle w:val="zinger"/>
        <w:spacing w:before="240"/>
      </w:pPr>
    </w:p>
    <w:p w:rsidR="00E66D4E" w:rsidRDefault="00E66D4E"/>
    <w:tbl>
      <w:tblPr>
        <w:tblW w:w="10450" w:type="dxa"/>
        <w:tblLayout w:type="fixed"/>
        <w:tblCellMar>
          <w:left w:w="0" w:type="dxa"/>
          <w:right w:w="0" w:type="dxa"/>
        </w:tblCellMar>
        <w:tblLook w:val="0000"/>
      </w:tblPr>
      <w:tblGrid>
        <w:gridCol w:w="2063"/>
        <w:gridCol w:w="2247"/>
        <w:gridCol w:w="721"/>
        <w:gridCol w:w="719"/>
        <w:gridCol w:w="720"/>
        <w:gridCol w:w="691"/>
        <w:gridCol w:w="720"/>
        <w:gridCol w:w="662"/>
        <w:gridCol w:w="663"/>
        <w:gridCol w:w="1244"/>
      </w:tblGrid>
      <w:tr w:rsidR="008E2E2E" w:rsidTr="00F45DD0">
        <w:trPr>
          <w:trHeight w:hRule="exact" w:val="1730"/>
        </w:trPr>
        <w:tc>
          <w:tcPr>
            <w:tcW w:w="10450" w:type="dxa"/>
            <w:gridSpan w:val="10"/>
            <w:tcBorders>
              <w:top w:val="single" w:sz="8" w:space="0" w:color="949599"/>
              <w:left w:val="single" w:sz="8" w:space="0" w:color="949599"/>
              <w:bottom w:val="single" w:sz="8" w:space="0" w:color="949599"/>
              <w:right w:val="single" w:sz="8" w:space="0" w:color="949599"/>
            </w:tcBorders>
          </w:tcPr>
          <w:p w:rsidR="00E66D4E" w:rsidRDefault="00E66D4E" w:rsidP="00E66D4E">
            <w:pPr>
              <w:pStyle w:val="Heading2"/>
              <w:spacing w:before="240"/>
              <w:jc w:val="center"/>
            </w:pPr>
            <w:bookmarkStart w:id="10" w:name="_Toc452636202"/>
            <w:r>
              <w:rPr>
                <w:rFonts w:eastAsia="HelveticaNeueLT Std Cn" w:cs="HelveticaNeueLT Std Cn"/>
                <w:color w:val="404040"/>
                <w:bdr w:val="nil"/>
                <w:lang w:val="fr-CA" w:bidi="fr-CA"/>
              </w:rPr>
              <w:lastRenderedPageBreak/>
              <w:t>Faites le suivi de vos activités 10/4 quotidien</w:t>
            </w:r>
            <w:bookmarkEnd w:id="10"/>
          </w:p>
          <w:p w:rsidR="00E66D4E" w:rsidRDefault="00E66D4E" w:rsidP="00E66D4E">
            <w:pPr>
              <w:widowControl w:val="0"/>
              <w:autoSpaceDE w:val="0"/>
              <w:autoSpaceDN w:val="0"/>
              <w:adjustRightInd w:val="0"/>
              <w:spacing w:line="280" w:lineRule="exact"/>
              <w:ind w:firstLine="70"/>
              <w:rPr>
                <w:rFonts w:ascii="Gill Sans MT" w:hAnsi="Gill Sans MT"/>
                <w:color w:val="404142"/>
                <w:sz w:val="24"/>
                <w:szCs w:val="24"/>
              </w:rPr>
            </w:pPr>
            <w:r>
              <w:rPr>
                <w:rFonts w:ascii="Gill Sans MT" w:eastAsia="Gill Sans MT" w:hAnsi="Gill Sans MT" w:cs="Gill Sans MT"/>
                <w:color w:val="404142"/>
                <w:spacing w:val="7"/>
                <w:sz w:val="24"/>
                <w:szCs w:val="24"/>
                <w:bdr w:val="nil"/>
                <w:lang w:val="fr-CA" w:bidi="fr-CA"/>
              </w:rPr>
              <w:t xml:space="preserve">Mois : </w:t>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Pr>
                <w:rFonts w:ascii="Gill Sans MT" w:eastAsia="Gill Sans MT" w:hAnsi="Gill Sans MT" w:cs="Gill Sans MT"/>
                <w:color w:val="404142"/>
                <w:spacing w:val="7"/>
                <w:sz w:val="24"/>
                <w:szCs w:val="24"/>
                <w:bdr w:val="nil"/>
                <w:lang w:val="fr-CA" w:bidi="fr-CA"/>
              </w:rPr>
              <w:t>Année :</w:t>
            </w:r>
          </w:p>
        </w:tc>
      </w:tr>
      <w:tr w:rsidR="008E2E2E" w:rsidTr="00F45DD0">
        <w:trPr>
          <w:trHeight w:hRule="exact" w:val="589"/>
        </w:trPr>
        <w:tc>
          <w:tcPr>
            <w:tcW w:w="2063"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r>
              <w:rPr>
                <w:rFonts w:ascii="Gill Sans MT" w:eastAsia="Gill Sans MT" w:hAnsi="Gill Sans MT" w:cs="Gill Sans MT"/>
                <w:color w:val="FFFFFF"/>
                <w:spacing w:val="3"/>
                <w:bdr w:val="nil"/>
                <w:lang w:val="fr-CA" w:bidi="fr-CA"/>
              </w:rPr>
              <w:t>Quatre habitudes</w:t>
            </w:r>
          </w:p>
        </w:tc>
        <w:tc>
          <w:tcPr>
            <w:tcW w:w="2247"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Objectifs quotidiens</w:t>
            </w:r>
          </w:p>
        </w:tc>
        <w:tc>
          <w:tcPr>
            <w:tcW w:w="721"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Lun</w:t>
            </w:r>
          </w:p>
        </w:tc>
        <w:tc>
          <w:tcPr>
            <w:tcW w:w="719"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r>
              <w:rPr>
                <w:rFonts w:ascii="Gill Sans MT" w:eastAsia="Gill Sans MT" w:hAnsi="Gill Sans MT" w:cs="Gill Sans MT"/>
                <w:color w:val="FFFFFF"/>
                <w:spacing w:val="-5"/>
                <w:bdr w:val="nil"/>
                <w:lang w:val="fr-CA" w:bidi="fr-CA"/>
              </w:rPr>
              <w:t>Mar</w:t>
            </w:r>
          </w:p>
        </w:tc>
        <w:tc>
          <w:tcPr>
            <w:tcW w:w="720"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r>
              <w:rPr>
                <w:rFonts w:ascii="Gill Sans MT" w:eastAsia="Gill Sans MT" w:hAnsi="Gill Sans MT" w:cs="Gill Sans MT"/>
                <w:color w:val="FFFFFF"/>
                <w:bdr w:val="nil"/>
                <w:lang w:val="fr-CA" w:bidi="fr-CA"/>
              </w:rPr>
              <w:t>Mer</w:t>
            </w:r>
          </w:p>
        </w:tc>
        <w:tc>
          <w:tcPr>
            <w:tcW w:w="691"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Jeu</w:t>
            </w:r>
          </w:p>
        </w:tc>
        <w:tc>
          <w:tcPr>
            <w:tcW w:w="720"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proofErr w:type="spellStart"/>
            <w:r>
              <w:rPr>
                <w:rFonts w:ascii="Gill Sans MT" w:eastAsia="Gill Sans MT" w:hAnsi="Gill Sans MT" w:cs="Gill Sans MT"/>
                <w:color w:val="FFFFFF"/>
                <w:spacing w:val="6"/>
                <w:bdr w:val="nil"/>
                <w:lang w:val="fr-CA" w:bidi="fr-CA"/>
              </w:rPr>
              <w:t>Ven</w:t>
            </w:r>
            <w:proofErr w:type="spellEnd"/>
          </w:p>
        </w:tc>
        <w:tc>
          <w:tcPr>
            <w:tcW w:w="662"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Sam</w:t>
            </w:r>
          </w:p>
        </w:tc>
        <w:tc>
          <w:tcPr>
            <w:tcW w:w="663" w:type="dxa"/>
            <w:tcBorders>
              <w:top w:val="single" w:sz="8" w:space="0" w:color="949599"/>
              <w:left w:val="single" w:sz="8" w:space="0" w:color="949599"/>
              <w:bottom w:val="single" w:sz="8" w:space="0" w:color="949599"/>
              <w:right w:val="single" w:sz="8" w:space="0" w:color="949599"/>
            </w:tcBorders>
            <w:shd w:val="clear" w:color="auto" w:fill="7F7F7F" w:themeFill="text1" w:themeFillTint="80"/>
          </w:tcPr>
          <w:p w:rsidR="00E66D4E" w:rsidRDefault="00E66D4E" w:rsidP="00E66D4E">
            <w:pPr>
              <w:widowControl w:val="0"/>
              <w:autoSpaceDE w:val="0"/>
              <w:autoSpaceDN w:val="0"/>
              <w:adjustRightInd w:val="0"/>
              <w:spacing w:before="162"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Dim</w:t>
            </w:r>
          </w:p>
        </w:tc>
        <w:tc>
          <w:tcPr>
            <w:tcW w:w="1244" w:type="dxa"/>
            <w:tcBorders>
              <w:top w:val="single" w:sz="8" w:space="0" w:color="949599"/>
              <w:left w:val="single" w:sz="8" w:space="0" w:color="949599"/>
              <w:bottom w:val="single" w:sz="8" w:space="0" w:color="949599"/>
              <w:right w:val="single" w:sz="8" w:space="0" w:color="949599"/>
            </w:tcBorders>
            <w:shd w:val="clear" w:color="auto" w:fill="7F7F7F" w:themeFill="text1" w:themeFillTint="80"/>
            <w:vAlign w:val="center"/>
          </w:tcPr>
          <w:p w:rsidR="00E66D4E" w:rsidRPr="00F45DD0" w:rsidRDefault="00E66D4E" w:rsidP="00F45DD0">
            <w:pPr>
              <w:widowControl w:val="0"/>
              <w:autoSpaceDE w:val="0"/>
              <w:autoSpaceDN w:val="0"/>
              <w:adjustRightInd w:val="0"/>
              <w:spacing w:before="0" w:after="0" w:line="240" w:lineRule="auto"/>
              <w:jc w:val="center"/>
              <w:rPr>
                <w:rFonts w:ascii="Gill Sans MT" w:hAnsi="Gill Sans MT"/>
                <w:color w:val="FFFFFF"/>
                <w:sz w:val="18"/>
              </w:rPr>
            </w:pPr>
            <w:r w:rsidRPr="00F45DD0">
              <w:rPr>
                <w:rFonts w:ascii="Gill Sans MT" w:eastAsia="Gill Sans MT" w:hAnsi="Gill Sans MT" w:cs="Gill Sans MT"/>
                <w:color w:val="FFFFFF"/>
                <w:sz w:val="18"/>
                <w:bdr w:val="nil"/>
                <w:lang w:val="fr-CA" w:bidi="fr-CA"/>
              </w:rPr>
              <w:t>Hebdomadaires</w:t>
            </w:r>
          </w:p>
          <w:p w:rsidR="00E66D4E" w:rsidRDefault="00E66D4E" w:rsidP="00F45DD0">
            <w:pPr>
              <w:widowControl w:val="0"/>
              <w:autoSpaceDE w:val="0"/>
              <w:autoSpaceDN w:val="0"/>
              <w:adjustRightInd w:val="0"/>
              <w:spacing w:before="0" w:after="0" w:line="240" w:lineRule="auto"/>
              <w:jc w:val="center"/>
              <w:rPr>
                <w:rFonts w:ascii="Gill Sans MT" w:hAnsi="Gill Sans MT"/>
                <w:color w:val="FFFFFF"/>
              </w:rPr>
            </w:pPr>
            <w:r w:rsidRPr="00F45DD0">
              <w:rPr>
                <w:rFonts w:ascii="Gill Sans MT" w:eastAsia="Gill Sans MT" w:hAnsi="Gill Sans MT" w:cs="Gill Sans MT"/>
                <w:color w:val="FFFFFF"/>
                <w:sz w:val="18"/>
                <w:bdr w:val="nil"/>
                <w:lang w:val="fr-CA" w:bidi="fr-CA"/>
              </w:rPr>
              <w:t>Totaux</w:t>
            </w:r>
          </w:p>
        </w:tc>
      </w:tr>
      <w:tr w:rsidR="008E2E2E" w:rsidTr="00F45DD0">
        <w:trPr>
          <w:trHeight w:hRule="exact" w:val="325"/>
        </w:trPr>
        <w:tc>
          <w:tcPr>
            <w:tcW w:w="10450" w:type="dxa"/>
            <w:gridSpan w:val="10"/>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Pr="00E66D4E" w:rsidRDefault="00E66D4E" w:rsidP="00E66D4E">
            <w:pPr>
              <w:widowControl w:val="0"/>
              <w:autoSpaceDE w:val="0"/>
              <w:autoSpaceDN w:val="0"/>
              <w:adjustRightInd w:val="0"/>
              <w:spacing w:before="31" w:line="255" w:lineRule="exact"/>
              <w:ind w:firstLine="70"/>
              <w:rPr>
                <w:rFonts w:ascii="Gill Sans MT" w:hAnsi="Gill Sans MT"/>
                <w:color w:val="FFFFFF"/>
                <w:sz w:val="20"/>
                <w:szCs w:val="20"/>
              </w:rPr>
            </w:pPr>
            <w:r w:rsidRPr="00E66D4E">
              <w:rPr>
                <w:rFonts w:ascii="Gill Sans MT" w:eastAsia="Gill Sans MT" w:hAnsi="Gill Sans MT" w:cs="Gill Sans MT"/>
                <w:color w:val="FFFFFF"/>
                <w:sz w:val="20"/>
                <w:szCs w:val="20"/>
                <w:bdr w:val="nil"/>
                <w:lang w:val="fr-CA" w:bidi="fr-CA"/>
              </w:rPr>
              <w:t>Semaine 1</w:t>
            </w:r>
          </w:p>
        </w:tc>
      </w:tr>
      <w:tr w:rsidR="008E2E2E" w:rsidTr="00F45DD0">
        <w:trPr>
          <w:trHeight w:hRule="exact" w:val="788"/>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line="259" w:lineRule="exact"/>
              <w:ind w:left="173" w:right="245"/>
              <w:rPr>
                <w:rFonts w:ascii="Gill Sans MT" w:hAnsi="Gill Sans MT"/>
                <w:color w:val="404142"/>
                <w:sz w:val="20"/>
                <w:szCs w:val="20"/>
              </w:rPr>
            </w:pPr>
            <w:r w:rsidRPr="00E66D4E">
              <w:rPr>
                <w:rFonts w:ascii="Gill Sans MT" w:eastAsia="Gill Sans MT" w:hAnsi="Gill Sans MT" w:cs="Gill Sans MT"/>
                <w:color w:val="404142"/>
                <w:spacing w:val="5"/>
                <w:sz w:val="20"/>
                <w:szCs w:val="20"/>
                <w:bdr w:val="nil"/>
                <w:lang w:val="fr-CA" w:bidi="fr-CA"/>
              </w:rPr>
              <w:t>Élaborez et gérez votre base de données</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djustRightInd w:val="0"/>
              <w:spacing w:before="8" w:line="255" w:lineRule="exact"/>
              <w:rPr>
                <w:rFonts w:ascii="Gill Sans MT" w:hAnsi="Gill Sans MT"/>
                <w:color w:val="404142"/>
                <w:sz w:val="20"/>
                <w:szCs w:val="20"/>
              </w:rPr>
            </w:pPr>
          </w:p>
          <w:p w:rsidR="00E66D4E" w:rsidRPr="00E66D4E" w:rsidRDefault="00E66D4E" w:rsidP="00E66D4E">
            <w:pPr>
              <w:widowControl w:val="0"/>
              <w:autoSpaceDE w:val="0"/>
              <w:autoSpaceDN w:val="0"/>
              <w:adjustRightInd w:val="0"/>
              <w:spacing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4"/>
                <w:sz w:val="20"/>
                <w:szCs w:val="20"/>
                <w:bdr w:val="nil"/>
                <w:lang w:val="fr-CA" w:bidi="fr-CA"/>
              </w:rPr>
              <w:t>10 personnes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w w:val="96"/>
                <w:sz w:val="20"/>
                <w:szCs w:val="20"/>
              </w:rPr>
            </w:pPr>
            <w:r w:rsidRPr="00E66D4E">
              <w:rPr>
                <w:rFonts w:ascii="Gill Sans MT" w:eastAsia="Gill Sans MT" w:hAnsi="Gill Sans MT" w:cs="Gill Sans MT"/>
                <w:color w:val="404142"/>
                <w:spacing w:val="6"/>
                <w:w w:val="96"/>
                <w:sz w:val="20"/>
                <w:szCs w:val="20"/>
                <w:bdr w:val="nil"/>
                <w:lang w:val="fr-CA" w:bidi="fr-CA"/>
              </w:rPr>
              <w:t>Cherchez des clients</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connexions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Faites un suivi</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notes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after="0" w:line="255" w:lineRule="exact"/>
              <w:ind w:left="190" w:hanging="17"/>
              <w:rPr>
                <w:rFonts w:ascii="Gill Sans MT" w:hAnsi="Gill Sans MT"/>
                <w:color w:val="404142"/>
                <w:w w:val="95"/>
                <w:sz w:val="20"/>
                <w:szCs w:val="20"/>
              </w:rPr>
            </w:pPr>
            <w:r w:rsidRPr="00E66D4E">
              <w:rPr>
                <w:rFonts w:ascii="Gill Sans MT" w:eastAsia="Gill Sans MT" w:hAnsi="Gill Sans MT" w:cs="Gill Sans MT"/>
                <w:color w:val="404142"/>
                <w:spacing w:val="1"/>
                <w:w w:val="95"/>
                <w:sz w:val="20"/>
                <w:szCs w:val="20"/>
                <w:bdr w:val="nil"/>
                <w:lang w:val="fr-CA" w:bidi="fr-CA"/>
              </w:rPr>
              <w:t>Apprenez à connaître votre marché</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maisons/semaine</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345"/>
        </w:trPr>
        <w:tc>
          <w:tcPr>
            <w:tcW w:w="10450" w:type="dxa"/>
            <w:gridSpan w:val="10"/>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Pr="00E66D4E" w:rsidRDefault="00E66D4E" w:rsidP="00E66D4E">
            <w:pPr>
              <w:widowControl w:val="0"/>
              <w:autoSpaceDE w:val="0"/>
              <w:autoSpaceDN w:val="0"/>
              <w:adjustRightInd w:val="0"/>
              <w:spacing w:before="41" w:line="255" w:lineRule="exact"/>
              <w:ind w:firstLine="80"/>
              <w:rPr>
                <w:rFonts w:ascii="Gill Sans MT" w:hAnsi="Gill Sans MT"/>
                <w:color w:val="FFFFFF"/>
                <w:sz w:val="20"/>
                <w:szCs w:val="20"/>
              </w:rPr>
            </w:pPr>
            <w:r w:rsidRPr="00E66D4E">
              <w:rPr>
                <w:rFonts w:ascii="Gill Sans MT" w:eastAsia="Gill Sans MT" w:hAnsi="Gill Sans MT" w:cs="Gill Sans MT"/>
                <w:color w:val="FFFFFF"/>
                <w:sz w:val="20"/>
                <w:szCs w:val="20"/>
                <w:bdr w:val="nil"/>
                <w:lang w:val="fr-CA" w:bidi="fr-CA"/>
              </w:rPr>
              <w:t>Semaine 2</w:t>
            </w:r>
          </w:p>
        </w:tc>
      </w:tr>
      <w:tr w:rsidR="008E2E2E" w:rsidTr="00F45DD0">
        <w:trPr>
          <w:trHeight w:hRule="exact" w:val="789"/>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line="259" w:lineRule="exact"/>
              <w:ind w:left="173" w:right="245"/>
              <w:rPr>
                <w:rFonts w:ascii="Gill Sans MT" w:hAnsi="Gill Sans MT"/>
                <w:color w:val="404142"/>
                <w:sz w:val="20"/>
                <w:szCs w:val="20"/>
              </w:rPr>
            </w:pPr>
            <w:r w:rsidRPr="00E66D4E">
              <w:rPr>
                <w:rFonts w:ascii="Gill Sans MT" w:eastAsia="Gill Sans MT" w:hAnsi="Gill Sans MT" w:cs="Gill Sans MT"/>
                <w:color w:val="404142"/>
                <w:spacing w:val="5"/>
                <w:sz w:val="20"/>
                <w:szCs w:val="20"/>
                <w:bdr w:val="nil"/>
                <w:lang w:val="fr-CA" w:bidi="fr-CA"/>
              </w:rPr>
              <w:t>Élaborez et gérez votre base de données</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djustRightInd w:val="0"/>
              <w:spacing w:before="9" w:line="255" w:lineRule="exact"/>
              <w:rPr>
                <w:rFonts w:ascii="Gill Sans MT" w:hAnsi="Gill Sans MT"/>
                <w:color w:val="404142"/>
                <w:sz w:val="20"/>
                <w:szCs w:val="20"/>
              </w:rPr>
            </w:pPr>
          </w:p>
          <w:p w:rsidR="00E66D4E" w:rsidRPr="00E66D4E" w:rsidRDefault="00E66D4E" w:rsidP="00E66D4E">
            <w:pPr>
              <w:widowControl w:val="0"/>
              <w:autoSpaceDE w:val="0"/>
              <w:autoSpaceDN w:val="0"/>
              <w:adjustRightInd w:val="0"/>
              <w:spacing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4"/>
                <w:sz w:val="20"/>
                <w:szCs w:val="20"/>
                <w:bdr w:val="nil"/>
                <w:lang w:val="fr-CA" w:bidi="fr-CA"/>
              </w:rPr>
              <w:t>10 personnes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w w:val="96"/>
                <w:sz w:val="20"/>
                <w:szCs w:val="20"/>
              </w:rPr>
            </w:pPr>
            <w:r w:rsidRPr="00E66D4E">
              <w:rPr>
                <w:rFonts w:ascii="Gill Sans MT" w:eastAsia="Gill Sans MT" w:hAnsi="Gill Sans MT" w:cs="Gill Sans MT"/>
                <w:color w:val="404142"/>
                <w:spacing w:val="6"/>
                <w:w w:val="96"/>
                <w:sz w:val="20"/>
                <w:szCs w:val="20"/>
                <w:bdr w:val="nil"/>
                <w:lang w:val="fr-CA" w:bidi="fr-CA"/>
              </w:rPr>
              <w:t>Cherchez des clients</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connexions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Faites un suivi</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notes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90"/>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after="0" w:line="255" w:lineRule="exact"/>
              <w:ind w:left="190" w:hanging="17"/>
              <w:rPr>
                <w:rFonts w:ascii="Gill Sans MT" w:hAnsi="Gill Sans MT"/>
                <w:color w:val="404142"/>
                <w:w w:val="95"/>
                <w:sz w:val="20"/>
                <w:szCs w:val="20"/>
              </w:rPr>
            </w:pPr>
            <w:r w:rsidRPr="00E66D4E">
              <w:rPr>
                <w:rFonts w:ascii="Gill Sans MT" w:eastAsia="Gill Sans MT" w:hAnsi="Gill Sans MT" w:cs="Gill Sans MT"/>
                <w:color w:val="404142"/>
                <w:spacing w:val="1"/>
                <w:w w:val="95"/>
                <w:sz w:val="20"/>
                <w:szCs w:val="20"/>
                <w:bdr w:val="nil"/>
                <w:lang w:val="fr-CA" w:bidi="fr-CA"/>
              </w:rPr>
              <w:t>Apprenez à connaître votre marché</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64"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maisons/semaine</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345"/>
        </w:trPr>
        <w:tc>
          <w:tcPr>
            <w:tcW w:w="10450" w:type="dxa"/>
            <w:gridSpan w:val="10"/>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Pr="00E66D4E" w:rsidRDefault="00E66D4E" w:rsidP="00E66D4E">
            <w:pPr>
              <w:widowControl w:val="0"/>
              <w:autoSpaceDE w:val="0"/>
              <w:autoSpaceDN w:val="0"/>
              <w:adjustRightInd w:val="0"/>
              <w:spacing w:before="41" w:line="255" w:lineRule="exact"/>
              <w:ind w:firstLine="80"/>
              <w:rPr>
                <w:rFonts w:ascii="Gill Sans MT" w:hAnsi="Gill Sans MT"/>
                <w:color w:val="FFFFFF"/>
                <w:sz w:val="20"/>
                <w:szCs w:val="20"/>
              </w:rPr>
            </w:pPr>
            <w:r w:rsidRPr="00E66D4E">
              <w:rPr>
                <w:rFonts w:ascii="Gill Sans MT" w:eastAsia="Gill Sans MT" w:hAnsi="Gill Sans MT" w:cs="Gill Sans MT"/>
                <w:color w:val="FFFFFF"/>
                <w:sz w:val="20"/>
                <w:szCs w:val="20"/>
                <w:bdr w:val="nil"/>
                <w:lang w:val="fr-CA" w:bidi="fr-CA"/>
              </w:rPr>
              <w:t>Semaine 3</w:t>
            </w:r>
          </w:p>
        </w:tc>
      </w:tr>
      <w:tr w:rsidR="008E2E2E" w:rsidTr="00F45DD0">
        <w:trPr>
          <w:trHeight w:hRule="exact" w:val="789"/>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line="259" w:lineRule="exact"/>
              <w:ind w:left="173" w:right="245"/>
              <w:rPr>
                <w:rFonts w:ascii="Gill Sans MT" w:hAnsi="Gill Sans MT"/>
                <w:color w:val="404142"/>
                <w:sz w:val="20"/>
                <w:szCs w:val="20"/>
              </w:rPr>
            </w:pPr>
            <w:r w:rsidRPr="00E66D4E">
              <w:rPr>
                <w:rFonts w:ascii="Gill Sans MT" w:eastAsia="Gill Sans MT" w:hAnsi="Gill Sans MT" w:cs="Gill Sans MT"/>
                <w:color w:val="404142"/>
                <w:spacing w:val="5"/>
                <w:sz w:val="20"/>
                <w:szCs w:val="20"/>
                <w:bdr w:val="nil"/>
                <w:lang w:val="fr-CA" w:bidi="fr-CA"/>
              </w:rPr>
              <w:t>Élaborez et gérez votre base de données</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djustRightInd w:val="0"/>
              <w:spacing w:before="7" w:line="255" w:lineRule="exact"/>
              <w:rPr>
                <w:rFonts w:ascii="Gill Sans MT" w:hAnsi="Gill Sans MT"/>
                <w:color w:val="404142"/>
                <w:sz w:val="20"/>
                <w:szCs w:val="20"/>
              </w:rPr>
            </w:pPr>
          </w:p>
          <w:p w:rsidR="00E66D4E" w:rsidRPr="00E66D4E" w:rsidRDefault="00E66D4E" w:rsidP="00E66D4E">
            <w:pPr>
              <w:widowControl w:val="0"/>
              <w:autoSpaceDE w:val="0"/>
              <w:autoSpaceDN w:val="0"/>
              <w:adjustRightInd w:val="0"/>
              <w:spacing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4"/>
                <w:sz w:val="20"/>
                <w:szCs w:val="20"/>
                <w:bdr w:val="nil"/>
                <w:lang w:val="fr-CA" w:bidi="fr-CA"/>
              </w:rPr>
              <w:t>10 personnes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w w:val="96"/>
                <w:sz w:val="20"/>
                <w:szCs w:val="20"/>
              </w:rPr>
            </w:pPr>
            <w:r w:rsidRPr="00E66D4E">
              <w:rPr>
                <w:rFonts w:ascii="Gill Sans MT" w:eastAsia="Gill Sans MT" w:hAnsi="Gill Sans MT" w:cs="Gill Sans MT"/>
                <w:color w:val="404142"/>
                <w:spacing w:val="6"/>
                <w:w w:val="96"/>
                <w:sz w:val="20"/>
                <w:szCs w:val="20"/>
                <w:bdr w:val="nil"/>
                <w:lang w:val="fr-CA" w:bidi="fr-CA"/>
              </w:rPr>
              <w:t>Cherchez des clients</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connexions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Faites un suivi</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notes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after="0" w:line="255" w:lineRule="exact"/>
              <w:ind w:left="190" w:hanging="17"/>
              <w:rPr>
                <w:rFonts w:ascii="Gill Sans MT" w:hAnsi="Gill Sans MT"/>
                <w:color w:val="404142"/>
                <w:w w:val="95"/>
                <w:sz w:val="20"/>
                <w:szCs w:val="20"/>
              </w:rPr>
            </w:pPr>
            <w:r w:rsidRPr="00E66D4E">
              <w:rPr>
                <w:rFonts w:ascii="Gill Sans MT" w:eastAsia="Gill Sans MT" w:hAnsi="Gill Sans MT" w:cs="Gill Sans MT"/>
                <w:color w:val="404142"/>
                <w:spacing w:val="1"/>
                <w:w w:val="95"/>
                <w:sz w:val="20"/>
                <w:szCs w:val="20"/>
                <w:bdr w:val="nil"/>
                <w:lang w:val="fr-CA" w:bidi="fr-CA"/>
              </w:rPr>
              <w:t>Apprenez à connaître votre marché</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maisons/semaine</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345"/>
        </w:trPr>
        <w:tc>
          <w:tcPr>
            <w:tcW w:w="10450" w:type="dxa"/>
            <w:gridSpan w:val="10"/>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Pr="00E66D4E" w:rsidRDefault="00E66D4E" w:rsidP="00E66D4E">
            <w:pPr>
              <w:widowControl w:val="0"/>
              <w:autoSpaceDE w:val="0"/>
              <w:autoSpaceDN w:val="0"/>
              <w:adjustRightInd w:val="0"/>
              <w:spacing w:before="41" w:line="255" w:lineRule="exact"/>
              <w:ind w:firstLine="80"/>
              <w:rPr>
                <w:rFonts w:ascii="Gill Sans MT" w:hAnsi="Gill Sans MT"/>
                <w:color w:val="FFFFFF"/>
                <w:sz w:val="20"/>
                <w:szCs w:val="20"/>
              </w:rPr>
            </w:pPr>
            <w:r w:rsidRPr="00E66D4E">
              <w:rPr>
                <w:rFonts w:ascii="Gill Sans MT" w:eastAsia="Gill Sans MT" w:hAnsi="Gill Sans MT" w:cs="Gill Sans MT"/>
                <w:color w:val="FFFFFF"/>
                <w:sz w:val="20"/>
                <w:szCs w:val="20"/>
                <w:bdr w:val="nil"/>
                <w:lang w:val="fr-CA" w:bidi="fr-CA"/>
              </w:rPr>
              <w:t>Semaine 4</w:t>
            </w:r>
          </w:p>
        </w:tc>
      </w:tr>
      <w:tr w:rsidR="008E2E2E" w:rsidTr="00F45DD0">
        <w:trPr>
          <w:trHeight w:hRule="exact" w:val="789"/>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line="259" w:lineRule="exact"/>
              <w:ind w:left="173" w:right="245"/>
              <w:rPr>
                <w:rFonts w:ascii="Gill Sans MT" w:hAnsi="Gill Sans MT"/>
                <w:color w:val="404142"/>
                <w:sz w:val="20"/>
                <w:szCs w:val="20"/>
              </w:rPr>
            </w:pPr>
            <w:r w:rsidRPr="00E66D4E">
              <w:rPr>
                <w:rFonts w:ascii="Gill Sans MT" w:eastAsia="Gill Sans MT" w:hAnsi="Gill Sans MT" w:cs="Gill Sans MT"/>
                <w:color w:val="404142"/>
                <w:spacing w:val="5"/>
                <w:sz w:val="20"/>
                <w:szCs w:val="20"/>
                <w:bdr w:val="nil"/>
                <w:lang w:val="fr-CA" w:bidi="fr-CA"/>
              </w:rPr>
              <w:t>Élaborez et gérez votre base de données</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djustRightInd w:val="0"/>
              <w:spacing w:before="7" w:line="255" w:lineRule="exact"/>
              <w:rPr>
                <w:rFonts w:ascii="Gill Sans MT" w:hAnsi="Gill Sans MT"/>
                <w:color w:val="404142"/>
                <w:sz w:val="20"/>
                <w:szCs w:val="20"/>
              </w:rPr>
            </w:pPr>
          </w:p>
          <w:p w:rsidR="00E66D4E" w:rsidRPr="00E66D4E" w:rsidRDefault="00E66D4E" w:rsidP="00E66D4E">
            <w:pPr>
              <w:widowControl w:val="0"/>
              <w:autoSpaceDE w:val="0"/>
              <w:autoSpaceDN w:val="0"/>
              <w:adjustRightInd w:val="0"/>
              <w:spacing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4"/>
                <w:sz w:val="20"/>
                <w:szCs w:val="20"/>
                <w:bdr w:val="nil"/>
                <w:lang w:val="fr-CA" w:bidi="fr-CA"/>
              </w:rPr>
              <w:t>10 personnes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w w:val="96"/>
                <w:sz w:val="20"/>
                <w:szCs w:val="20"/>
              </w:rPr>
            </w:pPr>
            <w:r w:rsidRPr="00E66D4E">
              <w:rPr>
                <w:rFonts w:ascii="Gill Sans MT" w:eastAsia="Gill Sans MT" w:hAnsi="Gill Sans MT" w:cs="Gill Sans MT"/>
                <w:color w:val="404142"/>
                <w:spacing w:val="6"/>
                <w:w w:val="96"/>
                <w:sz w:val="20"/>
                <w:szCs w:val="20"/>
                <w:bdr w:val="nil"/>
                <w:lang w:val="fr-CA" w:bidi="fr-CA"/>
              </w:rPr>
              <w:t>Cherchez des clients</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connexions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Faites un suivi</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notes</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F45DD0">
        <w:trPr>
          <w:trHeight w:hRule="exact" w:val="525"/>
        </w:trPr>
        <w:tc>
          <w:tcPr>
            <w:tcW w:w="2063"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after="0" w:line="255" w:lineRule="exact"/>
              <w:ind w:left="190" w:hanging="17"/>
              <w:rPr>
                <w:rFonts w:ascii="Gill Sans MT" w:hAnsi="Gill Sans MT"/>
                <w:color w:val="404142"/>
                <w:w w:val="95"/>
                <w:sz w:val="20"/>
                <w:szCs w:val="20"/>
              </w:rPr>
            </w:pPr>
            <w:r w:rsidRPr="00E66D4E">
              <w:rPr>
                <w:rFonts w:ascii="Gill Sans MT" w:eastAsia="Gill Sans MT" w:hAnsi="Gill Sans MT" w:cs="Gill Sans MT"/>
                <w:color w:val="404142"/>
                <w:spacing w:val="1"/>
                <w:w w:val="95"/>
                <w:sz w:val="20"/>
                <w:szCs w:val="20"/>
                <w:bdr w:val="nil"/>
                <w:lang w:val="fr-CA" w:bidi="fr-CA"/>
              </w:rPr>
              <w:t>Apprenez à connaître votre marché</w:t>
            </w:r>
          </w:p>
        </w:tc>
        <w:tc>
          <w:tcPr>
            <w:tcW w:w="2247"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jc w:val="center"/>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10 maisons/semaine</w:t>
            </w:r>
          </w:p>
        </w:tc>
        <w:tc>
          <w:tcPr>
            <w:tcW w:w="72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19"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124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bl>
    <w:p w:rsidR="00E66D4E" w:rsidRDefault="00E66D4E"/>
    <w:tbl>
      <w:tblPr>
        <w:tblW w:w="10090" w:type="dxa"/>
        <w:tblLayout w:type="fixed"/>
        <w:tblCellMar>
          <w:left w:w="0" w:type="dxa"/>
          <w:right w:w="0" w:type="dxa"/>
        </w:tblCellMar>
        <w:tblLook w:val="0000"/>
      </w:tblPr>
      <w:tblGrid>
        <w:gridCol w:w="2704"/>
        <w:gridCol w:w="96"/>
        <w:gridCol w:w="624"/>
        <w:gridCol w:w="720"/>
        <w:gridCol w:w="720"/>
        <w:gridCol w:w="691"/>
        <w:gridCol w:w="720"/>
        <w:gridCol w:w="662"/>
        <w:gridCol w:w="663"/>
        <w:gridCol w:w="2490"/>
      </w:tblGrid>
      <w:tr w:rsidR="008E2E2E" w:rsidTr="00E66D4E">
        <w:trPr>
          <w:trHeight w:hRule="exact" w:val="1550"/>
        </w:trPr>
        <w:tc>
          <w:tcPr>
            <w:tcW w:w="10090" w:type="dxa"/>
            <w:gridSpan w:val="10"/>
            <w:tcBorders>
              <w:top w:val="single" w:sz="8" w:space="0" w:color="949599"/>
              <w:left w:val="single" w:sz="8" w:space="0" w:color="949599"/>
              <w:bottom w:val="single" w:sz="8" w:space="0" w:color="949599"/>
              <w:right w:val="single" w:sz="8" w:space="0" w:color="949599"/>
            </w:tcBorders>
          </w:tcPr>
          <w:p w:rsidR="00E66D4E" w:rsidRDefault="00E66D4E" w:rsidP="00E66D4E">
            <w:pPr>
              <w:pStyle w:val="Heading2"/>
              <w:spacing w:after="240"/>
              <w:jc w:val="center"/>
            </w:pPr>
            <w:bookmarkStart w:id="11" w:name="_Toc452636203"/>
            <w:r>
              <w:rPr>
                <w:rFonts w:eastAsia="HelveticaNeueLT Std Cn" w:cs="HelveticaNeueLT Std Cn"/>
                <w:color w:val="404040"/>
                <w:bdr w:val="nil"/>
                <w:lang w:val="fr-CA" w:bidi="fr-CA"/>
              </w:rPr>
              <w:t>Faites le suivi de vos jalons</w:t>
            </w:r>
            <w:bookmarkEnd w:id="11"/>
          </w:p>
          <w:p w:rsidR="00E66D4E" w:rsidRDefault="00E66D4E" w:rsidP="00E66D4E">
            <w:pPr>
              <w:widowControl w:val="0"/>
              <w:autoSpaceDE w:val="0"/>
              <w:autoSpaceDN w:val="0"/>
              <w:adjustRightInd w:val="0"/>
              <w:spacing w:line="280" w:lineRule="exact"/>
              <w:ind w:firstLine="70"/>
              <w:rPr>
                <w:rFonts w:ascii="Gill Sans MT" w:hAnsi="Gill Sans MT"/>
                <w:color w:val="404142"/>
                <w:sz w:val="24"/>
                <w:szCs w:val="24"/>
              </w:rPr>
            </w:pPr>
            <w:r>
              <w:rPr>
                <w:rFonts w:ascii="Gill Sans MT" w:eastAsia="Gill Sans MT" w:hAnsi="Gill Sans MT" w:cs="Gill Sans MT"/>
                <w:color w:val="404142"/>
                <w:spacing w:val="7"/>
                <w:sz w:val="24"/>
                <w:szCs w:val="24"/>
                <w:bdr w:val="nil"/>
                <w:lang w:val="fr-CA" w:bidi="fr-CA"/>
              </w:rPr>
              <w:t xml:space="preserve">Mois : </w:t>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sidR="00F45DD0">
              <w:rPr>
                <w:rFonts w:ascii="Gill Sans MT" w:eastAsia="Gill Sans MT" w:hAnsi="Gill Sans MT" w:cs="Gill Sans MT"/>
                <w:color w:val="404142"/>
                <w:spacing w:val="7"/>
                <w:sz w:val="24"/>
                <w:szCs w:val="24"/>
                <w:bdr w:val="nil"/>
                <w:lang w:val="fr-CA" w:bidi="fr-CA"/>
              </w:rPr>
              <w:tab/>
            </w:r>
            <w:r>
              <w:rPr>
                <w:rFonts w:ascii="Gill Sans MT" w:eastAsia="Gill Sans MT" w:hAnsi="Gill Sans MT" w:cs="Gill Sans MT"/>
                <w:color w:val="404142"/>
                <w:spacing w:val="7"/>
                <w:sz w:val="24"/>
                <w:szCs w:val="24"/>
                <w:bdr w:val="nil"/>
                <w:lang w:val="fr-CA" w:bidi="fr-CA"/>
              </w:rPr>
              <w:t>Année :</w:t>
            </w:r>
          </w:p>
        </w:tc>
      </w:tr>
      <w:tr w:rsidR="008E2E2E" w:rsidTr="00E66D4E">
        <w:trPr>
          <w:trHeight w:hRule="exact" w:val="589"/>
        </w:trPr>
        <w:tc>
          <w:tcPr>
            <w:tcW w:w="2704" w:type="dxa"/>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rPr>
                <w:rFonts w:ascii="Gill Sans MT" w:hAnsi="Gill Sans MT"/>
                <w:color w:val="404142"/>
                <w:sz w:val="24"/>
                <w:szCs w:val="24"/>
              </w:rPr>
            </w:pPr>
          </w:p>
        </w:tc>
        <w:tc>
          <w:tcPr>
            <w:tcW w:w="720" w:type="dxa"/>
            <w:gridSpan w:val="2"/>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widowControl w:val="0"/>
              <w:autoSpaceDE w:val="0"/>
              <w:autoSpaceDN w:val="0"/>
              <w:adjustRightInd w:val="0"/>
              <w:spacing w:before="163"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Lun</w:t>
            </w:r>
          </w:p>
        </w:tc>
        <w:tc>
          <w:tcPr>
            <w:tcW w:w="720" w:type="dxa"/>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widowControl w:val="0"/>
              <w:autoSpaceDE w:val="0"/>
              <w:autoSpaceDN w:val="0"/>
              <w:adjustRightInd w:val="0"/>
              <w:spacing w:before="163" w:line="255" w:lineRule="exact"/>
              <w:jc w:val="center"/>
              <w:rPr>
                <w:rFonts w:ascii="Gill Sans MT" w:hAnsi="Gill Sans MT"/>
                <w:color w:val="FFFFFF"/>
              </w:rPr>
            </w:pPr>
            <w:r>
              <w:rPr>
                <w:rFonts w:ascii="Gill Sans MT" w:eastAsia="Gill Sans MT" w:hAnsi="Gill Sans MT" w:cs="Gill Sans MT"/>
                <w:color w:val="FFFFFF"/>
                <w:spacing w:val="-5"/>
                <w:bdr w:val="nil"/>
                <w:lang w:val="fr-CA" w:bidi="fr-CA"/>
              </w:rPr>
              <w:t>Mar</w:t>
            </w:r>
          </w:p>
        </w:tc>
        <w:tc>
          <w:tcPr>
            <w:tcW w:w="720" w:type="dxa"/>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widowControl w:val="0"/>
              <w:autoSpaceDE w:val="0"/>
              <w:autoSpaceDN w:val="0"/>
              <w:adjustRightInd w:val="0"/>
              <w:spacing w:before="163" w:line="255" w:lineRule="exact"/>
              <w:jc w:val="center"/>
              <w:rPr>
                <w:rFonts w:ascii="Gill Sans MT" w:hAnsi="Gill Sans MT"/>
                <w:color w:val="FFFFFF"/>
              </w:rPr>
            </w:pPr>
            <w:r>
              <w:rPr>
                <w:rFonts w:ascii="Gill Sans MT" w:eastAsia="Gill Sans MT" w:hAnsi="Gill Sans MT" w:cs="Gill Sans MT"/>
                <w:color w:val="FFFFFF"/>
                <w:spacing w:val="-1"/>
                <w:bdr w:val="nil"/>
                <w:lang w:val="fr-CA" w:bidi="fr-CA"/>
              </w:rPr>
              <w:t>Mer</w:t>
            </w:r>
          </w:p>
        </w:tc>
        <w:tc>
          <w:tcPr>
            <w:tcW w:w="691" w:type="dxa"/>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widowControl w:val="0"/>
              <w:autoSpaceDE w:val="0"/>
              <w:autoSpaceDN w:val="0"/>
              <w:adjustRightInd w:val="0"/>
              <w:spacing w:before="163"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Jeu</w:t>
            </w:r>
          </w:p>
        </w:tc>
        <w:tc>
          <w:tcPr>
            <w:tcW w:w="720" w:type="dxa"/>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widowControl w:val="0"/>
              <w:autoSpaceDE w:val="0"/>
              <w:autoSpaceDN w:val="0"/>
              <w:adjustRightInd w:val="0"/>
              <w:spacing w:before="163" w:line="255" w:lineRule="exact"/>
              <w:jc w:val="center"/>
              <w:rPr>
                <w:rFonts w:ascii="Gill Sans MT" w:hAnsi="Gill Sans MT"/>
                <w:color w:val="FFFFFF"/>
              </w:rPr>
            </w:pPr>
            <w:proofErr w:type="spellStart"/>
            <w:r>
              <w:rPr>
                <w:rFonts w:ascii="Gill Sans MT" w:eastAsia="Gill Sans MT" w:hAnsi="Gill Sans MT" w:cs="Gill Sans MT"/>
                <w:color w:val="FFFFFF"/>
                <w:spacing w:val="6"/>
                <w:bdr w:val="nil"/>
                <w:lang w:val="fr-CA" w:bidi="fr-CA"/>
              </w:rPr>
              <w:t>Ven</w:t>
            </w:r>
            <w:proofErr w:type="spellEnd"/>
          </w:p>
        </w:tc>
        <w:tc>
          <w:tcPr>
            <w:tcW w:w="662" w:type="dxa"/>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widowControl w:val="0"/>
              <w:autoSpaceDE w:val="0"/>
              <w:autoSpaceDN w:val="0"/>
              <w:adjustRightInd w:val="0"/>
              <w:spacing w:before="163"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Sam</w:t>
            </w:r>
          </w:p>
        </w:tc>
        <w:tc>
          <w:tcPr>
            <w:tcW w:w="663" w:type="dxa"/>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widowControl w:val="0"/>
              <w:autoSpaceDE w:val="0"/>
              <w:autoSpaceDN w:val="0"/>
              <w:adjustRightInd w:val="0"/>
              <w:spacing w:before="163" w:line="255" w:lineRule="exact"/>
              <w:jc w:val="center"/>
              <w:rPr>
                <w:rFonts w:ascii="Gill Sans MT" w:hAnsi="Gill Sans MT"/>
                <w:color w:val="FFFFFF"/>
              </w:rPr>
            </w:pPr>
            <w:r>
              <w:rPr>
                <w:rFonts w:ascii="Gill Sans MT" w:eastAsia="Gill Sans MT" w:hAnsi="Gill Sans MT" w:cs="Gill Sans MT"/>
                <w:color w:val="FFFFFF"/>
                <w:spacing w:val="6"/>
                <w:bdr w:val="nil"/>
                <w:lang w:val="fr-CA" w:bidi="fr-CA"/>
              </w:rPr>
              <w:t>Dim</w:t>
            </w:r>
          </w:p>
        </w:tc>
        <w:tc>
          <w:tcPr>
            <w:tcW w:w="2490" w:type="dxa"/>
            <w:tcBorders>
              <w:top w:val="single" w:sz="8" w:space="0" w:color="949599"/>
              <w:left w:val="single" w:sz="8" w:space="0" w:color="949599"/>
              <w:bottom w:val="single" w:sz="8" w:space="0" w:color="949599"/>
              <w:right w:val="single" w:sz="8" w:space="0" w:color="949599"/>
            </w:tcBorders>
            <w:shd w:val="clear" w:color="auto" w:fill="808080"/>
          </w:tcPr>
          <w:p w:rsidR="00E66D4E" w:rsidRDefault="00E66D4E" w:rsidP="00E66D4E">
            <w:pPr>
              <w:widowControl w:val="0"/>
              <w:autoSpaceDE w:val="0"/>
              <w:autoSpaceDN w:val="0"/>
              <w:adjustRightInd w:val="0"/>
              <w:spacing w:before="31" w:after="9" w:line="255" w:lineRule="exact"/>
              <w:jc w:val="center"/>
              <w:rPr>
                <w:rFonts w:ascii="Gill Sans MT" w:hAnsi="Gill Sans MT"/>
                <w:color w:val="FFFFFF"/>
              </w:rPr>
            </w:pPr>
            <w:r>
              <w:rPr>
                <w:rFonts w:ascii="Gill Sans MT" w:eastAsia="Gill Sans MT" w:hAnsi="Gill Sans MT" w:cs="Gill Sans MT"/>
                <w:color w:val="FFFFFF"/>
                <w:bdr w:val="nil"/>
                <w:lang w:val="fr-CA" w:bidi="fr-CA"/>
              </w:rPr>
              <w:t>Hebdomadaires</w:t>
            </w:r>
          </w:p>
          <w:p w:rsidR="00E66D4E" w:rsidRDefault="00E66D4E" w:rsidP="00E66D4E">
            <w:pPr>
              <w:widowControl w:val="0"/>
              <w:autoSpaceDE w:val="0"/>
              <w:autoSpaceDN w:val="0"/>
              <w:adjustRightInd w:val="0"/>
              <w:spacing w:line="255" w:lineRule="exact"/>
              <w:jc w:val="center"/>
              <w:rPr>
                <w:rFonts w:ascii="Gill Sans MT" w:hAnsi="Gill Sans MT"/>
                <w:color w:val="FFFFFF"/>
              </w:rPr>
            </w:pPr>
            <w:r>
              <w:rPr>
                <w:rFonts w:ascii="Gill Sans MT" w:eastAsia="Gill Sans MT" w:hAnsi="Gill Sans MT" w:cs="Gill Sans MT"/>
                <w:color w:val="FFFFFF"/>
                <w:bdr w:val="nil"/>
                <w:lang w:val="fr-CA" w:bidi="fr-CA"/>
              </w:rPr>
              <w:t>Totaux</w:t>
            </w:r>
          </w:p>
        </w:tc>
      </w:tr>
      <w:tr w:rsidR="008E2E2E" w:rsidTr="00E66D4E">
        <w:trPr>
          <w:trHeight w:hRule="exact" w:val="325"/>
        </w:trPr>
        <w:tc>
          <w:tcPr>
            <w:tcW w:w="10090" w:type="dxa"/>
            <w:gridSpan w:val="10"/>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66D4E">
            <w:pPr>
              <w:widowControl w:val="0"/>
              <w:autoSpaceDE w:val="0"/>
              <w:autoSpaceDN w:val="0"/>
              <w:adjustRightInd w:val="0"/>
              <w:spacing w:before="31" w:line="255" w:lineRule="exact"/>
              <w:ind w:firstLine="70"/>
              <w:rPr>
                <w:rFonts w:ascii="Gill Sans MT" w:hAnsi="Gill Sans MT"/>
                <w:color w:val="FFFFFF"/>
              </w:rPr>
            </w:pPr>
            <w:r>
              <w:rPr>
                <w:rFonts w:ascii="Gill Sans MT" w:eastAsia="Gill Sans MT" w:hAnsi="Gill Sans MT" w:cs="Gill Sans MT"/>
                <w:color w:val="FFFFFF"/>
                <w:bdr w:val="nil"/>
                <w:lang w:val="fr-CA" w:bidi="fr-CA"/>
              </w:rPr>
              <w:t>Semaine 1</w:t>
            </w:r>
          </w:p>
        </w:tc>
      </w:tr>
      <w:tr w:rsidR="008E2E2E" w:rsidTr="00E66D4E">
        <w:trPr>
          <w:trHeight w:hRule="exact" w:val="525"/>
        </w:trPr>
        <w:tc>
          <w:tcPr>
            <w:tcW w:w="2704"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Rendez-vous</w:t>
            </w:r>
          </w:p>
        </w:tc>
        <w:tc>
          <w:tcPr>
            <w:tcW w:w="720" w:type="dxa"/>
            <w:gridSpan w:val="2"/>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E66D4E">
        <w:trPr>
          <w:trHeight w:hRule="exact" w:val="525"/>
        </w:trPr>
        <w:tc>
          <w:tcPr>
            <w:tcW w:w="2704"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line="259" w:lineRule="exact"/>
              <w:ind w:left="173" w:right="245"/>
              <w:rPr>
                <w:rFonts w:ascii="Gill Sans MT" w:hAnsi="Gill Sans MT"/>
                <w:color w:val="404142"/>
                <w:sz w:val="20"/>
                <w:szCs w:val="20"/>
              </w:rPr>
            </w:pPr>
            <w:r w:rsidRPr="00E66D4E">
              <w:rPr>
                <w:rFonts w:ascii="Gill Sans MT" w:eastAsia="Gill Sans MT" w:hAnsi="Gill Sans MT" w:cs="Gill Sans MT"/>
                <w:color w:val="404142"/>
                <w:spacing w:val="1"/>
                <w:sz w:val="20"/>
                <w:szCs w:val="20"/>
                <w:bdr w:val="nil"/>
                <w:lang w:val="fr-CA" w:bidi="fr-CA"/>
              </w:rPr>
              <w:t>E</w:t>
            </w:r>
            <w:r w:rsidRPr="00E66D4E">
              <w:rPr>
                <w:rFonts w:ascii="Gill Sans MT" w:eastAsia="Gill Sans MT" w:hAnsi="Gill Sans MT" w:cs="Gill Sans MT"/>
                <w:color w:val="404142"/>
                <w:spacing w:val="1"/>
                <w:w w:val="95"/>
                <w:sz w:val="20"/>
                <w:szCs w:val="20"/>
                <w:bdr w:val="nil"/>
                <w:lang w:val="fr-CA" w:bidi="fr-CA"/>
              </w:rPr>
              <w:t xml:space="preserve">ntentes </w:t>
            </w:r>
            <w:r w:rsidRPr="00E66D4E">
              <w:rPr>
                <w:rFonts w:ascii="Gill Sans MT" w:eastAsia="Gill Sans MT" w:hAnsi="Gill Sans MT" w:cs="Gill Sans MT"/>
                <w:color w:val="404142"/>
                <w:spacing w:val="5"/>
                <w:sz w:val="20"/>
                <w:szCs w:val="20"/>
                <w:bdr w:val="nil"/>
                <w:lang w:val="fr-CA" w:bidi="fr-CA"/>
              </w:rPr>
              <w:t>avec</w:t>
            </w:r>
            <w:r w:rsidRPr="00E66D4E">
              <w:rPr>
                <w:rFonts w:ascii="Gill Sans MT" w:eastAsia="Gill Sans MT" w:hAnsi="Gill Sans MT" w:cs="Gill Sans MT"/>
                <w:color w:val="404142"/>
                <w:spacing w:val="1"/>
                <w:w w:val="95"/>
                <w:sz w:val="20"/>
                <w:szCs w:val="20"/>
                <w:bdr w:val="nil"/>
                <w:lang w:val="fr-CA" w:bidi="fr-CA"/>
              </w:rPr>
              <w:t xml:space="preserve"> l’inscription et l’acheteur</w:t>
            </w:r>
          </w:p>
        </w:tc>
        <w:tc>
          <w:tcPr>
            <w:tcW w:w="720" w:type="dxa"/>
            <w:gridSpan w:val="2"/>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E66D4E">
        <w:trPr>
          <w:trHeight w:hRule="exact" w:val="525"/>
        </w:trPr>
        <w:tc>
          <w:tcPr>
            <w:tcW w:w="2704"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w w:val="95"/>
                <w:sz w:val="20"/>
                <w:szCs w:val="20"/>
              </w:rPr>
            </w:pPr>
            <w:r w:rsidRPr="00E66D4E">
              <w:rPr>
                <w:rFonts w:ascii="Gill Sans MT" w:eastAsia="Gill Sans MT" w:hAnsi="Gill Sans MT" w:cs="Gill Sans MT"/>
                <w:color w:val="404142"/>
                <w:spacing w:val="5"/>
                <w:w w:val="95"/>
                <w:sz w:val="20"/>
                <w:szCs w:val="20"/>
                <w:bdr w:val="nil"/>
                <w:lang w:val="fr-CA" w:bidi="fr-CA"/>
              </w:rPr>
              <w:t>Contrats écrits</w:t>
            </w:r>
          </w:p>
        </w:tc>
        <w:tc>
          <w:tcPr>
            <w:tcW w:w="720" w:type="dxa"/>
            <w:gridSpan w:val="2"/>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r>
      <w:tr w:rsidR="008E2E2E" w:rsidTr="00E66D4E">
        <w:trPr>
          <w:trHeight w:hRule="exact" w:val="789"/>
        </w:trPr>
        <w:tc>
          <w:tcPr>
            <w:tcW w:w="2704"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after="1" w:line="259" w:lineRule="exact"/>
              <w:ind w:left="170" w:right="84"/>
              <w:rPr>
                <w:rFonts w:ascii="Gill Sans MT" w:hAnsi="Gill Sans MT"/>
                <w:color w:val="404142"/>
                <w:w w:val="95"/>
                <w:sz w:val="20"/>
                <w:szCs w:val="20"/>
              </w:rPr>
            </w:pPr>
            <w:r w:rsidRPr="00E66D4E">
              <w:rPr>
                <w:rFonts w:ascii="Gill Sans MT" w:eastAsia="Gill Sans MT" w:hAnsi="Gill Sans MT" w:cs="Gill Sans MT"/>
                <w:color w:val="404142"/>
                <w:sz w:val="20"/>
                <w:szCs w:val="20"/>
                <w:bdr w:val="nil"/>
                <w:lang w:val="fr-CA" w:bidi="fr-CA"/>
              </w:rPr>
              <w:t xml:space="preserve">Contrats conclus : </w:t>
            </w:r>
            <w:r w:rsidRPr="00E66D4E">
              <w:rPr>
                <w:rFonts w:ascii="Gill Sans MT" w:eastAsia="Gill Sans MT" w:hAnsi="Gill Sans MT" w:cs="Gill Sans MT"/>
                <w:color w:val="404142"/>
                <w:sz w:val="20"/>
                <w:szCs w:val="20"/>
                <w:bdr w:val="nil"/>
                <w:lang w:val="fr-CA" w:bidi="fr-CA"/>
              </w:rPr>
              <w:br/>
              <w:t>Inscriptions et acheteurs</w:t>
            </w:r>
          </w:p>
        </w:tc>
        <w:tc>
          <w:tcPr>
            <w:tcW w:w="720" w:type="dxa"/>
            <w:gridSpan w:val="2"/>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r>
      <w:tr w:rsidR="008E2E2E" w:rsidTr="00E66D4E">
        <w:trPr>
          <w:trHeight w:hRule="exact" w:val="345"/>
        </w:trPr>
        <w:tc>
          <w:tcPr>
            <w:tcW w:w="10090" w:type="dxa"/>
            <w:gridSpan w:val="10"/>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Pr="00E66D4E" w:rsidRDefault="00E66D4E" w:rsidP="00E66D4E">
            <w:pPr>
              <w:widowControl w:val="0"/>
              <w:autoSpaceDE w:val="0"/>
              <w:autoSpaceDN w:val="0"/>
              <w:adjustRightInd w:val="0"/>
              <w:spacing w:before="41" w:line="255" w:lineRule="exact"/>
              <w:ind w:firstLine="80"/>
              <w:rPr>
                <w:rFonts w:ascii="Gill Sans MT" w:hAnsi="Gill Sans MT"/>
                <w:color w:val="FFFFFF"/>
                <w:sz w:val="20"/>
                <w:szCs w:val="20"/>
              </w:rPr>
            </w:pPr>
            <w:r w:rsidRPr="00E66D4E">
              <w:rPr>
                <w:rFonts w:ascii="Gill Sans MT" w:eastAsia="Gill Sans MT" w:hAnsi="Gill Sans MT" w:cs="Gill Sans MT"/>
                <w:color w:val="FFFFFF"/>
                <w:sz w:val="20"/>
                <w:szCs w:val="20"/>
                <w:bdr w:val="nil"/>
                <w:lang w:val="fr-CA" w:bidi="fr-CA"/>
              </w:rPr>
              <w:t>Semaine 2</w:t>
            </w:r>
          </w:p>
        </w:tc>
      </w:tr>
      <w:tr w:rsidR="008E2E2E" w:rsidTr="00E66D4E">
        <w:trPr>
          <w:trHeight w:hRule="exact" w:val="525"/>
        </w:trPr>
        <w:tc>
          <w:tcPr>
            <w:tcW w:w="2800" w:type="dxa"/>
            <w:gridSpan w:val="2"/>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Rendez-vous</w:t>
            </w:r>
          </w:p>
        </w:tc>
        <w:tc>
          <w:tcPr>
            <w:tcW w:w="62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E66D4E">
        <w:trPr>
          <w:trHeight w:hRule="exact" w:val="525"/>
        </w:trPr>
        <w:tc>
          <w:tcPr>
            <w:tcW w:w="2800" w:type="dxa"/>
            <w:gridSpan w:val="2"/>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line="259" w:lineRule="exact"/>
              <w:ind w:left="173" w:right="245"/>
              <w:rPr>
                <w:rFonts w:ascii="Gill Sans MT" w:hAnsi="Gill Sans MT"/>
                <w:color w:val="404142"/>
                <w:sz w:val="20"/>
                <w:szCs w:val="20"/>
              </w:rPr>
            </w:pPr>
            <w:r w:rsidRPr="00E66D4E">
              <w:rPr>
                <w:rFonts w:ascii="Gill Sans MT" w:eastAsia="Gill Sans MT" w:hAnsi="Gill Sans MT" w:cs="Gill Sans MT"/>
                <w:color w:val="404142"/>
                <w:spacing w:val="5"/>
                <w:sz w:val="20"/>
                <w:szCs w:val="20"/>
                <w:bdr w:val="nil"/>
                <w:lang w:val="fr-CA" w:bidi="fr-CA"/>
              </w:rPr>
              <w:t>Ententes</w:t>
            </w:r>
            <w:r w:rsidRPr="00E66D4E">
              <w:rPr>
                <w:rFonts w:ascii="Gill Sans MT" w:eastAsia="Gill Sans MT" w:hAnsi="Gill Sans MT" w:cs="Gill Sans MT"/>
                <w:color w:val="404142"/>
                <w:spacing w:val="1"/>
                <w:sz w:val="20"/>
                <w:szCs w:val="20"/>
                <w:bdr w:val="nil"/>
                <w:lang w:val="fr-CA" w:bidi="fr-CA"/>
              </w:rPr>
              <w:t xml:space="preserve"> avec l’inscription et l’acheteur</w:t>
            </w:r>
          </w:p>
        </w:tc>
        <w:tc>
          <w:tcPr>
            <w:tcW w:w="62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E66D4E">
        <w:trPr>
          <w:trHeight w:hRule="exact" w:val="525"/>
        </w:trPr>
        <w:tc>
          <w:tcPr>
            <w:tcW w:w="2800" w:type="dxa"/>
            <w:gridSpan w:val="2"/>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w w:val="95"/>
                <w:sz w:val="20"/>
                <w:szCs w:val="20"/>
              </w:rPr>
            </w:pPr>
            <w:r w:rsidRPr="00E66D4E">
              <w:rPr>
                <w:rFonts w:ascii="Gill Sans MT" w:eastAsia="Gill Sans MT" w:hAnsi="Gill Sans MT" w:cs="Gill Sans MT"/>
                <w:color w:val="404142"/>
                <w:spacing w:val="5"/>
                <w:w w:val="95"/>
                <w:sz w:val="20"/>
                <w:szCs w:val="20"/>
                <w:bdr w:val="nil"/>
                <w:lang w:val="fr-CA" w:bidi="fr-CA"/>
              </w:rPr>
              <w:t>Contrats écrits</w:t>
            </w:r>
          </w:p>
        </w:tc>
        <w:tc>
          <w:tcPr>
            <w:tcW w:w="62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r>
      <w:tr w:rsidR="008E2E2E" w:rsidTr="00E66D4E">
        <w:trPr>
          <w:trHeight w:hRule="exact" w:val="789"/>
        </w:trPr>
        <w:tc>
          <w:tcPr>
            <w:tcW w:w="2800" w:type="dxa"/>
            <w:gridSpan w:val="2"/>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after="1" w:line="259" w:lineRule="exact"/>
              <w:ind w:left="170" w:right="180"/>
              <w:rPr>
                <w:rFonts w:ascii="Gill Sans MT" w:hAnsi="Gill Sans MT"/>
                <w:color w:val="404142"/>
                <w:w w:val="95"/>
                <w:sz w:val="20"/>
                <w:szCs w:val="20"/>
              </w:rPr>
            </w:pPr>
            <w:r w:rsidRPr="00E66D4E">
              <w:rPr>
                <w:rFonts w:ascii="Gill Sans MT" w:eastAsia="Gill Sans MT" w:hAnsi="Gill Sans MT" w:cs="Gill Sans MT"/>
                <w:color w:val="404142"/>
                <w:sz w:val="20"/>
                <w:szCs w:val="20"/>
                <w:bdr w:val="nil"/>
                <w:lang w:val="fr-CA" w:bidi="fr-CA"/>
              </w:rPr>
              <w:t>Contrats conclus :  Inscriptions et acheteurs</w:t>
            </w:r>
          </w:p>
        </w:tc>
        <w:tc>
          <w:tcPr>
            <w:tcW w:w="62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r>
      <w:tr w:rsidR="008E2E2E" w:rsidTr="00E66D4E">
        <w:trPr>
          <w:trHeight w:hRule="exact" w:val="345"/>
        </w:trPr>
        <w:tc>
          <w:tcPr>
            <w:tcW w:w="10090" w:type="dxa"/>
            <w:gridSpan w:val="10"/>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Pr="00E66D4E" w:rsidRDefault="00E66D4E" w:rsidP="00E66D4E">
            <w:pPr>
              <w:widowControl w:val="0"/>
              <w:autoSpaceDE w:val="0"/>
              <w:autoSpaceDN w:val="0"/>
              <w:adjustRightInd w:val="0"/>
              <w:spacing w:before="41" w:line="255" w:lineRule="exact"/>
              <w:ind w:firstLine="80"/>
              <w:rPr>
                <w:rFonts w:ascii="Gill Sans MT" w:hAnsi="Gill Sans MT"/>
                <w:color w:val="FFFFFF"/>
                <w:sz w:val="20"/>
                <w:szCs w:val="20"/>
              </w:rPr>
            </w:pPr>
            <w:r w:rsidRPr="00E66D4E">
              <w:rPr>
                <w:rFonts w:ascii="Gill Sans MT" w:eastAsia="Gill Sans MT" w:hAnsi="Gill Sans MT" w:cs="Gill Sans MT"/>
                <w:color w:val="FFFFFF"/>
                <w:sz w:val="20"/>
                <w:szCs w:val="20"/>
                <w:bdr w:val="nil"/>
                <w:lang w:val="fr-CA" w:bidi="fr-CA"/>
              </w:rPr>
              <w:t>Semaine 3</w:t>
            </w:r>
          </w:p>
        </w:tc>
      </w:tr>
      <w:tr w:rsidR="008E2E2E" w:rsidTr="00E66D4E">
        <w:trPr>
          <w:trHeight w:hRule="exact" w:val="525"/>
        </w:trPr>
        <w:tc>
          <w:tcPr>
            <w:tcW w:w="2800" w:type="dxa"/>
            <w:gridSpan w:val="2"/>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Rendez-vous</w:t>
            </w:r>
          </w:p>
        </w:tc>
        <w:tc>
          <w:tcPr>
            <w:tcW w:w="62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E66D4E">
        <w:trPr>
          <w:trHeight w:hRule="exact" w:val="525"/>
        </w:trPr>
        <w:tc>
          <w:tcPr>
            <w:tcW w:w="2800" w:type="dxa"/>
            <w:gridSpan w:val="2"/>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line="259" w:lineRule="exact"/>
              <w:ind w:left="173" w:right="245"/>
              <w:rPr>
                <w:rFonts w:ascii="Gill Sans MT" w:hAnsi="Gill Sans MT"/>
                <w:color w:val="404142"/>
                <w:spacing w:val="-4"/>
                <w:sz w:val="20"/>
                <w:szCs w:val="20"/>
              </w:rPr>
            </w:pPr>
            <w:r w:rsidRPr="00E66D4E">
              <w:rPr>
                <w:rFonts w:ascii="Gill Sans MT" w:eastAsia="Gill Sans MT" w:hAnsi="Gill Sans MT" w:cs="Gill Sans MT"/>
                <w:color w:val="404142"/>
                <w:spacing w:val="5"/>
                <w:sz w:val="20"/>
                <w:szCs w:val="20"/>
                <w:bdr w:val="nil"/>
                <w:lang w:val="fr-CA" w:bidi="fr-CA"/>
              </w:rPr>
              <w:t>Ententes</w:t>
            </w:r>
            <w:r w:rsidRPr="00E66D4E">
              <w:rPr>
                <w:rFonts w:ascii="Gill Sans MT" w:eastAsia="Gill Sans MT" w:hAnsi="Gill Sans MT" w:cs="Gill Sans MT"/>
                <w:color w:val="404142"/>
                <w:spacing w:val="-4"/>
                <w:sz w:val="20"/>
                <w:szCs w:val="20"/>
                <w:bdr w:val="nil"/>
                <w:lang w:val="fr-CA" w:bidi="fr-CA"/>
              </w:rPr>
              <w:t xml:space="preserve"> avec l’inscription et l’acheteur</w:t>
            </w:r>
          </w:p>
        </w:tc>
        <w:tc>
          <w:tcPr>
            <w:tcW w:w="62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E66D4E">
        <w:trPr>
          <w:trHeight w:hRule="exact" w:val="525"/>
        </w:trPr>
        <w:tc>
          <w:tcPr>
            <w:tcW w:w="2800" w:type="dxa"/>
            <w:gridSpan w:val="2"/>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w w:val="95"/>
                <w:sz w:val="20"/>
                <w:szCs w:val="20"/>
              </w:rPr>
            </w:pPr>
            <w:r w:rsidRPr="00E66D4E">
              <w:rPr>
                <w:rFonts w:ascii="Gill Sans MT" w:eastAsia="Gill Sans MT" w:hAnsi="Gill Sans MT" w:cs="Gill Sans MT"/>
                <w:color w:val="404142"/>
                <w:spacing w:val="5"/>
                <w:w w:val="95"/>
                <w:sz w:val="20"/>
                <w:szCs w:val="20"/>
                <w:bdr w:val="nil"/>
                <w:lang w:val="fr-CA" w:bidi="fr-CA"/>
              </w:rPr>
              <w:t>Contrats écrits</w:t>
            </w:r>
          </w:p>
        </w:tc>
        <w:tc>
          <w:tcPr>
            <w:tcW w:w="62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r>
      <w:tr w:rsidR="008E2E2E" w:rsidTr="00E66D4E">
        <w:trPr>
          <w:trHeight w:hRule="exact" w:val="789"/>
        </w:trPr>
        <w:tc>
          <w:tcPr>
            <w:tcW w:w="2800" w:type="dxa"/>
            <w:gridSpan w:val="2"/>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after="1" w:line="259" w:lineRule="exact"/>
              <w:ind w:left="170" w:right="84"/>
              <w:rPr>
                <w:rFonts w:ascii="Gill Sans MT" w:hAnsi="Gill Sans MT"/>
                <w:color w:val="404142"/>
                <w:w w:val="95"/>
                <w:sz w:val="20"/>
                <w:szCs w:val="20"/>
              </w:rPr>
            </w:pPr>
            <w:r w:rsidRPr="00E66D4E">
              <w:rPr>
                <w:rFonts w:ascii="Gill Sans MT" w:eastAsia="Gill Sans MT" w:hAnsi="Gill Sans MT" w:cs="Gill Sans MT"/>
                <w:color w:val="404142"/>
                <w:sz w:val="20"/>
                <w:szCs w:val="20"/>
                <w:bdr w:val="nil"/>
                <w:lang w:val="fr-CA" w:bidi="fr-CA"/>
              </w:rPr>
              <w:t xml:space="preserve">Contrats conclus : </w:t>
            </w:r>
            <w:r w:rsidRPr="00E66D4E">
              <w:rPr>
                <w:rFonts w:ascii="Gill Sans MT" w:eastAsia="Gill Sans MT" w:hAnsi="Gill Sans MT" w:cs="Gill Sans MT"/>
                <w:color w:val="404142"/>
                <w:sz w:val="20"/>
                <w:szCs w:val="20"/>
                <w:bdr w:val="nil"/>
                <w:lang w:val="fr-CA" w:bidi="fr-CA"/>
              </w:rPr>
              <w:br/>
              <w:t>Inscriptions et acheteurs</w:t>
            </w:r>
          </w:p>
        </w:tc>
        <w:tc>
          <w:tcPr>
            <w:tcW w:w="624"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r>
      <w:tr w:rsidR="008E2E2E" w:rsidTr="00E66D4E">
        <w:trPr>
          <w:trHeight w:hRule="exact" w:val="345"/>
        </w:trPr>
        <w:tc>
          <w:tcPr>
            <w:tcW w:w="10090" w:type="dxa"/>
            <w:gridSpan w:val="10"/>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Pr="00E66D4E" w:rsidRDefault="00E66D4E" w:rsidP="00E66D4E">
            <w:pPr>
              <w:widowControl w:val="0"/>
              <w:autoSpaceDE w:val="0"/>
              <w:autoSpaceDN w:val="0"/>
              <w:adjustRightInd w:val="0"/>
              <w:spacing w:before="41" w:line="255" w:lineRule="exact"/>
              <w:ind w:firstLine="80"/>
              <w:rPr>
                <w:rFonts w:ascii="Gill Sans MT" w:hAnsi="Gill Sans MT"/>
                <w:color w:val="FFFFFF"/>
                <w:sz w:val="20"/>
                <w:szCs w:val="20"/>
              </w:rPr>
            </w:pPr>
            <w:r w:rsidRPr="00E66D4E">
              <w:rPr>
                <w:rFonts w:ascii="Gill Sans MT" w:eastAsia="Gill Sans MT" w:hAnsi="Gill Sans MT" w:cs="Gill Sans MT"/>
                <w:color w:val="FFFFFF"/>
                <w:sz w:val="20"/>
                <w:szCs w:val="20"/>
                <w:bdr w:val="nil"/>
                <w:lang w:val="fr-CA" w:bidi="fr-CA"/>
              </w:rPr>
              <w:t>Semaine 4</w:t>
            </w:r>
          </w:p>
        </w:tc>
      </w:tr>
      <w:tr w:rsidR="008E2E2E" w:rsidTr="00E66D4E">
        <w:trPr>
          <w:trHeight w:hRule="exact" w:val="525"/>
        </w:trPr>
        <w:tc>
          <w:tcPr>
            <w:tcW w:w="2704"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sz w:val="20"/>
                <w:szCs w:val="20"/>
              </w:rPr>
            </w:pPr>
            <w:r w:rsidRPr="00E66D4E">
              <w:rPr>
                <w:rFonts w:ascii="Gill Sans MT" w:eastAsia="Gill Sans MT" w:hAnsi="Gill Sans MT" w:cs="Gill Sans MT"/>
                <w:color w:val="404142"/>
                <w:spacing w:val="3"/>
                <w:sz w:val="20"/>
                <w:szCs w:val="20"/>
                <w:bdr w:val="nil"/>
                <w:lang w:val="fr-CA" w:bidi="fr-CA"/>
              </w:rPr>
              <w:t>Rendez-vous</w:t>
            </w:r>
          </w:p>
        </w:tc>
        <w:tc>
          <w:tcPr>
            <w:tcW w:w="720" w:type="dxa"/>
            <w:gridSpan w:val="2"/>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E66D4E">
        <w:trPr>
          <w:trHeight w:hRule="exact" w:val="525"/>
        </w:trPr>
        <w:tc>
          <w:tcPr>
            <w:tcW w:w="2704"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0" w:line="259" w:lineRule="exact"/>
              <w:ind w:left="173" w:right="245"/>
              <w:rPr>
                <w:rFonts w:ascii="Gill Sans MT" w:hAnsi="Gill Sans MT"/>
                <w:color w:val="404142"/>
                <w:sz w:val="20"/>
                <w:szCs w:val="20"/>
              </w:rPr>
            </w:pPr>
            <w:r w:rsidRPr="00E66D4E">
              <w:rPr>
                <w:rFonts w:ascii="Gill Sans MT" w:eastAsia="Gill Sans MT" w:hAnsi="Gill Sans MT" w:cs="Gill Sans MT"/>
                <w:color w:val="404142"/>
                <w:spacing w:val="-4"/>
                <w:sz w:val="20"/>
                <w:szCs w:val="20"/>
                <w:bdr w:val="nil"/>
                <w:lang w:val="fr-CA" w:bidi="fr-CA"/>
              </w:rPr>
              <w:t>Ententes avec l’inscription et l’acheteur</w:t>
            </w:r>
          </w:p>
        </w:tc>
        <w:tc>
          <w:tcPr>
            <w:tcW w:w="720" w:type="dxa"/>
            <w:gridSpan w:val="2"/>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sz w:val="20"/>
                <w:szCs w:val="20"/>
              </w:rPr>
            </w:pPr>
          </w:p>
        </w:tc>
      </w:tr>
      <w:tr w:rsidR="008E2E2E" w:rsidTr="00E66D4E">
        <w:trPr>
          <w:trHeight w:hRule="exact" w:val="525"/>
        </w:trPr>
        <w:tc>
          <w:tcPr>
            <w:tcW w:w="2704"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line="255" w:lineRule="exact"/>
              <w:ind w:firstLine="170"/>
              <w:rPr>
                <w:rFonts w:ascii="Gill Sans MT" w:hAnsi="Gill Sans MT"/>
                <w:color w:val="404142"/>
                <w:w w:val="95"/>
                <w:sz w:val="20"/>
                <w:szCs w:val="20"/>
              </w:rPr>
            </w:pPr>
            <w:r w:rsidRPr="00E66D4E">
              <w:rPr>
                <w:rFonts w:ascii="Gill Sans MT" w:eastAsia="Gill Sans MT" w:hAnsi="Gill Sans MT" w:cs="Gill Sans MT"/>
                <w:color w:val="404142"/>
                <w:spacing w:val="5"/>
                <w:w w:val="95"/>
                <w:sz w:val="20"/>
                <w:szCs w:val="20"/>
                <w:bdr w:val="nil"/>
                <w:lang w:val="fr-CA" w:bidi="fr-CA"/>
              </w:rPr>
              <w:t>Contrats écrits</w:t>
            </w:r>
          </w:p>
        </w:tc>
        <w:tc>
          <w:tcPr>
            <w:tcW w:w="720" w:type="dxa"/>
            <w:gridSpan w:val="2"/>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r>
      <w:tr w:rsidR="008E2E2E" w:rsidTr="00E66D4E">
        <w:trPr>
          <w:trHeight w:hRule="exact" w:val="789"/>
        </w:trPr>
        <w:tc>
          <w:tcPr>
            <w:tcW w:w="2704" w:type="dxa"/>
            <w:tcBorders>
              <w:top w:val="single" w:sz="8" w:space="0" w:color="949599"/>
              <w:left w:val="single" w:sz="8" w:space="0" w:color="949599"/>
              <w:bottom w:val="single" w:sz="8" w:space="0" w:color="949599"/>
              <w:right w:val="single" w:sz="8" w:space="0" w:color="949599"/>
            </w:tcBorders>
            <w:shd w:val="clear" w:color="auto" w:fill="E7E6E6" w:themeFill="background2"/>
          </w:tcPr>
          <w:p w:rsidR="00E66D4E" w:rsidRPr="00E66D4E" w:rsidRDefault="00E66D4E" w:rsidP="00E66D4E">
            <w:pPr>
              <w:widowControl w:val="0"/>
              <w:autoSpaceDE w:val="0"/>
              <w:autoSpaceDN w:val="0"/>
              <w:adjustRightInd w:val="0"/>
              <w:spacing w:before="131" w:after="1" w:line="259" w:lineRule="exact"/>
              <w:ind w:left="170" w:right="-6"/>
              <w:rPr>
                <w:rFonts w:ascii="Gill Sans MT" w:hAnsi="Gill Sans MT"/>
                <w:color w:val="404142"/>
                <w:w w:val="95"/>
                <w:sz w:val="20"/>
                <w:szCs w:val="20"/>
              </w:rPr>
            </w:pPr>
            <w:r w:rsidRPr="00E66D4E">
              <w:rPr>
                <w:rFonts w:ascii="Gill Sans MT" w:eastAsia="Gill Sans MT" w:hAnsi="Gill Sans MT" w:cs="Gill Sans MT"/>
                <w:color w:val="404142"/>
                <w:sz w:val="20"/>
                <w:szCs w:val="20"/>
                <w:bdr w:val="nil"/>
                <w:lang w:val="fr-CA" w:bidi="fr-CA"/>
              </w:rPr>
              <w:t xml:space="preserve">Contrats conclus : </w:t>
            </w:r>
            <w:r w:rsidRPr="00E66D4E">
              <w:rPr>
                <w:rFonts w:ascii="Gill Sans MT" w:eastAsia="Gill Sans MT" w:hAnsi="Gill Sans MT" w:cs="Gill Sans MT"/>
                <w:color w:val="404142"/>
                <w:sz w:val="20"/>
                <w:szCs w:val="20"/>
                <w:bdr w:val="nil"/>
                <w:lang w:val="fr-CA" w:bidi="fr-CA"/>
              </w:rPr>
              <w:br/>
              <w:t>Inscriptions et acheteurs</w:t>
            </w:r>
          </w:p>
        </w:tc>
        <w:tc>
          <w:tcPr>
            <w:tcW w:w="720" w:type="dxa"/>
            <w:gridSpan w:val="2"/>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91"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72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2"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663"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c>
          <w:tcPr>
            <w:tcW w:w="2490" w:type="dxa"/>
            <w:tcBorders>
              <w:top w:val="single" w:sz="8" w:space="0" w:color="949599"/>
              <w:left w:val="single" w:sz="8" w:space="0" w:color="949599"/>
              <w:bottom w:val="single" w:sz="8" w:space="0" w:color="949599"/>
              <w:right w:val="single" w:sz="8" w:space="0" w:color="949599"/>
            </w:tcBorders>
          </w:tcPr>
          <w:p w:rsidR="00E66D4E" w:rsidRPr="00E66D4E" w:rsidRDefault="00E66D4E" w:rsidP="00E66D4E">
            <w:pPr>
              <w:rPr>
                <w:rFonts w:ascii="Gill Sans MT" w:hAnsi="Gill Sans MT"/>
                <w:color w:val="404142"/>
                <w:w w:val="95"/>
                <w:sz w:val="20"/>
                <w:szCs w:val="20"/>
              </w:rPr>
            </w:pPr>
          </w:p>
        </w:tc>
      </w:tr>
    </w:tbl>
    <w:p w:rsidR="00E66D4E" w:rsidRDefault="00E66D4E" w:rsidP="00E66D4E">
      <w:pPr>
        <w:pStyle w:val="Heading2"/>
        <w:keepLines/>
      </w:pPr>
      <w:bookmarkStart w:id="12" w:name="_Toc452636204"/>
      <w:r>
        <w:rPr>
          <w:rFonts w:eastAsia="HelveticaNeueLT Std Cn" w:cs="HelveticaNeueLT Std Cn"/>
          <w:color w:val="404040"/>
          <w:bdr w:val="nil"/>
          <w:lang w:val="fr-CA" w:bidi="fr-CA"/>
        </w:rPr>
        <w:lastRenderedPageBreak/>
        <w:t>Mise au point de scripts</w:t>
      </w:r>
      <w:bookmarkEnd w:id="12"/>
    </w:p>
    <w:p w:rsidR="00E66D4E" w:rsidRDefault="00E66D4E" w:rsidP="00E66D4E">
      <w:r>
        <w:rPr>
          <w:rFonts w:eastAsia="Garamond" w:cs="Garamond"/>
          <w:bdr w:val="nil"/>
          <w:lang w:val="fr-CA" w:bidi="fr-CA"/>
        </w:rPr>
        <w:t>La conception des scripts requiert une science particulière. Le choix des mots et la façon dont on les prononce font une différence au niveau de la vente. Vous pouvez facilement retenir l’attention de quelqu’un ou perdre son intérêt très rapidement. C’est pourquoi il est important d’apprendre à savoir comment et pourquoi ces scripts sont mis au point.</w:t>
      </w:r>
    </w:p>
    <w:p w:rsidR="00E66D4E" w:rsidRPr="009733DF" w:rsidRDefault="00E66D4E" w:rsidP="00E66D4E"/>
    <w:tbl>
      <w:tblPr>
        <w:tblpPr w:leftFromText="180" w:rightFromText="180" w:vertAnchor="text" w:horzAnchor="margin" w:tblpXSpec="right" w:tblpY="169"/>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1E0"/>
      </w:tblPr>
      <w:tblGrid>
        <w:gridCol w:w="2785"/>
        <w:gridCol w:w="5845"/>
      </w:tblGrid>
      <w:tr w:rsidR="008E2E2E" w:rsidTr="00E66D4E">
        <w:trPr>
          <w:trHeight w:val="323"/>
        </w:trPr>
        <w:tc>
          <w:tcPr>
            <w:tcW w:w="2785" w:type="dxa"/>
            <w:shd w:val="clear" w:color="auto" w:fill="E6E6E6"/>
            <w:vAlign w:val="center"/>
          </w:tcPr>
          <w:p w:rsidR="00E66D4E" w:rsidRPr="00311377" w:rsidRDefault="00E66D4E" w:rsidP="00E66D4E">
            <w:pPr>
              <w:pStyle w:val="TableGridtitle"/>
              <w:framePr w:hSpace="0" w:wrap="auto" w:vAnchor="margin" w:hAnchor="text" w:xAlign="left" w:yAlign="inline"/>
              <w:spacing w:before="60" w:after="60"/>
            </w:pPr>
            <w:r>
              <w:rPr>
                <w:rFonts w:eastAsia="HelveticaNeueLT Std Cn" w:cs="HelveticaNeueLT Std Cn"/>
                <w:bCs/>
                <w:color w:val="595959"/>
                <w:bdr w:val="nil"/>
                <w:lang w:val="fr-CA" w:bidi="fr-CA"/>
              </w:rPr>
              <w:t>Section</w:t>
            </w:r>
          </w:p>
        </w:tc>
        <w:tc>
          <w:tcPr>
            <w:tcW w:w="5845" w:type="dxa"/>
            <w:shd w:val="clear" w:color="auto" w:fill="E6E6E6"/>
            <w:vAlign w:val="center"/>
          </w:tcPr>
          <w:p w:rsidR="00E66D4E" w:rsidRPr="00311377" w:rsidRDefault="00E66D4E" w:rsidP="00E66D4E">
            <w:pPr>
              <w:pStyle w:val="TableGridtitle"/>
              <w:framePr w:hSpace="0" w:wrap="auto" w:vAnchor="margin" w:hAnchor="text" w:xAlign="left" w:yAlign="inline"/>
              <w:spacing w:before="60" w:after="60"/>
            </w:pPr>
            <w:r>
              <w:rPr>
                <w:rFonts w:eastAsia="HelveticaNeueLT Std Cn" w:cs="HelveticaNeueLT Std Cn"/>
                <w:bCs/>
                <w:color w:val="595959"/>
                <w:bdr w:val="nil"/>
                <w:lang w:val="fr-CA" w:bidi="fr-CA"/>
              </w:rPr>
              <w:t>Explication</w:t>
            </w:r>
          </w:p>
        </w:tc>
      </w:tr>
      <w:tr w:rsidR="008E2E2E" w:rsidTr="00E66D4E">
        <w:tc>
          <w:tcPr>
            <w:tcW w:w="2785" w:type="dxa"/>
            <w:shd w:val="clear" w:color="auto" w:fill="F2F2F2" w:themeFill="background1" w:themeFillShade="F2"/>
            <w:vAlign w:val="center"/>
          </w:tcPr>
          <w:p w:rsidR="00E66D4E" w:rsidRPr="000E5100" w:rsidRDefault="00E66D4E" w:rsidP="00E66D4E">
            <w:pPr>
              <w:rPr>
                <w:b/>
              </w:rPr>
            </w:pPr>
            <w:r>
              <w:rPr>
                <w:rFonts w:eastAsia="Garamond" w:cs="Garamond"/>
                <w:b/>
                <w:bCs/>
                <w:bdr w:val="nil"/>
                <w:lang w:val="fr-CA" w:bidi="fr-CA"/>
              </w:rPr>
              <w:t>Introduction</w:t>
            </w:r>
          </w:p>
        </w:tc>
        <w:tc>
          <w:tcPr>
            <w:tcW w:w="5845" w:type="dxa"/>
            <w:vAlign w:val="center"/>
          </w:tcPr>
          <w:p w:rsidR="00E66D4E" w:rsidRPr="000E5100" w:rsidRDefault="00E66D4E" w:rsidP="00E66D4E">
            <w:pPr>
              <w:rPr>
                <w:b/>
              </w:rPr>
            </w:pPr>
            <w:r>
              <w:rPr>
                <w:rFonts w:eastAsia="Garamond" w:cs="Garamond"/>
                <w:bdr w:val="nil"/>
                <w:lang w:val="fr-CA" w:bidi="fr-CA"/>
              </w:rPr>
              <w:t>Commencez toujours par vous présenter et donner le nom de la société pour laquelle vous travaillez.</w:t>
            </w:r>
          </w:p>
        </w:tc>
      </w:tr>
      <w:tr w:rsidR="008E2E2E" w:rsidTr="00E66D4E">
        <w:tc>
          <w:tcPr>
            <w:tcW w:w="2785" w:type="dxa"/>
            <w:shd w:val="clear" w:color="auto" w:fill="F2F2F2" w:themeFill="background1" w:themeFillShade="F2"/>
            <w:vAlign w:val="center"/>
          </w:tcPr>
          <w:p w:rsidR="00E66D4E" w:rsidRPr="000E5100" w:rsidRDefault="00E66D4E" w:rsidP="00E66D4E">
            <w:pPr>
              <w:rPr>
                <w:b/>
              </w:rPr>
            </w:pPr>
            <w:r>
              <w:rPr>
                <w:rFonts w:eastAsia="Garamond" w:cs="Garamond"/>
                <w:b/>
                <w:bCs/>
                <w:bdr w:val="nil"/>
                <w:lang w:val="fr-CA" w:bidi="fr-CA"/>
              </w:rPr>
              <w:t>Énoncé de valeur</w:t>
            </w:r>
          </w:p>
        </w:tc>
        <w:tc>
          <w:tcPr>
            <w:tcW w:w="5845" w:type="dxa"/>
            <w:vAlign w:val="center"/>
          </w:tcPr>
          <w:p w:rsidR="00E66D4E" w:rsidRPr="000E5100" w:rsidRDefault="00E66D4E" w:rsidP="00E66D4E">
            <w:r>
              <w:rPr>
                <w:rFonts w:eastAsia="Garamond" w:cs="Garamond"/>
                <w:bdr w:val="nil"/>
                <w:lang w:val="fr-CA" w:bidi="fr-CA"/>
              </w:rPr>
              <w:t>Pour attirer l’attention d’une personne et lui expliquer pourquoi elle devrait passer les deux à cinq prochaines minutes à parler avec vous, présentez un énoncé de valeur dès le début.</w:t>
            </w:r>
          </w:p>
        </w:tc>
      </w:tr>
      <w:tr w:rsidR="008E2E2E" w:rsidTr="00E66D4E">
        <w:tc>
          <w:tcPr>
            <w:tcW w:w="2785" w:type="dxa"/>
            <w:shd w:val="clear" w:color="auto" w:fill="F2F2F2" w:themeFill="background1" w:themeFillShade="F2"/>
            <w:vAlign w:val="center"/>
          </w:tcPr>
          <w:p w:rsidR="00E66D4E" w:rsidRPr="000E5100" w:rsidRDefault="00E66D4E" w:rsidP="00E66D4E">
            <w:pPr>
              <w:rPr>
                <w:b/>
              </w:rPr>
            </w:pPr>
            <w:r>
              <w:rPr>
                <w:rFonts w:eastAsia="Garamond" w:cs="Garamond"/>
                <w:b/>
                <w:bCs/>
                <w:bdr w:val="nil"/>
                <w:lang w:val="fr-CA" w:bidi="fr-CA"/>
              </w:rPr>
              <w:t>Questions d’admissibilité</w:t>
            </w:r>
          </w:p>
        </w:tc>
        <w:tc>
          <w:tcPr>
            <w:tcW w:w="5845" w:type="dxa"/>
            <w:vAlign w:val="center"/>
          </w:tcPr>
          <w:p w:rsidR="00E66D4E" w:rsidRPr="000E5100" w:rsidRDefault="00E66D4E" w:rsidP="00E66D4E">
            <w:r>
              <w:rPr>
                <w:rFonts w:eastAsia="Garamond" w:cs="Garamond"/>
                <w:bdr w:val="nil"/>
                <w:lang w:val="fr-CA" w:bidi="fr-CA"/>
              </w:rPr>
              <w:t>Posez des questions d’admissibilité pour vous assurer qu’il vaut la peine pour les deux parties de continuer la conversation.</w:t>
            </w:r>
          </w:p>
        </w:tc>
      </w:tr>
      <w:tr w:rsidR="008E2E2E" w:rsidTr="00E66D4E">
        <w:tc>
          <w:tcPr>
            <w:tcW w:w="2785" w:type="dxa"/>
            <w:shd w:val="clear" w:color="auto" w:fill="F2F2F2" w:themeFill="background1" w:themeFillShade="F2"/>
            <w:vAlign w:val="center"/>
          </w:tcPr>
          <w:p w:rsidR="00E66D4E" w:rsidRPr="000E5100" w:rsidRDefault="00E66D4E" w:rsidP="00E66D4E">
            <w:pPr>
              <w:rPr>
                <w:b/>
              </w:rPr>
            </w:pPr>
            <w:r>
              <w:rPr>
                <w:rFonts w:eastAsia="Garamond" w:cs="Garamond"/>
                <w:b/>
                <w:bCs/>
                <w:bdr w:val="nil"/>
                <w:lang w:val="fr-CA" w:bidi="fr-CA"/>
              </w:rPr>
              <w:t>Points sensibles</w:t>
            </w:r>
          </w:p>
        </w:tc>
        <w:tc>
          <w:tcPr>
            <w:tcW w:w="5845" w:type="dxa"/>
            <w:vAlign w:val="center"/>
          </w:tcPr>
          <w:p w:rsidR="00E66D4E" w:rsidRPr="000E5100" w:rsidRDefault="00E66D4E" w:rsidP="00E66D4E">
            <w:r>
              <w:rPr>
                <w:rFonts w:eastAsia="Garamond" w:cs="Garamond"/>
                <w:bdr w:val="nil"/>
                <w:lang w:val="fr-CA" w:bidi="fr-CA"/>
              </w:rPr>
              <w:t>Partagez des exemples de ce que d’autres personnes ont vécu, afin de découvrir leurs propres points sensibles.</w:t>
            </w:r>
          </w:p>
        </w:tc>
      </w:tr>
      <w:tr w:rsidR="008E2E2E" w:rsidTr="00E66D4E">
        <w:tc>
          <w:tcPr>
            <w:tcW w:w="2785" w:type="dxa"/>
            <w:shd w:val="clear" w:color="auto" w:fill="F2F2F2" w:themeFill="background1" w:themeFillShade="F2"/>
            <w:vAlign w:val="center"/>
          </w:tcPr>
          <w:p w:rsidR="00E66D4E" w:rsidRPr="000E5100" w:rsidRDefault="00E66D4E" w:rsidP="00E66D4E">
            <w:pPr>
              <w:rPr>
                <w:b/>
              </w:rPr>
            </w:pPr>
            <w:r>
              <w:rPr>
                <w:rFonts w:eastAsia="Garamond" w:cs="Garamond"/>
                <w:b/>
                <w:bCs/>
                <w:bdr w:val="nil"/>
                <w:lang w:val="fr-CA" w:bidi="fr-CA"/>
              </w:rPr>
              <w:t>Développez des points d’intérêt</w:t>
            </w:r>
          </w:p>
        </w:tc>
        <w:tc>
          <w:tcPr>
            <w:tcW w:w="5845" w:type="dxa"/>
            <w:vAlign w:val="center"/>
          </w:tcPr>
          <w:p w:rsidR="00E66D4E" w:rsidRPr="000E5100" w:rsidRDefault="00E66D4E" w:rsidP="00E66D4E">
            <w:r>
              <w:rPr>
                <w:rFonts w:eastAsia="Garamond" w:cs="Garamond"/>
                <w:bdr w:val="nil"/>
                <w:lang w:val="fr-CA" w:bidi="fr-CA"/>
              </w:rPr>
              <w:t>Suscitez plus d’intérêt avant de demander une réponse.</w:t>
            </w:r>
          </w:p>
        </w:tc>
      </w:tr>
      <w:tr w:rsidR="008E2E2E" w:rsidTr="00E66D4E">
        <w:tc>
          <w:tcPr>
            <w:tcW w:w="2785" w:type="dxa"/>
            <w:shd w:val="clear" w:color="auto" w:fill="F2F2F2" w:themeFill="background1" w:themeFillShade="F2"/>
            <w:vAlign w:val="center"/>
          </w:tcPr>
          <w:p w:rsidR="00E66D4E" w:rsidRPr="000E5100" w:rsidRDefault="00E66D4E" w:rsidP="00E66D4E">
            <w:pPr>
              <w:rPr>
                <w:b/>
              </w:rPr>
            </w:pPr>
            <w:r>
              <w:rPr>
                <w:rFonts w:eastAsia="Garamond" w:cs="Garamond"/>
                <w:b/>
                <w:bCs/>
                <w:bdr w:val="nil"/>
                <w:lang w:val="fr-CA" w:bidi="fr-CA"/>
              </w:rPr>
              <w:t>Commandes intégrées*</w:t>
            </w:r>
          </w:p>
        </w:tc>
        <w:tc>
          <w:tcPr>
            <w:tcW w:w="5845" w:type="dxa"/>
            <w:vAlign w:val="center"/>
          </w:tcPr>
          <w:p w:rsidR="00E66D4E" w:rsidRPr="000E5100" w:rsidRDefault="00E66D4E" w:rsidP="00E66D4E">
            <w:r>
              <w:rPr>
                <w:rFonts w:eastAsia="Garamond" w:cs="Garamond"/>
                <w:bdr w:val="nil"/>
                <w:lang w:val="fr-CA" w:bidi="fr-CA"/>
              </w:rPr>
              <w:t>Les commandes intégrées sont couramment utilisées dans la vente. La commande de faire quelque chose est exprimée de telle façon qu’elle</w:t>
            </w:r>
            <w:r>
              <w:rPr>
                <w:rFonts w:eastAsia="Garamond" w:cs="Garamond"/>
                <w:b/>
                <w:bCs/>
                <w:bdr w:val="nil"/>
                <w:lang w:val="fr-CA" w:bidi="fr-CA"/>
              </w:rPr>
              <w:t xml:space="preserve"> </w:t>
            </w:r>
            <w:r>
              <w:rPr>
                <w:rFonts w:eastAsia="Garamond" w:cs="Garamond"/>
                <w:bdr w:val="nil"/>
                <w:lang w:val="fr-CA" w:bidi="fr-CA"/>
              </w:rPr>
              <w:t>évite l’esprit conscient et évite la résistance. En outre, elles influencent et encouragent la personne à passer à l’action. Les commandes intégrées sont des phrases courtes et simples qui commencent par un verbe : « appelez-moi », « rencontrons-nous », « signez ici », « engagez-moi ».</w:t>
            </w:r>
          </w:p>
        </w:tc>
      </w:tr>
      <w:tr w:rsidR="008E2E2E" w:rsidTr="00E66D4E">
        <w:trPr>
          <w:trHeight w:val="1571"/>
        </w:trPr>
        <w:tc>
          <w:tcPr>
            <w:tcW w:w="2785" w:type="dxa"/>
            <w:shd w:val="clear" w:color="auto" w:fill="F2F2F2" w:themeFill="background1" w:themeFillShade="F2"/>
            <w:vAlign w:val="center"/>
          </w:tcPr>
          <w:p w:rsidR="00E66D4E" w:rsidRPr="000E5100" w:rsidRDefault="00E66D4E" w:rsidP="00E66D4E">
            <w:pPr>
              <w:rPr>
                <w:b/>
              </w:rPr>
            </w:pPr>
            <w:r>
              <w:rPr>
                <w:rFonts w:eastAsia="Garamond" w:cs="Garamond"/>
                <w:b/>
                <w:bCs/>
                <w:bdr w:val="nil"/>
                <w:lang w:val="fr-CA" w:bidi="fr-CA"/>
              </w:rPr>
              <w:t>Conclusion</w:t>
            </w:r>
          </w:p>
        </w:tc>
        <w:tc>
          <w:tcPr>
            <w:tcW w:w="5845" w:type="dxa"/>
            <w:vAlign w:val="center"/>
          </w:tcPr>
          <w:p w:rsidR="00E66D4E" w:rsidRPr="000E5100" w:rsidRDefault="00E66D4E" w:rsidP="00E66D4E">
            <w:r>
              <w:rPr>
                <w:rFonts w:eastAsia="Garamond" w:cs="Garamond"/>
                <w:bdr w:val="nil"/>
                <w:lang w:val="fr-CA" w:bidi="fr-CA"/>
              </w:rPr>
              <w:t>Dans chaque conversation, votre objectif est de demander à la personne de faire quelque chose : fixer un rendez-vous, donner une référence, télécharger votre application, etc. Cela s’appelle une « conclusion ». Ne terminez jamais une conversation sans demander à votre interlocuteur ce que vous voudriez qu’il fasse.</w:t>
            </w:r>
          </w:p>
        </w:tc>
      </w:tr>
    </w:tbl>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r>
        <w:rPr>
          <w:rFonts w:eastAsia="Garamond" w:cs="Garamond"/>
          <w:bdr w:val="nil"/>
          <w:lang w:val="fr-CA" w:bidi="fr-CA"/>
        </w:rPr>
        <w:t xml:space="preserve">* Apprenez-en davantage au sujet des commandes intégrées dans un autre cours, appelé BOLD, offert par la division Encadrement de KW </w:t>
      </w:r>
      <w:proofErr w:type="spellStart"/>
      <w:r>
        <w:rPr>
          <w:rFonts w:eastAsia="Garamond" w:cs="Garamond"/>
          <w:bdr w:val="nil"/>
          <w:lang w:val="fr-CA" w:bidi="fr-CA"/>
        </w:rPr>
        <w:t>MAPS</w:t>
      </w:r>
      <w:proofErr w:type="spellEnd"/>
      <w:r>
        <w:rPr>
          <w:rFonts w:eastAsia="Garamond" w:cs="Garamond"/>
          <w:bdr w:val="nil"/>
          <w:lang w:val="fr-CA" w:bidi="fr-CA"/>
        </w:rPr>
        <w:t>. Demandez à votre responsable d’équipe à quel moment BOLD sera offert dans votre région.</w:t>
      </w:r>
    </w:p>
    <w:p w:rsidR="00E66D4E" w:rsidRDefault="00401F7C">
      <w:pPr>
        <w:spacing w:before="0" w:after="0" w:line="240" w:lineRule="auto"/>
        <w:rPr>
          <w:rFonts w:ascii="HelveticaNeueLT Std Med Cn" w:eastAsia="Times New Roman" w:hAnsi="HelveticaNeueLT Std Med Cn" w:cs="Arial"/>
          <w:noProof/>
          <w:color w:val="595959" w:themeColor="text1" w:themeTint="A6"/>
          <w:sz w:val="64"/>
          <w:szCs w:val="24"/>
        </w:rPr>
      </w:pPr>
      <w:r w:rsidRPr="00401F7C">
        <w:rPr>
          <w:rFonts w:ascii="HelveticaNeueLT Std Cn" w:hAnsi="HelveticaNeueLT Std Cn"/>
          <w:noProof/>
          <w:sz w:val="96"/>
          <w:szCs w:val="84"/>
        </w:rPr>
        <w:pict>
          <v:shape id="Text Box 2" o:spid="_x0000_s1026" type="#_x0000_t202" style="position:absolute;margin-left:410.65pt;margin-top:-573.9pt;width:63.15pt;height:23.5pt;z-index:251686912;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1 de 2</w:t>
                  </w:r>
                </w:p>
              </w:txbxContent>
            </v:textbox>
          </v:shape>
        </w:pict>
      </w:r>
      <w:r w:rsidR="00E66D4E">
        <w:br w:type="page"/>
      </w:r>
    </w:p>
    <w:p w:rsidR="00E66D4E" w:rsidRPr="00BE2BB3" w:rsidRDefault="00401F7C" w:rsidP="00E66D4E">
      <w:pPr>
        <w:pStyle w:val="Heading3"/>
      </w:pPr>
      <w:r w:rsidRPr="00401F7C">
        <w:rPr>
          <w:rFonts w:ascii="HelveticaNeueLT Std Cn" w:hAnsi="HelveticaNeueLT Std Cn"/>
          <w:sz w:val="96"/>
          <w:szCs w:val="84"/>
        </w:rPr>
        <w:lastRenderedPageBreak/>
        <w:pict>
          <v:shape id="_x0000_s1027" type="#_x0000_t202" style="position:absolute;margin-left:-17.65pt;margin-top:-39.65pt;width:63.15pt;height:23.5pt;z-index:251687936;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2 de 2</w:t>
                  </w:r>
                </w:p>
              </w:txbxContent>
            </v:textbox>
          </v:shape>
        </w:pict>
      </w:r>
      <w:r w:rsidR="00E66D4E">
        <w:rPr>
          <w:rFonts w:eastAsia="HelveticaNeueLT Std Lt Cn" w:cs="HelveticaNeueLT Std Lt Cn"/>
          <w:color w:val="595959"/>
          <w:bdr w:val="nil"/>
          <w:lang w:val="fr-CA" w:bidi="fr-CA"/>
        </w:rPr>
        <w:t>Comprendre les scripts</w:t>
      </w:r>
    </w:p>
    <w:p w:rsidR="00E66D4E" w:rsidRDefault="00E66D4E" w:rsidP="00E66D4E">
      <w:r>
        <w:rPr>
          <w:rFonts w:eastAsia="Garamond" w:cs="Garamond"/>
          <w:bdr w:val="nil"/>
          <w:lang w:val="fr-CA" w:bidi="fr-CA"/>
        </w:rPr>
        <w:t>Selon les définitions figurant dans les sections d’un script, identifiez les sections dans le script suivant sur la génération de pistes.</w:t>
      </w:r>
    </w:p>
    <w:p w:rsidR="00E66D4E" w:rsidRDefault="00E66D4E" w:rsidP="00F45DD0">
      <w:pPr>
        <w:spacing w:after="320"/>
      </w:pPr>
      <w:r>
        <w:rPr>
          <w:noProof/>
          <w:lang w:eastAsia="zh-CN"/>
        </w:rPr>
        <w:drawing>
          <wp:anchor distT="0" distB="0" distL="114300" distR="114300" simplePos="0" relativeHeight="251668480" behindDoc="1" locked="0" layoutInCell="1" allowOverlap="1">
            <wp:simplePos x="0" y="0"/>
            <wp:positionH relativeFrom="column">
              <wp:posOffset>-310515</wp:posOffset>
            </wp:positionH>
            <wp:positionV relativeFrom="paragraph">
              <wp:posOffset>635</wp:posOffset>
            </wp:positionV>
            <wp:extent cx="6270625" cy="4425950"/>
            <wp:effectExtent l="19050" t="0" r="0" b="0"/>
            <wp:wrapNone/>
            <wp:docPr id="2417" name="Picture 2417" descr="S:\Departmental\KWU\Courses\Ignite\2015 Re-Write\Graphics\1_Introduction\Scripts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partmental\KWU\Courses\Ignite\2015 Re-Write\Graphics\1_Introduction\ScriptsParts.png"/>
                    <pic:cNvPicPr>
                      <a:picLocks noChangeAspect="1" noChangeArrowheads="1"/>
                    </pic:cNvPicPr>
                  </pic:nvPicPr>
                  <pic:blipFill>
                    <a:blip r:embed="rId14" cstate="print"/>
                    <a:stretch>
                      <a:fillRect/>
                    </a:stretch>
                  </pic:blipFill>
                  <pic:spPr bwMode="auto">
                    <a:xfrm>
                      <a:off x="0" y="0"/>
                      <a:ext cx="6270625" cy="4425950"/>
                    </a:xfrm>
                    <a:prstGeom prst="rect">
                      <a:avLst/>
                    </a:prstGeom>
                    <a:noFill/>
                    <a:ln>
                      <a:noFill/>
                    </a:ln>
                    <a:extLst>
                      <a:ext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anchor>
        </w:drawing>
      </w:r>
    </w:p>
    <w:p w:rsidR="00E66D4E" w:rsidRDefault="00E66D4E" w:rsidP="00E66D4E">
      <w:pPr>
        <w:tabs>
          <w:tab w:val="left" w:pos="1380"/>
        </w:tabs>
      </w:pPr>
      <w:r>
        <w:tab/>
      </w:r>
    </w:p>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401F7C" w:rsidP="00F45DD0">
      <w:pPr>
        <w:pStyle w:val="Heading3"/>
        <w:pBdr>
          <w:bottom w:val="single" w:sz="2" w:space="0" w:color="808080"/>
        </w:pBdr>
        <w:rPr>
          <w:rFonts w:ascii="HelveticaNeueLT Std Med Cn" w:hAnsi="HelveticaNeueLT Std Med Cn"/>
          <w:sz w:val="64"/>
          <w:szCs w:val="24"/>
        </w:rPr>
      </w:pPr>
      <w:r w:rsidRPr="00401F7C">
        <w:pict>
          <v:shape id="_x0000_s1028" type="#_x0000_t202" style="position:absolute;margin-left:275.1pt;margin-top:135.6pt;width:127.05pt;height:138.8pt;rotation:180;z-index:251682816;visibility:visible;mso-height-percent:200;mso-wrap-distance-left:9pt;mso-wrap-distance-top:3.6pt;mso-wrap-distance-right:9pt;mso-wrap-distance-bottom:3.6pt;mso-height-percent:200;mso-width-relative:margin;mso-height-relative:margin;v-text-anchor:top">
            <v:textbox style="mso-fit-shape-to-text:t">
              <w:txbxContent>
                <w:p w:rsidR="00744CD1" w:rsidRPr="007C2174" w:rsidRDefault="00744CD1">
                  <w:pPr>
                    <w:rPr>
                      <w:u w:val="single"/>
                    </w:rPr>
                  </w:pPr>
                  <w:r>
                    <w:rPr>
                      <w:rFonts w:eastAsia="Garamond" w:cs="Garamond"/>
                      <w:u w:val="single"/>
                      <w:bdr w:val="nil"/>
                      <w:lang w:val="fr-CA" w:bidi="fr-CA"/>
                    </w:rPr>
                    <w:t>Réponses correctes :</w:t>
                  </w:r>
                </w:p>
                <w:p w:rsidR="00744CD1" w:rsidRDefault="00744CD1">
                  <w:r>
                    <w:rPr>
                      <w:rFonts w:eastAsia="Garamond" w:cs="Garamond"/>
                      <w:bdr w:val="nil"/>
                      <w:lang w:val="fr-CA" w:bidi="fr-CA"/>
                    </w:rPr>
                    <w:t>Introduction</w:t>
                  </w:r>
                </w:p>
                <w:p w:rsidR="00744CD1" w:rsidRDefault="00744CD1">
                  <w:r>
                    <w:rPr>
                      <w:rFonts w:eastAsia="Garamond" w:cs="Garamond"/>
                      <w:bdr w:val="nil"/>
                      <w:lang w:val="fr-CA" w:bidi="fr-CA"/>
                    </w:rPr>
                    <w:t>Énoncé de valeur</w:t>
                  </w:r>
                </w:p>
                <w:p w:rsidR="00744CD1" w:rsidRDefault="00744CD1">
                  <w:r>
                    <w:rPr>
                      <w:rFonts w:eastAsia="Garamond" w:cs="Garamond"/>
                      <w:bdr w:val="nil"/>
                      <w:lang w:val="fr-CA" w:bidi="fr-CA"/>
                    </w:rPr>
                    <w:t>Commande intégrée</w:t>
                  </w:r>
                </w:p>
                <w:p w:rsidR="00744CD1" w:rsidRDefault="00744CD1">
                  <w:r>
                    <w:rPr>
                      <w:rFonts w:eastAsia="Garamond" w:cs="Garamond"/>
                      <w:bdr w:val="nil"/>
                      <w:lang w:val="fr-CA" w:bidi="fr-CA"/>
                    </w:rPr>
                    <w:t>Questions d’admissibilité</w:t>
                  </w:r>
                </w:p>
                <w:p w:rsidR="00744CD1" w:rsidRDefault="00744CD1">
                  <w:r>
                    <w:rPr>
                      <w:rFonts w:eastAsia="Garamond" w:cs="Garamond"/>
                      <w:bdr w:val="nil"/>
                      <w:lang w:val="fr-CA" w:bidi="fr-CA"/>
                    </w:rPr>
                    <w:t>Point d’intérêt</w:t>
                  </w:r>
                </w:p>
                <w:p w:rsidR="00744CD1" w:rsidRDefault="00744CD1">
                  <w:r>
                    <w:rPr>
                      <w:rFonts w:eastAsia="Garamond" w:cs="Garamond"/>
                      <w:bdr w:val="nil"/>
                      <w:lang w:val="fr-CA" w:bidi="fr-CA"/>
                    </w:rPr>
                    <w:t>Conclusion</w:t>
                  </w:r>
                </w:p>
              </w:txbxContent>
            </v:textbox>
            <w10:wrap type="square"/>
          </v:shape>
        </w:pict>
      </w:r>
      <w:r w:rsidR="00E66D4E">
        <w:br w:type="page"/>
      </w: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bookmarkStart w:id="13" w:name="_Toc452636205"/>
      <w:r>
        <w:rPr>
          <w:rFonts w:eastAsia="HelveticaNeueLT Std Med Cn" w:cs="HelveticaNeueLT Std Med Cn"/>
          <w:color w:val="595959"/>
          <w:szCs w:val="64"/>
          <w:bdr w:val="nil"/>
          <w:lang w:val="fr-CA" w:bidi="fr-CA"/>
        </w:rPr>
        <w:t>Outils tirés de Ignite session de réflexion nº 2 : développez votre entreprise</w:t>
      </w:r>
      <w:bookmarkEnd w:id="13"/>
    </w:p>
    <w:p w:rsidR="00E66D4E" w:rsidRPr="0029061F" w:rsidRDefault="00E66D4E" w:rsidP="00E66D4E">
      <w:r>
        <w:br w:type="page"/>
      </w:r>
    </w:p>
    <w:p w:rsidR="00E66D4E" w:rsidRDefault="00401F7C" w:rsidP="00E66D4E">
      <w:pPr>
        <w:pStyle w:val="Heading2"/>
      </w:pPr>
      <w:r w:rsidRPr="00401F7C">
        <w:rPr>
          <w:sz w:val="96"/>
          <w:szCs w:val="84"/>
        </w:rPr>
        <w:lastRenderedPageBreak/>
        <w:pict>
          <v:shape id="_x0000_s1029" type="#_x0000_t202" style="position:absolute;margin-left:-13.95pt;margin-top:-39.65pt;width:63.15pt;height:23.5pt;z-index:251688960;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1 de 2</w:t>
                  </w:r>
                </w:p>
              </w:txbxContent>
            </v:textbox>
          </v:shape>
        </w:pict>
      </w:r>
      <w:bookmarkStart w:id="14" w:name="_Toc452636206"/>
      <w:r w:rsidR="00E66D4E">
        <w:rPr>
          <w:rFonts w:eastAsia="HelveticaNeueLT Std Cn" w:cs="HelveticaNeueLT Std Cn"/>
          <w:color w:val="404040"/>
          <w:bdr w:val="nil"/>
          <w:lang w:val="fr-CA" w:bidi="fr-CA"/>
        </w:rPr>
        <w:t>Préparez-vous à examiner des résidences</w:t>
      </w:r>
      <w:bookmarkEnd w:id="14"/>
    </w:p>
    <w:p w:rsidR="00E66D4E" w:rsidRPr="00783E84" w:rsidRDefault="00E66D4E" w:rsidP="00E66D4E">
      <w:pPr>
        <w:rPr>
          <w:sz w:val="23"/>
          <w:szCs w:val="25"/>
        </w:rPr>
      </w:pPr>
      <w:r w:rsidRPr="00783E84">
        <w:rPr>
          <w:rFonts w:eastAsia="Garamond" w:cs="Garamond"/>
          <w:sz w:val="23"/>
          <w:szCs w:val="25"/>
          <w:bdr w:val="nil"/>
          <w:lang w:val="fr-CA" w:bidi="fr-CA"/>
        </w:rPr>
        <w:t>Cela fait partie de votre 10/4 quotidien et c’est la meilleure façon d’étudier votre marché.</w:t>
      </w:r>
    </w:p>
    <w:p w:rsidR="00E66D4E" w:rsidRPr="00783E84" w:rsidRDefault="00E66D4E" w:rsidP="00E66D4E">
      <w:pPr>
        <w:pStyle w:val="ListParagraph"/>
        <w:numPr>
          <w:ilvl w:val="0"/>
          <w:numId w:val="2"/>
        </w:numPr>
        <w:spacing w:after="120"/>
        <w:rPr>
          <w:position w:val="2"/>
          <w:sz w:val="23"/>
        </w:rPr>
      </w:pPr>
      <w:r w:rsidRPr="00783E84">
        <w:rPr>
          <w:rFonts w:eastAsia="Garamond" w:cs="Garamond"/>
          <w:color w:val="262626"/>
          <w:spacing w:val="1"/>
          <w:sz w:val="23"/>
          <w:szCs w:val="25"/>
          <w:bdr w:val="nil"/>
          <w:lang w:val="fr-CA" w:bidi="fr-CA"/>
        </w:rPr>
        <w:t>Commencez par les maisons vides. Si elles sont occupées, dites au vendeur qu’il n’a pas besoin de nettoyer ou de s’inquiéter des animaux, puisque vous faites uniquement une visite préliminaire pour apprendre à connaître le marché.</w:t>
      </w:r>
    </w:p>
    <w:p w:rsidR="00E66D4E" w:rsidRPr="00783E84" w:rsidRDefault="00E66D4E" w:rsidP="00E66D4E">
      <w:pPr>
        <w:pStyle w:val="ListParagraph"/>
        <w:numPr>
          <w:ilvl w:val="0"/>
          <w:numId w:val="2"/>
        </w:numPr>
        <w:spacing w:after="120"/>
        <w:rPr>
          <w:sz w:val="23"/>
        </w:rPr>
      </w:pPr>
      <w:r w:rsidRPr="00783E84">
        <w:rPr>
          <w:rFonts w:eastAsia="Garamond" w:cs="Garamond"/>
          <w:color w:val="262626"/>
          <w:position w:val="2"/>
          <w:sz w:val="23"/>
          <w:szCs w:val="25"/>
          <w:bdr w:val="nil"/>
          <w:lang w:val="fr-CA" w:bidi="fr-CA"/>
        </w:rPr>
        <w:t>Joignez-vous à un groupe.</w:t>
      </w:r>
    </w:p>
    <w:p w:rsidR="00E66D4E" w:rsidRPr="00783E84" w:rsidRDefault="00E66D4E" w:rsidP="00E66D4E">
      <w:pPr>
        <w:pStyle w:val="ListParagraph"/>
        <w:numPr>
          <w:ilvl w:val="0"/>
          <w:numId w:val="2"/>
        </w:numPr>
        <w:spacing w:after="120"/>
        <w:rPr>
          <w:sz w:val="23"/>
        </w:rPr>
      </w:pPr>
      <w:r w:rsidRPr="00783E84">
        <w:rPr>
          <w:rFonts w:eastAsia="Garamond" w:cs="Garamond"/>
          <w:color w:val="262626"/>
          <w:spacing w:val="1"/>
          <w:sz w:val="23"/>
          <w:szCs w:val="25"/>
          <w:bdr w:val="nil"/>
          <w:lang w:val="fr-CA" w:bidi="fr-CA"/>
        </w:rPr>
        <w:t>Pénétrez le milieu des constructeurs d’habitations, afin de connaître les attraits et aménagements.</w:t>
      </w:r>
    </w:p>
    <w:p w:rsidR="00E66D4E" w:rsidRPr="00783E84" w:rsidRDefault="00E66D4E" w:rsidP="00E66D4E">
      <w:pPr>
        <w:pStyle w:val="ListParagraph"/>
        <w:numPr>
          <w:ilvl w:val="0"/>
          <w:numId w:val="2"/>
        </w:numPr>
        <w:spacing w:after="120"/>
        <w:rPr>
          <w:sz w:val="23"/>
        </w:rPr>
      </w:pPr>
      <w:r w:rsidRPr="00783E84">
        <w:rPr>
          <w:rFonts w:eastAsia="Garamond" w:cs="Garamond"/>
          <w:color w:val="262626"/>
          <w:sz w:val="23"/>
          <w:szCs w:val="25"/>
          <w:bdr w:val="nil"/>
          <w:lang w:val="fr-CA" w:bidi="fr-CA"/>
        </w:rPr>
        <w:t>Vérifiez le tableau local annonçant les visites de propriétés et participez-y.</w:t>
      </w:r>
    </w:p>
    <w:p w:rsidR="00E66D4E" w:rsidRPr="00783E84" w:rsidRDefault="00E66D4E" w:rsidP="00E66D4E">
      <w:pPr>
        <w:pStyle w:val="ListParagraph"/>
        <w:numPr>
          <w:ilvl w:val="0"/>
          <w:numId w:val="2"/>
        </w:numPr>
        <w:rPr>
          <w:position w:val="2"/>
          <w:sz w:val="23"/>
        </w:rPr>
      </w:pPr>
      <w:r w:rsidRPr="00783E84">
        <w:rPr>
          <w:rFonts w:eastAsia="Garamond" w:cs="Garamond"/>
          <w:color w:val="262626"/>
          <w:sz w:val="23"/>
          <w:szCs w:val="25"/>
          <w:bdr w:val="nil"/>
          <w:lang w:val="fr-CA" w:bidi="fr-CA"/>
        </w:rPr>
        <w:t>Pendant que vous faites des visites préliminaires, si vous apercevez des voisins, demandez-leur ce qu’ils aiment dans leur quartier.</w:t>
      </w:r>
    </w:p>
    <w:p w:rsidR="00E66D4E" w:rsidRDefault="00E66D4E" w:rsidP="00E66D4E">
      <w:pPr>
        <w:pStyle w:val="Heading3"/>
      </w:pPr>
      <w:r>
        <w:rPr>
          <w:rFonts w:eastAsia="HelveticaNeueLT Std Lt Cn" w:cs="HelveticaNeueLT Std Lt Cn"/>
          <w:color w:val="595959"/>
          <w:spacing w:val="2"/>
          <w:bdr w:val="nil"/>
          <w:lang w:val="fr-CA" w:bidi="fr-CA"/>
        </w:rPr>
        <w:t>Pour trouver des maisons à visiter</w:t>
      </w:r>
    </w:p>
    <w:p w:rsidR="00E66D4E" w:rsidRDefault="00E66D4E" w:rsidP="00E66D4E">
      <w:pPr>
        <w:widowControl w:val="0"/>
        <w:autoSpaceDE w:val="0"/>
        <w:autoSpaceDN w:val="0"/>
        <w:adjustRightInd w:val="0"/>
        <w:spacing w:after="48"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1. </w:t>
      </w:r>
      <w:r>
        <w:rPr>
          <w:rFonts w:ascii="Adobe Garamond Pro" w:eastAsia="Adobe Garamond Pro" w:hAnsi="Adobe Garamond Pro" w:cs="Adobe Garamond Pro"/>
          <w:color w:val="404142"/>
          <w:spacing w:val="6"/>
          <w:sz w:val="24"/>
          <w:szCs w:val="24"/>
          <w:bdr w:val="nil"/>
          <w:lang w:val="fr-CA" w:bidi="fr-CA"/>
        </w:rPr>
        <w:tab/>
        <w:t xml:space="preserve">Vérifiez le </w:t>
      </w:r>
      <w:proofErr w:type="spellStart"/>
      <w:r>
        <w:rPr>
          <w:rFonts w:ascii="Adobe Garamond Pro" w:eastAsia="Adobe Garamond Pro" w:hAnsi="Adobe Garamond Pro" w:cs="Adobe Garamond Pro"/>
          <w:color w:val="404142"/>
          <w:spacing w:val="6"/>
          <w:sz w:val="24"/>
          <w:szCs w:val="24"/>
          <w:bdr w:val="nil"/>
          <w:lang w:val="fr-CA" w:bidi="fr-CA"/>
        </w:rPr>
        <w:t>SIA</w:t>
      </w:r>
      <w:proofErr w:type="spellEnd"/>
      <w:r>
        <w:rPr>
          <w:rFonts w:ascii="Adobe Garamond Pro" w:eastAsia="Adobe Garamond Pro" w:hAnsi="Adobe Garamond Pro" w:cs="Adobe Garamond Pro"/>
          <w:color w:val="404142"/>
          <w:spacing w:val="6"/>
          <w:sz w:val="24"/>
          <w:szCs w:val="24"/>
          <w:bdr w:val="nil"/>
          <w:lang w:val="fr-CA" w:bidi="fr-CA"/>
        </w:rPr>
        <w:t xml:space="preserve"> pour trouver les maisons où il serait possible de faire une visite préliminaire sur le chemin du bureau.</w:t>
      </w:r>
    </w:p>
    <w:p w:rsidR="00E66D4E" w:rsidRDefault="00E66D4E" w:rsidP="00E66D4E">
      <w:pPr>
        <w:widowControl w:val="0"/>
        <w:autoSpaceDE w:val="0"/>
        <w:autoSpaceDN w:val="0"/>
        <w:adjustRightInd w:val="0"/>
        <w:spacing w:after="48"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2. </w:t>
      </w:r>
      <w:r>
        <w:rPr>
          <w:rFonts w:ascii="Adobe Garamond Pro" w:eastAsia="Adobe Garamond Pro" w:hAnsi="Adobe Garamond Pro" w:cs="Adobe Garamond Pro"/>
          <w:color w:val="404142"/>
          <w:spacing w:val="6"/>
          <w:sz w:val="24"/>
          <w:szCs w:val="24"/>
          <w:bdr w:val="nil"/>
          <w:lang w:val="fr-CA" w:bidi="fr-CA"/>
        </w:rPr>
        <w:tab/>
        <w:t xml:space="preserve">Utilisez le </w:t>
      </w:r>
      <w:proofErr w:type="spellStart"/>
      <w:r>
        <w:rPr>
          <w:rFonts w:ascii="Adobe Garamond Pro" w:eastAsia="Adobe Garamond Pro" w:hAnsi="Adobe Garamond Pro" w:cs="Adobe Garamond Pro"/>
          <w:color w:val="404142"/>
          <w:spacing w:val="6"/>
          <w:sz w:val="24"/>
          <w:szCs w:val="24"/>
          <w:bdr w:val="nil"/>
          <w:lang w:val="fr-CA" w:bidi="fr-CA"/>
        </w:rPr>
        <w:t>SIA</w:t>
      </w:r>
      <w:proofErr w:type="spellEnd"/>
      <w:r>
        <w:rPr>
          <w:rFonts w:ascii="Adobe Garamond Pro" w:eastAsia="Adobe Garamond Pro" w:hAnsi="Adobe Garamond Pro" w:cs="Adobe Garamond Pro"/>
          <w:color w:val="404142"/>
          <w:spacing w:val="6"/>
          <w:sz w:val="24"/>
          <w:szCs w:val="24"/>
          <w:bdr w:val="nil"/>
          <w:lang w:val="fr-CA" w:bidi="fr-CA"/>
        </w:rPr>
        <w:t xml:space="preserve"> pour imprimer les fiches d’information sur la propriété pour chaque maison.</w:t>
      </w:r>
    </w:p>
    <w:p w:rsidR="00E66D4E" w:rsidRDefault="00E66D4E" w:rsidP="00E66D4E">
      <w:pPr>
        <w:widowControl w:val="0"/>
        <w:autoSpaceDE w:val="0"/>
        <w:autoSpaceDN w:val="0"/>
        <w:adjustRightInd w:val="0"/>
        <w:spacing w:after="210"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3. </w:t>
      </w:r>
      <w:r>
        <w:rPr>
          <w:rFonts w:ascii="Adobe Garamond Pro" w:eastAsia="Adobe Garamond Pro" w:hAnsi="Adobe Garamond Pro" w:cs="Adobe Garamond Pro"/>
          <w:color w:val="404142"/>
          <w:spacing w:val="6"/>
          <w:sz w:val="24"/>
          <w:szCs w:val="24"/>
          <w:bdr w:val="nil"/>
          <w:lang w:val="fr-CA" w:bidi="fr-CA"/>
        </w:rPr>
        <w:tab/>
        <w:t>Pour chaque maison, imprimez une copie de la liste de vérification de la visite de la maison (voir page suivante).</w:t>
      </w:r>
    </w:p>
    <w:p w:rsidR="00E66D4E" w:rsidRDefault="00E66D4E" w:rsidP="00E66D4E">
      <w:pPr>
        <w:pStyle w:val="Heading3"/>
        <w:rPr>
          <w:w w:val="93"/>
        </w:rPr>
      </w:pPr>
      <w:r>
        <w:rPr>
          <w:rFonts w:eastAsia="HelveticaNeueLT Std Lt Cn" w:cs="HelveticaNeueLT Std Lt Cn"/>
          <w:color w:val="595959"/>
          <w:spacing w:val="6"/>
          <w:w w:val="93"/>
          <w:bdr w:val="nil"/>
          <w:lang w:val="fr-CA" w:bidi="fr-CA"/>
        </w:rPr>
        <w:t>Une fois que vous avez trouvé une maison,</w:t>
      </w:r>
    </w:p>
    <w:p w:rsidR="00E66D4E" w:rsidRDefault="00E66D4E" w:rsidP="00E66D4E">
      <w:pPr>
        <w:widowControl w:val="0"/>
        <w:autoSpaceDE w:val="0"/>
        <w:autoSpaceDN w:val="0"/>
        <w:adjustRightInd w:val="0"/>
        <w:spacing w:before="40" w:after="48"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1. </w:t>
      </w:r>
      <w:r>
        <w:rPr>
          <w:rFonts w:ascii="Adobe Garamond Pro" w:eastAsia="Adobe Garamond Pro" w:hAnsi="Adobe Garamond Pro" w:cs="Adobe Garamond Pro"/>
          <w:color w:val="404142"/>
          <w:spacing w:val="6"/>
          <w:sz w:val="24"/>
          <w:szCs w:val="24"/>
          <w:bdr w:val="nil"/>
          <w:lang w:val="fr-CA" w:bidi="fr-CA"/>
        </w:rPr>
        <w:tab/>
        <w:t>Prenez rendez-vous.</w:t>
      </w:r>
    </w:p>
    <w:p w:rsidR="00E66D4E" w:rsidRDefault="00E66D4E" w:rsidP="00E66D4E">
      <w:pPr>
        <w:widowControl w:val="0"/>
        <w:autoSpaceDE w:val="0"/>
        <w:autoSpaceDN w:val="0"/>
        <w:adjustRightInd w:val="0"/>
        <w:spacing w:before="40" w:after="48"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2. </w:t>
      </w:r>
      <w:r>
        <w:rPr>
          <w:rFonts w:ascii="Adobe Garamond Pro" w:eastAsia="Adobe Garamond Pro" w:hAnsi="Adobe Garamond Pro" w:cs="Adobe Garamond Pro"/>
          <w:color w:val="404142"/>
          <w:spacing w:val="6"/>
          <w:sz w:val="24"/>
          <w:szCs w:val="24"/>
          <w:bdr w:val="nil"/>
          <w:lang w:val="fr-CA" w:bidi="fr-CA"/>
        </w:rPr>
        <w:tab/>
        <w:t>Arrivez à l’heure.</w:t>
      </w:r>
    </w:p>
    <w:p w:rsidR="00E66D4E" w:rsidRDefault="00E66D4E" w:rsidP="00E66D4E">
      <w:pPr>
        <w:widowControl w:val="0"/>
        <w:autoSpaceDE w:val="0"/>
        <w:autoSpaceDN w:val="0"/>
        <w:adjustRightInd w:val="0"/>
        <w:spacing w:before="40" w:after="48"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3. </w:t>
      </w:r>
      <w:r>
        <w:rPr>
          <w:rFonts w:ascii="Adobe Garamond Pro" w:eastAsia="Adobe Garamond Pro" w:hAnsi="Adobe Garamond Pro" w:cs="Adobe Garamond Pro"/>
          <w:color w:val="404142"/>
          <w:spacing w:val="6"/>
          <w:sz w:val="24"/>
          <w:szCs w:val="24"/>
          <w:bdr w:val="nil"/>
          <w:lang w:val="fr-CA" w:bidi="fr-CA"/>
        </w:rPr>
        <w:tab/>
        <w:t>Ne vous attardez pas; prévoyez au maximum dix minutes dans chaque propriété.</w:t>
      </w:r>
    </w:p>
    <w:p w:rsidR="00E66D4E" w:rsidRDefault="00E66D4E" w:rsidP="00E66D4E">
      <w:pPr>
        <w:widowControl w:val="0"/>
        <w:autoSpaceDE w:val="0"/>
        <w:autoSpaceDN w:val="0"/>
        <w:adjustRightInd w:val="0"/>
        <w:spacing w:before="40" w:after="48"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4. </w:t>
      </w:r>
      <w:r>
        <w:rPr>
          <w:rFonts w:ascii="Adobe Garamond Pro" w:eastAsia="Adobe Garamond Pro" w:hAnsi="Adobe Garamond Pro" w:cs="Adobe Garamond Pro"/>
          <w:color w:val="404142"/>
          <w:spacing w:val="6"/>
          <w:sz w:val="24"/>
          <w:szCs w:val="24"/>
          <w:bdr w:val="nil"/>
          <w:lang w:val="fr-CA" w:bidi="fr-CA"/>
        </w:rPr>
        <w:tab/>
        <w:t>Fermez les portes à clé, éteignez les lumières, laissez la maison dans l’état où vous l’avez trouvée.</w:t>
      </w:r>
    </w:p>
    <w:p w:rsidR="00E66D4E" w:rsidRDefault="00E66D4E" w:rsidP="00E66D4E">
      <w:pPr>
        <w:widowControl w:val="0"/>
        <w:autoSpaceDE w:val="0"/>
        <w:autoSpaceDN w:val="0"/>
        <w:adjustRightInd w:val="0"/>
        <w:spacing w:before="40" w:after="48"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5. </w:t>
      </w:r>
      <w:r>
        <w:rPr>
          <w:rFonts w:ascii="Adobe Garamond Pro" w:eastAsia="Adobe Garamond Pro" w:hAnsi="Adobe Garamond Pro" w:cs="Adobe Garamond Pro"/>
          <w:color w:val="404142"/>
          <w:spacing w:val="6"/>
          <w:sz w:val="24"/>
          <w:szCs w:val="24"/>
          <w:bdr w:val="nil"/>
          <w:lang w:val="fr-CA" w:bidi="fr-CA"/>
        </w:rPr>
        <w:tab/>
        <w:t>Faites attention aux instructions écrites concernant les animaux domestiques.</w:t>
      </w:r>
    </w:p>
    <w:p w:rsidR="00E66D4E" w:rsidRDefault="00E66D4E" w:rsidP="00E66D4E">
      <w:pPr>
        <w:widowControl w:val="0"/>
        <w:autoSpaceDE w:val="0"/>
        <w:autoSpaceDN w:val="0"/>
        <w:adjustRightInd w:val="0"/>
        <w:spacing w:before="40" w:after="48" w:line="420" w:lineRule="exact"/>
        <w:ind w:left="720" w:hanging="360"/>
        <w:rPr>
          <w:rFonts w:ascii="Adobe Garamond Pro" w:hAnsi="Adobe Garamond Pro"/>
          <w:color w:val="404142"/>
          <w:sz w:val="24"/>
        </w:rPr>
      </w:pPr>
      <w:r>
        <w:rPr>
          <w:rFonts w:ascii="Adobe Garamond Pro" w:eastAsia="Adobe Garamond Pro" w:hAnsi="Adobe Garamond Pro" w:cs="Adobe Garamond Pro"/>
          <w:color w:val="404142"/>
          <w:spacing w:val="6"/>
          <w:sz w:val="24"/>
          <w:szCs w:val="24"/>
          <w:bdr w:val="nil"/>
          <w:lang w:val="fr-CA" w:bidi="fr-CA"/>
        </w:rPr>
        <w:t xml:space="preserve">6. </w:t>
      </w:r>
      <w:r>
        <w:rPr>
          <w:rFonts w:ascii="Adobe Garamond Pro" w:eastAsia="Adobe Garamond Pro" w:hAnsi="Adobe Garamond Pro" w:cs="Adobe Garamond Pro"/>
          <w:color w:val="404142"/>
          <w:spacing w:val="6"/>
          <w:sz w:val="24"/>
          <w:szCs w:val="24"/>
          <w:bdr w:val="nil"/>
          <w:lang w:val="fr-CA" w:bidi="fr-CA"/>
        </w:rPr>
        <w:tab/>
        <w:t>Prenez des notes détaillées, pour usage ultérieur.</w:t>
      </w:r>
    </w:p>
    <w:p w:rsidR="00E66D4E" w:rsidRDefault="00E66D4E" w:rsidP="00E66D4E">
      <w:pPr>
        <w:widowControl w:val="0"/>
        <w:autoSpaceDE w:val="0"/>
        <w:autoSpaceDN w:val="0"/>
        <w:adjustRightInd w:val="0"/>
        <w:spacing w:after="170" w:line="420" w:lineRule="exact"/>
        <w:ind w:left="720" w:hanging="360"/>
      </w:pPr>
      <w:r>
        <w:rPr>
          <w:rFonts w:ascii="Adobe Garamond Pro" w:eastAsia="Adobe Garamond Pro" w:hAnsi="Adobe Garamond Pro" w:cs="Adobe Garamond Pro"/>
          <w:color w:val="404142"/>
          <w:spacing w:val="6"/>
          <w:sz w:val="24"/>
          <w:szCs w:val="24"/>
          <w:bdr w:val="nil"/>
          <w:lang w:val="fr-CA" w:bidi="fr-CA"/>
        </w:rPr>
        <w:t xml:space="preserve">7. </w:t>
      </w:r>
      <w:r w:rsidR="00F45DD0">
        <w:rPr>
          <w:rFonts w:ascii="Adobe Garamond Pro" w:eastAsia="Adobe Garamond Pro" w:hAnsi="Adobe Garamond Pro" w:cs="Adobe Garamond Pro"/>
          <w:color w:val="404142"/>
          <w:spacing w:val="6"/>
          <w:sz w:val="24"/>
          <w:szCs w:val="24"/>
          <w:bdr w:val="nil"/>
          <w:lang w:val="fr-CA" w:bidi="fr-CA"/>
        </w:rPr>
        <w:tab/>
      </w:r>
      <w:r>
        <w:rPr>
          <w:rFonts w:ascii="Adobe Garamond Pro" w:eastAsia="Adobe Garamond Pro" w:hAnsi="Adobe Garamond Pro" w:cs="Adobe Garamond Pro"/>
          <w:color w:val="404142"/>
          <w:spacing w:val="6"/>
          <w:sz w:val="24"/>
          <w:szCs w:val="24"/>
          <w:bdr w:val="nil"/>
          <w:lang w:val="fr-CA" w:bidi="fr-CA"/>
        </w:rPr>
        <w:t>Notez également ... qui serait l’acheteur optimal/idéal pour cette propriété?</w:t>
      </w:r>
    </w:p>
    <w:tbl>
      <w:tblPr>
        <w:tblW w:w="10065" w:type="dxa"/>
        <w:tblLayout w:type="fixed"/>
        <w:tblCellMar>
          <w:left w:w="0" w:type="dxa"/>
          <w:right w:w="0" w:type="dxa"/>
        </w:tblCellMar>
        <w:tblLook w:val="0000"/>
      </w:tblPr>
      <w:tblGrid>
        <w:gridCol w:w="2620"/>
        <w:gridCol w:w="2230"/>
        <w:gridCol w:w="2812"/>
        <w:gridCol w:w="2403"/>
      </w:tblGrid>
      <w:tr w:rsidR="008E2E2E" w:rsidTr="00E66D4E">
        <w:trPr>
          <w:trHeight w:hRule="exact" w:val="647"/>
        </w:trPr>
        <w:tc>
          <w:tcPr>
            <w:tcW w:w="10065" w:type="dxa"/>
            <w:gridSpan w:val="4"/>
            <w:tcBorders>
              <w:top w:val="single" w:sz="8" w:space="0" w:color="949599"/>
              <w:left w:val="single" w:sz="8" w:space="0" w:color="949599"/>
              <w:bottom w:val="single" w:sz="8" w:space="0" w:color="949599"/>
              <w:right w:val="single" w:sz="8" w:space="0" w:color="949599"/>
            </w:tcBorders>
            <w:shd w:val="clear" w:color="auto" w:fill="C0C0C0"/>
          </w:tcPr>
          <w:p w:rsidR="00E66D4E" w:rsidRDefault="00401F7C" w:rsidP="00E66D4E">
            <w:r>
              <w:rPr>
                <w:noProof/>
              </w:rPr>
              <w:lastRenderedPageBreak/>
              <w:pict>
                <v:shape id="_x0000_s1030" type="#_x0000_t202" style="position:absolute;margin-left:12.65pt;margin-top:-20.8pt;width:476.85pt;height:50.7pt;z-index:251664384;visibility:visible;mso-height-percent:0;mso-wrap-distance-left:9pt;mso-wrap-distance-top:3.6pt;mso-wrap-distance-right:9pt;mso-wrap-distance-bottom:3.6pt;mso-position-vertical-relative:page;mso-height-percent:0;mso-width-relative:margin;mso-height-relative:margin;v-text-anchor:top" filled="f" stroked="f">
                  <v:textbox>
                    <w:txbxContent>
                      <w:p w:rsidR="00744CD1" w:rsidRDefault="00744CD1" w:rsidP="00E66D4E">
                        <w:pPr>
                          <w:pStyle w:val="Heading2"/>
                          <w:jc w:val="center"/>
                        </w:pPr>
                        <w:bookmarkStart w:id="15" w:name="_Toc452636207"/>
                        <w:r>
                          <w:rPr>
                            <w:rFonts w:eastAsia="HelveticaNeueLT Std Cn" w:cs="HelveticaNeueLT Std Cn"/>
                            <w:color w:val="404040"/>
                            <w:bdr w:val="nil"/>
                            <w:lang w:val="fr-CA" w:bidi="fr-CA"/>
                          </w:rPr>
                          <w:t>Liste de vérification d’examen de résidences</w:t>
                        </w:r>
                        <w:bookmarkEnd w:id="15"/>
                      </w:p>
                    </w:txbxContent>
                  </v:textbox>
                  <w10:wrap anchory="page"/>
                </v:shape>
              </w:pict>
            </w:r>
            <w:r w:rsidRPr="00401F7C">
              <w:rPr>
                <w:rFonts w:ascii="HelveticaNeueLT Std Cn" w:hAnsi="HelveticaNeueLT Std Cn"/>
                <w:noProof/>
                <w:sz w:val="96"/>
                <w:szCs w:val="84"/>
              </w:rPr>
              <w:pict>
                <v:shape id="_x0000_s1031" type="#_x0000_t202" style="position:absolute;margin-left:437.5pt;margin-top:-36.7pt;width:63.15pt;height:23.5pt;z-index:251689984;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2 de 2</w:t>
                        </w:r>
                      </w:p>
                    </w:txbxContent>
                  </v:textbox>
                </v:shape>
              </w:pict>
            </w:r>
          </w:p>
        </w:tc>
      </w:tr>
      <w:tr w:rsidR="008E2E2E" w:rsidTr="00E66D4E">
        <w:trPr>
          <w:trHeight w:hRule="exact" w:val="537"/>
        </w:trPr>
        <w:tc>
          <w:tcPr>
            <w:tcW w:w="10065" w:type="dxa"/>
            <w:gridSpan w:val="4"/>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25" w:line="280" w:lineRule="exact"/>
              <w:ind w:firstLine="70"/>
              <w:rPr>
                <w:rFonts w:ascii="Gill Sans MT" w:hAnsi="Gill Sans MT"/>
                <w:color w:val="404142"/>
                <w:spacing w:val="-2"/>
                <w:sz w:val="24"/>
                <w:szCs w:val="24"/>
              </w:rPr>
            </w:pPr>
            <w:r>
              <w:rPr>
                <w:rFonts w:ascii="Gill Sans MT" w:eastAsia="Gill Sans MT" w:hAnsi="Gill Sans MT" w:cs="Gill Sans MT"/>
                <w:color w:val="404142"/>
                <w:sz w:val="24"/>
                <w:szCs w:val="24"/>
                <w:bdr w:val="nil"/>
                <w:lang w:val="fr-CA" w:bidi="fr-CA"/>
              </w:rPr>
              <w:t>Adresse de la propriété :</w:t>
            </w:r>
          </w:p>
        </w:tc>
      </w:tr>
      <w:tr w:rsidR="008E2E2E" w:rsidTr="00F45DD0">
        <w:trPr>
          <w:trHeight w:hRule="exact" w:val="630"/>
        </w:trPr>
        <w:tc>
          <w:tcPr>
            <w:tcW w:w="2620" w:type="dxa"/>
            <w:tcBorders>
              <w:top w:val="single" w:sz="8" w:space="0" w:color="949599"/>
              <w:left w:val="single" w:sz="8" w:space="0" w:color="949599"/>
              <w:bottom w:val="single" w:sz="8" w:space="0" w:color="949599"/>
              <w:right w:val="single" w:sz="8" w:space="0" w:color="949599"/>
            </w:tcBorders>
            <w:shd w:val="clear" w:color="auto" w:fill="BFBFBF" w:themeFill="background1" w:themeFillShade="BF"/>
          </w:tcPr>
          <w:p w:rsidR="00E66D4E" w:rsidRDefault="00E66D4E" w:rsidP="00E66D4E">
            <w:pPr>
              <w:widowControl w:val="0"/>
              <w:autoSpaceDE w:val="0"/>
              <w:autoSpaceDN w:val="0"/>
              <w:adjustRightInd w:val="0"/>
              <w:spacing w:before="171" w:line="280" w:lineRule="exact"/>
              <w:jc w:val="center"/>
              <w:rPr>
                <w:rFonts w:ascii="Gill Sans MT" w:hAnsi="Gill Sans MT"/>
                <w:color w:val="404142"/>
                <w:sz w:val="24"/>
                <w:szCs w:val="24"/>
              </w:rPr>
            </w:pPr>
            <w:r>
              <w:rPr>
                <w:rFonts w:ascii="Gill Sans MT" w:eastAsia="Gill Sans MT" w:hAnsi="Gill Sans MT" w:cs="Gill Sans MT"/>
                <w:color w:val="404142"/>
                <w:sz w:val="24"/>
                <w:szCs w:val="24"/>
                <w:bdr w:val="nil"/>
                <w:lang w:val="fr-CA" w:bidi="fr-CA"/>
              </w:rPr>
              <w:t>Propriété</w:t>
            </w:r>
          </w:p>
        </w:tc>
        <w:tc>
          <w:tcPr>
            <w:tcW w:w="2230" w:type="dxa"/>
            <w:tcBorders>
              <w:top w:val="single" w:sz="8" w:space="0" w:color="949599"/>
              <w:left w:val="single" w:sz="8" w:space="0" w:color="949599"/>
              <w:bottom w:val="single" w:sz="8" w:space="0" w:color="949599"/>
              <w:right w:val="single" w:sz="8" w:space="0" w:color="949599"/>
            </w:tcBorders>
            <w:shd w:val="clear" w:color="auto" w:fill="BFBFBF" w:themeFill="background1" w:themeFillShade="BF"/>
          </w:tcPr>
          <w:p w:rsidR="00E66D4E" w:rsidRDefault="00E66D4E" w:rsidP="00E66D4E">
            <w:pPr>
              <w:widowControl w:val="0"/>
              <w:autoSpaceDE w:val="0"/>
              <w:autoSpaceDN w:val="0"/>
              <w:adjustRightInd w:val="0"/>
              <w:spacing w:before="171" w:line="280" w:lineRule="exact"/>
              <w:jc w:val="center"/>
              <w:rPr>
                <w:rFonts w:ascii="Gill Sans MT" w:hAnsi="Gill Sans MT"/>
                <w:color w:val="404142"/>
                <w:w w:val="99"/>
                <w:sz w:val="24"/>
                <w:szCs w:val="24"/>
              </w:rPr>
            </w:pPr>
            <w:r>
              <w:rPr>
                <w:rFonts w:ascii="Gill Sans MT" w:eastAsia="Gill Sans MT" w:hAnsi="Gill Sans MT" w:cs="Gill Sans MT"/>
                <w:color w:val="404142"/>
                <w:w w:val="99"/>
                <w:sz w:val="24"/>
                <w:szCs w:val="24"/>
                <w:bdr w:val="nil"/>
                <w:lang w:val="fr-CA" w:bidi="fr-CA"/>
              </w:rPr>
              <w:t>Commentaires</w:t>
            </w:r>
          </w:p>
        </w:tc>
        <w:tc>
          <w:tcPr>
            <w:tcW w:w="2812" w:type="dxa"/>
            <w:tcBorders>
              <w:top w:val="single" w:sz="8" w:space="0" w:color="949599"/>
              <w:left w:val="single" w:sz="8" w:space="0" w:color="949599"/>
              <w:bottom w:val="single" w:sz="8" w:space="0" w:color="949599"/>
              <w:right w:val="single" w:sz="8" w:space="0" w:color="949599"/>
            </w:tcBorders>
            <w:shd w:val="clear" w:color="auto" w:fill="BFBFBF" w:themeFill="background1" w:themeFillShade="BF"/>
          </w:tcPr>
          <w:p w:rsidR="00E66D4E" w:rsidRDefault="00E66D4E" w:rsidP="00E66D4E">
            <w:pPr>
              <w:widowControl w:val="0"/>
              <w:autoSpaceDE w:val="0"/>
              <w:autoSpaceDN w:val="0"/>
              <w:adjustRightInd w:val="0"/>
              <w:spacing w:before="171" w:line="280" w:lineRule="exact"/>
              <w:jc w:val="center"/>
              <w:rPr>
                <w:rFonts w:ascii="Gill Sans MT" w:hAnsi="Gill Sans MT"/>
                <w:color w:val="404142"/>
                <w:w w:val="99"/>
                <w:sz w:val="24"/>
                <w:szCs w:val="24"/>
              </w:rPr>
            </w:pPr>
            <w:r>
              <w:rPr>
                <w:rFonts w:ascii="Gill Sans MT" w:eastAsia="Gill Sans MT" w:hAnsi="Gill Sans MT" w:cs="Gill Sans MT"/>
                <w:color w:val="404142"/>
                <w:w w:val="99"/>
                <w:sz w:val="24"/>
                <w:szCs w:val="24"/>
                <w:bdr w:val="nil"/>
                <w:lang w:val="fr-CA" w:bidi="fr-CA"/>
              </w:rPr>
              <w:t>Extérieur</w:t>
            </w:r>
          </w:p>
        </w:tc>
        <w:tc>
          <w:tcPr>
            <w:tcW w:w="2403" w:type="dxa"/>
            <w:tcBorders>
              <w:top w:val="single" w:sz="8" w:space="0" w:color="949599"/>
              <w:left w:val="single" w:sz="8" w:space="0" w:color="949599"/>
              <w:bottom w:val="single" w:sz="8" w:space="0" w:color="949599"/>
              <w:right w:val="single" w:sz="8" w:space="0" w:color="949599"/>
            </w:tcBorders>
            <w:shd w:val="clear" w:color="auto" w:fill="BFBFBF" w:themeFill="background1" w:themeFillShade="BF"/>
          </w:tcPr>
          <w:p w:rsidR="00E66D4E" w:rsidRDefault="00E66D4E" w:rsidP="00E66D4E">
            <w:pPr>
              <w:widowControl w:val="0"/>
              <w:autoSpaceDE w:val="0"/>
              <w:autoSpaceDN w:val="0"/>
              <w:adjustRightInd w:val="0"/>
              <w:spacing w:before="171" w:line="280" w:lineRule="exact"/>
              <w:jc w:val="center"/>
              <w:rPr>
                <w:rFonts w:ascii="Gill Sans MT" w:hAnsi="Gill Sans MT"/>
                <w:color w:val="404142"/>
                <w:w w:val="99"/>
                <w:sz w:val="24"/>
                <w:szCs w:val="24"/>
              </w:rPr>
            </w:pPr>
            <w:r>
              <w:rPr>
                <w:rFonts w:ascii="Gill Sans MT" w:eastAsia="Gill Sans MT" w:hAnsi="Gill Sans MT" w:cs="Gill Sans MT"/>
                <w:color w:val="404142"/>
                <w:w w:val="99"/>
                <w:sz w:val="24"/>
                <w:szCs w:val="24"/>
                <w:bdr w:val="nil"/>
                <w:lang w:val="fr-CA" w:bidi="fr-CA"/>
              </w:rPr>
              <w:t>Commentaires</w:t>
            </w:r>
          </w:p>
        </w:tc>
      </w:tr>
      <w:tr w:rsidR="008E2E2E" w:rsidTr="00F45DD0">
        <w:trPr>
          <w:trHeight w:hRule="exact" w:val="630"/>
        </w:trPr>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w w:val="97"/>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Vue</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7"/>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Fondation</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r>
      <w:tr w:rsidR="008E2E2E" w:rsidTr="00F45DD0">
        <w:trPr>
          <w:trHeight w:hRule="exact" w:val="630"/>
        </w:trPr>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Taille du lot</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Toit</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r>
      <w:tr w:rsidR="008E2E2E" w:rsidTr="00F45DD0">
        <w:trPr>
          <w:trHeight w:hRule="exact" w:val="630"/>
        </w:trPr>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w w:val="97"/>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Terrassement</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7"/>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w w:val="94"/>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Style architectural</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4"/>
              </w:rPr>
            </w:pPr>
          </w:p>
        </w:tc>
      </w:tr>
      <w:tr w:rsidR="008E2E2E" w:rsidTr="00F45DD0">
        <w:trPr>
          <w:trHeight w:hRule="exact" w:val="630"/>
        </w:trPr>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Pieds carrés</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Patio avec terrasse</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r>
      <w:tr w:rsidR="008E2E2E" w:rsidTr="00F45DD0">
        <w:trPr>
          <w:trHeight w:hRule="exact" w:val="630"/>
        </w:trPr>
        <w:tc>
          <w:tcPr>
            <w:tcW w:w="2620" w:type="dxa"/>
            <w:tcBorders>
              <w:top w:val="single" w:sz="8" w:space="0" w:color="949599"/>
              <w:left w:val="single" w:sz="8" w:space="0" w:color="949599"/>
              <w:bottom w:val="single" w:sz="8" w:space="0" w:color="949599"/>
              <w:right w:val="single" w:sz="8" w:space="0" w:color="949599"/>
            </w:tcBorders>
            <w:shd w:val="clear" w:color="auto" w:fill="BFBFBF" w:themeFill="background1" w:themeFillShade="BF"/>
          </w:tcPr>
          <w:p w:rsidR="00E66D4E" w:rsidRDefault="00E66D4E" w:rsidP="00E66D4E">
            <w:pPr>
              <w:widowControl w:val="0"/>
              <w:autoSpaceDE w:val="0"/>
              <w:autoSpaceDN w:val="0"/>
              <w:adjustRightInd w:val="0"/>
              <w:spacing w:before="171" w:line="280" w:lineRule="exact"/>
              <w:jc w:val="center"/>
              <w:rPr>
                <w:rFonts w:ascii="Gill Sans MT" w:hAnsi="Gill Sans MT"/>
                <w:color w:val="404142"/>
                <w:w w:val="99"/>
                <w:sz w:val="24"/>
                <w:szCs w:val="24"/>
              </w:rPr>
            </w:pPr>
            <w:r>
              <w:rPr>
                <w:rFonts w:ascii="Gill Sans MT" w:eastAsia="Gill Sans MT" w:hAnsi="Gill Sans MT" w:cs="Gill Sans MT"/>
                <w:color w:val="404142"/>
                <w:w w:val="99"/>
                <w:sz w:val="24"/>
                <w:szCs w:val="24"/>
                <w:bdr w:val="nil"/>
                <w:lang w:val="fr-CA" w:bidi="fr-CA"/>
              </w:rPr>
              <w:t>Intérieur</w:t>
            </w:r>
          </w:p>
        </w:tc>
        <w:tc>
          <w:tcPr>
            <w:tcW w:w="2230" w:type="dxa"/>
            <w:tcBorders>
              <w:top w:val="single" w:sz="8" w:space="0" w:color="949599"/>
              <w:left w:val="single" w:sz="8" w:space="0" w:color="949599"/>
              <w:bottom w:val="single" w:sz="8" w:space="0" w:color="949599"/>
              <w:right w:val="single" w:sz="8" w:space="0" w:color="949599"/>
            </w:tcBorders>
            <w:shd w:val="clear" w:color="auto" w:fill="BFBFBF" w:themeFill="background1" w:themeFillShade="BF"/>
          </w:tcPr>
          <w:p w:rsidR="00E66D4E" w:rsidRDefault="00E66D4E" w:rsidP="00E66D4E">
            <w:pPr>
              <w:widowControl w:val="0"/>
              <w:autoSpaceDE w:val="0"/>
              <w:autoSpaceDN w:val="0"/>
              <w:adjustRightInd w:val="0"/>
              <w:spacing w:before="171" w:line="280" w:lineRule="exact"/>
              <w:jc w:val="center"/>
              <w:rPr>
                <w:rFonts w:ascii="Gill Sans MT" w:hAnsi="Gill Sans MT"/>
                <w:color w:val="404142"/>
                <w:w w:val="99"/>
                <w:sz w:val="24"/>
                <w:szCs w:val="24"/>
              </w:rPr>
            </w:pPr>
            <w:r>
              <w:rPr>
                <w:rFonts w:ascii="Gill Sans MT" w:eastAsia="Gill Sans MT" w:hAnsi="Gill Sans MT" w:cs="Gill Sans MT"/>
                <w:color w:val="404142"/>
                <w:w w:val="99"/>
                <w:sz w:val="24"/>
                <w:szCs w:val="24"/>
                <w:bdr w:val="nil"/>
                <w:lang w:val="fr-CA" w:bidi="fr-CA"/>
              </w:rPr>
              <w:t>Commentaires</w:t>
            </w: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Piscine</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rPr>
            </w:pP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120" w:line="240" w:lineRule="auto"/>
              <w:ind w:left="288" w:right="72" w:hanging="187"/>
              <w:rPr>
                <w:rFonts w:ascii="Gill Sans MT" w:hAnsi="Gill Sans MT"/>
                <w:color w:val="404142"/>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Nombre de chambres à coucher</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1" w:line="360" w:lineRule="exact"/>
              <w:ind w:firstLine="110"/>
              <w:rPr>
                <w:rFonts w:ascii="Gill Sans MT" w:hAnsi="Gill Sans MT"/>
                <w:color w:val="404142"/>
                <w:w w:val="97"/>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Garage</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7"/>
              </w:rPr>
            </w:pP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161" w:line="360" w:lineRule="exact"/>
              <w:ind w:left="370" w:right="70" w:hanging="27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Nombres de salles de</w:t>
            </w:r>
            <w:r w:rsidR="00F45DD0">
              <w:rPr>
                <w:rFonts w:ascii="Gill Sans MT" w:eastAsia="Gill Sans MT" w:hAnsi="Gill Sans MT" w:cs="Gill Sans MT"/>
                <w:color w:val="404142"/>
                <w:spacing w:val="1"/>
                <w:w w:val="99"/>
                <w:bdr w:val="nil"/>
                <w:lang w:val="fr-CA" w:bidi="fr-CA"/>
              </w:rPr>
              <w:t> </w:t>
            </w:r>
            <w:r>
              <w:rPr>
                <w:rFonts w:ascii="Gill Sans MT" w:eastAsia="Gill Sans MT" w:hAnsi="Gill Sans MT" w:cs="Gill Sans MT"/>
                <w:color w:val="404142"/>
                <w:spacing w:val="1"/>
                <w:w w:val="99"/>
                <w:bdr w:val="nil"/>
                <w:lang w:val="fr-CA" w:bidi="fr-CA"/>
              </w:rPr>
              <w:t>bain</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25" w:line="357" w:lineRule="exact"/>
              <w:ind w:firstLine="110"/>
              <w:rPr>
                <w:rFonts w:ascii="Gill Sans MT" w:hAnsi="Gill Sans MT"/>
                <w:color w:val="404142"/>
                <w:w w:val="95"/>
              </w:rPr>
            </w:pPr>
            <w:r>
              <w:rPr>
                <w:rFonts w:ascii="Wingdings" w:eastAsia="Wingdings" w:hAnsi="Wingdings" w:cs="Wingdings"/>
                <w:color w:val="404142"/>
                <w:spacing w:val="1"/>
                <w:w w:val="99"/>
                <w:sz w:val="32"/>
                <w:szCs w:val="32"/>
                <w:bdr w:val="nil"/>
                <w:lang w:val="fr-CA" w:bidi="fr-CA"/>
              </w:rPr>
              <w:sym w:font="Wingdings" w:char="F0FC"/>
            </w:r>
            <w:r w:rsidRPr="00F45DD0">
              <w:rPr>
                <w:rFonts w:ascii="Gill Sans MT" w:eastAsia="Gill Sans MT" w:hAnsi="Gill Sans MT" w:cs="Gill Sans MT"/>
                <w:color w:val="404142"/>
                <w:spacing w:val="-6"/>
                <w:w w:val="99"/>
                <w:bdr w:val="nil"/>
                <w:lang w:val="fr-CA" w:bidi="fr-CA"/>
              </w:rPr>
              <w:t>Extérieur général</w:t>
            </w:r>
            <w:r w:rsidR="00F45DD0" w:rsidRPr="00F45DD0">
              <w:rPr>
                <w:rFonts w:ascii="Gill Sans MT" w:eastAsia="Gill Sans MT" w:hAnsi="Gill Sans MT" w:cs="Gill Sans MT"/>
                <w:color w:val="404142"/>
                <w:spacing w:val="-6"/>
                <w:w w:val="99"/>
                <w:bdr w:val="nil"/>
                <w:lang w:val="fr-CA" w:bidi="fr-CA"/>
              </w:rPr>
              <w:t xml:space="preserve"> </w:t>
            </w:r>
            <w:r w:rsidRPr="00F45DD0">
              <w:rPr>
                <w:rFonts w:ascii="Gill Sans MT" w:eastAsia="Gill Sans MT" w:hAnsi="Gill Sans MT" w:cs="Gill Sans MT"/>
                <w:color w:val="404142"/>
                <w:spacing w:val="-6"/>
                <w:w w:val="95"/>
                <w:bdr w:val="nil"/>
                <w:lang w:val="fr-CA" w:bidi="fr-CA"/>
              </w:rPr>
              <w:t>Conditions</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5"/>
              </w:rPr>
            </w:pPr>
          </w:p>
        </w:tc>
      </w:tr>
      <w:tr w:rsidR="008E2E2E" w:rsidTr="00F45DD0">
        <w:trPr>
          <w:trHeight w:hRule="exact" w:val="630"/>
        </w:trPr>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0" w:line="360" w:lineRule="exact"/>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Salon</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c>
          <w:tcPr>
            <w:tcW w:w="2812" w:type="dxa"/>
            <w:tcBorders>
              <w:top w:val="single" w:sz="8" w:space="0" w:color="949599"/>
              <w:left w:val="single" w:sz="8" w:space="0" w:color="949599"/>
              <w:bottom w:val="single" w:sz="8" w:space="0" w:color="949599"/>
              <w:right w:val="single" w:sz="8" w:space="0" w:color="949599"/>
            </w:tcBorders>
            <w:shd w:val="clear" w:color="auto" w:fill="BFBFBF" w:themeFill="background1" w:themeFillShade="BF"/>
          </w:tcPr>
          <w:p w:rsidR="00E66D4E" w:rsidRDefault="00E66D4E" w:rsidP="00E66D4E">
            <w:pPr>
              <w:widowControl w:val="0"/>
              <w:autoSpaceDE w:val="0"/>
              <w:autoSpaceDN w:val="0"/>
              <w:adjustRightInd w:val="0"/>
              <w:spacing w:before="171" w:line="280" w:lineRule="exact"/>
              <w:jc w:val="center"/>
              <w:rPr>
                <w:rFonts w:ascii="Gill Sans MT" w:hAnsi="Gill Sans MT"/>
                <w:color w:val="404142"/>
                <w:w w:val="99"/>
                <w:sz w:val="24"/>
                <w:szCs w:val="24"/>
              </w:rPr>
            </w:pPr>
            <w:r>
              <w:rPr>
                <w:rFonts w:ascii="Gill Sans MT" w:eastAsia="Gill Sans MT" w:hAnsi="Gill Sans MT" w:cs="Gill Sans MT"/>
                <w:color w:val="404142"/>
                <w:w w:val="99"/>
                <w:sz w:val="24"/>
                <w:szCs w:val="24"/>
                <w:bdr w:val="nil"/>
                <w:lang w:val="fr-CA" w:bidi="fr-CA"/>
              </w:rPr>
              <w:t>Lieu</w:t>
            </w:r>
          </w:p>
        </w:tc>
        <w:tc>
          <w:tcPr>
            <w:tcW w:w="2403" w:type="dxa"/>
            <w:tcBorders>
              <w:top w:val="single" w:sz="8" w:space="0" w:color="949599"/>
              <w:left w:val="single" w:sz="8" w:space="0" w:color="949599"/>
              <w:bottom w:val="single" w:sz="8" w:space="0" w:color="949599"/>
              <w:right w:val="single" w:sz="8" w:space="0" w:color="949599"/>
            </w:tcBorders>
            <w:shd w:val="clear" w:color="auto" w:fill="BFBFBF" w:themeFill="background1" w:themeFillShade="BF"/>
          </w:tcPr>
          <w:p w:rsidR="00E66D4E" w:rsidRDefault="00E66D4E" w:rsidP="00E66D4E">
            <w:pPr>
              <w:widowControl w:val="0"/>
              <w:autoSpaceDE w:val="0"/>
              <w:autoSpaceDN w:val="0"/>
              <w:adjustRightInd w:val="0"/>
              <w:spacing w:before="171" w:line="280" w:lineRule="exact"/>
              <w:jc w:val="center"/>
              <w:rPr>
                <w:rFonts w:ascii="Gill Sans MT" w:hAnsi="Gill Sans MT"/>
                <w:color w:val="404142"/>
                <w:w w:val="99"/>
                <w:sz w:val="24"/>
                <w:szCs w:val="24"/>
              </w:rPr>
            </w:pPr>
            <w:r>
              <w:rPr>
                <w:rFonts w:ascii="Gill Sans MT" w:eastAsia="Gill Sans MT" w:hAnsi="Gill Sans MT" w:cs="Gill Sans MT"/>
                <w:color w:val="404142"/>
                <w:w w:val="99"/>
                <w:sz w:val="24"/>
                <w:szCs w:val="24"/>
                <w:bdr w:val="nil"/>
                <w:lang w:val="fr-CA" w:bidi="fr-CA"/>
              </w:rPr>
              <w:t>Commentaires</w:t>
            </w: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0" w:line="360" w:lineRule="exact"/>
              <w:ind w:firstLine="110"/>
              <w:rPr>
                <w:rFonts w:ascii="Gill Sans MT" w:hAnsi="Gill Sans MT"/>
                <w:color w:val="404142"/>
                <w:w w:val="92"/>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Cuisine</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2"/>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0" w:line="360" w:lineRule="exact"/>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Commodité pour le travail</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0" w:line="360" w:lineRule="exact"/>
              <w:ind w:firstLine="110"/>
              <w:rPr>
                <w:rFonts w:ascii="Gill Sans MT" w:hAnsi="Gill Sans MT"/>
                <w:color w:val="404142"/>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Salle à manger</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0" w:line="240" w:lineRule="auto"/>
              <w:ind w:left="375" w:right="72" w:hanging="274"/>
              <w:rPr>
                <w:rFonts w:ascii="Gill Sans MT" w:hAnsi="Gill Sans MT"/>
                <w:color w:val="404142"/>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Commodité pour le magasinage</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rPr>
            </w:pP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0" w:line="360" w:lineRule="exact"/>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Salle de famille</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0" w:line="240" w:lineRule="auto"/>
              <w:ind w:left="375" w:right="72" w:hanging="274"/>
              <w:rPr>
                <w:rFonts w:ascii="Gill Sans MT" w:hAnsi="Gill Sans MT"/>
                <w:color w:val="404142"/>
                <w:w w:val="97"/>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Commodité pour les écoles</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7"/>
              </w:rPr>
            </w:pP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0" w:line="360" w:lineRule="exact"/>
              <w:ind w:firstLine="110"/>
              <w:rPr>
                <w:rFonts w:ascii="Gill Sans MT" w:hAnsi="Gill Sans MT"/>
                <w:color w:val="404142"/>
                <w:w w:val="97"/>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Bureau</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7"/>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0" w:line="240" w:lineRule="auto"/>
              <w:ind w:left="375" w:right="72" w:hanging="274"/>
              <w:rPr>
                <w:rFonts w:ascii="Gill Sans MT" w:hAnsi="Gill Sans MT"/>
                <w:color w:val="404142"/>
                <w:w w:val="97"/>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Commodité pour les garderies</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7"/>
              </w:rPr>
            </w:pP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161" w:line="240" w:lineRule="auto"/>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Foyer(s)</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25" w:line="240" w:lineRule="auto"/>
              <w:ind w:firstLine="11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Installations récréatives</w:t>
            </w:r>
          </w:p>
          <w:p w:rsidR="00E66D4E" w:rsidRDefault="00E66D4E" w:rsidP="00F45DD0">
            <w:pPr>
              <w:widowControl w:val="0"/>
              <w:autoSpaceDE w:val="0"/>
              <w:autoSpaceDN w:val="0"/>
              <w:adjustRightInd w:val="0"/>
              <w:spacing w:line="240" w:lineRule="auto"/>
              <w:ind w:firstLine="410"/>
              <w:rPr>
                <w:rFonts w:ascii="Gill Sans MT" w:hAnsi="Gill Sans MT"/>
                <w:color w:val="404142"/>
                <w:w w:val="92"/>
              </w:rPr>
            </w:pPr>
            <w:r>
              <w:rPr>
                <w:rFonts w:ascii="Gill Sans MT" w:eastAsia="Gill Sans MT" w:hAnsi="Gill Sans MT" w:cs="Gill Sans MT"/>
                <w:color w:val="404142"/>
                <w:w w:val="92"/>
                <w:bdr w:val="nil"/>
                <w:lang w:val="fr-CA" w:bidi="fr-CA"/>
              </w:rPr>
              <w:t>à proximité</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2"/>
              </w:rPr>
            </w:pP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160" w:line="240" w:lineRule="auto"/>
              <w:ind w:firstLine="110"/>
              <w:rPr>
                <w:rFonts w:ascii="Gill Sans MT" w:hAnsi="Gill Sans MT"/>
                <w:color w:val="404142"/>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Ouverture de la maison</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0" w:line="240" w:lineRule="auto"/>
              <w:ind w:left="375" w:right="72" w:hanging="274"/>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Apparence générale des</w:t>
            </w:r>
            <w:r w:rsidR="00F45DD0">
              <w:rPr>
                <w:rFonts w:ascii="Gill Sans MT" w:eastAsia="Gill Sans MT" w:hAnsi="Gill Sans MT" w:cs="Gill Sans MT"/>
                <w:color w:val="404142"/>
                <w:spacing w:val="1"/>
                <w:w w:val="99"/>
                <w:bdr w:val="nil"/>
                <w:lang w:val="fr-CA" w:bidi="fr-CA"/>
              </w:rPr>
              <w:t xml:space="preserve"> </w:t>
            </w:r>
            <w:r>
              <w:rPr>
                <w:rFonts w:ascii="Gill Sans MT" w:eastAsia="Gill Sans MT" w:hAnsi="Gill Sans MT" w:cs="Gill Sans MT"/>
                <w:color w:val="404142"/>
                <w:w w:val="96"/>
                <w:bdr w:val="nil"/>
                <w:lang w:val="fr-CA" w:bidi="fr-CA"/>
              </w:rPr>
              <w:t xml:space="preserve">maisons </w:t>
            </w:r>
            <w:r w:rsidRPr="00F45DD0">
              <w:rPr>
                <w:rFonts w:ascii="Gill Sans MT" w:eastAsia="Gill Sans MT" w:hAnsi="Gill Sans MT" w:cs="Gill Sans MT"/>
                <w:color w:val="404142"/>
                <w:spacing w:val="1"/>
                <w:w w:val="99"/>
                <w:bdr w:val="nil"/>
                <w:lang w:val="fr-CA" w:bidi="fr-CA"/>
              </w:rPr>
              <w:t>dans</w:t>
            </w:r>
            <w:r>
              <w:rPr>
                <w:rFonts w:ascii="Gill Sans MT" w:eastAsia="Gill Sans MT" w:hAnsi="Gill Sans MT" w:cs="Gill Sans MT"/>
                <w:color w:val="404142"/>
                <w:w w:val="96"/>
                <w:bdr w:val="nil"/>
                <w:lang w:val="fr-CA" w:bidi="fr-CA"/>
              </w:rPr>
              <w:t xml:space="preserve"> le secteur environnant</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r>
      <w:tr w:rsidR="008E2E2E" w:rsidTr="00F45DD0">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25" w:line="240" w:lineRule="auto"/>
              <w:ind w:firstLine="110"/>
              <w:rPr>
                <w:rFonts w:ascii="Gill Sans MT" w:hAnsi="Gill Sans MT"/>
                <w:color w:val="404142"/>
                <w:w w:val="94"/>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Intérieur général</w:t>
            </w:r>
          </w:p>
          <w:p w:rsidR="00E66D4E" w:rsidRDefault="00E66D4E" w:rsidP="00F45DD0">
            <w:pPr>
              <w:widowControl w:val="0"/>
              <w:autoSpaceDE w:val="0"/>
              <w:autoSpaceDN w:val="0"/>
              <w:adjustRightInd w:val="0"/>
              <w:spacing w:line="240" w:lineRule="auto"/>
              <w:ind w:firstLine="410"/>
              <w:rPr>
                <w:rFonts w:ascii="Gill Sans MT" w:hAnsi="Gill Sans MT"/>
                <w:color w:val="404142"/>
                <w:w w:val="95"/>
              </w:rPr>
            </w:pPr>
            <w:r>
              <w:rPr>
                <w:rFonts w:ascii="Gill Sans MT" w:eastAsia="Gill Sans MT" w:hAnsi="Gill Sans MT" w:cs="Gill Sans MT"/>
                <w:color w:val="404142"/>
                <w:w w:val="95"/>
                <w:bdr w:val="nil"/>
                <w:lang w:val="fr-CA" w:bidi="fr-CA"/>
              </w:rPr>
              <w:t>Conditions</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5"/>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F45DD0">
            <w:pPr>
              <w:widowControl w:val="0"/>
              <w:autoSpaceDE w:val="0"/>
              <w:autoSpaceDN w:val="0"/>
              <w:adjustRightInd w:val="0"/>
              <w:spacing w:before="25" w:line="240" w:lineRule="auto"/>
              <w:ind w:left="380" w:hanging="270"/>
              <w:rPr>
                <w:rFonts w:ascii="Gill Sans MT" w:hAnsi="Gill Sans MT"/>
                <w:color w:val="404142"/>
                <w:w w:val="96"/>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Valeur de la maison relativement</w:t>
            </w:r>
            <w:r w:rsidR="00F45DD0">
              <w:rPr>
                <w:rFonts w:ascii="Gill Sans MT" w:eastAsia="Gill Sans MT" w:hAnsi="Gill Sans MT" w:cs="Gill Sans MT"/>
                <w:color w:val="404142"/>
                <w:spacing w:val="1"/>
                <w:w w:val="99"/>
                <w:bdr w:val="nil"/>
                <w:lang w:val="fr-CA" w:bidi="fr-CA"/>
              </w:rPr>
              <w:t xml:space="preserve"> </w:t>
            </w:r>
            <w:r>
              <w:rPr>
                <w:rFonts w:ascii="Gill Sans MT" w:eastAsia="Gill Sans MT" w:hAnsi="Gill Sans MT" w:cs="Gill Sans MT"/>
                <w:color w:val="404142"/>
                <w:w w:val="96"/>
                <w:bdr w:val="nil"/>
                <w:lang w:val="fr-CA" w:bidi="fr-CA"/>
              </w:rPr>
              <w:t>au secteur environnant</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6"/>
              </w:rPr>
            </w:pPr>
          </w:p>
        </w:tc>
      </w:tr>
      <w:tr w:rsidR="008E2E2E" w:rsidTr="00F45DD0">
        <w:trPr>
          <w:trHeight w:hRule="exact" w:val="630"/>
        </w:trPr>
        <w:tc>
          <w:tcPr>
            <w:tcW w:w="262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0" w:line="360" w:lineRule="exact"/>
              <w:ind w:firstLine="110"/>
              <w:rPr>
                <w:rFonts w:ascii="Gill Sans MT" w:hAnsi="Gill Sans MT"/>
                <w:color w:val="404142"/>
                <w:w w:val="97"/>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Sous-sol</w:t>
            </w:r>
          </w:p>
        </w:tc>
        <w:tc>
          <w:tcPr>
            <w:tcW w:w="2230"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7"/>
              </w:rPr>
            </w:pPr>
          </w:p>
        </w:tc>
        <w:tc>
          <w:tcPr>
            <w:tcW w:w="2812"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40" w:line="360" w:lineRule="exact"/>
              <w:ind w:firstLine="110"/>
              <w:rPr>
                <w:rFonts w:ascii="Gill Sans MT" w:hAnsi="Gill Sans MT"/>
                <w:color w:val="404142"/>
                <w:w w:val="95"/>
              </w:rPr>
            </w:pPr>
            <w:r>
              <w:rPr>
                <w:rFonts w:ascii="Wingdings" w:eastAsia="Wingdings" w:hAnsi="Wingdings" w:cs="Wingdings"/>
                <w:color w:val="404142"/>
                <w:spacing w:val="1"/>
                <w:w w:val="99"/>
                <w:sz w:val="32"/>
                <w:szCs w:val="32"/>
                <w:bdr w:val="nil"/>
                <w:lang w:val="fr-CA" w:bidi="fr-CA"/>
              </w:rPr>
              <w:sym w:font="Wingdings" w:char="F0FC"/>
            </w:r>
            <w:r>
              <w:rPr>
                <w:rFonts w:ascii="Gill Sans MT" w:eastAsia="Gill Sans MT" w:hAnsi="Gill Sans MT" w:cs="Gill Sans MT"/>
                <w:color w:val="404142"/>
                <w:spacing w:val="1"/>
                <w:w w:val="99"/>
                <w:bdr w:val="nil"/>
                <w:lang w:val="fr-CA" w:bidi="fr-CA"/>
              </w:rPr>
              <w:t>Autres</w:t>
            </w:r>
          </w:p>
        </w:tc>
        <w:tc>
          <w:tcPr>
            <w:tcW w:w="240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w w:val="95"/>
              </w:rPr>
            </w:pPr>
          </w:p>
        </w:tc>
      </w:tr>
      <w:tr w:rsidR="008E2E2E" w:rsidTr="00E66D4E">
        <w:trPr>
          <w:trHeight w:hRule="exact" w:val="1082"/>
        </w:trPr>
        <w:tc>
          <w:tcPr>
            <w:tcW w:w="10065" w:type="dxa"/>
            <w:gridSpan w:val="4"/>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ind w:firstLine="70"/>
              <w:rPr>
                <w:rFonts w:ascii="Gill Sans MT" w:hAnsi="Gill Sans MT"/>
                <w:color w:val="404142"/>
                <w:spacing w:val="-10"/>
                <w:w w:val="99"/>
              </w:rPr>
            </w:pPr>
            <w:r>
              <w:rPr>
                <w:rFonts w:ascii="Gill Sans MT" w:eastAsia="Gill Sans MT" w:hAnsi="Gill Sans MT" w:cs="Gill Sans MT"/>
                <w:color w:val="404142"/>
                <w:w w:val="99"/>
                <w:bdr w:val="nil"/>
                <w:lang w:val="fr-CA" w:bidi="fr-CA"/>
              </w:rPr>
              <w:lastRenderedPageBreak/>
              <w:t>Commentaires supplémentaires :</w:t>
            </w:r>
          </w:p>
        </w:tc>
      </w:tr>
    </w:tbl>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bookmarkStart w:id="16" w:name="_Toc452636208"/>
      <w:r>
        <w:rPr>
          <w:rFonts w:eastAsia="HelveticaNeueLT Std Med Cn" w:cs="HelveticaNeueLT Std Med Cn"/>
          <w:color w:val="595959"/>
          <w:szCs w:val="64"/>
          <w:bdr w:val="nil"/>
          <w:lang w:val="fr-CA" w:bidi="fr-CA"/>
        </w:rPr>
        <w:t>Outils tirés de Ignite session de réflexion nº 3 : trouvez votre entreprise</w:t>
      </w:r>
      <w:bookmarkEnd w:id="16"/>
    </w:p>
    <w:p w:rsidR="00E66D4E" w:rsidRDefault="00E66D4E">
      <w:pPr>
        <w:spacing w:before="0" w:after="0" w:line="240" w:lineRule="auto"/>
      </w:pPr>
      <w:r>
        <w:br w:type="page"/>
      </w:r>
    </w:p>
    <w:p w:rsidR="00E66D4E" w:rsidRPr="00E66D4E" w:rsidRDefault="00E66D4E" w:rsidP="00E66D4E">
      <w:pPr>
        <w:rPr>
          <w:rFonts w:asciiTheme="majorHAnsi" w:hAnsiTheme="majorHAnsi"/>
          <w:b/>
          <w:sz w:val="32"/>
        </w:rPr>
      </w:pPr>
      <w:bookmarkStart w:id="17" w:name="_Toc452636209"/>
      <w:r>
        <w:rPr>
          <w:rStyle w:val="Heading2Char"/>
          <w:rFonts w:eastAsia="HelveticaNeueLT Std Cn" w:cs="HelveticaNeueLT Std Cn"/>
          <w:color w:val="404040"/>
          <w:bdr w:val="nil"/>
          <w:lang w:val="fr-CA" w:bidi="fr-CA"/>
        </w:rPr>
        <w:lastRenderedPageBreak/>
        <w:t>Fiche d’appel de recherche de clients</w:t>
      </w:r>
      <w:bookmarkEnd w:id="17"/>
    </w:p>
    <w:tbl>
      <w:tblPr>
        <w:tblW w:w="0" w:type="auto"/>
        <w:tblLayout w:type="fixed"/>
        <w:tblCellMar>
          <w:left w:w="0" w:type="dxa"/>
          <w:right w:w="0" w:type="dxa"/>
        </w:tblCellMar>
        <w:tblLook w:val="0000"/>
      </w:tblPr>
      <w:tblGrid>
        <w:gridCol w:w="4493"/>
        <w:gridCol w:w="2933"/>
        <w:gridCol w:w="2397"/>
      </w:tblGrid>
      <w:tr w:rsidR="008E2E2E" w:rsidTr="00E66D4E">
        <w:trPr>
          <w:trHeight w:hRule="exact" w:val="678"/>
        </w:trPr>
        <w:tc>
          <w:tcPr>
            <w:tcW w:w="9823" w:type="dxa"/>
            <w:gridSpan w:val="3"/>
            <w:tcBorders>
              <w:top w:val="single" w:sz="8" w:space="0" w:color="949599"/>
              <w:left w:val="single" w:sz="8" w:space="0" w:color="949599"/>
              <w:bottom w:val="single" w:sz="8" w:space="0" w:color="949599"/>
              <w:right w:val="single" w:sz="8" w:space="0" w:color="949599"/>
            </w:tcBorders>
            <w:shd w:val="clear" w:color="auto" w:fill="C0C0C0"/>
          </w:tcPr>
          <w:p w:rsidR="00E66D4E" w:rsidRDefault="00E66D4E" w:rsidP="00E66D4E">
            <w:pPr>
              <w:widowControl w:val="0"/>
              <w:autoSpaceDE w:val="0"/>
              <w:autoSpaceDN w:val="0"/>
              <w:adjustRightInd w:val="0"/>
              <w:spacing w:before="174" w:line="325" w:lineRule="exact"/>
              <w:jc w:val="right"/>
              <w:rPr>
                <w:rFonts w:ascii="Gill Sans MT" w:hAnsi="Gill Sans MT"/>
                <w:color w:val="404142"/>
                <w:sz w:val="28"/>
                <w:szCs w:val="28"/>
              </w:rPr>
            </w:pPr>
            <w:r>
              <w:rPr>
                <w:rFonts w:ascii="Gill Sans MT" w:eastAsia="Gill Sans MT" w:hAnsi="Gill Sans MT" w:cs="Gill Sans MT"/>
                <w:color w:val="404142"/>
                <w:spacing w:val="8"/>
                <w:sz w:val="28"/>
                <w:szCs w:val="28"/>
                <w:bdr w:val="nil"/>
                <w:lang w:val="fr-CA" w:bidi="fr-CA"/>
              </w:rPr>
              <w:t>Feuille d’appels                                                       Date_____________</w:t>
            </w:r>
          </w:p>
        </w:tc>
      </w:tr>
      <w:tr w:rsidR="008E2E2E" w:rsidTr="00E66D4E">
        <w:trPr>
          <w:trHeight w:hRule="exact" w:val="708"/>
        </w:trPr>
        <w:tc>
          <w:tcPr>
            <w:tcW w:w="4493" w:type="dxa"/>
            <w:tcBorders>
              <w:top w:val="single" w:sz="8" w:space="0" w:color="949599"/>
              <w:left w:val="single" w:sz="8" w:space="0" w:color="949599"/>
              <w:bottom w:val="single" w:sz="8" w:space="0" w:color="949599"/>
              <w:right w:val="single" w:sz="8" w:space="0" w:color="949599"/>
            </w:tcBorders>
            <w:shd w:val="clear" w:color="auto" w:fill="E7E8EA"/>
          </w:tcPr>
          <w:p w:rsidR="00E66D4E" w:rsidRDefault="00E66D4E" w:rsidP="00E66D4E">
            <w:pPr>
              <w:widowControl w:val="0"/>
              <w:autoSpaceDE w:val="0"/>
              <w:autoSpaceDN w:val="0"/>
              <w:adjustRightInd w:val="0"/>
              <w:spacing w:before="210" w:line="280" w:lineRule="exact"/>
              <w:jc w:val="center"/>
              <w:rPr>
                <w:rFonts w:ascii="Gill Sans MT" w:hAnsi="Gill Sans MT"/>
                <w:color w:val="404142"/>
                <w:szCs w:val="24"/>
              </w:rPr>
            </w:pPr>
            <w:r>
              <w:rPr>
                <w:rFonts w:ascii="Gill Sans MT" w:eastAsia="Gill Sans MT" w:hAnsi="Gill Sans MT" w:cs="Gill Sans MT"/>
                <w:color w:val="404142"/>
                <w:spacing w:val="5"/>
                <w:bdr w:val="nil"/>
                <w:lang w:val="fr-CA" w:bidi="fr-CA"/>
              </w:rPr>
              <w:t>Nom et numéro</w:t>
            </w:r>
          </w:p>
        </w:tc>
        <w:tc>
          <w:tcPr>
            <w:tcW w:w="2933" w:type="dxa"/>
            <w:tcBorders>
              <w:top w:val="single" w:sz="8" w:space="0" w:color="949599"/>
              <w:left w:val="single" w:sz="8" w:space="0" w:color="949599"/>
              <w:bottom w:val="single" w:sz="8" w:space="0" w:color="949599"/>
              <w:right w:val="single" w:sz="8" w:space="0" w:color="949599"/>
            </w:tcBorders>
            <w:shd w:val="clear" w:color="auto" w:fill="E7E8EA"/>
          </w:tcPr>
          <w:p w:rsidR="00E66D4E" w:rsidRPr="00E66D4E" w:rsidRDefault="00E66D4E" w:rsidP="00E66D4E">
            <w:pPr>
              <w:widowControl w:val="0"/>
              <w:autoSpaceDE w:val="0"/>
              <w:autoSpaceDN w:val="0"/>
              <w:adjustRightInd w:val="0"/>
              <w:spacing w:before="66" w:line="284" w:lineRule="exact"/>
              <w:ind w:firstLine="17"/>
              <w:jc w:val="center"/>
              <w:rPr>
                <w:rFonts w:ascii="Gill Sans MT" w:eastAsia="Gill Sans MT" w:hAnsi="Gill Sans MT" w:cs="Gill Sans MT"/>
                <w:color w:val="404142"/>
                <w:spacing w:val="7"/>
                <w:w w:val="94"/>
                <w:bdr w:val="nil"/>
                <w:lang w:val="fr-CA" w:bidi="fr-CA"/>
              </w:rPr>
            </w:pPr>
            <w:r>
              <w:rPr>
                <w:rFonts w:ascii="Gill Sans MT" w:eastAsia="Gill Sans MT" w:hAnsi="Gill Sans MT" w:cs="Gill Sans MT"/>
                <w:color w:val="404142"/>
                <w:spacing w:val="7"/>
                <w:w w:val="94"/>
                <w:bdr w:val="nil"/>
                <w:lang w:val="fr-CA" w:bidi="fr-CA"/>
              </w:rPr>
              <w:t xml:space="preserve">Nom et numéro </w:t>
            </w:r>
            <w:r>
              <w:rPr>
                <w:rFonts w:ascii="Gill Sans MT" w:eastAsia="Gill Sans MT" w:hAnsi="Gill Sans MT" w:cs="Gill Sans MT"/>
                <w:color w:val="404142"/>
                <w:spacing w:val="7"/>
                <w:w w:val="94"/>
                <w:bdr w:val="nil"/>
                <w:lang w:val="fr-CA" w:bidi="fr-CA"/>
              </w:rPr>
              <w:br/>
              <w:t>de la référence reçue</w:t>
            </w:r>
          </w:p>
        </w:tc>
        <w:tc>
          <w:tcPr>
            <w:tcW w:w="2397" w:type="dxa"/>
            <w:tcBorders>
              <w:top w:val="single" w:sz="8" w:space="0" w:color="949599"/>
              <w:left w:val="single" w:sz="8" w:space="0" w:color="949599"/>
              <w:bottom w:val="single" w:sz="8" w:space="0" w:color="949599"/>
              <w:right w:val="single" w:sz="8" w:space="0" w:color="949599"/>
            </w:tcBorders>
            <w:shd w:val="clear" w:color="auto" w:fill="E7E8EA"/>
          </w:tcPr>
          <w:p w:rsidR="00E66D4E" w:rsidRDefault="00E66D4E" w:rsidP="00E66D4E">
            <w:pPr>
              <w:widowControl w:val="0"/>
              <w:autoSpaceDE w:val="0"/>
              <w:autoSpaceDN w:val="0"/>
              <w:adjustRightInd w:val="0"/>
              <w:spacing w:before="66" w:line="284" w:lineRule="exact"/>
              <w:ind w:firstLine="59"/>
              <w:jc w:val="center"/>
              <w:rPr>
                <w:rFonts w:ascii="Gill Sans MT" w:hAnsi="Gill Sans MT"/>
                <w:color w:val="404142"/>
                <w:szCs w:val="24"/>
              </w:rPr>
            </w:pPr>
            <w:r>
              <w:rPr>
                <w:rFonts w:ascii="Gill Sans MT" w:eastAsia="Gill Sans MT" w:hAnsi="Gill Sans MT" w:cs="Gill Sans MT"/>
                <w:color w:val="404142"/>
                <w:spacing w:val="3"/>
                <w:bdr w:val="nil"/>
                <w:lang w:val="fr-CA" w:bidi="fr-CA"/>
              </w:rPr>
              <w:t xml:space="preserve">Résultat </w:t>
            </w:r>
            <w:r w:rsidR="00F45DD0">
              <w:rPr>
                <w:rFonts w:ascii="Gill Sans MT" w:eastAsia="Gill Sans MT" w:hAnsi="Gill Sans MT" w:cs="Gill Sans MT"/>
                <w:color w:val="404142"/>
                <w:spacing w:val="3"/>
                <w:bdr w:val="nil"/>
                <w:lang w:val="fr-CA" w:bidi="fr-CA"/>
              </w:rPr>
              <w:br/>
            </w:r>
            <w:r>
              <w:rPr>
                <w:rFonts w:ascii="Gill Sans MT" w:eastAsia="Gill Sans MT" w:hAnsi="Gill Sans MT" w:cs="Gill Sans MT"/>
                <w:color w:val="404142"/>
                <w:spacing w:val="3"/>
                <w:bdr w:val="nil"/>
                <w:lang w:val="fr-CA" w:bidi="fr-CA"/>
              </w:rPr>
              <w:t>et suivi*</w:t>
            </w: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86" w:line="280" w:lineRule="exact"/>
              <w:ind w:firstLine="359"/>
              <w:rPr>
                <w:rFonts w:ascii="Gill Sans MT" w:hAnsi="Gill Sans MT"/>
                <w:color w:val="404142"/>
                <w:spacing w:val="-11"/>
                <w:szCs w:val="24"/>
              </w:rPr>
            </w:pPr>
            <w:r>
              <w:rPr>
                <w:rFonts w:ascii="Gill Sans MT" w:hAnsi="Gill Sans MT"/>
                <w:color w:val="404142"/>
                <w:szCs w:val="24"/>
              </w:rPr>
              <w:t>1</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11"/>
                <w:szCs w:val="24"/>
              </w:rPr>
            </w:pPr>
            <w:r>
              <w:rPr>
                <w:rFonts w:ascii="Gill Sans MT" w:hAnsi="Gill Sans MT"/>
                <w:color w:val="404142"/>
                <w:szCs w:val="24"/>
              </w:rPr>
              <w:t>2</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11"/>
                <w:szCs w:val="24"/>
              </w:rPr>
            </w:pPr>
            <w:r>
              <w:rPr>
                <w:rFonts w:ascii="Gill Sans MT" w:hAnsi="Gill Sans MT"/>
                <w:color w:val="404142"/>
                <w:szCs w:val="24"/>
              </w:rPr>
              <w:t>3</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30" w:line="280" w:lineRule="exact"/>
              <w:ind w:firstLine="359"/>
              <w:rPr>
                <w:rFonts w:ascii="Gill Sans MT" w:hAnsi="Gill Sans MT"/>
                <w:color w:val="404142"/>
                <w:spacing w:val="-11"/>
                <w:szCs w:val="24"/>
              </w:rPr>
            </w:pPr>
            <w:r>
              <w:rPr>
                <w:rFonts w:ascii="Gill Sans MT" w:hAnsi="Gill Sans MT"/>
                <w:color w:val="404142"/>
                <w:szCs w:val="24"/>
              </w:rPr>
              <w:t>4</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11"/>
                <w:szCs w:val="24"/>
              </w:rPr>
            </w:pPr>
            <w:r>
              <w:rPr>
                <w:rFonts w:ascii="Gill Sans MT" w:hAnsi="Gill Sans MT"/>
                <w:color w:val="404142"/>
                <w:szCs w:val="24"/>
              </w:rPr>
              <w:t>5</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11"/>
                <w:szCs w:val="24"/>
              </w:rPr>
            </w:pPr>
            <w:r>
              <w:rPr>
                <w:rFonts w:ascii="Gill Sans MT" w:hAnsi="Gill Sans MT"/>
                <w:color w:val="404142"/>
                <w:szCs w:val="24"/>
              </w:rPr>
              <w:t>6</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30" w:line="280" w:lineRule="exact"/>
              <w:ind w:firstLine="359"/>
              <w:rPr>
                <w:rFonts w:ascii="Gill Sans MT" w:hAnsi="Gill Sans MT"/>
                <w:color w:val="404142"/>
                <w:spacing w:val="-11"/>
                <w:szCs w:val="24"/>
              </w:rPr>
            </w:pPr>
            <w:r>
              <w:rPr>
                <w:rFonts w:ascii="Gill Sans MT" w:hAnsi="Gill Sans MT"/>
                <w:color w:val="404142"/>
                <w:szCs w:val="24"/>
              </w:rPr>
              <w:t>7</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11"/>
                <w:szCs w:val="24"/>
              </w:rPr>
            </w:pPr>
            <w:r>
              <w:rPr>
                <w:rFonts w:ascii="Gill Sans MT" w:hAnsi="Gill Sans MT"/>
                <w:color w:val="404142"/>
                <w:szCs w:val="24"/>
              </w:rPr>
              <w:t>8</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11"/>
                <w:szCs w:val="24"/>
              </w:rPr>
            </w:pPr>
            <w:r>
              <w:rPr>
                <w:rFonts w:ascii="Gill Sans MT" w:hAnsi="Gill Sans MT"/>
                <w:color w:val="404142"/>
                <w:szCs w:val="24"/>
              </w:rPr>
              <w:t>9</w:t>
            </w:r>
            <w:r>
              <w:rPr>
                <w:rFonts w:ascii="Gill Sans MT" w:hAnsi="Gill Sans MT"/>
                <w:color w:val="404142"/>
                <w:spacing w:val="-11"/>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11"/>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3"/>
                <w:w w:val="108"/>
                <w:szCs w:val="24"/>
              </w:rPr>
            </w:pPr>
            <w:r>
              <w:rPr>
                <w:rFonts w:ascii="Gill Sans MT" w:hAnsi="Gill Sans MT"/>
                <w:color w:val="404142"/>
                <w:w w:val="108"/>
                <w:szCs w:val="24"/>
              </w:rPr>
              <w:t>10</w:t>
            </w:r>
            <w:r>
              <w:rPr>
                <w:rFonts w:ascii="Gill Sans MT" w:hAnsi="Gill Sans MT"/>
                <w:color w:val="404142"/>
                <w:spacing w:val="-3"/>
                <w:w w:val="108"/>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3"/>
                <w:w w:val="108"/>
                <w:szCs w:val="24"/>
              </w:rPr>
            </w:pPr>
            <w:r>
              <w:rPr>
                <w:rFonts w:ascii="Gill Sans MT" w:hAnsi="Gill Sans MT"/>
                <w:color w:val="404142"/>
                <w:w w:val="108"/>
                <w:szCs w:val="24"/>
              </w:rPr>
              <w:t>11</w:t>
            </w:r>
            <w:r>
              <w:rPr>
                <w:rFonts w:ascii="Gill Sans MT" w:hAnsi="Gill Sans MT"/>
                <w:color w:val="404142"/>
                <w:spacing w:val="-3"/>
                <w:w w:val="108"/>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30" w:line="280" w:lineRule="exact"/>
              <w:ind w:firstLine="359"/>
              <w:rPr>
                <w:rFonts w:ascii="Gill Sans MT" w:hAnsi="Gill Sans MT"/>
                <w:color w:val="404142"/>
                <w:spacing w:val="-3"/>
                <w:w w:val="108"/>
                <w:szCs w:val="24"/>
              </w:rPr>
            </w:pPr>
            <w:r>
              <w:rPr>
                <w:rFonts w:ascii="Gill Sans MT" w:hAnsi="Gill Sans MT"/>
                <w:color w:val="404142"/>
                <w:w w:val="108"/>
                <w:szCs w:val="24"/>
              </w:rPr>
              <w:t>12</w:t>
            </w:r>
            <w:r>
              <w:rPr>
                <w:rFonts w:ascii="Gill Sans MT" w:hAnsi="Gill Sans MT"/>
                <w:color w:val="404142"/>
                <w:spacing w:val="-3"/>
                <w:w w:val="108"/>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3"/>
                <w:w w:val="108"/>
                <w:szCs w:val="24"/>
              </w:rPr>
            </w:pPr>
            <w:r>
              <w:rPr>
                <w:rFonts w:ascii="Gill Sans MT" w:hAnsi="Gill Sans MT"/>
                <w:color w:val="404142"/>
                <w:w w:val="108"/>
                <w:szCs w:val="24"/>
              </w:rPr>
              <w:t>13</w:t>
            </w:r>
            <w:r>
              <w:rPr>
                <w:rFonts w:ascii="Gill Sans MT" w:hAnsi="Gill Sans MT"/>
                <w:color w:val="404142"/>
                <w:spacing w:val="-3"/>
                <w:w w:val="108"/>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29" w:line="280" w:lineRule="exact"/>
              <w:ind w:firstLine="359"/>
              <w:rPr>
                <w:rFonts w:ascii="Gill Sans MT" w:hAnsi="Gill Sans MT"/>
                <w:color w:val="404142"/>
                <w:spacing w:val="-3"/>
                <w:w w:val="108"/>
                <w:szCs w:val="24"/>
              </w:rPr>
            </w:pPr>
            <w:r>
              <w:rPr>
                <w:rFonts w:ascii="Gill Sans MT" w:hAnsi="Gill Sans MT"/>
                <w:color w:val="404142"/>
                <w:w w:val="108"/>
                <w:szCs w:val="24"/>
              </w:rPr>
              <w:t>14</w:t>
            </w:r>
            <w:r>
              <w:rPr>
                <w:rFonts w:ascii="Gill Sans MT" w:hAnsi="Gill Sans MT"/>
                <w:color w:val="404142"/>
                <w:spacing w:val="-3"/>
                <w:w w:val="108"/>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r>
      <w:tr w:rsidR="008E2E2E" w:rsidTr="00E66D4E">
        <w:trPr>
          <w:trHeight w:val="720"/>
        </w:trPr>
        <w:tc>
          <w:tcPr>
            <w:tcW w:w="4493"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30" w:line="280" w:lineRule="exact"/>
              <w:ind w:firstLine="359"/>
              <w:rPr>
                <w:rFonts w:ascii="Gill Sans MT" w:hAnsi="Gill Sans MT"/>
                <w:color w:val="404142"/>
                <w:spacing w:val="-3"/>
                <w:w w:val="108"/>
                <w:szCs w:val="24"/>
              </w:rPr>
            </w:pPr>
            <w:r>
              <w:rPr>
                <w:rFonts w:ascii="Gill Sans MT" w:hAnsi="Gill Sans MT"/>
                <w:color w:val="404142"/>
                <w:w w:val="108"/>
                <w:szCs w:val="24"/>
              </w:rPr>
              <w:t>15</w:t>
            </w:r>
            <w:r>
              <w:rPr>
                <w:rFonts w:ascii="Gill Sans MT" w:hAnsi="Gill Sans MT"/>
                <w:color w:val="404142"/>
                <w:spacing w:val="-3"/>
                <w:w w:val="108"/>
                <w:szCs w:val="24"/>
              </w:rPr>
              <w:t>.</w:t>
            </w:r>
          </w:p>
        </w:tc>
        <w:tc>
          <w:tcPr>
            <w:tcW w:w="2933"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c>
          <w:tcPr>
            <w:tcW w:w="239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Gill Sans MT" w:hAnsi="Gill Sans MT"/>
                <w:color w:val="404142"/>
                <w:spacing w:val="-3"/>
                <w:w w:val="108"/>
                <w:szCs w:val="24"/>
              </w:rPr>
            </w:pPr>
          </w:p>
        </w:tc>
      </w:tr>
    </w:tbl>
    <w:p w:rsidR="00E66D4E" w:rsidRDefault="00401F7C" w:rsidP="00E66D4E">
      <w:pPr>
        <w:jc w:val="center"/>
      </w:pPr>
      <w:r>
        <w:rPr>
          <w:noProof/>
        </w:rPr>
        <w:lastRenderedPageBreak/>
        <w:pict>
          <v:shape id="_x0000_s1032" type="#_x0000_t202" style="position:absolute;left:0;text-align:left;margin-left:0;margin-top:-21pt;width:3in;height:133.9pt;z-index:251663360;visibility:visible;mso-wrap-style:square;mso-width-percent:0;mso-height-percent:200;mso-wrap-distance-left:9pt;mso-wrap-distance-top:3.6pt;mso-wrap-distance-right:9pt;mso-wrap-distance-bottom:3.6pt;mso-position-horizontal:center;mso-position-horizontal-relative:margin;mso-position-vertical-relative:text;mso-width-percent:0;mso-height-percent:200;mso-width-relative:margin;mso-height-relative:margin;v-text-anchor:top" filled="f" stroked="f">
            <v:textbox style="mso-fit-shape-to-text:t">
              <w:txbxContent>
                <w:p w:rsidR="00744CD1" w:rsidRPr="00E66D4E" w:rsidRDefault="00744CD1" w:rsidP="00E66D4E"/>
              </w:txbxContent>
            </v:textbox>
            <w10:wrap anchorx="margin"/>
          </v:shape>
        </w:pict>
      </w:r>
    </w:p>
    <w:p w:rsidR="00E66D4E" w:rsidRDefault="00401F7C" w:rsidP="00E66D4E">
      <w:pPr>
        <w:pStyle w:val="Heading2"/>
      </w:pPr>
      <w:r>
        <w:pict>
          <v:shape id="_x0000_s1033" type="#_x0000_t202" style="position:absolute;margin-left:-23.55pt;margin-top:-33.15pt;width:63.15pt;height:23.5pt;z-index:251691008;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1 de 2</w:t>
                  </w:r>
                </w:p>
              </w:txbxContent>
            </v:textbox>
          </v:shape>
        </w:pict>
      </w:r>
      <w:bookmarkStart w:id="18" w:name="_Toc452636210"/>
      <w:r w:rsidR="00E66D4E">
        <w:rPr>
          <w:rFonts w:eastAsia="HelveticaNeueLT Std Cn" w:cs="HelveticaNeueLT Std Cn"/>
          <w:color w:val="404040"/>
          <w:bdr w:val="nil"/>
          <w:lang w:val="fr-CA" w:bidi="fr-CA"/>
        </w:rPr>
        <w:t>Aller au-delà des éléments de base pour les visites libres</w:t>
      </w:r>
      <w:bookmarkEnd w:id="18"/>
    </w:p>
    <w:p w:rsidR="00E66D4E" w:rsidRPr="00783E84" w:rsidRDefault="00E66D4E" w:rsidP="00E66D4E">
      <w:pPr>
        <w:spacing w:after="120"/>
        <w:rPr>
          <w:sz w:val="23"/>
          <w:szCs w:val="25"/>
        </w:rPr>
      </w:pPr>
      <w:r w:rsidRPr="00783E84">
        <w:rPr>
          <w:rFonts w:eastAsia="Garamond" w:cs="Garamond"/>
          <w:sz w:val="23"/>
          <w:szCs w:val="25"/>
          <w:bdr w:val="nil"/>
          <w:lang w:val="fr-CA" w:bidi="fr-CA"/>
        </w:rPr>
        <w:t>Les visites libres vous mènent sur la voie des occasions; l’occasion d’affaires de rencontrer des gens, d’ajouter à votre base de données et de fixer des rendez-vous.</w:t>
      </w:r>
    </w:p>
    <w:p w:rsidR="00E66D4E" w:rsidRPr="00783E84" w:rsidRDefault="00E66D4E" w:rsidP="00E66D4E">
      <w:pPr>
        <w:spacing w:after="120"/>
        <w:rPr>
          <w:sz w:val="23"/>
          <w:szCs w:val="25"/>
        </w:rPr>
      </w:pPr>
      <w:r w:rsidRPr="00783E84">
        <w:rPr>
          <w:rFonts w:eastAsia="Garamond" w:cs="Garamond"/>
          <w:sz w:val="23"/>
          <w:szCs w:val="25"/>
          <w:bdr w:val="nil"/>
          <w:lang w:val="fr-CA" w:bidi="fr-CA"/>
        </w:rPr>
        <w:t xml:space="preserve">Quelques agents ne font que mettre une affiche sur la propriété comme génération de pistes. Les agents à grands succès, qui forment des relations et qui saisissent des pistes à partir des visites libres, vont </w:t>
      </w:r>
      <w:r w:rsidR="00F45DD0">
        <w:rPr>
          <w:rFonts w:eastAsia="Garamond" w:cs="Garamond"/>
          <w:sz w:val="23"/>
          <w:szCs w:val="25"/>
          <w:bdr w:val="nil"/>
          <w:lang w:val="fr-CA" w:bidi="fr-CA"/>
        </w:rPr>
        <w:br/>
      </w:r>
      <w:r w:rsidRPr="00783E84">
        <w:rPr>
          <w:rFonts w:eastAsia="Garamond" w:cs="Garamond"/>
          <w:sz w:val="23"/>
          <w:szCs w:val="25"/>
          <w:bdr w:val="nil"/>
          <w:lang w:val="fr-CA" w:bidi="fr-CA"/>
        </w:rPr>
        <w:t>au-delà de cette méthode de six étapes pour créer leur génération de pistes. Ce modèle de réussite est la visite libre de 7</w:t>
      </w:r>
      <w:r w:rsidRPr="00783E84">
        <w:rPr>
          <w:rFonts w:eastAsia="Garamond" w:cs="Garamond"/>
          <w:sz w:val="23"/>
          <w:szCs w:val="25"/>
          <w:bdr w:val="nil"/>
          <w:vertAlign w:val="superscript"/>
          <w:lang w:val="fr-CA" w:bidi="fr-CA"/>
        </w:rPr>
        <w:t>e</w:t>
      </w:r>
      <w:r w:rsidRPr="00783E84">
        <w:rPr>
          <w:rFonts w:eastAsia="Garamond" w:cs="Garamond"/>
          <w:sz w:val="23"/>
          <w:szCs w:val="25"/>
          <w:bdr w:val="nil"/>
          <w:lang w:val="fr-CA" w:bidi="fr-CA"/>
        </w:rPr>
        <w:t xml:space="preserve"> niveau, qui se trouve dans </w:t>
      </w:r>
      <w:r w:rsidRPr="00783E84">
        <w:rPr>
          <w:rFonts w:eastAsia="Garamond" w:cs="Garamond"/>
          <w:i/>
          <w:iCs/>
          <w:sz w:val="23"/>
          <w:szCs w:val="25"/>
          <w:bdr w:val="nil"/>
          <w:lang w:val="fr-CA" w:bidi="fr-CA"/>
        </w:rPr>
        <w:t>SHIFT</w:t>
      </w:r>
      <w:r w:rsidRPr="00783E84">
        <w:rPr>
          <w:rFonts w:eastAsia="Garamond" w:cs="Garamond"/>
          <w:i/>
          <w:iCs/>
          <w:color w:val="404040"/>
          <w:sz w:val="23"/>
          <w:szCs w:val="25"/>
          <w:bdr w:val="nil"/>
          <w:lang w:val="fr-CA" w:bidi="fr-CA"/>
        </w:rPr>
        <w:t> – La façon dont les meilleurs agents immobiliers gèrent les temps difficiles</w:t>
      </w:r>
      <w:r w:rsidRPr="00783E84">
        <w:rPr>
          <w:rFonts w:eastAsia="Garamond" w:cs="Garamond"/>
          <w:sz w:val="23"/>
          <w:szCs w:val="25"/>
          <w:bdr w:val="nil"/>
          <w:lang w:val="fr-CA" w:bidi="fr-CA"/>
        </w:rPr>
        <w:t xml:space="preserve">. </w:t>
      </w:r>
    </w:p>
    <w:p w:rsidR="00E66D4E" w:rsidRPr="00783E84" w:rsidRDefault="00E66D4E" w:rsidP="00E66D4E">
      <w:pPr>
        <w:spacing w:after="240"/>
        <w:rPr>
          <w:sz w:val="23"/>
          <w:szCs w:val="25"/>
        </w:rPr>
      </w:pPr>
      <w:r>
        <w:rPr>
          <w:rFonts w:eastAsia="Garamond" w:cs="Garamond"/>
          <w:noProof/>
          <w:sz w:val="23"/>
          <w:szCs w:val="25"/>
          <w:lang w:eastAsia="zh-CN"/>
        </w:rPr>
        <w:drawing>
          <wp:anchor distT="0" distB="0" distL="114300" distR="114300" simplePos="0" relativeHeight="251658240" behindDoc="0" locked="0" layoutInCell="1" allowOverlap="1">
            <wp:simplePos x="0" y="0"/>
            <wp:positionH relativeFrom="column">
              <wp:posOffset>-39757</wp:posOffset>
            </wp:positionH>
            <wp:positionV relativeFrom="paragraph">
              <wp:posOffset>151213</wp:posOffset>
            </wp:positionV>
            <wp:extent cx="5796501" cy="5531524"/>
            <wp:effectExtent l="19050" t="0" r="0" b="0"/>
            <wp:wrapNone/>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Picture 2368"/>
                    <pic:cNvPicPr>
                      <a:picLocks noChangeAspect="1"/>
                    </pic:cNvPicPr>
                  </pic:nvPicPr>
                  <pic:blipFill>
                    <a:blip r:embed="rId15" cstate="print"/>
                    <a:srcRect l="4950" t="3482" r="4319" b="19013"/>
                    <a:stretch>
                      <a:fillRect/>
                    </a:stretch>
                  </pic:blipFill>
                  <pic:spPr bwMode="auto">
                    <a:xfrm>
                      <a:off x="0" y="0"/>
                      <a:ext cx="5799209" cy="5534108"/>
                    </a:xfrm>
                    <a:prstGeom prst="rect">
                      <a:avLst/>
                    </a:prstGeom>
                    <a:ln>
                      <a:noFill/>
                    </a:ln>
                    <a:extLst>
                      <a:ext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anchor>
        </w:drawing>
      </w:r>
      <w:r w:rsidRPr="00783E84">
        <w:rPr>
          <w:rFonts w:eastAsia="Garamond" w:cs="Garamond"/>
          <w:noProof/>
          <w:sz w:val="23"/>
          <w:szCs w:val="25"/>
          <w:bdr w:val="nil"/>
          <w:lang w:val="fr-CA" w:eastAsia="zh-CN" w:bidi="fr-CA"/>
        </w:rPr>
        <w:t>Quel agent serez-vous?</w:t>
      </w:r>
    </w:p>
    <w:p w:rsidR="00E66D4E" w:rsidRPr="0011079A" w:rsidRDefault="00E66D4E" w:rsidP="00E66D4E">
      <w:r>
        <w:rPr>
          <w:noProof/>
        </w:rPr>
        <w:t xml:space="preserve"> </w:t>
      </w:r>
      <w:r w:rsidRPr="0011079A">
        <w:br w:type="page"/>
      </w:r>
    </w:p>
    <w:p w:rsidR="00E66D4E" w:rsidRDefault="00E16539">
      <w:pPr>
        <w:spacing w:before="0" w:after="0" w:line="240" w:lineRule="auto"/>
      </w:pPr>
      <w:r>
        <w:rPr>
          <w:noProof/>
          <w:lang w:eastAsia="zh-CN"/>
        </w:rPr>
        <w:lastRenderedPageBreak/>
        <w:drawing>
          <wp:anchor distT="0" distB="0" distL="114300" distR="114300" simplePos="0" relativeHeight="251683840" behindDoc="0" locked="0" layoutInCell="1" allowOverlap="1">
            <wp:simplePos x="0" y="0"/>
            <wp:positionH relativeFrom="margin">
              <wp:posOffset>58807</wp:posOffset>
            </wp:positionH>
            <wp:positionV relativeFrom="paragraph">
              <wp:posOffset>834887</wp:posOffset>
            </wp:positionV>
            <wp:extent cx="5522374" cy="5470498"/>
            <wp:effectExtent l="19050" t="0" r="2126" b="0"/>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rcRect l="5036" t="14249" r="5019" b="16883"/>
                    <a:stretch>
                      <a:fillRect/>
                    </a:stretch>
                  </pic:blipFill>
                  <pic:spPr bwMode="auto">
                    <a:xfrm>
                      <a:off x="0" y="0"/>
                      <a:ext cx="5522374" cy="5470498"/>
                    </a:xfrm>
                    <a:prstGeom prst="rect">
                      <a:avLst/>
                    </a:prstGeom>
                    <a:ln>
                      <a:noFill/>
                    </a:ln>
                    <a:extLst>
                      <a:ext uri="{53640926-AAD7-44D8-BBD7-CCE9431645EC}">
                        <a14:shadowObscured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anchor>
        </w:drawing>
      </w:r>
      <w:r w:rsidR="00401F7C">
        <w:rPr>
          <w:noProof/>
        </w:rPr>
        <w:pict>
          <v:shape id="_x0000_s1035" type="#_x0000_t202" style="position:absolute;margin-left:-.5pt;margin-top:.05pt;width:463.7pt;height:74.75pt;z-index:251684864;visibility:visible;mso-height-percent:200;mso-wrap-distance-left:9pt;mso-wrap-distance-top:3.6pt;mso-wrap-distance-right:9pt;mso-wrap-distance-bottom:3.6pt;mso-position-horizontal-relative:margin;mso-position-vertical-relative:text;mso-height-percent:200;mso-width-relative:margin;mso-height-relative:margin;v-text-anchor:top" filled="f" stroked="f">
            <v:textbox style="mso-next-textbox:#_x0000_s1035;mso-fit-shape-to-text:t">
              <w:txbxContent>
                <w:p w:rsidR="00744CD1" w:rsidRDefault="00744CD1" w:rsidP="00E66D4E">
                  <w:pPr>
                    <w:pStyle w:val="Heading2"/>
                    <w:jc w:val="center"/>
                  </w:pPr>
                  <w:bookmarkStart w:id="19" w:name="_Toc452636211"/>
                  <w:r>
                    <w:rPr>
                      <w:rFonts w:eastAsia="HelveticaNeueLT Std Cn" w:cs="HelveticaNeueLT Std Cn"/>
                      <w:color w:val="404040"/>
                      <w:bdr w:val="nil"/>
                      <w:lang w:val="fr-CA" w:bidi="fr-CA"/>
                    </w:rPr>
                    <w:t>Liste de vérification d’une visite libre</w:t>
                  </w:r>
                  <w:bookmarkEnd w:id="19"/>
                </w:p>
              </w:txbxContent>
            </v:textbox>
            <w10:wrap type="square" anchorx="margin"/>
          </v:shape>
        </w:pict>
      </w:r>
      <w:r w:rsidR="00401F7C">
        <w:rPr>
          <w:noProof/>
        </w:rPr>
        <w:pict>
          <v:shape id="_x0000_s1034" type="#_x0000_t202" style="position:absolute;margin-left:433.5pt;margin-top:-31.65pt;width:63.15pt;height:23.5pt;z-index:25169203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strokecolor="gray">
            <v:stroke dashstyle="1 1"/>
            <v:textbox style="mso-next-textbox:#_x0000_s1034">
              <w:txbxContent>
                <w:p w:rsidR="00744CD1" w:rsidRPr="008E0318" w:rsidRDefault="00744CD1" w:rsidP="00E66D4E">
                  <w:pPr>
                    <w:rPr>
                      <w:i/>
                    </w:rPr>
                  </w:pPr>
                  <w:r>
                    <w:rPr>
                      <w:rFonts w:eastAsia="Garamond" w:cs="Garamond"/>
                      <w:i/>
                      <w:iCs/>
                      <w:bdr w:val="nil"/>
                      <w:lang w:val="fr-CA" w:bidi="fr-CA"/>
                    </w:rPr>
                    <w:t>Page 2 de 2</w:t>
                  </w:r>
                </w:p>
              </w:txbxContent>
            </v:textbox>
          </v:shape>
        </w:pict>
      </w:r>
      <w:r w:rsidR="00E66D4E">
        <w:br w:type="page"/>
      </w: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bookmarkStart w:id="20" w:name="_Toc452636212"/>
      <w:r>
        <w:rPr>
          <w:rFonts w:eastAsia="HelveticaNeueLT Std Med Cn" w:cs="HelveticaNeueLT Std Med Cn"/>
          <w:color w:val="595959"/>
          <w:szCs w:val="64"/>
          <w:bdr w:val="nil"/>
          <w:lang w:val="fr-CA" w:bidi="fr-CA"/>
        </w:rPr>
        <w:t>Outils de la séance Intensive Ignite nº 4; gagner le vendeur</w:t>
      </w:r>
      <w:bookmarkEnd w:id="20"/>
    </w:p>
    <w:p w:rsidR="00E66D4E" w:rsidRDefault="00E66D4E">
      <w:pPr>
        <w:spacing w:before="0" w:after="0" w:line="240" w:lineRule="auto"/>
      </w:pPr>
      <w:r>
        <w:br w:type="page"/>
      </w:r>
    </w:p>
    <w:tbl>
      <w:tblPr>
        <w:tblStyle w:val="TableGrid"/>
        <w:tblpPr w:leftFromText="180" w:rightFromText="180" w:vertAnchor="page" w:horzAnchor="margin" w:tblpY="1876"/>
        <w:tblW w:w="0" w:type="auto"/>
        <w:tblLook w:val="04A0"/>
      </w:tblPr>
      <w:tblGrid>
        <w:gridCol w:w="9350"/>
      </w:tblGrid>
      <w:tr w:rsidR="008E2E2E" w:rsidTr="00E66D4E">
        <w:tc>
          <w:tcPr>
            <w:tcW w:w="9350" w:type="dxa"/>
            <w:shd w:val="clear" w:color="auto" w:fill="BFBFBF" w:themeFill="background1" w:themeFillShade="BF"/>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lastRenderedPageBreak/>
              <w:t>EXTÉRIEUR</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Étages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1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2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Autre    </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Murs en briques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1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2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3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4     Murs en pierres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1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2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3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4    Murs en charpente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1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2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3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4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Toit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Composite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Métal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Fondation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Dalle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Pilier et poutre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Type de clôture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Maillon de chaîne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Fer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Aucune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Description du lot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Normal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Grand/immense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Coin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Irrégulier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Attraits de la cour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Vie extérieure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Piscine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Accès à l’allée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Taille des arbres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Petits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Moyens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Grands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Aucun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Vue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Ville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Zone verte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Aucune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Plaine d’inondation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Oui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Non</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Constructeur :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Caractéristiques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Gouttières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Muret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Trottoir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Gicleurs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Abri d’auto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Spa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Véranda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Terrasse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Patio avec toit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Bâtiments extérieurs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Espaces dans le garage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1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2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3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4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5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Autre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Portes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Double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Simple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Avant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Côté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Arrière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Ouvre-portes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Système de sécurité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Possédé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location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Aucun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Commodités communautaires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Piscine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Parc/terrain de jeux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Lac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Sentier pédestre/de bicyclette  </w:t>
            </w:r>
            <w:r w:rsidR="00E16539">
              <w:rPr>
                <w:rFonts w:eastAsia="Garamond" w:cs="Garamond"/>
                <w:sz w:val="20"/>
                <w:szCs w:val="20"/>
                <w:bdr w:val="nil"/>
                <w:lang w:val="fr-CA" w:bidi="fr-CA"/>
              </w:rPr>
              <w:br/>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Terrain de golf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Terrains de tennis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Centre communautaire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Jardins communautaires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shd w:val="clear" w:color="auto" w:fill="BFBFBF" w:themeFill="background1" w:themeFillShade="BF"/>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SERVICES PUBLICS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Chauffage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Central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Gaz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Électrique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Thermopompe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Par zone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Climatisation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Centrale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Gaz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Électrique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Thermopompe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Par évaporation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Thermo. </w:t>
            </w:r>
            <w:proofErr w:type="spellStart"/>
            <w:r w:rsidRPr="00E16539">
              <w:rPr>
                <w:rFonts w:eastAsia="Garamond" w:cs="Garamond"/>
                <w:sz w:val="20"/>
                <w:szCs w:val="20"/>
                <w:bdr w:val="nil"/>
                <w:lang w:val="fr-CA" w:bidi="fr-CA"/>
              </w:rPr>
              <w:t>Prog</w:t>
            </w:r>
            <w:proofErr w:type="spellEnd"/>
            <w:r w:rsidRPr="00E16539">
              <w:rPr>
                <w:rFonts w:eastAsia="Garamond" w:cs="Garamond"/>
                <w:sz w:val="20"/>
                <w:szCs w:val="20"/>
                <w:bdr w:val="nil"/>
                <w:lang w:val="fr-CA" w:bidi="fr-CA"/>
              </w:rPr>
              <w:t xml:space="preserv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Eau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Municipal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Puits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Société d’eau municipale (</w:t>
            </w:r>
            <w:proofErr w:type="spellStart"/>
            <w:r w:rsidRPr="00E16539">
              <w:rPr>
                <w:rFonts w:eastAsia="Garamond" w:cs="Garamond"/>
                <w:sz w:val="20"/>
                <w:szCs w:val="20"/>
                <w:bdr w:val="nil"/>
                <w:lang w:val="fr-CA" w:bidi="fr-CA"/>
              </w:rPr>
              <w:t>MUD</w:t>
            </w:r>
            <w:proofErr w:type="spellEnd"/>
            <w:r w:rsidRPr="00E16539">
              <w:rPr>
                <w:rFonts w:eastAsia="Garamond" w:cs="Garamond"/>
                <w:sz w:val="20"/>
                <w:szCs w:val="20"/>
                <w:bdr w:val="nil"/>
                <w:lang w:val="fr-CA" w:bidi="fr-CA"/>
              </w:rPr>
              <w:t xml:space="preserv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Privé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Nombre de chauffe-eau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Égout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Municipal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Septique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Société d’eau municipale (</w:t>
            </w:r>
            <w:proofErr w:type="spellStart"/>
            <w:r w:rsidRPr="00E16539">
              <w:rPr>
                <w:rFonts w:eastAsia="Garamond" w:cs="Garamond"/>
                <w:sz w:val="20"/>
                <w:szCs w:val="20"/>
                <w:bdr w:val="nil"/>
                <w:lang w:val="fr-CA" w:bidi="fr-CA"/>
              </w:rPr>
              <w:t>MUD</w:t>
            </w:r>
            <w:proofErr w:type="spellEnd"/>
            <w:r w:rsidRPr="00E16539">
              <w:rPr>
                <w:rFonts w:eastAsia="Garamond" w:cs="Garamond"/>
                <w:sz w:val="20"/>
                <w:szCs w:val="20"/>
                <w:bdr w:val="nil"/>
                <w:lang w:val="fr-CA" w:bidi="fr-CA"/>
              </w:rPr>
              <w:t xml:space="preserv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Énergie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Solaire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Fenêtres à double vitrage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Collecte d’eau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Isolation supplémentaire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bl>
    <w:p w:rsidR="00E66D4E" w:rsidRDefault="00401F7C">
      <w:r>
        <w:rPr>
          <w:noProof/>
        </w:rPr>
        <w:pict>
          <v:shape id="_x0000_s1037" type="#_x0000_t202" style="position:absolute;margin-left:-4.45pt;margin-top:-15.7pt;width:469pt;height:34.05pt;z-index:251659264;visibility:visible;mso-wrap-distance-left:9pt;mso-wrap-distance-top:3.6pt;mso-wrap-distance-right:9pt;mso-wrap-distance-bottom:3.6pt;mso-position-horizontal-relative:margin;mso-position-vertical-relative:text;mso-width-relative:margin;mso-height-relative:margin;v-text-anchor:top" filled="f" stroked="f">
            <v:textbox>
              <w:txbxContent>
                <w:p w:rsidR="00744CD1" w:rsidRPr="00C9520F" w:rsidRDefault="00744CD1" w:rsidP="00E16539">
                  <w:pPr>
                    <w:jc w:val="center"/>
                    <w:rPr>
                      <w:rFonts w:asciiTheme="majorHAnsi" w:hAnsiTheme="majorHAnsi"/>
                      <w:b/>
                      <w:sz w:val="32"/>
                    </w:rPr>
                  </w:pPr>
                  <w:bookmarkStart w:id="21" w:name="_Toc452636213"/>
                  <w:r>
                    <w:rPr>
                      <w:rStyle w:val="Heading2Char"/>
                      <w:rFonts w:eastAsia="HelveticaNeueLT Std Cn" w:cs="HelveticaNeueLT Std Cn"/>
                      <w:color w:val="404040"/>
                      <w:bdr w:val="nil"/>
                      <w:lang w:val="fr-CA" w:bidi="fr-CA"/>
                    </w:rPr>
                    <w:t>Liste de vérification de la visite de la résidence</w:t>
                  </w:r>
                  <w:bookmarkEnd w:id="21"/>
                </w:p>
              </w:txbxContent>
            </v:textbox>
            <w10:wrap anchorx="margin"/>
          </v:shape>
        </w:pict>
      </w:r>
      <w:r>
        <w:rPr>
          <w:noProof/>
        </w:rPr>
        <w:pict>
          <v:shape id="_x0000_s1036" type="#_x0000_t202" style="position:absolute;margin-left:428.3pt;margin-top:-39pt;width:63.15pt;height:23.5pt;z-index:25169305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1 de 2</w:t>
                  </w:r>
                </w:p>
              </w:txbxContent>
            </v:textbox>
          </v:shape>
        </w:pict>
      </w:r>
      <w:r w:rsidR="00E66D4E">
        <w:br w:type="page"/>
      </w:r>
    </w:p>
    <w:tbl>
      <w:tblPr>
        <w:tblStyle w:val="TableGrid"/>
        <w:tblW w:w="0" w:type="auto"/>
        <w:tblLook w:val="04A0"/>
      </w:tblPr>
      <w:tblGrid>
        <w:gridCol w:w="9350"/>
      </w:tblGrid>
      <w:tr w:rsidR="008E2E2E" w:rsidTr="00E66D4E">
        <w:tc>
          <w:tcPr>
            <w:tcW w:w="9350" w:type="dxa"/>
            <w:shd w:val="clear" w:color="auto" w:fill="BFBFBF" w:themeFill="background1" w:themeFillShade="BF"/>
          </w:tcPr>
          <w:p w:rsidR="00E66D4E" w:rsidRPr="00E16539" w:rsidRDefault="00401F7C" w:rsidP="00E66D4E">
            <w:pPr>
              <w:spacing w:line="276" w:lineRule="auto"/>
              <w:rPr>
                <w:sz w:val="20"/>
                <w:szCs w:val="20"/>
              </w:rPr>
            </w:pPr>
            <w:r>
              <w:rPr>
                <w:noProof/>
                <w:sz w:val="20"/>
                <w:szCs w:val="20"/>
              </w:rPr>
              <w:lastRenderedPageBreak/>
              <w:pict>
                <v:shape id="_x0000_s1038" type="#_x0000_t202" style="position:absolute;margin-left:-32.85pt;margin-top:-40.95pt;width:63.15pt;height:23.5pt;z-index:251694080;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2 de 2</w:t>
                        </w:r>
                      </w:p>
                    </w:txbxContent>
                  </v:textbox>
                </v:shape>
              </w:pict>
            </w:r>
            <w:r w:rsidR="00E66D4E" w:rsidRPr="00E16539">
              <w:rPr>
                <w:rFonts w:eastAsia="Garamond" w:cs="Garamond"/>
                <w:sz w:val="20"/>
                <w:szCs w:val="20"/>
                <w:bdr w:val="nil"/>
                <w:lang w:val="fr-CA" w:bidi="fr-CA"/>
              </w:rPr>
              <w:t>INTÉRIEUR</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Salon traditionnel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Foyer  </w:t>
            </w:r>
            <w:r w:rsidR="00E16539">
              <w:rPr>
                <w:rFonts w:eastAsia="Garamond" w:cs="Garamond"/>
                <w:sz w:val="20"/>
                <w:szCs w:val="20"/>
                <w:bdr w:val="nil"/>
                <w:lang w:val="fr-CA" w:bidi="fr-CA"/>
              </w:rPr>
              <w:br/>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Salle à manger traditionnelle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Ouvert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 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Autre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Salle à déjeuner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Ouvert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 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Salle familiale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Foyer  </w:t>
            </w:r>
            <w:r w:rsidR="00E16539">
              <w:rPr>
                <w:rFonts w:eastAsia="Garamond" w:cs="Garamond"/>
                <w:sz w:val="20"/>
                <w:szCs w:val="20"/>
                <w:bdr w:val="nil"/>
                <w:lang w:val="fr-CA" w:bidi="fr-CA"/>
              </w:rPr>
              <w:br/>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Salle de jeux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Foyer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Cuisine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Ouvert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Bar déjeuner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Îlot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Garde-manger</w:t>
            </w:r>
            <w:r w:rsidR="00E16539">
              <w:rPr>
                <w:rFonts w:eastAsia="Garamond" w:cs="Garamond"/>
                <w:sz w:val="20"/>
                <w:szCs w:val="20"/>
                <w:bdr w:val="nil"/>
                <w:lang w:val="fr-CA" w:bidi="fr-CA"/>
              </w:rPr>
              <w:br/>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Aire de travail encastré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Comptoirs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Pierre ________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 ________  fabriqué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Autre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Appareils ménagers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Lave-vaisselle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Broyeur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Micro-ondes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Hotte à évacuation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Cuisinière </w:t>
            </w:r>
            <w:r w:rsidR="00E16539">
              <w:rPr>
                <w:rFonts w:eastAsia="Garamond" w:cs="Garamond"/>
                <w:sz w:val="20"/>
                <w:szCs w:val="20"/>
                <w:bdr w:val="nil"/>
                <w:lang w:val="fr-CA" w:bidi="fr-CA"/>
              </w:rPr>
              <w:br/>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Surface de cuisson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Sur pied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Gaz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Électrique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Haut de gamme/Chef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Autre </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Chambre principale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haut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bas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Pièce-penderie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Coin salon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Chambre à coucher nº 1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haut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bas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Pièce-penderie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Coin salon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Autre </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Chambre à coucher nº 2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haut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bas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Pièce-penderie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Coin salon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Chambre à coucher nº 3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haut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bas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Pièce-penderie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Coin salon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Chambre à coucher nº 4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haut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bas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Pièce-penderie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Coin salon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Autr</w:t>
            </w:r>
            <w:r w:rsidR="00E16539">
              <w:rPr>
                <w:rFonts w:eastAsia="Garamond" w:cs="Garamond"/>
                <w:sz w:val="20"/>
                <w:szCs w:val="20"/>
                <w:bdr w:val="nil"/>
                <w:lang w:val="fr-CA" w:bidi="fr-CA"/>
              </w:rPr>
              <w:t>e</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Chambre à coucher nº 5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Tapis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Tuile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Vinyle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Stratifié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Bois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haut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bas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Moulure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Ventilateur de plafond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Pièce-penderie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à caissons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Plafond voûté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Coin salon  </w:t>
            </w:r>
            <w:r w:rsidRPr="00E16539">
              <w:rPr>
                <w:rFonts w:ascii="Wingdings" w:eastAsia="Wingdings" w:hAnsi="Wingdings" w:cs="Wingdings"/>
                <w:sz w:val="20"/>
                <w:szCs w:val="20"/>
                <w:bdr w:val="nil"/>
                <w:lang w:val="fr-CA" w:bidi="fr-CA"/>
              </w:rPr>
              <w:sym w:font="Wingdings" w:char="F0A8"/>
            </w:r>
            <w:r w:rsidR="00E16539">
              <w:rPr>
                <w:rFonts w:eastAsia="Garamond" w:cs="Garamond"/>
                <w:sz w:val="20"/>
                <w:szCs w:val="20"/>
                <w:bdr w:val="nil"/>
                <w:lang w:val="fr-CA" w:bidi="fr-CA"/>
              </w:rPr>
              <w:t>Autre</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Autres pièces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Bureau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Cinéma maison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Gym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Autre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Accessible pour personnes handicapées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Oui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Non</w:t>
            </w:r>
          </w:p>
        </w:tc>
      </w:tr>
      <w:tr w:rsidR="008E2E2E" w:rsidTr="00E66D4E">
        <w:tc>
          <w:tcPr>
            <w:tcW w:w="9350" w:type="dxa"/>
          </w:tcPr>
          <w:p w:rsidR="00E66D4E" w:rsidRPr="00E16539" w:rsidRDefault="00E66D4E" w:rsidP="00E16539">
            <w:pPr>
              <w:spacing w:line="276" w:lineRule="auto"/>
              <w:rPr>
                <w:sz w:val="20"/>
                <w:szCs w:val="20"/>
              </w:rPr>
            </w:pPr>
            <w:r w:rsidRPr="00E16539">
              <w:rPr>
                <w:rFonts w:eastAsia="Garamond" w:cs="Garamond"/>
                <w:sz w:val="20"/>
                <w:szCs w:val="20"/>
                <w:bdr w:val="nil"/>
                <w:lang w:val="fr-CA" w:bidi="fr-CA"/>
              </w:rPr>
              <w:t xml:space="preserve">Buanderie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Intérieure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Extérieure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Encastrés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Évier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Espace pour congélateur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haut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En bas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Connexion pour sécheuse :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Gaz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Électrique</w:t>
            </w:r>
          </w:p>
        </w:tc>
      </w:tr>
      <w:tr w:rsidR="008E2E2E" w:rsidTr="00E66D4E">
        <w:tc>
          <w:tcPr>
            <w:tcW w:w="9350" w:type="dxa"/>
            <w:shd w:val="clear" w:color="auto" w:fill="BFBFBF" w:themeFill="background1" w:themeFillShade="BF"/>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AUTRE</w:t>
            </w:r>
          </w:p>
        </w:tc>
      </w:tr>
      <w:tr w:rsidR="008E2E2E" w:rsidTr="00E66D4E">
        <w:tc>
          <w:tcPr>
            <w:tcW w:w="9350" w:type="dxa"/>
            <w:shd w:val="clear" w:color="auto" w:fill="auto"/>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Année de construction : </w:t>
            </w:r>
          </w:p>
        </w:tc>
      </w:tr>
      <w:tr w:rsidR="008E2E2E" w:rsidTr="00E66D4E">
        <w:tc>
          <w:tcPr>
            <w:tcW w:w="9350" w:type="dxa"/>
            <w:shd w:val="clear" w:color="auto" w:fill="auto"/>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Éléments historiques :</w:t>
            </w:r>
          </w:p>
        </w:tc>
      </w:tr>
      <w:tr w:rsidR="008E2E2E" w:rsidTr="00E66D4E">
        <w:tc>
          <w:tcPr>
            <w:tcW w:w="9350" w:type="dxa"/>
          </w:tcPr>
          <w:p w:rsidR="00E66D4E" w:rsidRPr="00E16539" w:rsidRDefault="00E66D4E" w:rsidP="00E66D4E">
            <w:pPr>
              <w:spacing w:line="276" w:lineRule="auto"/>
              <w:rPr>
                <w:sz w:val="20"/>
                <w:szCs w:val="20"/>
              </w:rPr>
            </w:pPr>
            <w:r w:rsidRPr="00E16539">
              <w:rPr>
                <w:rFonts w:eastAsia="Garamond" w:cs="Garamond"/>
                <w:sz w:val="20"/>
                <w:szCs w:val="20"/>
                <w:bdr w:val="nil"/>
                <w:lang w:val="fr-CA" w:bidi="fr-CA"/>
              </w:rPr>
              <w:t xml:space="preserve">Association :  </w:t>
            </w:r>
            <w:r w:rsidRPr="00E16539">
              <w:rPr>
                <w:rFonts w:ascii="Wingdings" w:eastAsia="Wingdings" w:hAnsi="Wingdings" w:cs="Wingdings"/>
                <w:sz w:val="20"/>
                <w:szCs w:val="20"/>
                <w:bdr w:val="nil"/>
                <w:lang w:val="fr-CA" w:bidi="fr-CA"/>
              </w:rPr>
              <w:sym w:font="Wingdings" w:char="F0A8"/>
            </w:r>
            <w:proofErr w:type="spellStart"/>
            <w:r w:rsidRPr="00E16539">
              <w:rPr>
                <w:rFonts w:eastAsia="Garamond" w:cs="Garamond"/>
                <w:sz w:val="20"/>
                <w:szCs w:val="20"/>
                <w:bdr w:val="nil"/>
                <w:lang w:val="fr-CA" w:bidi="fr-CA"/>
              </w:rPr>
              <w:t>MUD</w:t>
            </w:r>
            <w:proofErr w:type="spellEnd"/>
            <w:r w:rsidRPr="00E16539">
              <w:rPr>
                <w:rFonts w:eastAsia="Garamond" w:cs="Garamond"/>
                <w:sz w:val="20"/>
                <w:szCs w:val="20"/>
                <w:bdr w:val="nil"/>
                <w:lang w:val="fr-CA" w:bidi="fr-CA"/>
              </w:rPr>
              <w:t xml:space="preserve">  </w:t>
            </w:r>
            <w:r w:rsidRPr="00E16539">
              <w:rPr>
                <w:rFonts w:ascii="Wingdings" w:eastAsia="Wingdings" w:hAnsi="Wingdings" w:cs="Wingdings"/>
                <w:sz w:val="20"/>
                <w:szCs w:val="20"/>
                <w:bdr w:val="nil"/>
                <w:lang w:val="fr-CA" w:bidi="fr-CA"/>
              </w:rPr>
              <w:sym w:font="Wingdings" w:char="F0A8"/>
            </w:r>
            <w:proofErr w:type="spellStart"/>
            <w:r w:rsidRPr="00E16539">
              <w:rPr>
                <w:rFonts w:eastAsia="Garamond" w:cs="Garamond"/>
                <w:sz w:val="20"/>
                <w:szCs w:val="20"/>
                <w:bdr w:val="nil"/>
                <w:lang w:val="fr-CA" w:bidi="fr-CA"/>
              </w:rPr>
              <w:t>HOA</w:t>
            </w:r>
            <w:proofErr w:type="spellEnd"/>
            <w:r w:rsidRPr="00E16539">
              <w:rPr>
                <w:rFonts w:eastAsia="Garamond" w:cs="Garamond"/>
                <w:sz w:val="20"/>
                <w:szCs w:val="20"/>
                <w:bdr w:val="nil"/>
                <w:lang w:val="fr-CA" w:bidi="fr-CA"/>
              </w:rPr>
              <w:t xml:space="preserve">  </w:t>
            </w:r>
            <w:r w:rsidRPr="00E16539">
              <w:rPr>
                <w:rFonts w:ascii="Wingdings" w:eastAsia="Wingdings" w:hAnsi="Wingdings" w:cs="Wingdings"/>
                <w:sz w:val="20"/>
                <w:szCs w:val="20"/>
                <w:bdr w:val="nil"/>
                <w:lang w:val="fr-CA" w:bidi="fr-CA"/>
              </w:rPr>
              <w:sym w:font="Wingdings" w:char="F0A8"/>
            </w:r>
            <w:r w:rsidRPr="00E16539">
              <w:rPr>
                <w:rFonts w:eastAsia="Garamond" w:cs="Garamond"/>
                <w:sz w:val="20"/>
                <w:szCs w:val="20"/>
                <w:bdr w:val="nil"/>
                <w:lang w:val="fr-CA" w:bidi="fr-CA"/>
              </w:rPr>
              <w:t xml:space="preserve">Autre  </w:t>
            </w:r>
          </w:p>
        </w:tc>
      </w:tr>
    </w:tbl>
    <w:p w:rsidR="00E66D4E" w:rsidRPr="00D46F8E" w:rsidRDefault="00E66D4E" w:rsidP="00E66D4E">
      <w:pPr>
        <w:pStyle w:val="Heading2"/>
      </w:pPr>
      <w:bookmarkStart w:id="22" w:name="_Toc452636214"/>
      <w:r>
        <w:rPr>
          <w:rFonts w:eastAsia="HelveticaNeueLT Std Cn" w:cs="HelveticaNeueLT Std Cn"/>
          <w:color w:val="404040"/>
          <w:bdr w:val="nil"/>
          <w:lang w:val="fr-CA" w:bidi="fr-CA"/>
        </w:rPr>
        <w:lastRenderedPageBreak/>
        <w:t>Scénario de préqualification</w:t>
      </w:r>
      <w:bookmarkEnd w:id="2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630"/>
      </w:tblGrid>
      <w:tr w:rsidR="008E2E2E" w:rsidTr="00E66D4E">
        <w:tc>
          <w:tcPr>
            <w:tcW w:w="8630" w:type="dxa"/>
            <w:shd w:val="clear" w:color="auto" w:fill="E7E6E6" w:themeFill="background2"/>
          </w:tcPr>
          <w:p w:rsidR="00E66D4E" w:rsidRPr="00EC0720" w:rsidRDefault="00E66D4E" w:rsidP="00E66D4E">
            <w:r>
              <w:rPr>
                <w:rFonts w:eastAsia="Garamond" w:cs="Garamond"/>
                <w:bdr w:val="nil"/>
                <w:lang w:val="fr-CA" w:bidi="fr-CA"/>
              </w:rPr>
              <w:t>Nom du ou des vendeur(s) :</w:t>
            </w:r>
          </w:p>
        </w:tc>
      </w:tr>
      <w:tr w:rsidR="008E2E2E" w:rsidTr="00E66D4E">
        <w:tc>
          <w:tcPr>
            <w:tcW w:w="8630" w:type="dxa"/>
            <w:shd w:val="clear" w:color="auto" w:fill="E7E6E6" w:themeFill="background2"/>
          </w:tcPr>
          <w:p w:rsidR="00E66D4E" w:rsidRPr="00EC0720" w:rsidRDefault="00E66D4E" w:rsidP="00E66D4E">
            <w:r>
              <w:rPr>
                <w:rFonts w:eastAsia="Garamond" w:cs="Garamond"/>
                <w:bdr w:val="nil"/>
                <w:lang w:val="fr-CA" w:bidi="fr-CA"/>
              </w:rPr>
              <w:t>Adresse :</w:t>
            </w:r>
          </w:p>
        </w:tc>
      </w:tr>
      <w:tr w:rsidR="008E2E2E" w:rsidTr="00E66D4E">
        <w:tc>
          <w:tcPr>
            <w:tcW w:w="8630" w:type="dxa"/>
            <w:shd w:val="clear" w:color="auto" w:fill="E7E6E6" w:themeFill="background2"/>
          </w:tcPr>
          <w:p w:rsidR="00E66D4E" w:rsidRPr="00EC0720" w:rsidRDefault="00E66D4E" w:rsidP="00E66D4E">
            <w:r>
              <w:rPr>
                <w:rFonts w:eastAsia="Garamond" w:cs="Garamond"/>
                <w:bdr w:val="nil"/>
                <w:lang w:val="fr-CA" w:bidi="fr-CA"/>
              </w:rPr>
              <w:t>Téléphone :</w:t>
            </w:r>
          </w:p>
        </w:tc>
      </w:tr>
      <w:tr w:rsidR="008E2E2E" w:rsidTr="00E66D4E">
        <w:tc>
          <w:tcPr>
            <w:tcW w:w="8630" w:type="dxa"/>
            <w:shd w:val="clear" w:color="auto" w:fill="E7E6E6" w:themeFill="background2"/>
          </w:tcPr>
          <w:p w:rsidR="00E66D4E" w:rsidRPr="00EC0720" w:rsidRDefault="00E66D4E" w:rsidP="00E66D4E">
            <w:r>
              <w:rPr>
                <w:rFonts w:eastAsia="Garamond" w:cs="Garamond"/>
                <w:bdr w:val="nil"/>
                <w:lang w:val="fr-CA" w:bidi="fr-CA"/>
              </w:rPr>
              <w:t xml:space="preserve">Date du rendez-vous :                                Heure :                        Lieu :                </w:t>
            </w:r>
          </w:p>
        </w:tc>
      </w:tr>
      <w:tr w:rsidR="008E2E2E" w:rsidTr="00E66D4E">
        <w:tc>
          <w:tcPr>
            <w:tcW w:w="8630" w:type="dxa"/>
          </w:tcPr>
          <w:p w:rsidR="00E66D4E" w:rsidRPr="00163C74" w:rsidRDefault="00E66D4E" w:rsidP="00E66D4E">
            <w:pPr>
              <w:rPr>
                <w:i/>
                <w:sz w:val="28"/>
                <w:szCs w:val="28"/>
              </w:rPr>
            </w:pPr>
            <w:r>
              <w:rPr>
                <w:rFonts w:eastAsia="Garamond" w:cs="Garamond"/>
                <w:i/>
                <w:iCs/>
                <w:sz w:val="28"/>
                <w:szCs w:val="28"/>
                <w:bdr w:val="nil"/>
                <w:lang w:val="fr-CA" w:bidi="fr-CA"/>
              </w:rPr>
              <w:t>Avez-vous cinq minutes pour que je puisse vous poser des questions primordiales avant de venir vous rencontrer?</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Comment avez-vous entendu parler de moi?</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Où déménagez-vous?</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Qu’est-ce qui vous motive à y déménager?</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Quand devez-vous y aller?</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Est-ce que la vente de votre résidence dans les 30 jours vous poserait un problème? Dans l’affirmative, quel serait le problème?</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Qu’est-ce qui se passerait si votre résidence ne se vendait pas?</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Quel serait votre prix d’inscription?</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Quelle est votre part de la propriété?</w:t>
            </w:r>
          </w:p>
        </w:tc>
      </w:tr>
      <w:tr w:rsidR="008E2E2E" w:rsidTr="00E66D4E">
        <w:tc>
          <w:tcPr>
            <w:tcW w:w="8630" w:type="dxa"/>
          </w:tcPr>
          <w:p w:rsidR="00E66D4E" w:rsidRPr="00163C74" w:rsidRDefault="00E66D4E" w:rsidP="00E66D4E">
            <w:pPr>
              <w:rPr>
                <w:i/>
                <w:sz w:val="28"/>
                <w:szCs w:val="28"/>
              </w:rPr>
            </w:pPr>
            <w:r>
              <w:rPr>
                <w:rFonts w:eastAsia="Garamond" w:cs="Garamond"/>
                <w:i/>
                <w:iCs/>
                <w:sz w:val="28"/>
                <w:szCs w:val="28"/>
                <w:bdr w:val="nil"/>
                <w:lang w:val="fr-CA" w:bidi="fr-CA"/>
              </w:rPr>
              <w:t>Je vais vous envoyer une trousse d’information. Pouvez-vous prendre quelques instants pour la consulter avant notre rencontre?</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Avez-vous des questions avant notre rencontre?</w:t>
            </w:r>
          </w:p>
        </w:tc>
      </w:tr>
      <w:tr w:rsidR="008E2E2E" w:rsidTr="00E66D4E">
        <w:tc>
          <w:tcPr>
            <w:tcW w:w="8630" w:type="dxa"/>
          </w:tcPr>
          <w:p w:rsidR="00E66D4E" w:rsidRPr="00783E84" w:rsidRDefault="00E66D4E" w:rsidP="00E66D4E">
            <w:pPr>
              <w:pStyle w:val="NumberedItem"/>
              <w:tabs>
                <w:tab w:val="clear" w:pos="1008"/>
                <w:tab w:val="num" w:pos="864"/>
              </w:tabs>
              <w:ind w:left="864"/>
              <w:rPr>
                <w:sz w:val="23"/>
              </w:rPr>
            </w:pPr>
            <w:r w:rsidRPr="00783E84">
              <w:rPr>
                <w:rFonts w:eastAsia="Garamond" w:cs="Garamond"/>
                <w:color w:val="262626"/>
                <w:sz w:val="23"/>
                <w:szCs w:val="25"/>
                <w:bdr w:val="nil"/>
                <w:lang w:val="fr-CA" w:bidi="fr-CA"/>
              </w:rPr>
              <w:t>Tous les décideurs seront-ils présents à notre rencontre?</w:t>
            </w:r>
          </w:p>
        </w:tc>
      </w:tr>
      <w:tr w:rsidR="008E2E2E" w:rsidTr="00E66D4E">
        <w:tc>
          <w:tcPr>
            <w:tcW w:w="8630" w:type="dxa"/>
          </w:tcPr>
          <w:p w:rsidR="00E66D4E" w:rsidRPr="00163C74" w:rsidRDefault="00E66D4E" w:rsidP="00E66D4E">
            <w:pPr>
              <w:rPr>
                <w:i/>
                <w:sz w:val="28"/>
                <w:szCs w:val="28"/>
              </w:rPr>
            </w:pPr>
            <w:r>
              <w:rPr>
                <w:rFonts w:eastAsia="Garamond" w:cs="Garamond"/>
                <w:i/>
                <w:iCs/>
                <w:sz w:val="28"/>
                <w:szCs w:val="28"/>
                <w:bdr w:val="nil"/>
                <w:lang w:val="fr-CA" w:bidi="fr-CA"/>
              </w:rPr>
              <w:t>À titre d’information, notre rencontrera durera de ____ à ____ minutes, est-ce que cela vous convient?</w:t>
            </w:r>
          </w:p>
        </w:tc>
      </w:tr>
      <w:tr w:rsidR="008E2E2E" w:rsidTr="00E66D4E">
        <w:tc>
          <w:tcPr>
            <w:tcW w:w="8630" w:type="dxa"/>
          </w:tcPr>
          <w:p w:rsidR="00E66D4E" w:rsidRPr="00163C74" w:rsidRDefault="00E66D4E" w:rsidP="00E66D4E">
            <w:pPr>
              <w:rPr>
                <w:i/>
                <w:sz w:val="28"/>
                <w:szCs w:val="28"/>
              </w:rPr>
            </w:pPr>
            <w:r>
              <w:rPr>
                <w:rFonts w:eastAsia="Garamond" w:cs="Garamond"/>
                <w:i/>
                <w:iCs/>
                <w:sz w:val="28"/>
                <w:szCs w:val="28"/>
                <w:bdr w:val="nil"/>
                <w:lang w:val="fr-CA" w:bidi="fr-CA"/>
              </w:rPr>
              <w:t>Au plaisir de vous voir le _______________  à ______________</w:t>
            </w:r>
          </w:p>
        </w:tc>
      </w:tr>
    </w:tbl>
    <w:p w:rsidR="00E66D4E" w:rsidRPr="00D46F8E" w:rsidRDefault="00E66D4E" w:rsidP="00E66D4E"/>
    <w:p w:rsidR="00E66D4E" w:rsidRDefault="00E66D4E">
      <w:pPr>
        <w:spacing w:before="0" w:after="0" w:line="240" w:lineRule="auto"/>
        <w:rPr>
          <w:rFonts w:ascii="HelveticaNeueLT Std Cn" w:eastAsia="Times New Roman" w:hAnsi="HelveticaNeueLT Std Cn" w:cs="Arial"/>
          <w:bCs/>
          <w:iCs/>
          <w:noProof/>
          <w:color w:val="404040" w:themeColor="text1" w:themeTint="BF"/>
          <w:sz w:val="48"/>
          <w:szCs w:val="48"/>
        </w:rPr>
      </w:pPr>
      <w:r>
        <w:br w:type="page"/>
      </w:r>
    </w:p>
    <w:p w:rsidR="00E66D4E" w:rsidRPr="00C504B3" w:rsidRDefault="00E66D4E" w:rsidP="00E16539">
      <w:pPr>
        <w:pStyle w:val="Heading2"/>
      </w:pPr>
      <w:bookmarkStart w:id="23" w:name="_Toc452636215"/>
      <w:r>
        <w:rPr>
          <w:rFonts w:eastAsia="HelveticaNeueLT Std Cn" w:cs="HelveticaNeueLT Std Cn"/>
          <w:color w:val="404040"/>
          <w:bdr w:val="nil"/>
          <w:lang w:val="fr-CA" w:bidi="fr-CA"/>
        </w:rPr>
        <w:lastRenderedPageBreak/>
        <w:t>Liste de vérification pour la consultation sur</w:t>
      </w:r>
      <w:r w:rsidR="00E16539">
        <w:rPr>
          <w:rFonts w:eastAsia="HelveticaNeueLT Std Cn" w:cs="HelveticaNeueLT Std Cn"/>
          <w:color w:val="404040"/>
          <w:bdr w:val="nil"/>
          <w:lang w:val="fr-CA" w:bidi="fr-CA"/>
        </w:rPr>
        <w:t> </w:t>
      </w:r>
      <w:r>
        <w:rPr>
          <w:rFonts w:eastAsia="HelveticaNeueLT Std Cn" w:cs="HelveticaNeueLT Std Cn"/>
          <w:color w:val="404040"/>
          <w:bdr w:val="nil"/>
          <w:lang w:val="fr-CA" w:bidi="fr-CA"/>
        </w:rPr>
        <w:t>l’inscription</w:t>
      </w:r>
      <w:bookmarkEnd w:id="23"/>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position w:val="-1"/>
          <w:sz w:val="23"/>
          <w:szCs w:val="25"/>
          <w:bdr w:val="nil"/>
          <w:lang w:val="fr-CA" w:bidi="fr-CA"/>
        </w:rPr>
        <w:t>Accueillir les vendeurs : Confirmez que vous êtes là pour le rendez-vous fixé et que les décideurs sont présents. Entrez.</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spacing w:val="7"/>
          <w:position w:val="-1"/>
          <w:sz w:val="23"/>
          <w:szCs w:val="25"/>
          <w:bdr w:val="nil"/>
          <w:lang w:val="fr-CA" w:bidi="fr-CA"/>
        </w:rPr>
        <w:t>Vérifiez la trousse de préinscription : Demandez aux vendeurs s’ils ont regardé la trousse de préinscription et s’ils ont rempli les documents du vendeur.</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spacing w:val="4"/>
          <w:position w:val="-1"/>
          <w:sz w:val="23"/>
          <w:szCs w:val="25"/>
          <w:bdr w:val="nil"/>
          <w:lang w:val="fr-CA" w:bidi="fr-CA"/>
        </w:rPr>
        <w:t>Créez une bonne relation : Utilisez les scénarios fournis afin d’établir une relation amicale, professionnelle et de confiance avec les vendeurs; ce processus se poursuivra tout au long du rendez-vous.</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spacing w:val="7"/>
          <w:position w:val="-1"/>
          <w:sz w:val="23"/>
          <w:szCs w:val="25"/>
          <w:bdr w:val="nil"/>
          <w:lang w:val="fr-CA" w:bidi="fr-CA"/>
        </w:rPr>
        <w:t>Consultez les vendeurs : Assurez-vous qu’ils savent que ce rendez-vous est pour eux et l’atteinte de leurs objectifs, ce qui veut dire répondre à leurs besoins les plus essentiels.</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position w:val="-2"/>
          <w:sz w:val="23"/>
          <w:szCs w:val="25"/>
          <w:bdr w:val="nil"/>
          <w:lang w:val="fr-CA" w:bidi="fr-CA"/>
        </w:rPr>
        <w:t>Évaluez la maison : Faire la visite de la maison. C’est votre choix de visiter avec ou sans les vendeurs. Votre objectif est de noter les éléments qui pourraient avoir un impact sur le prix ainsi que noter l’état de la propriété, et de montrer aux vendeurs que vous comprenez ce que leur maison peut offrir.</w:t>
      </w:r>
    </w:p>
    <w:p w:rsidR="00E66D4E" w:rsidRPr="00E16539" w:rsidRDefault="00E66D4E" w:rsidP="00E66D4E">
      <w:pPr>
        <w:pStyle w:val="ListParagraph"/>
        <w:widowControl w:val="0"/>
        <w:numPr>
          <w:ilvl w:val="0"/>
          <w:numId w:val="24"/>
        </w:numPr>
        <w:autoSpaceDE w:val="0"/>
        <w:autoSpaceDN w:val="0"/>
        <w:adjustRightInd w:val="0"/>
        <w:spacing w:after="240"/>
        <w:rPr>
          <w:color w:val="404142"/>
          <w:spacing w:val="2"/>
          <w:position w:val="2"/>
          <w:sz w:val="23"/>
          <w:szCs w:val="25"/>
        </w:rPr>
      </w:pPr>
      <w:r w:rsidRPr="00E16539">
        <w:rPr>
          <w:rFonts w:eastAsia="Garamond" w:cs="Garamond"/>
          <w:color w:val="404142"/>
          <w:spacing w:val="2"/>
          <w:position w:val="-1"/>
          <w:sz w:val="23"/>
          <w:szCs w:val="25"/>
          <w:bdr w:val="nil"/>
          <w:lang w:val="fr-CA" w:bidi="fr-CA"/>
        </w:rPr>
        <w:t>Découvrez et déterminez les besoins : Utilisez les feuilles de travail pour réviser les questions qui établissent leurs principaux objectifs et besoins de la vente, et pour déterminer ces besoins avec leur accord quant à l’ordre de priorité. Prenez des notes sur les feuilles de travail.</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position w:val="-1"/>
          <w:sz w:val="23"/>
          <w:szCs w:val="25"/>
          <w:bdr w:val="nil"/>
          <w:lang w:val="fr-CA" w:bidi="fr-CA"/>
        </w:rPr>
        <w:t>Présentez votre proposition de la valeur et votre plan de commercialisation : Revoyez les éléments de votre expérience et de votre service; indiquez aux vendeurs comment vous allez commercialiser leur maison aux acheteurs et aux agents des acheteurs.</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spacing w:val="4"/>
          <w:position w:val="-1"/>
          <w:sz w:val="23"/>
          <w:szCs w:val="25"/>
          <w:bdr w:val="nil"/>
          <w:lang w:val="fr-CA" w:bidi="fr-CA"/>
        </w:rPr>
        <w:t>Confirmez l’engagement : Assurez-vous que les vendeurs ont entendu vos messages clés à ce point et qu’ils sont en accord avec vos messages.</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position w:val="-1"/>
          <w:sz w:val="23"/>
          <w:szCs w:val="25"/>
          <w:bdr w:val="nil"/>
          <w:lang w:val="fr-CA" w:bidi="fr-CA"/>
        </w:rPr>
        <w:t xml:space="preserve">Présentez votre recommandation de prix : Présentez votre </w:t>
      </w:r>
      <w:proofErr w:type="spellStart"/>
      <w:r w:rsidRPr="00783E84">
        <w:rPr>
          <w:rFonts w:eastAsia="Garamond" w:cs="Garamond"/>
          <w:color w:val="404142"/>
          <w:position w:val="-1"/>
          <w:sz w:val="23"/>
          <w:szCs w:val="25"/>
          <w:bdr w:val="nil"/>
          <w:lang w:val="fr-CA" w:bidi="fr-CA"/>
        </w:rPr>
        <w:t>ACM</w:t>
      </w:r>
      <w:proofErr w:type="spellEnd"/>
      <w:r w:rsidRPr="00783E84">
        <w:rPr>
          <w:rFonts w:eastAsia="Garamond" w:cs="Garamond"/>
          <w:color w:val="404142"/>
          <w:position w:val="-1"/>
          <w:sz w:val="23"/>
          <w:szCs w:val="25"/>
          <w:bdr w:val="nil"/>
          <w:lang w:val="fr-CA" w:bidi="fr-CA"/>
        </w:rPr>
        <w:t xml:space="preserve"> (analyse comparative du marché) et votre recommandation du prix demandé. Expliquez-leur les étapes de votre calcul.</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spacing w:val="4"/>
          <w:position w:val="-1"/>
          <w:sz w:val="23"/>
          <w:szCs w:val="25"/>
          <w:bdr w:val="nil"/>
          <w:lang w:val="fr-CA" w:bidi="fr-CA"/>
        </w:rPr>
        <w:t>Établissez des attentes mutuelles : Révisez ce que les vendeurs attendent de vous, de la signature de l’entente de l’inscription à la vente et la conclusion de la vente, et ce qu’il vous faut d’eux.</w:t>
      </w:r>
    </w:p>
    <w:p w:rsidR="00E66D4E" w:rsidRPr="00783E84" w:rsidRDefault="00E66D4E" w:rsidP="00E66D4E">
      <w:pPr>
        <w:pStyle w:val="ListParagraph"/>
        <w:widowControl w:val="0"/>
        <w:numPr>
          <w:ilvl w:val="0"/>
          <w:numId w:val="24"/>
        </w:numPr>
        <w:autoSpaceDE w:val="0"/>
        <w:autoSpaceDN w:val="0"/>
        <w:adjustRightInd w:val="0"/>
        <w:spacing w:after="240"/>
        <w:rPr>
          <w:color w:val="404142"/>
          <w:position w:val="2"/>
          <w:sz w:val="23"/>
          <w:szCs w:val="25"/>
        </w:rPr>
      </w:pPr>
      <w:r w:rsidRPr="00783E84">
        <w:rPr>
          <w:rFonts w:eastAsia="Garamond" w:cs="Garamond"/>
          <w:color w:val="404142"/>
          <w:spacing w:val="4"/>
          <w:position w:val="-1"/>
          <w:sz w:val="23"/>
          <w:szCs w:val="25"/>
          <w:bdr w:val="nil"/>
          <w:lang w:val="fr-CA" w:bidi="fr-CA"/>
        </w:rPr>
        <w:t>Traitez toutes les questions et les objections non réglées : Assurez-vous que les vendeurs n’ont pas de questions sans réponses. Mettez tout au clair.</w:t>
      </w:r>
    </w:p>
    <w:p w:rsidR="00E66D4E" w:rsidRPr="00783E84" w:rsidRDefault="00E66D4E" w:rsidP="00E66D4E">
      <w:pPr>
        <w:pStyle w:val="ListParagraph"/>
        <w:widowControl w:val="0"/>
        <w:numPr>
          <w:ilvl w:val="0"/>
          <w:numId w:val="24"/>
        </w:numPr>
        <w:autoSpaceDE w:val="0"/>
        <w:autoSpaceDN w:val="0"/>
        <w:adjustRightInd w:val="0"/>
        <w:spacing w:after="240"/>
        <w:rPr>
          <w:sz w:val="23"/>
          <w:szCs w:val="25"/>
        </w:rPr>
      </w:pPr>
      <w:r w:rsidRPr="00783E84">
        <w:rPr>
          <w:rFonts w:eastAsia="Garamond" w:cs="Garamond"/>
          <w:color w:val="404142"/>
          <w:spacing w:val="7"/>
          <w:sz w:val="23"/>
          <w:szCs w:val="25"/>
          <w:bdr w:val="nil"/>
          <w:lang w:val="fr-CA" w:bidi="fr-CA"/>
        </w:rPr>
        <w:t>Signature : Demandez leur clientèle et obtenez les signatures sur l’entente d’inscription.</w:t>
      </w:r>
    </w:p>
    <w:p w:rsidR="00E66D4E" w:rsidRPr="005A5173" w:rsidRDefault="00E66D4E" w:rsidP="00E66D4E">
      <w:pPr>
        <w:pStyle w:val="Heading2"/>
      </w:pPr>
      <w:bookmarkStart w:id="24" w:name="_Toc452636216"/>
      <w:r>
        <w:rPr>
          <w:rFonts w:eastAsia="HelveticaNeueLT Std Cn" w:cs="HelveticaNeueLT Std Cn"/>
          <w:color w:val="404040"/>
          <w:bdr w:val="nil"/>
          <w:lang w:val="fr-CA" w:bidi="fr-CA"/>
        </w:rPr>
        <w:lastRenderedPageBreak/>
        <w:t>Mes 10 ententes de service et plus avec le client pour les vendeurs</w:t>
      </w:r>
      <w:bookmarkEnd w:id="24"/>
    </w:p>
    <w:tbl>
      <w:tblPr>
        <w:tblW w:w="0" w:type="auto"/>
        <w:tblLayout w:type="fixed"/>
        <w:tblCellMar>
          <w:left w:w="0" w:type="dxa"/>
          <w:right w:w="0" w:type="dxa"/>
        </w:tblCellMar>
        <w:tblLook w:val="0000"/>
      </w:tblPr>
      <w:tblGrid>
        <w:gridCol w:w="8140"/>
        <w:gridCol w:w="1185"/>
      </w:tblGrid>
      <w:tr w:rsidR="008E2E2E" w:rsidTr="00E16539">
        <w:trPr>
          <w:trHeight w:hRule="exact" w:val="749"/>
        </w:trPr>
        <w:tc>
          <w:tcPr>
            <w:tcW w:w="8140" w:type="dxa"/>
            <w:tcBorders>
              <w:top w:val="single" w:sz="8" w:space="0" w:color="808080"/>
              <w:left w:val="single" w:sz="8" w:space="0" w:color="808080"/>
              <w:bottom w:val="single" w:sz="8" w:space="0" w:color="808080"/>
              <w:right w:val="single" w:sz="8" w:space="0" w:color="808080"/>
            </w:tcBorders>
            <w:shd w:val="clear" w:color="auto" w:fill="AEAAAA" w:themeFill="background2" w:themeFillShade="BF"/>
          </w:tcPr>
          <w:p w:rsidR="00E66D4E" w:rsidRDefault="00E66D4E" w:rsidP="00E16539">
            <w:pPr>
              <w:widowControl w:val="0"/>
              <w:autoSpaceDE w:val="0"/>
              <w:autoSpaceDN w:val="0"/>
              <w:adjustRightInd w:val="0"/>
              <w:spacing w:before="210" w:line="325" w:lineRule="exact"/>
              <w:jc w:val="center"/>
              <w:rPr>
                <w:rFonts w:ascii="Gill Sans MT" w:hAnsi="Gill Sans MT"/>
                <w:color w:val="404142"/>
                <w:sz w:val="28"/>
                <w:szCs w:val="28"/>
              </w:rPr>
            </w:pPr>
            <w:r>
              <w:rPr>
                <w:rFonts w:ascii="Gill Sans MT" w:eastAsia="Gill Sans MT" w:hAnsi="Gill Sans MT" w:cs="Gill Sans MT"/>
                <w:color w:val="404142"/>
                <w:spacing w:val="7"/>
                <w:sz w:val="28"/>
                <w:szCs w:val="28"/>
                <w:bdr w:val="nil"/>
                <w:lang w:val="fr-CA" w:bidi="fr-CA"/>
              </w:rPr>
              <w:t>Mes 10 ententes de service et plus avec le client pour les vendeurs</w:t>
            </w:r>
          </w:p>
        </w:tc>
        <w:tc>
          <w:tcPr>
            <w:tcW w:w="1185" w:type="dxa"/>
            <w:tcBorders>
              <w:top w:val="single" w:sz="8" w:space="0" w:color="808080"/>
              <w:left w:val="single" w:sz="8" w:space="0" w:color="808080"/>
              <w:bottom w:val="single" w:sz="8" w:space="0" w:color="808080"/>
              <w:right w:val="single" w:sz="8" w:space="0" w:color="808080"/>
            </w:tcBorders>
            <w:shd w:val="clear" w:color="auto" w:fill="AEAAAA" w:themeFill="background2" w:themeFillShade="BF"/>
          </w:tcPr>
          <w:p w:rsidR="00E66D4E" w:rsidRDefault="00E66D4E" w:rsidP="00E16539">
            <w:pPr>
              <w:widowControl w:val="0"/>
              <w:autoSpaceDE w:val="0"/>
              <w:autoSpaceDN w:val="0"/>
              <w:adjustRightInd w:val="0"/>
              <w:spacing w:before="118" w:line="540" w:lineRule="exact"/>
              <w:jc w:val="center"/>
              <w:rPr>
                <w:rFonts w:ascii="Wingdings" w:hAnsi="Wingdings"/>
                <w:color w:val="404142"/>
                <w:w w:val="99"/>
                <w:sz w:val="48"/>
                <w:szCs w:val="48"/>
              </w:rPr>
            </w:pPr>
            <w:r>
              <w:rPr>
                <w:rFonts w:ascii="Wingdings" w:hAnsi="Wingdings"/>
                <w:color w:val="404142"/>
                <w:w w:val="99"/>
                <w:sz w:val="48"/>
                <w:szCs w:val="48"/>
              </w:rPr>
              <w:sym w:font="Wingdings" w:char="F0FC"/>
            </w:r>
          </w:p>
        </w:tc>
      </w:tr>
      <w:tr w:rsidR="008E2E2E" w:rsidTr="00E16539">
        <w:trPr>
          <w:trHeight w:hRule="exact" w:val="1364"/>
        </w:trPr>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16539">
            <w:pPr>
              <w:widowControl w:val="0"/>
              <w:autoSpaceDE w:val="0"/>
              <w:autoSpaceDN w:val="0"/>
              <w:adjustRightInd w:val="0"/>
              <w:spacing w:line="392" w:lineRule="exact"/>
              <w:ind w:left="800" w:hanging="360"/>
              <w:rPr>
                <w:color w:val="404142"/>
                <w:position w:val="2"/>
                <w:sz w:val="24"/>
                <w:szCs w:val="24"/>
              </w:rPr>
            </w:pPr>
            <w:r>
              <w:rPr>
                <w:rFonts w:eastAsia="Garamond" w:cs="Garamond"/>
                <w:color w:val="404142"/>
                <w:spacing w:val="3"/>
                <w:position w:val="-1"/>
                <w:sz w:val="24"/>
                <w:szCs w:val="24"/>
                <w:bdr w:val="nil"/>
                <w:lang w:val="fr-CA" w:bidi="fr-CA"/>
              </w:rPr>
              <w:t xml:space="preserve">1. </w:t>
            </w:r>
            <w:r w:rsidR="00E16539">
              <w:rPr>
                <w:rFonts w:eastAsia="Garamond" w:cs="Garamond"/>
                <w:color w:val="404142"/>
                <w:spacing w:val="3"/>
                <w:position w:val="-1"/>
                <w:sz w:val="24"/>
                <w:szCs w:val="24"/>
                <w:bdr w:val="nil"/>
                <w:lang w:val="fr-CA" w:bidi="fr-CA"/>
              </w:rPr>
              <w:tab/>
            </w:r>
            <w:r>
              <w:rPr>
                <w:rFonts w:eastAsia="Garamond" w:cs="Garamond"/>
                <w:color w:val="404142"/>
                <w:spacing w:val="3"/>
                <w:position w:val="-1"/>
                <w:sz w:val="24"/>
                <w:szCs w:val="24"/>
                <w:bdr w:val="nil"/>
                <w:lang w:val="fr-CA" w:bidi="fr-CA"/>
              </w:rPr>
              <w:t>Vous donner un service à la clientèle 10+ pendant tout le processus de vente, y compris prendre le temps de comprendre vos désirs, vos besoins et vos attentes; répondre à vos appels et vos courriels le jour même; et être honnête avec vous en tout temps</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position w:val="2"/>
                <w:sz w:val="24"/>
                <w:szCs w:val="24"/>
              </w:rPr>
            </w:pPr>
          </w:p>
        </w:tc>
      </w:tr>
      <w:tr w:rsidR="008E2E2E" w:rsidTr="00F45DD0">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16539">
            <w:pPr>
              <w:widowControl w:val="0"/>
              <w:autoSpaceDE w:val="0"/>
              <w:autoSpaceDN w:val="0"/>
              <w:adjustRightInd w:val="0"/>
              <w:spacing w:line="358" w:lineRule="exact"/>
              <w:ind w:left="800" w:hanging="360"/>
              <w:rPr>
                <w:color w:val="404142"/>
                <w:position w:val="2"/>
                <w:sz w:val="24"/>
                <w:szCs w:val="24"/>
              </w:rPr>
            </w:pPr>
            <w:r>
              <w:rPr>
                <w:rFonts w:eastAsia="Garamond" w:cs="Garamond"/>
                <w:color w:val="404142"/>
                <w:spacing w:val="6"/>
                <w:sz w:val="24"/>
                <w:szCs w:val="24"/>
                <w:bdr w:val="nil"/>
                <w:lang w:val="fr-CA" w:bidi="fr-CA"/>
              </w:rPr>
              <w:t xml:space="preserve">2. </w:t>
            </w:r>
            <w:r w:rsidR="00E16539">
              <w:rPr>
                <w:rFonts w:eastAsia="Garamond" w:cs="Garamond"/>
                <w:color w:val="404142"/>
                <w:spacing w:val="6"/>
                <w:sz w:val="24"/>
                <w:szCs w:val="24"/>
                <w:bdr w:val="nil"/>
                <w:lang w:val="fr-CA" w:bidi="fr-CA"/>
              </w:rPr>
              <w:tab/>
            </w:r>
            <w:r>
              <w:rPr>
                <w:rFonts w:eastAsia="Garamond" w:cs="Garamond"/>
                <w:color w:val="404142"/>
                <w:spacing w:val="6"/>
                <w:sz w:val="24"/>
                <w:szCs w:val="24"/>
                <w:bdr w:val="nil"/>
                <w:lang w:val="fr-CA" w:bidi="fr-CA"/>
              </w:rPr>
              <w:t>Vous aidez à obtenir le meilleur prix possible pour votre maison, en moins de temps</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position w:val="2"/>
                <w:sz w:val="24"/>
                <w:szCs w:val="24"/>
              </w:rPr>
            </w:pPr>
          </w:p>
        </w:tc>
      </w:tr>
      <w:tr w:rsidR="008E2E2E" w:rsidTr="00F45DD0">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16539">
            <w:pPr>
              <w:widowControl w:val="0"/>
              <w:autoSpaceDE w:val="0"/>
              <w:autoSpaceDN w:val="0"/>
              <w:adjustRightInd w:val="0"/>
              <w:spacing w:before="101" w:line="420" w:lineRule="exact"/>
              <w:ind w:left="800" w:hanging="360"/>
              <w:rPr>
                <w:color w:val="404142"/>
                <w:sz w:val="24"/>
                <w:szCs w:val="24"/>
              </w:rPr>
            </w:pPr>
            <w:r>
              <w:rPr>
                <w:rFonts w:eastAsia="Garamond" w:cs="Garamond"/>
                <w:color w:val="404142"/>
                <w:spacing w:val="6"/>
                <w:sz w:val="24"/>
                <w:szCs w:val="24"/>
                <w:bdr w:val="nil"/>
                <w:lang w:val="fr-CA" w:bidi="fr-CA"/>
              </w:rPr>
              <w:t xml:space="preserve">3. </w:t>
            </w:r>
            <w:r w:rsidR="00E16539">
              <w:rPr>
                <w:rFonts w:eastAsia="Garamond" w:cs="Garamond"/>
                <w:color w:val="404142"/>
                <w:spacing w:val="6"/>
                <w:sz w:val="24"/>
                <w:szCs w:val="24"/>
                <w:bdr w:val="nil"/>
                <w:lang w:val="fr-CA" w:bidi="fr-CA"/>
              </w:rPr>
              <w:tab/>
            </w:r>
            <w:r>
              <w:rPr>
                <w:rFonts w:eastAsia="Garamond" w:cs="Garamond"/>
                <w:color w:val="404142"/>
                <w:spacing w:val="6"/>
                <w:sz w:val="24"/>
                <w:szCs w:val="24"/>
                <w:bdr w:val="nil"/>
                <w:lang w:val="fr-CA" w:bidi="fr-CA"/>
              </w:rPr>
              <w:t>Vous aviser sur le prix et vous aider à préparer votre maison pour les visites</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sz w:val="24"/>
                <w:szCs w:val="24"/>
              </w:rPr>
            </w:pPr>
          </w:p>
        </w:tc>
      </w:tr>
      <w:tr w:rsidR="008E2E2E" w:rsidTr="00F45DD0">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16539">
            <w:pPr>
              <w:widowControl w:val="0"/>
              <w:autoSpaceDE w:val="0"/>
              <w:autoSpaceDN w:val="0"/>
              <w:adjustRightInd w:val="0"/>
              <w:spacing w:before="15" w:line="400" w:lineRule="exact"/>
              <w:ind w:left="800" w:hanging="360"/>
              <w:rPr>
                <w:color w:val="404142"/>
                <w:position w:val="2"/>
                <w:sz w:val="24"/>
                <w:szCs w:val="24"/>
              </w:rPr>
            </w:pPr>
            <w:r>
              <w:rPr>
                <w:rFonts w:eastAsia="Garamond" w:cs="Garamond"/>
                <w:color w:val="404142"/>
                <w:spacing w:val="6"/>
                <w:position w:val="-1"/>
                <w:sz w:val="24"/>
                <w:szCs w:val="24"/>
                <w:bdr w:val="nil"/>
                <w:lang w:val="fr-CA" w:bidi="fr-CA"/>
              </w:rPr>
              <w:t xml:space="preserve">4. </w:t>
            </w:r>
            <w:r w:rsidR="00E16539">
              <w:rPr>
                <w:rFonts w:eastAsia="Garamond" w:cs="Garamond"/>
                <w:color w:val="404142"/>
                <w:spacing w:val="6"/>
                <w:position w:val="-1"/>
                <w:sz w:val="24"/>
                <w:szCs w:val="24"/>
                <w:bdr w:val="nil"/>
                <w:lang w:val="fr-CA" w:bidi="fr-CA"/>
              </w:rPr>
              <w:tab/>
            </w:r>
            <w:r>
              <w:rPr>
                <w:rFonts w:eastAsia="Garamond" w:cs="Garamond"/>
                <w:color w:val="404142"/>
                <w:spacing w:val="6"/>
                <w:position w:val="-1"/>
                <w:sz w:val="24"/>
                <w:szCs w:val="24"/>
                <w:bdr w:val="nil"/>
                <w:lang w:val="fr-CA" w:bidi="fr-CA"/>
              </w:rPr>
              <w:t>Mettre en œuvre un plan de commercialisation en quatorze points pour commercialiser votre maison à autant de pistes et de groupes cibles clés que possible</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position w:val="2"/>
                <w:sz w:val="24"/>
                <w:szCs w:val="24"/>
              </w:rPr>
            </w:pPr>
          </w:p>
        </w:tc>
      </w:tr>
      <w:tr w:rsidR="008E2E2E" w:rsidTr="00F45DD0">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16539">
            <w:pPr>
              <w:widowControl w:val="0"/>
              <w:autoSpaceDE w:val="0"/>
              <w:autoSpaceDN w:val="0"/>
              <w:adjustRightInd w:val="0"/>
              <w:spacing w:before="15" w:line="420" w:lineRule="exact"/>
              <w:ind w:left="800" w:hanging="360"/>
              <w:rPr>
                <w:color w:val="404142"/>
                <w:sz w:val="24"/>
                <w:szCs w:val="24"/>
              </w:rPr>
            </w:pPr>
            <w:r>
              <w:rPr>
                <w:rFonts w:eastAsia="Garamond" w:cs="Garamond"/>
                <w:color w:val="404142"/>
                <w:spacing w:val="6"/>
                <w:sz w:val="24"/>
                <w:szCs w:val="24"/>
                <w:bdr w:val="nil"/>
                <w:lang w:val="fr-CA" w:bidi="fr-CA"/>
              </w:rPr>
              <w:t xml:space="preserve">5. </w:t>
            </w:r>
            <w:r w:rsidR="00E16539">
              <w:rPr>
                <w:rFonts w:eastAsia="Garamond" w:cs="Garamond"/>
                <w:color w:val="404142"/>
                <w:spacing w:val="6"/>
                <w:sz w:val="24"/>
                <w:szCs w:val="24"/>
                <w:bdr w:val="nil"/>
                <w:lang w:val="fr-CA" w:bidi="fr-CA"/>
              </w:rPr>
              <w:tab/>
            </w:r>
            <w:r>
              <w:rPr>
                <w:rFonts w:eastAsia="Garamond" w:cs="Garamond"/>
                <w:color w:val="404142"/>
                <w:spacing w:val="6"/>
                <w:sz w:val="24"/>
                <w:szCs w:val="24"/>
                <w:bdr w:val="nil"/>
                <w:lang w:val="fr-CA" w:bidi="fr-CA"/>
              </w:rPr>
              <w:t>Coordonner le processus de visite de la maison</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sz w:val="24"/>
                <w:szCs w:val="24"/>
              </w:rPr>
            </w:pPr>
          </w:p>
        </w:tc>
      </w:tr>
      <w:tr w:rsidR="008E2E2E" w:rsidTr="00E16539">
        <w:trPr>
          <w:trHeight w:hRule="exact" w:val="988"/>
        </w:trPr>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72071">
            <w:pPr>
              <w:widowControl w:val="0"/>
              <w:autoSpaceDE w:val="0"/>
              <w:autoSpaceDN w:val="0"/>
              <w:adjustRightInd w:val="0"/>
              <w:spacing w:line="394" w:lineRule="exact"/>
              <w:ind w:left="800" w:right="120" w:hanging="360"/>
              <w:rPr>
                <w:color w:val="404142"/>
                <w:position w:val="2"/>
                <w:sz w:val="24"/>
                <w:szCs w:val="24"/>
              </w:rPr>
            </w:pPr>
            <w:r>
              <w:rPr>
                <w:rFonts w:eastAsia="Garamond" w:cs="Garamond"/>
                <w:color w:val="404142"/>
                <w:spacing w:val="6"/>
                <w:position w:val="-1"/>
                <w:sz w:val="24"/>
                <w:szCs w:val="24"/>
                <w:bdr w:val="nil"/>
                <w:lang w:val="fr-CA" w:bidi="fr-CA"/>
              </w:rPr>
              <w:t xml:space="preserve">6. </w:t>
            </w:r>
            <w:r w:rsidR="00E16539">
              <w:rPr>
                <w:rFonts w:eastAsia="Garamond" w:cs="Garamond"/>
                <w:color w:val="404142"/>
                <w:spacing w:val="6"/>
                <w:position w:val="-1"/>
                <w:sz w:val="24"/>
                <w:szCs w:val="24"/>
                <w:bdr w:val="nil"/>
                <w:lang w:val="fr-CA" w:bidi="fr-CA"/>
              </w:rPr>
              <w:tab/>
            </w:r>
            <w:r>
              <w:rPr>
                <w:rFonts w:eastAsia="Garamond" w:cs="Garamond"/>
                <w:color w:val="404142"/>
                <w:spacing w:val="6"/>
                <w:position w:val="-1"/>
                <w:sz w:val="24"/>
                <w:szCs w:val="24"/>
                <w:bdr w:val="nil"/>
                <w:lang w:val="fr-CA" w:bidi="fr-CA"/>
              </w:rPr>
              <w:t>Présenter toutes les offres en personne et vous aviser sur les conditions et les imprévues</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position w:val="2"/>
                <w:sz w:val="24"/>
                <w:szCs w:val="24"/>
              </w:rPr>
            </w:pPr>
          </w:p>
        </w:tc>
      </w:tr>
      <w:tr w:rsidR="008E2E2E" w:rsidTr="00E16539">
        <w:trPr>
          <w:trHeight w:hRule="exact" w:val="592"/>
        </w:trPr>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16539">
            <w:pPr>
              <w:widowControl w:val="0"/>
              <w:autoSpaceDE w:val="0"/>
              <w:autoSpaceDN w:val="0"/>
              <w:adjustRightInd w:val="0"/>
              <w:spacing w:before="38" w:line="420" w:lineRule="exact"/>
              <w:ind w:left="800" w:hanging="360"/>
              <w:rPr>
                <w:color w:val="404142"/>
                <w:sz w:val="24"/>
                <w:szCs w:val="24"/>
              </w:rPr>
            </w:pPr>
            <w:r>
              <w:rPr>
                <w:rFonts w:eastAsia="Garamond" w:cs="Garamond"/>
                <w:color w:val="404142"/>
                <w:spacing w:val="6"/>
                <w:sz w:val="24"/>
                <w:szCs w:val="24"/>
                <w:bdr w:val="nil"/>
                <w:lang w:val="fr-CA" w:bidi="fr-CA"/>
              </w:rPr>
              <w:t xml:space="preserve">7. </w:t>
            </w:r>
            <w:r w:rsidR="00E16539">
              <w:rPr>
                <w:rFonts w:eastAsia="Garamond" w:cs="Garamond"/>
                <w:color w:val="404142"/>
                <w:spacing w:val="6"/>
                <w:sz w:val="24"/>
                <w:szCs w:val="24"/>
                <w:bdr w:val="nil"/>
                <w:lang w:val="fr-CA" w:bidi="fr-CA"/>
              </w:rPr>
              <w:tab/>
            </w:r>
            <w:r>
              <w:rPr>
                <w:rFonts w:eastAsia="Garamond" w:cs="Garamond"/>
                <w:color w:val="404142"/>
                <w:spacing w:val="6"/>
                <w:sz w:val="24"/>
                <w:szCs w:val="24"/>
                <w:bdr w:val="nil"/>
                <w:lang w:val="fr-CA" w:bidi="fr-CA"/>
              </w:rPr>
              <w:t>Négocier les offres en votre nom</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sz w:val="24"/>
                <w:szCs w:val="24"/>
              </w:rPr>
            </w:pPr>
          </w:p>
        </w:tc>
      </w:tr>
      <w:tr w:rsidR="008E2E2E" w:rsidTr="00E16539">
        <w:trPr>
          <w:trHeight w:hRule="exact" w:val="657"/>
        </w:trPr>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16539">
            <w:pPr>
              <w:widowControl w:val="0"/>
              <w:autoSpaceDE w:val="0"/>
              <w:autoSpaceDN w:val="0"/>
              <w:adjustRightInd w:val="0"/>
              <w:spacing w:before="70" w:line="420" w:lineRule="exact"/>
              <w:ind w:left="800" w:hanging="360"/>
              <w:rPr>
                <w:color w:val="404142"/>
                <w:sz w:val="24"/>
                <w:szCs w:val="24"/>
              </w:rPr>
            </w:pPr>
            <w:r>
              <w:rPr>
                <w:rFonts w:eastAsia="Garamond" w:cs="Garamond"/>
                <w:color w:val="404142"/>
                <w:spacing w:val="6"/>
                <w:sz w:val="24"/>
                <w:szCs w:val="24"/>
                <w:bdr w:val="nil"/>
                <w:lang w:val="fr-CA" w:bidi="fr-CA"/>
              </w:rPr>
              <w:t xml:space="preserve">8. </w:t>
            </w:r>
            <w:r w:rsidR="00E16539">
              <w:rPr>
                <w:rFonts w:eastAsia="Garamond" w:cs="Garamond"/>
                <w:color w:val="404142"/>
                <w:spacing w:val="6"/>
                <w:sz w:val="24"/>
                <w:szCs w:val="24"/>
                <w:bdr w:val="nil"/>
                <w:lang w:val="fr-CA" w:bidi="fr-CA"/>
              </w:rPr>
              <w:tab/>
            </w:r>
            <w:r>
              <w:rPr>
                <w:rFonts w:eastAsia="Garamond" w:cs="Garamond"/>
                <w:color w:val="404142"/>
                <w:spacing w:val="6"/>
                <w:sz w:val="24"/>
                <w:szCs w:val="24"/>
                <w:bdr w:val="nil"/>
                <w:lang w:val="fr-CA" w:bidi="fr-CA"/>
              </w:rPr>
              <w:t>Programmer et coordonner la réalisation des imprévues et des inspections</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sz w:val="24"/>
                <w:szCs w:val="24"/>
              </w:rPr>
            </w:pPr>
          </w:p>
        </w:tc>
      </w:tr>
      <w:tr w:rsidR="008E2E2E" w:rsidTr="00E16539">
        <w:trPr>
          <w:trHeight w:hRule="exact" w:val="633"/>
        </w:trPr>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66D4E" w:rsidP="00E16539">
            <w:pPr>
              <w:widowControl w:val="0"/>
              <w:autoSpaceDE w:val="0"/>
              <w:autoSpaceDN w:val="0"/>
              <w:adjustRightInd w:val="0"/>
              <w:spacing w:before="58" w:line="420" w:lineRule="exact"/>
              <w:ind w:left="800" w:hanging="360"/>
              <w:rPr>
                <w:color w:val="404142"/>
                <w:sz w:val="24"/>
                <w:szCs w:val="24"/>
              </w:rPr>
            </w:pPr>
            <w:r>
              <w:rPr>
                <w:rFonts w:eastAsia="Garamond" w:cs="Garamond"/>
                <w:color w:val="404142"/>
                <w:spacing w:val="6"/>
                <w:sz w:val="24"/>
                <w:szCs w:val="24"/>
                <w:bdr w:val="nil"/>
                <w:lang w:val="fr-CA" w:bidi="fr-CA"/>
              </w:rPr>
              <w:t xml:space="preserve">9. </w:t>
            </w:r>
            <w:r w:rsidR="00E16539">
              <w:rPr>
                <w:rFonts w:eastAsia="Garamond" w:cs="Garamond"/>
                <w:color w:val="404142"/>
                <w:spacing w:val="6"/>
                <w:sz w:val="24"/>
                <w:szCs w:val="24"/>
                <w:bdr w:val="nil"/>
                <w:lang w:val="fr-CA" w:bidi="fr-CA"/>
              </w:rPr>
              <w:tab/>
            </w:r>
            <w:r>
              <w:rPr>
                <w:rFonts w:eastAsia="Garamond" w:cs="Garamond"/>
                <w:color w:val="404142"/>
                <w:spacing w:val="6"/>
                <w:sz w:val="24"/>
                <w:szCs w:val="24"/>
                <w:bdr w:val="nil"/>
                <w:lang w:val="fr-CA" w:bidi="fr-CA"/>
              </w:rPr>
              <w:t>Surveiller le processus de prêt de l’acheteur</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sz w:val="24"/>
                <w:szCs w:val="24"/>
              </w:rPr>
            </w:pPr>
          </w:p>
        </w:tc>
      </w:tr>
      <w:tr w:rsidR="008E2E2E" w:rsidTr="00E16539">
        <w:trPr>
          <w:trHeight w:hRule="exact" w:val="1168"/>
        </w:trPr>
        <w:tc>
          <w:tcPr>
            <w:tcW w:w="8140" w:type="dxa"/>
            <w:tcBorders>
              <w:top w:val="single" w:sz="8" w:space="0" w:color="808080"/>
              <w:left w:val="single" w:sz="8" w:space="0" w:color="808080"/>
              <w:bottom w:val="single" w:sz="8" w:space="0" w:color="808080"/>
              <w:right w:val="single" w:sz="8" w:space="0" w:color="808080"/>
            </w:tcBorders>
          </w:tcPr>
          <w:p w:rsidR="00E66D4E" w:rsidRPr="00C504B3" w:rsidRDefault="00E16539" w:rsidP="00E16539">
            <w:pPr>
              <w:widowControl w:val="0"/>
              <w:autoSpaceDE w:val="0"/>
              <w:autoSpaceDN w:val="0"/>
              <w:adjustRightInd w:val="0"/>
              <w:spacing w:before="97" w:line="401" w:lineRule="exact"/>
              <w:ind w:left="800" w:hanging="360"/>
              <w:rPr>
                <w:color w:val="404142"/>
                <w:position w:val="2"/>
                <w:sz w:val="24"/>
                <w:szCs w:val="24"/>
              </w:rPr>
            </w:pPr>
            <w:r>
              <w:rPr>
                <w:rFonts w:eastAsia="Garamond" w:cs="Garamond"/>
                <w:color w:val="404142"/>
                <w:spacing w:val="7"/>
                <w:position w:val="-1"/>
                <w:sz w:val="24"/>
                <w:szCs w:val="24"/>
                <w:bdr w:val="nil"/>
                <w:lang w:val="fr-CA" w:bidi="fr-CA"/>
              </w:rPr>
              <w:t>10.</w:t>
            </w:r>
            <w:r>
              <w:rPr>
                <w:rFonts w:eastAsia="Garamond" w:cs="Garamond"/>
                <w:color w:val="404142"/>
                <w:spacing w:val="7"/>
                <w:position w:val="-1"/>
                <w:sz w:val="24"/>
                <w:szCs w:val="24"/>
                <w:bdr w:val="nil"/>
                <w:lang w:val="fr-CA" w:bidi="fr-CA"/>
              </w:rPr>
              <w:tab/>
            </w:r>
            <w:r w:rsidR="00E66D4E">
              <w:rPr>
                <w:rFonts w:eastAsia="Garamond" w:cs="Garamond"/>
                <w:color w:val="404142"/>
                <w:spacing w:val="7"/>
                <w:position w:val="-1"/>
                <w:sz w:val="24"/>
                <w:szCs w:val="24"/>
                <w:bdr w:val="nil"/>
                <w:lang w:val="fr-CA" w:bidi="fr-CA"/>
              </w:rPr>
              <w:t>Coordonner et superviser la préparation de tous les documents de signature et vous guider dans le processus de conclusion</w:t>
            </w:r>
          </w:p>
        </w:tc>
        <w:tc>
          <w:tcPr>
            <w:tcW w:w="1185" w:type="dxa"/>
            <w:tcBorders>
              <w:top w:val="single" w:sz="8" w:space="0" w:color="808080"/>
              <w:left w:val="single" w:sz="8" w:space="0" w:color="808080"/>
              <w:bottom w:val="single" w:sz="8" w:space="0" w:color="808080"/>
              <w:right w:val="single" w:sz="8" w:space="0" w:color="808080"/>
            </w:tcBorders>
          </w:tcPr>
          <w:p w:rsidR="00E66D4E" w:rsidRDefault="00E66D4E" w:rsidP="00E16539">
            <w:pPr>
              <w:rPr>
                <w:rFonts w:ascii="Adobe Garamond Pro" w:hAnsi="Adobe Garamond Pro"/>
                <w:color w:val="404142"/>
                <w:position w:val="2"/>
                <w:sz w:val="24"/>
                <w:szCs w:val="24"/>
              </w:rPr>
            </w:pPr>
          </w:p>
        </w:tc>
      </w:tr>
    </w:tbl>
    <w:p w:rsidR="00E66D4E" w:rsidRPr="005A5173" w:rsidRDefault="00E66D4E" w:rsidP="00E66D4E">
      <w:r>
        <w:br w:type="page"/>
      </w:r>
    </w:p>
    <w:p w:rsidR="00E66D4E" w:rsidRPr="002738E4" w:rsidRDefault="00401F7C" w:rsidP="00E66D4E">
      <w:pPr>
        <w:pStyle w:val="Heading2"/>
      </w:pPr>
      <w:r>
        <w:lastRenderedPageBreak/>
        <w:pict>
          <v:shape id="Freeform 9" o:spid="_x0000_s1039" style="position:absolute;margin-left:343.3pt;margin-top:51.25pt;width:.55pt;height:.85pt;z-index:-25165619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1,17" o:spt="100" o:allowincell="f" adj="0,,0" path="m11,17l8,9c10,7,10,6,10,5,10,2,8,,5,l,,,17r3,l3,9r3,l9,17r2,xm3,7l3,2r1,c7,2,8,3,8,5,8,6,7,7,4,7l3,7xe" fillcolor="#808285" stroked="f">
            <v:stroke joinstyle="round"/>
            <v:formulas/>
            <v:path o:connecttype="custom" o:connectlocs="6985,10795;5080,5715;6350,3175;3175,0;0,0;0,10795;1905,10795;1905,5715;3810,5715;5715,10795;1905,4445;1905,1270;2540,1270;5080,3175;2540,4445" o:connectangles="0,0,0,0,0,0,0,0,0,0,0,0,0,0,0"/>
            <w10:wrap anchorx="page" anchory="page"/>
          </v:shape>
        </w:pict>
      </w:r>
      <w:bookmarkStart w:id="25" w:name="_Toc452636217"/>
      <w:r w:rsidR="00E66D4E">
        <w:rPr>
          <w:rFonts w:eastAsia="HelveticaNeueLT Std Cn" w:cs="HelveticaNeueLT Std Cn"/>
          <w:color w:val="404040"/>
          <w:bdr w:val="nil"/>
          <w:lang w:val="fr-CA" w:bidi="fr-CA"/>
        </w:rPr>
        <w:t>Établissement des priorités parmi les besoins</w:t>
      </w:r>
      <w:bookmarkEnd w:id="25"/>
    </w:p>
    <w:p w:rsidR="00E66D4E" w:rsidRPr="00C504B3" w:rsidRDefault="00E66D4E" w:rsidP="00E66D4E">
      <w:pPr>
        <w:rPr>
          <w:sz w:val="28"/>
          <w:szCs w:val="28"/>
          <w:u w:val="single"/>
        </w:rPr>
      </w:pPr>
      <w:r>
        <w:rPr>
          <w:rFonts w:eastAsia="Garamond" w:cs="Garamond"/>
          <w:sz w:val="28"/>
          <w:szCs w:val="28"/>
          <w:u w:val="single"/>
          <w:bdr w:val="nil"/>
          <w:lang w:val="fr-CA" w:bidi="fr-CA"/>
        </w:rPr>
        <w:t>Étape 1</w:t>
      </w:r>
    </w:p>
    <w:p w:rsidR="00E66D4E" w:rsidRPr="002738E4" w:rsidRDefault="00E66D4E" w:rsidP="00E66D4E"/>
    <w:p w:rsidR="00E66D4E" w:rsidRPr="00783E84" w:rsidRDefault="00E66D4E" w:rsidP="00E66D4E">
      <w:pPr>
        <w:rPr>
          <w:sz w:val="23"/>
          <w:szCs w:val="25"/>
        </w:rPr>
      </w:pPr>
      <w:r w:rsidRPr="00783E84">
        <w:rPr>
          <w:rFonts w:eastAsia="Garamond" w:cs="Garamond"/>
          <w:sz w:val="23"/>
          <w:szCs w:val="25"/>
          <w:bdr w:val="nil"/>
          <w:lang w:val="fr-CA" w:bidi="fr-CA"/>
        </w:rPr>
        <w:t>Sur une échelle de 1 à 10, 10 étant le plus désirable et 1 n’étant pas du tout désirable, quelle chose UNIQUE pourrait se produire pour que la vente de votre maison soit un 10?</w:t>
      </w:r>
    </w:p>
    <w:p w:rsidR="00E66D4E" w:rsidRPr="002738E4" w:rsidRDefault="00E66D4E" w:rsidP="00E66D4E">
      <w:pPr>
        <w:spacing w:after="24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66D4E" w:rsidRPr="002738E4" w:rsidRDefault="00E66D4E" w:rsidP="00E66D4E"/>
    <w:p w:rsidR="00E66D4E" w:rsidRPr="00783E84" w:rsidRDefault="00E66D4E" w:rsidP="00E66D4E">
      <w:pPr>
        <w:rPr>
          <w:sz w:val="23"/>
          <w:szCs w:val="25"/>
        </w:rPr>
      </w:pPr>
      <w:r w:rsidRPr="00783E84">
        <w:rPr>
          <w:rFonts w:eastAsia="Garamond" w:cs="Garamond"/>
          <w:sz w:val="23"/>
          <w:szCs w:val="25"/>
          <w:bdr w:val="nil"/>
          <w:lang w:val="fr-CA" w:bidi="fr-CA"/>
        </w:rPr>
        <w:t>Qu’est-ce qui est important au sujet de (réponse précédente)?</w:t>
      </w:r>
    </w:p>
    <w:p w:rsidR="00E66D4E" w:rsidRPr="002738E4" w:rsidRDefault="00E66D4E" w:rsidP="00E66D4E">
      <w:pPr>
        <w:spacing w:after="24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66D4E" w:rsidRPr="002738E4" w:rsidRDefault="00E66D4E" w:rsidP="00E66D4E"/>
    <w:p w:rsidR="00E66D4E" w:rsidRPr="00C504B3" w:rsidRDefault="00E66D4E" w:rsidP="00E66D4E">
      <w:pPr>
        <w:rPr>
          <w:sz w:val="28"/>
          <w:szCs w:val="28"/>
          <w:u w:val="single"/>
        </w:rPr>
      </w:pPr>
      <w:r>
        <w:rPr>
          <w:rFonts w:eastAsia="Garamond" w:cs="Garamond"/>
          <w:sz w:val="28"/>
          <w:szCs w:val="28"/>
          <w:u w:val="single"/>
          <w:bdr w:val="nil"/>
          <w:lang w:val="fr-CA" w:bidi="fr-CA"/>
        </w:rPr>
        <w:t>Étape 2</w:t>
      </w:r>
    </w:p>
    <w:p w:rsidR="00E66D4E" w:rsidRPr="00783E84" w:rsidRDefault="00E66D4E" w:rsidP="00E66D4E">
      <w:pPr>
        <w:rPr>
          <w:sz w:val="23"/>
          <w:szCs w:val="25"/>
        </w:rPr>
      </w:pPr>
    </w:p>
    <w:p w:rsidR="00E66D4E" w:rsidRPr="00783E84" w:rsidRDefault="00E66D4E" w:rsidP="00E66D4E">
      <w:pPr>
        <w:rPr>
          <w:sz w:val="23"/>
          <w:szCs w:val="25"/>
        </w:rPr>
      </w:pPr>
      <w:r w:rsidRPr="00783E84">
        <w:rPr>
          <w:rFonts w:eastAsia="Garamond" w:cs="Garamond"/>
          <w:sz w:val="23"/>
          <w:szCs w:val="25"/>
          <w:bdr w:val="nil"/>
          <w:lang w:val="fr-CA" w:bidi="fr-CA"/>
        </w:rPr>
        <w:t>Quelle chose unique pourrions-nous ajouter pour que la vente soit un 10+? Qu’est-ce qui est important au sujet de (réponse précédente)?</w:t>
      </w:r>
    </w:p>
    <w:p w:rsidR="00E66D4E" w:rsidRPr="002738E4" w:rsidRDefault="00E66D4E" w:rsidP="00E66D4E">
      <w:pPr>
        <w:spacing w:after="24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66D4E" w:rsidRPr="002738E4" w:rsidRDefault="00E66D4E" w:rsidP="00E66D4E"/>
    <w:p w:rsidR="00E66D4E" w:rsidRPr="00C504B3" w:rsidRDefault="00E66D4E" w:rsidP="00E66D4E">
      <w:pPr>
        <w:rPr>
          <w:sz w:val="28"/>
          <w:szCs w:val="28"/>
          <w:u w:val="single"/>
        </w:rPr>
      </w:pPr>
      <w:r>
        <w:rPr>
          <w:rFonts w:eastAsia="Garamond" w:cs="Garamond"/>
          <w:sz w:val="28"/>
          <w:szCs w:val="28"/>
          <w:u w:val="single"/>
          <w:bdr w:val="nil"/>
          <w:lang w:val="fr-CA" w:bidi="fr-CA"/>
        </w:rPr>
        <w:t>Étape 3</w:t>
      </w:r>
    </w:p>
    <w:p w:rsidR="00E66D4E" w:rsidRDefault="00E66D4E" w:rsidP="00E66D4E">
      <w:pPr>
        <w:ind w:left="720"/>
      </w:pPr>
    </w:p>
    <w:p w:rsidR="00E66D4E" w:rsidRPr="00783E84" w:rsidRDefault="00E66D4E" w:rsidP="00E66D4E">
      <w:pPr>
        <w:rPr>
          <w:sz w:val="23"/>
          <w:szCs w:val="25"/>
        </w:rPr>
      </w:pPr>
      <w:r w:rsidRPr="00783E84">
        <w:rPr>
          <w:rFonts w:eastAsia="Garamond" w:cs="Garamond"/>
          <w:sz w:val="23"/>
          <w:szCs w:val="25"/>
          <w:bdr w:val="nil"/>
          <w:lang w:val="fr-CA" w:bidi="fr-CA"/>
        </w:rPr>
        <w:t>Si nous pouvions ajouter une seule chose, qui ferait que la vente de votre maison soit un 10++, que serait-ce?</w:t>
      </w:r>
    </w:p>
    <w:p w:rsidR="00E66D4E" w:rsidRPr="002738E4" w:rsidRDefault="00E66D4E" w:rsidP="00E66D4E">
      <w:pPr>
        <w:spacing w:after="24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66D4E" w:rsidRPr="002738E4" w:rsidRDefault="00E66D4E" w:rsidP="00E66D4E"/>
    <w:p w:rsidR="00E66D4E" w:rsidRPr="00783E84" w:rsidRDefault="00E66D4E" w:rsidP="00E66D4E">
      <w:pPr>
        <w:rPr>
          <w:sz w:val="23"/>
          <w:szCs w:val="25"/>
        </w:rPr>
      </w:pPr>
      <w:r w:rsidRPr="00783E84">
        <w:rPr>
          <w:rFonts w:eastAsia="Garamond" w:cs="Garamond"/>
          <w:sz w:val="23"/>
          <w:szCs w:val="25"/>
          <w:bdr w:val="nil"/>
          <w:lang w:val="fr-CA" w:bidi="fr-CA"/>
        </w:rPr>
        <w:t>Qu’est-ce qui est important au sujet de (réponse précédente)?</w:t>
      </w:r>
    </w:p>
    <w:p w:rsidR="00E66D4E" w:rsidRPr="002738E4" w:rsidRDefault="00E66D4E" w:rsidP="00E66D4E">
      <w:pPr>
        <w:spacing w:after="24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E66D4E" w:rsidRPr="002738E4" w:rsidRDefault="00E66D4E" w:rsidP="00E66D4E"/>
    <w:p w:rsidR="00E66D4E" w:rsidRDefault="00E66D4E" w:rsidP="00E66D4E">
      <w:pPr>
        <w:rPr>
          <w:rFonts w:ascii="Baskerville Old Face" w:hAnsi="Baskerville Old Face"/>
          <w:sz w:val="36"/>
          <w:szCs w:val="36"/>
        </w:rPr>
      </w:pPr>
      <w:r>
        <w:rPr>
          <w:rFonts w:eastAsia="Garamond" w:cs="Garamond"/>
          <w:i/>
          <w:iCs/>
          <w:sz w:val="28"/>
          <w:szCs w:val="28"/>
          <w:bdr w:val="nil"/>
          <w:lang w:val="fr-CA" w:bidi="fr-CA"/>
        </w:rPr>
        <w:t>Votre objectif est que les vendeurs soient concentrés et trouver leurs critères les plus précieux!</w:t>
      </w:r>
      <w:r>
        <w:rPr>
          <w:rFonts w:ascii="Baskerville Old Face" w:eastAsia="Baskerville Old Face" w:hAnsi="Baskerville Old Face" w:cs="Baskerville Old Face"/>
          <w:sz w:val="36"/>
          <w:szCs w:val="36"/>
          <w:bdr w:val="nil"/>
          <w:lang w:val="fr-CA" w:bidi="fr-CA"/>
        </w:rPr>
        <w:br w:type="page"/>
      </w: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rPr>
          <w:rFonts w:ascii="HelveticaNeueLT Std Cn" w:hAnsi="HelveticaNeueLT Std Cn"/>
          <w:bCs/>
          <w:iCs/>
          <w:color w:val="404040" w:themeColor="text1" w:themeTint="BF"/>
          <w:sz w:val="48"/>
          <w:szCs w:val="48"/>
        </w:rPr>
      </w:pPr>
      <w:bookmarkStart w:id="26" w:name="_Toc452636218"/>
      <w:r>
        <w:rPr>
          <w:rFonts w:eastAsia="HelveticaNeueLT Std Med Cn" w:cs="HelveticaNeueLT Std Med Cn"/>
          <w:color w:val="595959"/>
          <w:szCs w:val="64"/>
          <w:bdr w:val="nil"/>
          <w:lang w:val="fr-CA" w:bidi="fr-CA"/>
        </w:rPr>
        <w:t>Outils de la séance Intensive Ignite nº 5; un prix pour vendre</w:t>
      </w:r>
      <w:bookmarkEnd w:id="26"/>
      <w:r>
        <w:rPr>
          <w:rFonts w:eastAsia="HelveticaNeueLT Std Med Cn" w:cs="HelveticaNeueLT Std Med Cn"/>
          <w:color w:val="595959"/>
          <w:szCs w:val="64"/>
          <w:bdr w:val="nil"/>
          <w:lang w:val="fr-CA" w:bidi="fr-CA"/>
        </w:rPr>
        <w:br w:type="page"/>
      </w:r>
    </w:p>
    <w:p w:rsidR="00E66D4E" w:rsidRDefault="00E66D4E" w:rsidP="00E66D4E">
      <w:pPr>
        <w:pStyle w:val="Heading2"/>
      </w:pPr>
      <w:bookmarkStart w:id="27" w:name="_Toc452636219"/>
      <w:r>
        <w:rPr>
          <w:rFonts w:eastAsia="HelveticaNeueLT Std Cn" w:cs="HelveticaNeueLT Std Cn"/>
          <w:color w:val="404040"/>
          <w:bdr w:val="nil"/>
          <w:lang w:val="fr-CA" w:bidi="fr-CA"/>
        </w:rPr>
        <w:lastRenderedPageBreak/>
        <w:t>Liste de vérification des stratégies d’établissement de prix</w:t>
      </w:r>
      <w:bookmarkEnd w:id="27"/>
    </w:p>
    <w:p w:rsidR="00E66D4E" w:rsidRDefault="00E66D4E">
      <w:pPr>
        <w:spacing w:before="0" w:after="0" w:line="240" w:lineRule="auto"/>
      </w:pPr>
    </w:p>
    <w:p w:rsidR="00E66D4E" w:rsidRDefault="00E66D4E">
      <w:pPr>
        <w:spacing w:before="0" w:after="0" w:line="240" w:lineRule="auto"/>
      </w:pPr>
    </w:p>
    <w:tbl>
      <w:tblPr>
        <w:tblW w:w="0" w:type="auto"/>
        <w:jc w:val="center"/>
        <w:tblLayout w:type="fixed"/>
        <w:tblCellMar>
          <w:left w:w="0" w:type="dxa"/>
          <w:right w:w="0" w:type="dxa"/>
        </w:tblCellMar>
        <w:tblLook w:val="0000"/>
      </w:tblPr>
      <w:tblGrid>
        <w:gridCol w:w="7122"/>
        <w:gridCol w:w="1037"/>
      </w:tblGrid>
      <w:tr w:rsidR="008E2E2E" w:rsidTr="00E72071">
        <w:trPr>
          <w:trHeight w:hRule="exact" w:val="712"/>
          <w:jc w:val="center"/>
        </w:trPr>
        <w:tc>
          <w:tcPr>
            <w:tcW w:w="7122" w:type="dxa"/>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16539">
            <w:pPr>
              <w:widowControl w:val="0"/>
              <w:autoSpaceDE w:val="0"/>
              <w:autoSpaceDN w:val="0"/>
              <w:adjustRightInd w:val="0"/>
              <w:spacing w:before="191" w:line="325" w:lineRule="exact"/>
              <w:jc w:val="center"/>
              <w:rPr>
                <w:rFonts w:ascii="Gill Sans MT" w:hAnsi="Gill Sans MT"/>
                <w:color w:val="404142"/>
                <w:sz w:val="28"/>
                <w:szCs w:val="28"/>
              </w:rPr>
            </w:pPr>
            <w:r>
              <w:rPr>
                <w:rFonts w:ascii="Gill Sans MT" w:eastAsia="Gill Sans MT" w:hAnsi="Gill Sans MT" w:cs="Gill Sans MT"/>
                <w:color w:val="404142"/>
                <w:spacing w:val="8"/>
                <w:sz w:val="28"/>
                <w:szCs w:val="28"/>
                <w:bdr w:val="nil"/>
                <w:lang w:val="fr-CA" w:bidi="fr-CA"/>
              </w:rPr>
              <w:t>Six stratégies de prix</w:t>
            </w:r>
          </w:p>
        </w:tc>
        <w:tc>
          <w:tcPr>
            <w:tcW w:w="1037" w:type="dxa"/>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16539">
            <w:pPr>
              <w:widowControl w:val="0"/>
              <w:autoSpaceDE w:val="0"/>
              <w:autoSpaceDN w:val="0"/>
              <w:adjustRightInd w:val="0"/>
              <w:spacing w:before="191" w:line="325" w:lineRule="exact"/>
              <w:jc w:val="center"/>
              <w:rPr>
                <w:rFonts w:ascii="Gill Sans MT" w:hAnsi="Gill Sans MT"/>
                <w:color w:val="404142"/>
                <w:spacing w:val="-24"/>
                <w:sz w:val="28"/>
                <w:szCs w:val="28"/>
              </w:rPr>
            </w:pPr>
            <w:r>
              <w:rPr>
                <w:rFonts w:ascii="Gill Sans MT" w:eastAsia="Gill Sans MT" w:hAnsi="Gill Sans MT" w:cs="Gill Sans MT"/>
                <w:color w:val="404142"/>
                <w:spacing w:val="-24"/>
                <w:sz w:val="28"/>
                <w:szCs w:val="28"/>
                <w:bdr w:val="nil"/>
                <w:lang w:val="fr-CA" w:bidi="fr-CA"/>
              </w:rPr>
              <w:t>Oui</w:t>
            </w:r>
          </w:p>
        </w:tc>
      </w:tr>
      <w:tr w:rsidR="008E2E2E" w:rsidTr="00E72071">
        <w:trPr>
          <w:jc w:val="center"/>
        </w:trPr>
        <w:tc>
          <w:tcPr>
            <w:tcW w:w="7122" w:type="dxa"/>
            <w:tcBorders>
              <w:top w:val="single" w:sz="8" w:space="0" w:color="949599"/>
              <w:left w:val="single" w:sz="8" w:space="0" w:color="949599"/>
              <w:bottom w:val="single" w:sz="8" w:space="0" w:color="949599"/>
              <w:right w:val="single" w:sz="8" w:space="0" w:color="949599"/>
            </w:tcBorders>
          </w:tcPr>
          <w:p w:rsidR="00E66D4E" w:rsidRDefault="00E66D4E" w:rsidP="00E16539">
            <w:pPr>
              <w:widowControl w:val="0"/>
              <w:autoSpaceDE w:val="0"/>
              <w:autoSpaceDN w:val="0"/>
              <w:adjustRightInd w:val="0"/>
              <w:spacing w:before="131" w:after="1" w:line="259" w:lineRule="exact"/>
              <w:ind w:left="530" w:right="266" w:hanging="360"/>
              <w:rPr>
                <w:rFonts w:ascii="Gill Sans MT" w:hAnsi="Gill Sans MT"/>
                <w:color w:val="404142"/>
              </w:rPr>
            </w:pPr>
            <w:r>
              <w:rPr>
                <w:rFonts w:ascii="Gill Sans MT" w:eastAsia="Gill Sans MT" w:hAnsi="Gill Sans MT" w:cs="Gill Sans MT"/>
                <w:color w:val="404142"/>
                <w:spacing w:val="6"/>
                <w:bdr w:val="nil"/>
                <w:lang w:val="fr-CA" w:bidi="fr-CA"/>
              </w:rPr>
              <w:t xml:space="preserve">1. </w:t>
            </w:r>
            <w:r w:rsidR="00E16539">
              <w:rPr>
                <w:rFonts w:ascii="Gill Sans MT" w:eastAsia="Gill Sans MT" w:hAnsi="Gill Sans MT" w:cs="Gill Sans MT"/>
                <w:color w:val="404142"/>
                <w:spacing w:val="6"/>
                <w:bdr w:val="nil"/>
                <w:lang w:val="fr-CA" w:bidi="fr-CA"/>
              </w:rPr>
              <w:tab/>
            </w:r>
            <w:r>
              <w:rPr>
                <w:rFonts w:ascii="Gill Sans MT" w:eastAsia="Gill Sans MT" w:hAnsi="Gill Sans MT" w:cs="Gill Sans MT"/>
                <w:color w:val="404142"/>
                <w:spacing w:val="6"/>
                <w:bdr w:val="nil"/>
                <w:lang w:val="fr-CA" w:bidi="fr-CA"/>
              </w:rPr>
              <w:t>Soyez au courant de ce qui se vend : évaluez toujours pour avoir le prix le plus concurrentiel et un état commercialisable.</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16539">
            <w:pPr>
              <w:rPr>
                <w:rFonts w:ascii="Gill Sans MT" w:hAnsi="Gill Sans MT"/>
                <w:color w:val="404142"/>
              </w:rPr>
            </w:pPr>
          </w:p>
        </w:tc>
      </w:tr>
      <w:tr w:rsidR="008E2E2E" w:rsidTr="00E72071">
        <w:trPr>
          <w:jc w:val="center"/>
        </w:trPr>
        <w:tc>
          <w:tcPr>
            <w:tcW w:w="7122" w:type="dxa"/>
            <w:tcBorders>
              <w:top w:val="single" w:sz="8" w:space="0" w:color="949599"/>
              <w:left w:val="single" w:sz="8" w:space="0" w:color="949599"/>
              <w:bottom w:val="single" w:sz="8" w:space="0" w:color="949599"/>
              <w:right w:val="single" w:sz="8" w:space="0" w:color="949599"/>
            </w:tcBorders>
          </w:tcPr>
          <w:p w:rsidR="00E66D4E" w:rsidRDefault="00E66D4E" w:rsidP="00E16539">
            <w:pPr>
              <w:widowControl w:val="0"/>
              <w:autoSpaceDE w:val="0"/>
              <w:autoSpaceDN w:val="0"/>
              <w:adjustRightInd w:val="0"/>
              <w:spacing w:before="131" w:after="3" w:line="261" w:lineRule="exact"/>
              <w:ind w:left="530" w:right="158" w:hanging="360"/>
              <w:rPr>
                <w:rFonts w:ascii="Gill Sans MT" w:hAnsi="Gill Sans MT"/>
                <w:color w:val="404142"/>
                <w:w w:val="96"/>
              </w:rPr>
            </w:pPr>
            <w:r>
              <w:rPr>
                <w:rFonts w:ascii="Gill Sans MT" w:eastAsia="Gill Sans MT" w:hAnsi="Gill Sans MT" w:cs="Gill Sans MT"/>
                <w:color w:val="404142"/>
                <w:spacing w:val="6"/>
                <w:bdr w:val="nil"/>
                <w:lang w:val="fr-CA" w:bidi="fr-CA"/>
              </w:rPr>
              <w:t xml:space="preserve">2. </w:t>
            </w:r>
            <w:r w:rsidR="00E16539">
              <w:rPr>
                <w:rFonts w:ascii="Gill Sans MT" w:eastAsia="Gill Sans MT" w:hAnsi="Gill Sans MT" w:cs="Gill Sans MT"/>
                <w:color w:val="404142"/>
                <w:spacing w:val="6"/>
                <w:bdr w:val="nil"/>
                <w:lang w:val="fr-CA" w:bidi="fr-CA"/>
              </w:rPr>
              <w:tab/>
            </w:r>
            <w:r>
              <w:rPr>
                <w:rFonts w:ascii="Gill Sans MT" w:eastAsia="Gill Sans MT" w:hAnsi="Gill Sans MT" w:cs="Gill Sans MT"/>
                <w:color w:val="404142"/>
                <w:spacing w:val="6"/>
                <w:bdr w:val="nil"/>
                <w:lang w:val="fr-CA" w:bidi="fr-CA"/>
              </w:rPr>
              <w:t>Soyez au courant de ce que les vendeurs peuvent et ne peuvent pas contrôler : communiquez ce qui n’est pas important pour le prix (ce qu’ils ont payé; ce dont ils ont besoin; ce qu’ils veulent; le prix de vente de leur voisin; la valeur estimée par d’autres agents; le coût de reconstruction)</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16539">
            <w:pPr>
              <w:rPr>
                <w:rFonts w:ascii="Gill Sans MT" w:hAnsi="Gill Sans MT"/>
                <w:color w:val="404142"/>
                <w:w w:val="96"/>
              </w:rPr>
            </w:pPr>
          </w:p>
        </w:tc>
      </w:tr>
      <w:tr w:rsidR="008E2E2E" w:rsidTr="00E72071">
        <w:trPr>
          <w:jc w:val="center"/>
        </w:trPr>
        <w:tc>
          <w:tcPr>
            <w:tcW w:w="7122" w:type="dxa"/>
            <w:tcBorders>
              <w:top w:val="single" w:sz="8" w:space="0" w:color="949599"/>
              <w:left w:val="single" w:sz="8" w:space="0" w:color="949599"/>
              <w:bottom w:val="single" w:sz="8" w:space="0" w:color="949599"/>
              <w:right w:val="single" w:sz="8" w:space="0" w:color="949599"/>
            </w:tcBorders>
          </w:tcPr>
          <w:p w:rsidR="00E66D4E" w:rsidRDefault="00E66D4E" w:rsidP="00E16539">
            <w:pPr>
              <w:widowControl w:val="0"/>
              <w:autoSpaceDE w:val="0"/>
              <w:autoSpaceDN w:val="0"/>
              <w:adjustRightInd w:val="0"/>
              <w:spacing w:before="131" w:after="3" w:line="261" w:lineRule="exact"/>
              <w:ind w:left="530" w:right="201" w:hanging="360"/>
              <w:rPr>
                <w:rFonts w:ascii="Gill Sans MT" w:hAnsi="Gill Sans MT"/>
                <w:color w:val="404142"/>
                <w:w w:val="96"/>
              </w:rPr>
            </w:pPr>
            <w:r>
              <w:rPr>
                <w:rFonts w:ascii="Gill Sans MT" w:eastAsia="Gill Sans MT" w:hAnsi="Gill Sans MT" w:cs="Gill Sans MT"/>
                <w:color w:val="404142"/>
                <w:spacing w:val="6"/>
                <w:bdr w:val="nil"/>
                <w:lang w:val="fr-CA" w:bidi="fr-CA"/>
              </w:rPr>
              <w:t xml:space="preserve">3. </w:t>
            </w:r>
            <w:r w:rsidR="00E16539">
              <w:rPr>
                <w:rFonts w:ascii="Gill Sans MT" w:eastAsia="Gill Sans MT" w:hAnsi="Gill Sans MT" w:cs="Gill Sans MT"/>
                <w:color w:val="404142"/>
                <w:spacing w:val="6"/>
                <w:bdr w:val="nil"/>
                <w:lang w:val="fr-CA" w:bidi="fr-CA"/>
              </w:rPr>
              <w:tab/>
            </w:r>
            <w:r>
              <w:rPr>
                <w:rFonts w:ascii="Gill Sans MT" w:eastAsia="Gill Sans MT" w:hAnsi="Gill Sans MT" w:cs="Gill Sans MT"/>
                <w:color w:val="404142"/>
                <w:spacing w:val="6"/>
                <w:bdr w:val="nil"/>
                <w:lang w:val="fr-CA" w:bidi="fr-CA"/>
              </w:rPr>
              <w:t>Comprenez la période de possibilité : soyez persuasif au sujet de l’importance d’établir le bon prix dès le début et d’être en bon état pour retenir l’intérêt lors des premières semaines sur le</w:t>
            </w:r>
            <w:r w:rsidR="00E16539">
              <w:rPr>
                <w:rFonts w:ascii="Gill Sans MT" w:eastAsia="Gill Sans MT" w:hAnsi="Gill Sans MT" w:cs="Gill Sans MT"/>
                <w:color w:val="404142"/>
                <w:spacing w:val="6"/>
                <w:bdr w:val="nil"/>
                <w:lang w:val="fr-CA" w:bidi="fr-CA"/>
              </w:rPr>
              <w:t> </w:t>
            </w:r>
            <w:r>
              <w:rPr>
                <w:rFonts w:ascii="Gill Sans MT" w:eastAsia="Gill Sans MT" w:hAnsi="Gill Sans MT" w:cs="Gill Sans MT"/>
                <w:color w:val="404142"/>
                <w:spacing w:val="6"/>
                <w:bdr w:val="nil"/>
                <w:lang w:val="fr-CA" w:bidi="fr-CA"/>
              </w:rPr>
              <w:t>marché</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16539">
            <w:pPr>
              <w:rPr>
                <w:rFonts w:ascii="Gill Sans MT" w:hAnsi="Gill Sans MT"/>
                <w:color w:val="404142"/>
                <w:w w:val="96"/>
              </w:rPr>
            </w:pPr>
          </w:p>
        </w:tc>
      </w:tr>
      <w:tr w:rsidR="008E2E2E" w:rsidTr="00E72071">
        <w:trPr>
          <w:trHeight w:val="835"/>
          <w:jc w:val="center"/>
        </w:trPr>
        <w:tc>
          <w:tcPr>
            <w:tcW w:w="7122" w:type="dxa"/>
            <w:tcBorders>
              <w:top w:val="single" w:sz="8" w:space="0" w:color="949599"/>
              <w:left w:val="single" w:sz="8" w:space="0" w:color="949599"/>
              <w:bottom w:val="single" w:sz="8" w:space="0" w:color="949599"/>
              <w:right w:val="single" w:sz="8" w:space="0" w:color="949599"/>
            </w:tcBorders>
          </w:tcPr>
          <w:p w:rsidR="00E66D4E" w:rsidRDefault="00E66D4E" w:rsidP="00E16539">
            <w:pPr>
              <w:widowControl w:val="0"/>
              <w:autoSpaceDE w:val="0"/>
              <w:autoSpaceDN w:val="0"/>
              <w:adjustRightInd w:val="0"/>
              <w:spacing w:before="131" w:after="1" w:line="259" w:lineRule="exact"/>
              <w:ind w:left="530" w:right="239" w:hanging="360"/>
              <w:rPr>
                <w:rFonts w:ascii="Gill Sans MT" w:hAnsi="Gill Sans MT"/>
                <w:color w:val="404142"/>
              </w:rPr>
            </w:pPr>
            <w:r>
              <w:rPr>
                <w:rFonts w:ascii="Gill Sans MT" w:eastAsia="Gill Sans MT" w:hAnsi="Gill Sans MT" w:cs="Gill Sans MT"/>
                <w:color w:val="404142"/>
                <w:spacing w:val="6"/>
                <w:bdr w:val="nil"/>
                <w:lang w:val="fr-CA" w:bidi="fr-CA"/>
              </w:rPr>
              <w:t xml:space="preserve">4. </w:t>
            </w:r>
            <w:r w:rsidR="00E16539">
              <w:rPr>
                <w:rFonts w:ascii="Gill Sans MT" w:eastAsia="Gill Sans MT" w:hAnsi="Gill Sans MT" w:cs="Gill Sans MT"/>
                <w:color w:val="404142"/>
                <w:spacing w:val="6"/>
                <w:bdr w:val="nil"/>
                <w:lang w:val="fr-CA" w:bidi="fr-CA"/>
              </w:rPr>
              <w:tab/>
            </w:r>
            <w:r>
              <w:rPr>
                <w:rFonts w:ascii="Gill Sans MT" w:eastAsia="Gill Sans MT" w:hAnsi="Gill Sans MT" w:cs="Gill Sans MT"/>
                <w:color w:val="404142"/>
                <w:spacing w:val="6"/>
                <w:bdr w:val="nil"/>
                <w:lang w:val="fr-CA" w:bidi="fr-CA"/>
              </w:rPr>
              <w:t>Établissez un prix qui reflète le mouvement du marché : un prix pour refléter la direction du marché et la vitesse du changement</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16539">
            <w:pPr>
              <w:rPr>
                <w:rFonts w:ascii="Gill Sans MT" w:hAnsi="Gill Sans MT"/>
                <w:color w:val="404142"/>
              </w:rPr>
            </w:pPr>
          </w:p>
        </w:tc>
      </w:tr>
      <w:tr w:rsidR="008E2E2E" w:rsidTr="00E72071">
        <w:trPr>
          <w:jc w:val="center"/>
        </w:trPr>
        <w:tc>
          <w:tcPr>
            <w:tcW w:w="7122" w:type="dxa"/>
            <w:tcBorders>
              <w:top w:val="single" w:sz="8" w:space="0" w:color="949599"/>
              <w:left w:val="single" w:sz="8" w:space="0" w:color="949599"/>
              <w:bottom w:val="single" w:sz="8" w:space="0" w:color="949599"/>
              <w:right w:val="single" w:sz="8" w:space="0" w:color="949599"/>
            </w:tcBorders>
          </w:tcPr>
          <w:p w:rsidR="00E66D4E" w:rsidRDefault="00E66D4E" w:rsidP="00E16539">
            <w:pPr>
              <w:widowControl w:val="0"/>
              <w:autoSpaceDE w:val="0"/>
              <w:autoSpaceDN w:val="0"/>
              <w:adjustRightInd w:val="0"/>
              <w:spacing w:before="131" w:line="261" w:lineRule="exact"/>
              <w:ind w:left="530" w:right="473" w:hanging="360"/>
              <w:rPr>
                <w:rFonts w:ascii="Gill Sans MT" w:hAnsi="Gill Sans MT"/>
                <w:color w:val="404142"/>
                <w:w w:val="96"/>
              </w:rPr>
            </w:pPr>
            <w:r>
              <w:rPr>
                <w:rFonts w:ascii="Gill Sans MT" w:eastAsia="Gill Sans MT" w:hAnsi="Gill Sans MT" w:cs="Gill Sans MT"/>
                <w:color w:val="404142"/>
                <w:spacing w:val="6"/>
                <w:bdr w:val="nil"/>
                <w:lang w:val="fr-CA" w:bidi="fr-CA"/>
              </w:rPr>
              <w:t xml:space="preserve">5. </w:t>
            </w:r>
            <w:r w:rsidR="00E16539">
              <w:rPr>
                <w:rFonts w:ascii="Gill Sans MT" w:eastAsia="Gill Sans MT" w:hAnsi="Gill Sans MT" w:cs="Gill Sans MT"/>
                <w:color w:val="404142"/>
                <w:spacing w:val="6"/>
                <w:bdr w:val="nil"/>
                <w:lang w:val="fr-CA" w:bidi="fr-CA"/>
              </w:rPr>
              <w:tab/>
            </w:r>
            <w:r>
              <w:rPr>
                <w:rFonts w:ascii="Gill Sans MT" w:eastAsia="Gill Sans MT" w:hAnsi="Gill Sans MT" w:cs="Gill Sans MT"/>
                <w:color w:val="404142"/>
                <w:spacing w:val="6"/>
                <w:bdr w:val="nil"/>
                <w:lang w:val="fr-CA" w:bidi="fr-CA"/>
              </w:rPr>
              <w:t>Établissez un prix selon la demande du marché : un prix où le vendeur ne se retrouve pas à suivre le marché à la baisse, ou qui ne manque pas leur meilleure occasion dans un marché à la</w:t>
            </w:r>
            <w:r w:rsidR="00E16539">
              <w:rPr>
                <w:rFonts w:ascii="Gill Sans MT" w:eastAsia="Gill Sans MT" w:hAnsi="Gill Sans MT" w:cs="Gill Sans MT"/>
                <w:color w:val="404142"/>
                <w:spacing w:val="6"/>
                <w:bdr w:val="nil"/>
                <w:lang w:val="fr-CA" w:bidi="fr-CA"/>
              </w:rPr>
              <w:t> </w:t>
            </w:r>
            <w:r>
              <w:rPr>
                <w:rFonts w:ascii="Gill Sans MT" w:eastAsia="Gill Sans MT" w:hAnsi="Gill Sans MT" w:cs="Gill Sans MT"/>
                <w:color w:val="404142"/>
                <w:spacing w:val="6"/>
                <w:bdr w:val="nil"/>
                <w:lang w:val="fr-CA" w:bidi="fr-CA"/>
              </w:rPr>
              <w:t>hausse</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16539">
            <w:pPr>
              <w:rPr>
                <w:rFonts w:ascii="Gill Sans MT" w:hAnsi="Gill Sans MT"/>
                <w:color w:val="404142"/>
                <w:w w:val="96"/>
              </w:rPr>
            </w:pPr>
          </w:p>
        </w:tc>
      </w:tr>
      <w:tr w:rsidR="008E2E2E" w:rsidTr="00E72071">
        <w:trPr>
          <w:jc w:val="center"/>
        </w:trPr>
        <w:tc>
          <w:tcPr>
            <w:tcW w:w="7122" w:type="dxa"/>
            <w:tcBorders>
              <w:top w:val="single" w:sz="8" w:space="0" w:color="949599"/>
              <w:left w:val="single" w:sz="8" w:space="0" w:color="949599"/>
              <w:bottom w:val="single" w:sz="8" w:space="0" w:color="949599"/>
              <w:right w:val="single" w:sz="8" w:space="0" w:color="949599"/>
            </w:tcBorders>
          </w:tcPr>
          <w:p w:rsidR="00E66D4E" w:rsidRDefault="00E66D4E" w:rsidP="00E16539">
            <w:pPr>
              <w:widowControl w:val="0"/>
              <w:autoSpaceDE w:val="0"/>
              <w:autoSpaceDN w:val="0"/>
              <w:adjustRightInd w:val="0"/>
              <w:spacing w:before="173" w:line="261" w:lineRule="exact"/>
              <w:ind w:left="530" w:right="477" w:hanging="360"/>
              <w:rPr>
                <w:rFonts w:ascii="Gill Sans MT" w:hAnsi="Gill Sans MT"/>
                <w:color w:val="404142"/>
              </w:rPr>
            </w:pPr>
            <w:r>
              <w:rPr>
                <w:rFonts w:ascii="Gill Sans MT" w:eastAsia="Gill Sans MT" w:hAnsi="Gill Sans MT" w:cs="Gill Sans MT"/>
                <w:color w:val="404142"/>
                <w:spacing w:val="6"/>
                <w:bdr w:val="nil"/>
                <w:lang w:val="fr-CA" w:bidi="fr-CA"/>
              </w:rPr>
              <w:t xml:space="preserve">6. </w:t>
            </w:r>
            <w:r w:rsidR="00E16539">
              <w:rPr>
                <w:rFonts w:ascii="Gill Sans MT" w:eastAsia="Gill Sans MT" w:hAnsi="Gill Sans MT" w:cs="Gill Sans MT"/>
                <w:color w:val="404142"/>
                <w:spacing w:val="6"/>
                <w:bdr w:val="nil"/>
                <w:lang w:val="fr-CA" w:bidi="fr-CA"/>
              </w:rPr>
              <w:tab/>
            </w:r>
            <w:r>
              <w:rPr>
                <w:rFonts w:ascii="Gill Sans MT" w:eastAsia="Gill Sans MT" w:hAnsi="Gill Sans MT" w:cs="Gill Sans MT"/>
                <w:color w:val="404142"/>
                <w:spacing w:val="6"/>
                <w:bdr w:val="nil"/>
                <w:lang w:val="fr-CA" w:bidi="fr-CA"/>
              </w:rPr>
              <w:t>N’ayez pas peur d’être candidement honnête : demandez : « voulez-vous que je vous dise ce que vous voulez entendre, ou la vérité (au sujet du prix et de l’état)? »</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16539">
            <w:pPr>
              <w:rPr>
                <w:rFonts w:ascii="Gill Sans MT" w:hAnsi="Gill Sans MT"/>
                <w:color w:val="404142"/>
              </w:rPr>
            </w:pPr>
          </w:p>
        </w:tc>
      </w:tr>
    </w:tbl>
    <w:p w:rsidR="00E66D4E" w:rsidRDefault="00E66D4E">
      <w:pPr>
        <w:spacing w:before="0" w:after="0" w:line="240" w:lineRule="auto"/>
        <w:rPr>
          <w:rFonts w:ascii="HelveticaNeueLT Std Cn" w:eastAsia="Times New Roman" w:hAnsi="HelveticaNeueLT Std Cn" w:cs="Arial"/>
          <w:bCs/>
          <w:iCs/>
          <w:noProof/>
          <w:color w:val="404040" w:themeColor="text1" w:themeTint="BF"/>
          <w:sz w:val="48"/>
          <w:szCs w:val="48"/>
        </w:rPr>
      </w:pPr>
      <w:r>
        <w:br w:type="page"/>
      </w:r>
    </w:p>
    <w:p w:rsidR="00E66D4E" w:rsidRDefault="00E66D4E" w:rsidP="00E66D4E">
      <w:pPr>
        <w:pStyle w:val="Heading2"/>
      </w:pPr>
      <w:bookmarkStart w:id="28" w:name="_Toc452636220"/>
      <w:r>
        <w:rPr>
          <w:rFonts w:eastAsia="HelveticaNeueLT Std Cn" w:cs="HelveticaNeueLT Std Cn"/>
          <w:color w:val="404040"/>
          <w:bdr w:val="nil"/>
          <w:lang w:val="fr-CA" w:bidi="fr-CA"/>
        </w:rPr>
        <w:lastRenderedPageBreak/>
        <w:t>Moyens de communiquer</w:t>
      </w:r>
      <w:bookmarkEnd w:id="28"/>
    </w:p>
    <w:p w:rsidR="00E66D4E" w:rsidRPr="00783E84" w:rsidRDefault="00E66D4E" w:rsidP="00E66D4E">
      <w:pPr>
        <w:rPr>
          <w:sz w:val="23"/>
          <w:szCs w:val="25"/>
        </w:rPr>
      </w:pPr>
      <w:r w:rsidRPr="00783E84">
        <w:rPr>
          <w:rFonts w:eastAsia="Garamond" w:cs="Garamond"/>
          <w:sz w:val="23"/>
          <w:szCs w:val="25"/>
          <w:bdr w:val="nil"/>
          <w:lang w:val="fr-CA" w:bidi="fr-CA"/>
        </w:rPr>
        <w:t>Afin de dépasser vos attentes et d’en arriver à une conclusion réussie et sans problèmes, j’aimerais entendre ce que vous attendez de moi, et vous expliquer ce que j’attends de vous.</w:t>
      </w:r>
    </w:p>
    <w:p w:rsidR="00E66D4E" w:rsidRPr="00783E84" w:rsidRDefault="00E66D4E" w:rsidP="00E66D4E">
      <w:pPr>
        <w:rPr>
          <w:sz w:val="23"/>
          <w:szCs w:val="25"/>
        </w:rPr>
      </w:pPr>
    </w:p>
    <w:p w:rsidR="00E66D4E" w:rsidRPr="00783E84" w:rsidRDefault="00E66D4E" w:rsidP="00E72071">
      <w:pPr>
        <w:rPr>
          <w:sz w:val="23"/>
          <w:szCs w:val="25"/>
        </w:rPr>
      </w:pPr>
      <w:r w:rsidRPr="00783E84">
        <w:rPr>
          <w:rFonts w:eastAsia="Garamond" w:cs="Garamond"/>
          <w:sz w:val="23"/>
          <w:szCs w:val="25"/>
          <w:bdr w:val="nil"/>
          <w:lang w:val="fr-CA" w:bidi="fr-CA"/>
        </w:rPr>
        <w:t>Nom : _____________________________</w:t>
      </w:r>
      <w:r w:rsidR="00E72071" w:rsidRPr="00E72071">
        <w:rPr>
          <w:rFonts w:eastAsia="Garamond" w:cs="Garamond"/>
          <w:sz w:val="23"/>
          <w:szCs w:val="25"/>
          <w:bdr w:val="nil"/>
          <w:lang w:val="fr-CA" w:bidi="fr-CA"/>
        </w:rPr>
        <w:t xml:space="preserve"> </w:t>
      </w:r>
      <w:r w:rsidR="00E72071" w:rsidRPr="00783E84">
        <w:rPr>
          <w:rFonts w:eastAsia="Garamond" w:cs="Garamond"/>
          <w:sz w:val="23"/>
          <w:szCs w:val="25"/>
          <w:bdr w:val="nil"/>
          <w:lang w:val="fr-CA" w:bidi="fr-CA"/>
        </w:rPr>
        <w:t>Propriété</w:t>
      </w:r>
      <w:r w:rsidRPr="00783E84">
        <w:rPr>
          <w:rFonts w:eastAsia="Garamond" w:cs="Garamond"/>
          <w:sz w:val="23"/>
          <w:szCs w:val="25"/>
          <w:bdr w:val="nil"/>
          <w:lang w:val="fr-CA" w:bidi="fr-CA"/>
        </w:rPr>
        <w:t> : ______________________________</w:t>
      </w:r>
    </w:p>
    <w:p w:rsidR="00E66D4E" w:rsidRPr="00783E84" w:rsidRDefault="00E66D4E" w:rsidP="00E66D4E">
      <w:pPr>
        <w:rPr>
          <w:sz w:val="23"/>
          <w:szCs w:val="25"/>
        </w:rPr>
      </w:pPr>
    </w:p>
    <w:p w:rsidR="00E66D4E" w:rsidRPr="00783E84" w:rsidRDefault="00E66D4E" w:rsidP="00E66D4E">
      <w:pPr>
        <w:rPr>
          <w:sz w:val="23"/>
          <w:szCs w:val="25"/>
        </w:rPr>
      </w:pPr>
      <w:r w:rsidRPr="00783E84">
        <w:rPr>
          <w:rFonts w:eastAsia="Garamond" w:cs="Garamond"/>
          <w:sz w:val="23"/>
          <w:szCs w:val="25"/>
          <w:bdr w:val="nil"/>
          <w:lang w:val="fr-CA" w:bidi="fr-CA"/>
        </w:rPr>
        <w:t>Si vous entendez mon message vocal, veuillez laisser un message en me disant quel moment convient le mieux pour communiquer avec vous, et je répondrai rapidement.</w:t>
      </w:r>
    </w:p>
    <w:p w:rsidR="00E66D4E" w:rsidRPr="005A5173" w:rsidRDefault="00E66D4E" w:rsidP="00E66D4E">
      <w:pPr>
        <w:rPr>
          <w:sz w:val="24"/>
          <w:szCs w:val="24"/>
        </w:rPr>
      </w:pPr>
    </w:p>
    <w:p w:rsidR="00E66D4E" w:rsidRPr="00465783" w:rsidRDefault="00E66D4E" w:rsidP="00E66D4E">
      <w:pPr>
        <w:pBdr>
          <w:bottom w:val="single" w:sz="4" w:space="1" w:color="auto"/>
        </w:pBdr>
        <w:jc w:val="center"/>
        <w:rPr>
          <w:i/>
          <w:sz w:val="28"/>
          <w:szCs w:val="28"/>
        </w:rPr>
      </w:pPr>
      <w:r>
        <w:rPr>
          <w:rFonts w:eastAsia="Garamond" w:cs="Garamond"/>
          <w:i/>
          <w:iCs/>
          <w:sz w:val="28"/>
          <w:szCs w:val="28"/>
          <w:bdr w:val="nil"/>
          <w:lang w:val="fr-CA" w:bidi="fr-CA"/>
        </w:rPr>
        <w:t>Vos attentes de communication</w:t>
      </w:r>
    </w:p>
    <w:p w:rsidR="00E66D4E" w:rsidRPr="00783E84" w:rsidRDefault="00E66D4E" w:rsidP="00E66D4E">
      <w:pPr>
        <w:rPr>
          <w:sz w:val="23"/>
          <w:szCs w:val="25"/>
        </w:rPr>
      </w:pPr>
      <w:r w:rsidRPr="00783E84">
        <w:rPr>
          <w:rFonts w:eastAsia="Garamond" w:cs="Garamond"/>
          <w:sz w:val="23"/>
          <w:szCs w:val="25"/>
          <w:bdr w:val="nil"/>
          <w:lang w:val="fr-CA" w:bidi="fr-CA"/>
        </w:rPr>
        <w:t>1. Quelle est la meilleure façon de communiquer avec vous le jour?</w:t>
      </w:r>
    </w:p>
    <w:p w:rsidR="00E66D4E" w:rsidRPr="00783E84" w:rsidRDefault="00E66D4E" w:rsidP="00E66D4E">
      <w:pPr>
        <w:rPr>
          <w:sz w:val="23"/>
          <w:szCs w:val="25"/>
        </w:rPr>
      </w:pPr>
      <w:r w:rsidRPr="00783E84">
        <w:rPr>
          <w:rFonts w:eastAsia="Garamond" w:cs="Garamond"/>
          <w:sz w:val="23"/>
          <w:szCs w:val="25"/>
          <w:bdr w:val="nil"/>
          <w:lang w:val="fr-CA" w:bidi="fr-CA"/>
        </w:rPr>
        <w:tab/>
      </w: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Téléphone (Travail/maison/cellulaire)  </w:t>
      </w: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Courriel  </w:t>
      </w: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Texte </w:t>
      </w:r>
    </w:p>
    <w:p w:rsidR="00E66D4E" w:rsidRPr="00783E84" w:rsidRDefault="00E66D4E" w:rsidP="00E66D4E">
      <w:pPr>
        <w:rPr>
          <w:sz w:val="23"/>
          <w:szCs w:val="25"/>
        </w:rPr>
      </w:pPr>
      <w:r w:rsidRPr="00783E84">
        <w:rPr>
          <w:rFonts w:eastAsia="Garamond" w:cs="Garamond"/>
          <w:sz w:val="23"/>
          <w:szCs w:val="25"/>
          <w:bdr w:val="nil"/>
          <w:lang w:val="fr-CA" w:bidi="fr-CA"/>
        </w:rPr>
        <w:tab/>
        <w:t>Numéro de téléphone ou adresse courriel appropriée : ___________________________</w:t>
      </w:r>
    </w:p>
    <w:p w:rsidR="00E66D4E" w:rsidRPr="00783E84" w:rsidRDefault="00E66D4E" w:rsidP="00E66D4E">
      <w:pPr>
        <w:rPr>
          <w:sz w:val="23"/>
          <w:szCs w:val="25"/>
        </w:rPr>
      </w:pPr>
    </w:p>
    <w:p w:rsidR="00E66D4E" w:rsidRPr="00783E84" w:rsidRDefault="00E66D4E" w:rsidP="00E66D4E">
      <w:pPr>
        <w:rPr>
          <w:sz w:val="23"/>
          <w:szCs w:val="25"/>
        </w:rPr>
      </w:pPr>
      <w:r w:rsidRPr="00783E84">
        <w:rPr>
          <w:rFonts w:eastAsia="Garamond" w:cs="Garamond"/>
          <w:sz w:val="23"/>
          <w:szCs w:val="25"/>
          <w:bdr w:val="nil"/>
          <w:lang w:val="fr-CA" w:bidi="fr-CA"/>
        </w:rPr>
        <w:t>2. Si je dois vous appeler au travail, quels sont vos jours/heures de travail?</w:t>
      </w:r>
    </w:p>
    <w:p w:rsidR="00E66D4E" w:rsidRPr="00783E84" w:rsidRDefault="00E66D4E" w:rsidP="00E66D4E">
      <w:pPr>
        <w:rPr>
          <w:sz w:val="23"/>
          <w:szCs w:val="25"/>
        </w:rPr>
      </w:pPr>
    </w:p>
    <w:p w:rsidR="00E66D4E" w:rsidRPr="00783E84" w:rsidRDefault="00E66D4E" w:rsidP="00E66D4E">
      <w:pPr>
        <w:rPr>
          <w:sz w:val="23"/>
          <w:szCs w:val="25"/>
        </w:rPr>
      </w:pPr>
      <w:r w:rsidRPr="00783E84">
        <w:rPr>
          <w:rFonts w:eastAsia="Garamond" w:cs="Garamond"/>
          <w:sz w:val="23"/>
          <w:szCs w:val="25"/>
          <w:bdr w:val="nil"/>
          <w:lang w:val="fr-CA" w:bidi="fr-CA"/>
        </w:rPr>
        <w:t>3. Si je dois obtenir votre signature, quelle est la meilleure façon de le faire?</w:t>
      </w:r>
    </w:p>
    <w:p w:rsidR="00E66D4E" w:rsidRPr="00783E84" w:rsidRDefault="00E66D4E" w:rsidP="00E66D4E">
      <w:pPr>
        <w:ind w:left="720"/>
        <w:rPr>
          <w:sz w:val="23"/>
          <w:szCs w:val="25"/>
        </w:rPr>
      </w:pP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Signature en ligne </w:t>
      </w: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Télécopieur  </w:t>
      </w: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Passer au bureau </w:t>
      </w:r>
    </w:p>
    <w:p w:rsidR="00E66D4E" w:rsidRPr="00783E84" w:rsidRDefault="00E66D4E" w:rsidP="00E66D4E">
      <w:pPr>
        <w:ind w:left="720"/>
        <w:rPr>
          <w:sz w:val="23"/>
          <w:szCs w:val="25"/>
        </w:rPr>
      </w:pPr>
      <w:r w:rsidRPr="00783E84">
        <w:rPr>
          <w:rFonts w:eastAsia="Garamond" w:cs="Garamond"/>
          <w:sz w:val="23"/>
          <w:szCs w:val="25"/>
          <w:bdr w:val="nil"/>
          <w:lang w:val="fr-CA" w:bidi="fr-CA"/>
        </w:rPr>
        <w:t>Numéro de télécopieur : ____________________________</w:t>
      </w:r>
    </w:p>
    <w:p w:rsidR="00E66D4E" w:rsidRPr="00783E84" w:rsidRDefault="00E66D4E" w:rsidP="00E66D4E">
      <w:pPr>
        <w:rPr>
          <w:sz w:val="23"/>
          <w:szCs w:val="25"/>
        </w:rPr>
      </w:pPr>
    </w:p>
    <w:p w:rsidR="00E66D4E" w:rsidRPr="00783E84" w:rsidRDefault="00E66D4E" w:rsidP="00E66D4E">
      <w:pPr>
        <w:rPr>
          <w:sz w:val="23"/>
          <w:szCs w:val="25"/>
        </w:rPr>
      </w:pPr>
      <w:r w:rsidRPr="00783E84">
        <w:rPr>
          <w:rFonts w:eastAsia="Garamond" w:cs="Garamond"/>
          <w:sz w:val="23"/>
          <w:szCs w:val="25"/>
          <w:bdr w:val="nil"/>
          <w:lang w:val="fr-CA" w:bidi="fr-CA"/>
        </w:rPr>
        <w:t>4. À quelle fréquence voulez-vous que je communique avec vous?</w:t>
      </w:r>
    </w:p>
    <w:p w:rsidR="00E66D4E" w:rsidRPr="00783E84" w:rsidRDefault="00E66D4E" w:rsidP="00E66D4E">
      <w:pPr>
        <w:rPr>
          <w:sz w:val="23"/>
          <w:szCs w:val="25"/>
        </w:rPr>
      </w:pP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Seulement s’il y a des nouvelles  </w:t>
      </w: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De façon hebdomadaire  </w:t>
      </w:r>
      <w:r w:rsidRPr="00783E84">
        <w:rPr>
          <w:rFonts w:ascii="Symbol" w:eastAsia="Symbol" w:hAnsi="Symbol" w:cs="Symbol"/>
          <w:sz w:val="23"/>
          <w:szCs w:val="25"/>
          <w:bdr w:val="nil"/>
          <w:lang w:val="fr-CA" w:bidi="fr-CA"/>
        </w:rPr>
        <w:sym w:font="Symbol" w:char="F0A0"/>
      </w:r>
      <w:r w:rsidRPr="00783E84">
        <w:rPr>
          <w:rFonts w:eastAsia="Garamond" w:cs="Garamond"/>
          <w:sz w:val="23"/>
          <w:szCs w:val="25"/>
          <w:bdr w:val="nil"/>
          <w:lang w:val="fr-CA" w:bidi="fr-CA"/>
        </w:rPr>
        <w:t xml:space="preserve"> Aut</w:t>
      </w:r>
      <w:r w:rsidR="00E16539">
        <w:rPr>
          <w:rFonts w:eastAsia="Garamond" w:cs="Garamond"/>
          <w:sz w:val="23"/>
          <w:szCs w:val="25"/>
          <w:bdr w:val="nil"/>
          <w:lang w:val="fr-CA" w:bidi="fr-CA"/>
        </w:rPr>
        <w:t>re, précisez : ______________</w:t>
      </w:r>
      <w:r w:rsidRPr="00783E84">
        <w:rPr>
          <w:rFonts w:eastAsia="Garamond" w:cs="Garamond"/>
          <w:sz w:val="23"/>
          <w:szCs w:val="25"/>
          <w:bdr w:val="nil"/>
          <w:lang w:val="fr-CA" w:bidi="fr-CA"/>
        </w:rPr>
        <w:t>____</w:t>
      </w:r>
    </w:p>
    <w:p w:rsidR="00E66D4E" w:rsidRPr="005A5173" w:rsidRDefault="00E66D4E" w:rsidP="00E66D4E">
      <w:pPr>
        <w:rPr>
          <w:sz w:val="24"/>
          <w:szCs w:val="24"/>
        </w:rPr>
      </w:pPr>
    </w:p>
    <w:p w:rsidR="00E66D4E" w:rsidRPr="00465783" w:rsidRDefault="00E66D4E" w:rsidP="00E66D4E">
      <w:pPr>
        <w:pBdr>
          <w:bottom w:val="single" w:sz="4" w:space="1" w:color="auto"/>
        </w:pBdr>
        <w:jc w:val="center"/>
        <w:rPr>
          <w:i/>
          <w:sz w:val="28"/>
          <w:szCs w:val="28"/>
        </w:rPr>
      </w:pPr>
      <w:r>
        <w:rPr>
          <w:rFonts w:eastAsia="Garamond" w:cs="Garamond"/>
          <w:i/>
          <w:iCs/>
          <w:sz w:val="28"/>
          <w:szCs w:val="28"/>
          <w:bdr w:val="nil"/>
          <w:lang w:val="fr-CA" w:bidi="fr-CA"/>
        </w:rPr>
        <w:t>Ce que j’attends de vous</w:t>
      </w:r>
    </w:p>
    <w:p w:rsidR="00E66D4E" w:rsidRPr="00783E84" w:rsidRDefault="00E66D4E" w:rsidP="00E66D4E">
      <w:pPr>
        <w:rPr>
          <w:sz w:val="23"/>
          <w:szCs w:val="25"/>
        </w:rPr>
      </w:pPr>
      <w:r>
        <w:rPr>
          <w:rFonts w:eastAsia="Garamond" w:cs="Garamond"/>
          <w:sz w:val="24"/>
          <w:szCs w:val="24"/>
          <w:bdr w:val="nil"/>
          <w:lang w:val="fr-CA" w:bidi="fr-CA"/>
        </w:rPr>
        <w:t xml:space="preserve">1. </w:t>
      </w:r>
      <w:r w:rsidRPr="00783E84">
        <w:rPr>
          <w:rFonts w:eastAsia="Garamond" w:cs="Garamond"/>
          <w:sz w:val="23"/>
          <w:szCs w:val="25"/>
          <w:bdr w:val="nil"/>
          <w:lang w:val="fr-CA" w:bidi="fr-CA"/>
        </w:rPr>
        <w:t>N’hésitez pas à communiquer avec moi pour toute question ou préoccupation.</w:t>
      </w:r>
    </w:p>
    <w:p w:rsidR="00E66D4E" w:rsidRPr="00783E84" w:rsidRDefault="00E66D4E" w:rsidP="00E66D4E">
      <w:pPr>
        <w:rPr>
          <w:sz w:val="23"/>
          <w:szCs w:val="25"/>
        </w:rPr>
      </w:pPr>
      <w:r w:rsidRPr="00783E84">
        <w:rPr>
          <w:rFonts w:eastAsia="Garamond" w:cs="Garamond"/>
          <w:sz w:val="23"/>
          <w:szCs w:val="25"/>
          <w:bdr w:val="nil"/>
          <w:lang w:val="fr-CA" w:bidi="fr-CA"/>
        </w:rPr>
        <w:tab/>
        <w:t>Si je n’ai pas une réponse, je la trouverai ou vous dirigerai vers la bonne ressource.</w:t>
      </w:r>
    </w:p>
    <w:p w:rsidR="00E66D4E" w:rsidRPr="00783E84" w:rsidRDefault="00E66D4E" w:rsidP="00E66D4E">
      <w:pPr>
        <w:rPr>
          <w:sz w:val="23"/>
          <w:szCs w:val="25"/>
        </w:rPr>
      </w:pPr>
    </w:p>
    <w:p w:rsidR="00E66D4E" w:rsidRPr="00783E84" w:rsidRDefault="00E66D4E" w:rsidP="00E66D4E">
      <w:pPr>
        <w:rPr>
          <w:sz w:val="23"/>
          <w:szCs w:val="25"/>
        </w:rPr>
      </w:pPr>
      <w:r w:rsidRPr="00783E84">
        <w:rPr>
          <w:rFonts w:eastAsia="Garamond" w:cs="Garamond"/>
          <w:sz w:val="23"/>
          <w:szCs w:val="25"/>
          <w:bdr w:val="nil"/>
          <w:lang w:val="fr-CA" w:bidi="fr-CA"/>
        </w:rPr>
        <w:t>2. Une réponse en temps opportun aux appels téléphoniques, si des informations sont requises.</w:t>
      </w:r>
    </w:p>
    <w:p w:rsidR="00E66D4E" w:rsidRPr="00783E84" w:rsidRDefault="00E66D4E" w:rsidP="00E66D4E">
      <w:pPr>
        <w:rPr>
          <w:sz w:val="23"/>
          <w:szCs w:val="25"/>
        </w:rPr>
      </w:pPr>
    </w:p>
    <w:p w:rsidR="00E66D4E" w:rsidRPr="00783E84" w:rsidRDefault="00E66D4E" w:rsidP="00E66D4E">
      <w:pPr>
        <w:rPr>
          <w:sz w:val="23"/>
          <w:szCs w:val="25"/>
        </w:rPr>
      </w:pPr>
      <w:r w:rsidRPr="00783E84">
        <w:rPr>
          <w:rFonts w:eastAsia="Garamond" w:cs="Garamond"/>
          <w:sz w:val="23"/>
          <w:szCs w:val="25"/>
          <w:bdr w:val="nil"/>
          <w:lang w:val="fr-CA" w:bidi="fr-CA"/>
        </w:rPr>
        <w:t>3. Un retour en temps opportun de tous les documents nécessitant des signatures.</w:t>
      </w:r>
    </w:p>
    <w:p w:rsidR="00E66D4E" w:rsidRPr="00783E84" w:rsidRDefault="00E66D4E" w:rsidP="00E66D4E">
      <w:pPr>
        <w:rPr>
          <w:sz w:val="23"/>
          <w:szCs w:val="25"/>
        </w:rPr>
      </w:pPr>
    </w:p>
    <w:p w:rsidR="00E66D4E" w:rsidRPr="00783E84" w:rsidRDefault="00E66D4E" w:rsidP="00E66D4E">
      <w:pPr>
        <w:jc w:val="center"/>
        <w:rPr>
          <w:sz w:val="23"/>
          <w:szCs w:val="25"/>
        </w:rPr>
      </w:pPr>
    </w:p>
    <w:p w:rsidR="00E66D4E" w:rsidRPr="00783E84" w:rsidRDefault="00E66D4E" w:rsidP="00E66D4E">
      <w:pPr>
        <w:jc w:val="center"/>
        <w:rPr>
          <w:sz w:val="23"/>
          <w:szCs w:val="25"/>
        </w:rPr>
      </w:pPr>
      <w:r w:rsidRPr="00783E84">
        <w:rPr>
          <w:rFonts w:eastAsia="Garamond" w:cs="Garamond"/>
          <w:sz w:val="23"/>
          <w:szCs w:val="25"/>
          <w:bdr w:val="nil"/>
          <w:lang w:val="fr-CA" w:bidi="fr-CA"/>
        </w:rPr>
        <w:t>Veuillez retourner immédiatement ce formulaire et tout autre document exigé.</w:t>
      </w:r>
    </w:p>
    <w:p w:rsidR="00E66D4E" w:rsidRDefault="00E66D4E" w:rsidP="00E66D4E"/>
    <w:p w:rsidR="00E66D4E" w:rsidRDefault="00E66D4E">
      <w:pPr>
        <w:spacing w:before="0" w:after="0" w:line="240" w:lineRule="auto"/>
      </w:pPr>
      <w:r>
        <w:br w:type="page"/>
      </w: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rPr>
          <w:rFonts w:ascii="HelveticaNeueLT Std Cn" w:hAnsi="HelveticaNeueLT Std Cn"/>
          <w:bCs/>
          <w:iCs/>
          <w:color w:val="404040" w:themeColor="text1" w:themeTint="BF"/>
          <w:sz w:val="48"/>
          <w:szCs w:val="48"/>
        </w:rPr>
      </w:pPr>
      <w:bookmarkStart w:id="29" w:name="_Toc452636221"/>
      <w:r>
        <w:rPr>
          <w:rFonts w:eastAsia="HelveticaNeueLT Std Med Cn" w:cs="HelveticaNeueLT Std Med Cn"/>
          <w:color w:val="595959"/>
          <w:szCs w:val="64"/>
          <w:bdr w:val="nil"/>
          <w:lang w:val="fr-CA" w:bidi="fr-CA"/>
        </w:rPr>
        <w:t>Outils de la séance Intensive Ignite nº 6 : vendre votre inscription</w:t>
      </w:r>
      <w:bookmarkEnd w:id="29"/>
      <w:r>
        <w:rPr>
          <w:rFonts w:eastAsia="HelveticaNeueLT Std Med Cn" w:cs="HelveticaNeueLT Std Med Cn"/>
          <w:color w:val="595959"/>
          <w:szCs w:val="64"/>
          <w:bdr w:val="nil"/>
          <w:lang w:val="fr-CA" w:bidi="fr-CA"/>
        </w:rPr>
        <w:br w:type="page"/>
      </w:r>
    </w:p>
    <w:p w:rsidR="00E66D4E" w:rsidRDefault="00E66D4E" w:rsidP="00E66D4E">
      <w:pPr>
        <w:pStyle w:val="Heading2"/>
      </w:pPr>
      <w:bookmarkStart w:id="30" w:name="_Toc452636222"/>
      <w:r>
        <w:rPr>
          <w:rFonts w:eastAsia="HelveticaNeueLT Std Cn" w:cs="HelveticaNeueLT Std Cn"/>
          <w:color w:val="404040"/>
          <w:bdr w:val="nil"/>
          <w:lang w:val="fr-CA" w:bidi="fr-CA"/>
        </w:rPr>
        <w:lastRenderedPageBreak/>
        <w:t>Liste de vérification sur la communication</w:t>
      </w:r>
      <w:bookmarkEnd w:id="30"/>
    </w:p>
    <w:p w:rsidR="00E66D4E" w:rsidRDefault="00E66D4E" w:rsidP="00E66D4E">
      <w:pPr>
        <w:widowControl w:val="0"/>
        <w:autoSpaceDE w:val="0"/>
        <w:autoSpaceDN w:val="0"/>
        <w:adjustRightInd w:val="0"/>
        <w:spacing w:line="410" w:lineRule="exact"/>
        <w:ind w:right="6349"/>
        <w:rPr>
          <w:rFonts w:ascii="Baskerville Old Face" w:hAnsi="Baskerville Old Face"/>
          <w:color w:val="404142"/>
          <w:position w:val="1"/>
          <w:sz w:val="36"/>
          <w:szCs w:val="36"/>
        </w:rPr>
      </w:pPr>
    </w:p>
    <w:tbl>
      <w:tblPr>
        <w:tblW w:w="0" w:type="auto"/>
        <w:tblLayout w:type="fixed"/>
        <w:tblCellMar>
          <w:left w:w="0" w:type="dxa"/>
          <w:right w:w="0" w:type="dxa"/>
        </w:tblCellMar>
        <w:tblLook w:val="0000"/>
      </w:tblPr>
      <w:tblGrid>
        <w:gridCol w:w="8314"/>
        <w:gridCol w:w="1037"/>
      </w:tblGrid>
      <w:tr w:rsidR="008E2E2E" w:rsidTr="00E66D4E">
        <w:trPr>
          <w:trHeight w:hRule="exact" w:val="712"/>
        </w:trPr>
        <w:tc>
          <w:tcPr>
            <w:tcW w:w="8314" w:type="dxa"/>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66D4E">
            <w:pPr>
              <w:widowControl w:val="0"/>
              <w:autoSpaceDE w:val="0"/>
              <w:autoSpaceDN w:val="0"/>
              <w:adjustRightInd w:val="0"/>
              <w:spacing w:before="191" w:line="325" w:lineRule="exact"/>
              <w:jc w:val="center"/>
              <w:rPr>
                <w:rFonts w:ascii="Gill Sans MT" w:hAnsi="Gill Sans MT"/>
                <w:color w:val="404142"/>
                <w:sz w:val="28"/>
                <w:szCs w:val="28"/>
              </w:rPr>
            </w:pPr>
            <w:r>
              <w:rPr>
                <w:rFonts w:ascii="Gill Sans MT" w:eastAsia="Gill Sans MT" w:hAnsi="Gill Sans MT" w:cs="Gill Sans MT"/>
                <w:color w:val="404142"/>
                <w:spacing w:val="6"/>
                <w:sz w:val="28"/>
                <w:szCs w:val="28"/>
                <w:bdr w:val="nil"/>
                <w:lang w:val="fr-CA" w:bidi="fr-CA"/>
              </w:rPr>
              <w:t>Conseils de communication</w:t>
            </w:r>
          </w:p>
        </w:tc>
        <w:tc>
          <w:tcPr>
            <w:tcW w:w="1037" w:type="dxa"/>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16539">
            <w:pPr>
              <w:widowControl w:val="0"/>
              <w:autoSpaceDE w:val="0"/>
              <w:autoSpaceDN w:val="0"/>
              <w:adjustRightInd w:val="0"/>
              <w:spacing w:before="0" w:after="0" w:line="325" w:lineRule="exact"/>
              <w:jc w:val="center"/>
              <w:rPr>
                <w:rFonts w:ascii="Gill Sans MT" w:hAnsi="Gill Sans MT"/>
                <w:color w:val="404142"/>
                <w:sz w:val="28"/>
                <w:szCs w:val="28"/>
              </w:rPr>
            </w:pPr>
            <w:r>
              <w:rPr>
                <w:rFonts w:ascii="Gill Sans MT" w:eastAsia="Gill Sans MT" w:hAnsi="Gill Sans MT" w:cs="Gill Sans MT"/>
                <w:color w:val="404142"/>
                <w:spacing w:val="8"/>
                <w:sz w:val="28"/>
                <w:szCs w:val="28"/>
                <w:bdr w:val="nil"/>
                <w:lang w:val="fr-CA" w:bidi="fr-CA"/>
              </w:rPr>
              <w:t xml:space="preserve">Je le </w:t>
            </w:r>
            <w:r w:rsidR="00E16539">
              <w:rPr>
                <w:rFonts w:ascii="Gill Sans MT" w:eastAsia="Gill Sans MT" w:hAnsi="Gill Sans MT" w:cs="Gill Sans MT"/>
                <w:color w:val="404142"/>
                <w:spacing w:val="8"/>
                <w:sz w:val="28"/>
                <w:szCs w:val="28"/>
                <w:bdr w:val="nil"/>
                <w:lang w:val="fr-CA" w:bidi="fr-CA"/>
              </w:rPr>
              <w:br/>
            </w:r>
            <w:r>
              <w:rPr>
                <w:rFonts w:ascii="Gill Sans MT" w:eastAsia="Gill Sans MT" w:hAnsi="Gill Sans MT" w:cs="Gill Sans MT"/>
                <w:color w:val="404142"/>
                <w:spacing w:val="8"/>
                <w:sz w:val="28"/>
                <w:szCs w:val="28"/>
                <w:bdr w:val="nil"/>
                <w:lang w:val="fr-CA" w:bidi="fr-CA"/>
              </w:rPr>
              <w:t>fais</w:t>
            </w:r>
          </w:p>
        </w:tc>
      </w:tr>
      <w:tr w:rsidR="008E2E2E" w:rsidTr="00E66D4E">
        <w:trPr>
          <w:trHeight w:hRule="exact" w:val="1382"/>
        </w:trPr>
        <w:tc>
          <w:tcPr>
            <w:tcW w:w="8314" w:type="dxa"/>
            <w:tcBorders>
              <w:top w:val="single" w:sz="8" w:space="0" w:color="949599"/>
              <w:left w:val="single" w:sz="8" w:space="0" w:color="949599"/>
              <w:bottom w:val="single" w:sz="8" w:space="0" w:color="949599"/>
              <w:right w:val="single" w:sz="8" w:space="0" w:color="949599"/>
            </w:tcBorders>
          </w:tcPr>
          <w:p w:rsidR="00E66D4E" w:rsidRPr="00783E84" w:rsidRDefault="00E66D4E" w:rsidP="00E66D4E">
            <w:pPr>
              <w:widowControl w:val="0"/>
              <w:autoSpaceDE w:val="0"/>
              <w:autoSpaceDN w:val="0"/>
              <w:adjustRightInd w:val="0"/>
              <w:spacing w:before="9" w:line="398" w:lineRule="exact"/>
              <w:ind w:left="530" w:hanging="360"/>
              <w:rPr>
                <w:color w:val="404142"/>
                <w:position w:val="2"/>
                <w:sz w:val="23"/>
                <w:szCs w:val="25"/>
              </w:rPr>
            </w:pPr>
            <w:r w:rsidRPr="00783E84">
              <w:rPr>
                <w:rFonts w:eastAsia="Garamond" w:cs="Garamond"/>
                <w:color w:val="404142"/>
                <w:spacing w:val="9"/>
                <w:position w:val="-1"/>
                <w:sz w:val="23"/>
                <w:szCs w:val="25"/>
                <w:bdr w:val="nil"/>
                <w:lang w:val="fr-CA" w:bidi="fr-CA"/>
              </w:rPr>
              <w:t xml:space="preserve">1. </w:t>
            </w:r>
            <w:r w:rsidR="00E16539">
              <w:rPr>
                <w:rFonts w:eastAsia="Garamond" w:cs="Garamond"/>
                <w:color w:val="404142"/>
                <w:spacing w:val="9"/>
                <w:position w:val="-1"/>
                <w:sz w:val="23"/>
                <w:szCs w:val="25"/>
                <w:bdr w:val="nil"/>
                <w:lang w:val="fr-CA" w:bidi="fr-CA"/>
              </w:rPr>
              <w:tab/>
            </w:r>
            <w:r w:rsidRPr="00783E84">
              <w:rPr>
                <w:rFonts w:eastAsia="Garamond" w:cs="Garamond"/>
                <w:color w:val="404142"/>
                <w:spacing w:val="9"/>
                <w:position w:val="-1"/>
                <w:sz w:val="23"/>
                <w:szCs w:val="25"/>
                <w:bdr w:val="nil"/>
                <w:lang w:val="fr-CA" w:bidi="fr-CA"/>
              </w:rPr>
              <w:t>Respecter les préférences : Toujours demander et apprendre la méthode et le moment de communication préférés du client : est-ce le téléphone, le courriel ou un message texte? Deux fois par semaine?</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Adobe Garamond Pro" w:hAnsi="Adobe Garamond Pro"/>
                <w:color w:val="404142"/>
                <w:position w:val="2"/>
                <w:sz w:val="24"/>
                <w:szCs w:val="24"/>
              </w:rPr>
            </w:pPr>
          </w:p>
        </w:tc>
      </w:tr>
      <w:tr w:rsidR="008E2E2E" w:rsidTr="00E66D4E">
        <w:trPr>
          <w:trHeight w:hRule="exact" w:val="977"/>
        </w:trPr>
        <w:tc>
          <w:tcPr>
            <w:tcW w:w="8314" w:type="dxa"/>
            <w:tcBorders>
              <w:top w:val="single" w:sz="8" w:space="0" w:color="949599"/>
              <w:left w:val="single" w:sz="8" w:space="0" w:color="949599"/>
              <w:bottom w:val="single" w:sz="8" w:space="0" w:color="949599"/>
              <w:right w:val="single" w:sz="8" w:space="0" w:color="949599"/>
            </w:tcBorders>
          </w:tcPr>
          <w:p w:rsidR="00E66D4E" w:rsidRPr="00783E84" w:rsidRDefault="00E66D4E" w:rsidP="00E66D4E">
            <w:pPr>
              <w:widowControl w:val="0"/>
              <w:autoSpaceDE w:val="0"/>
              <w:autoSpaceDN w:val="0"/>
              <w:adjustRightInd w:val="0"/>
              <w:spacing w:before="10" w:line="398" w:lineRule="exact"/>
              <w:ind w:left="530" w:hanging="360"/>
              <w:rPr>
                <w:color w:val="404142"/>
                <w:position w:val="2"/>
                <w:sz w:val="23"/>
                <w:szCs w:val="25"/>
              </w:rPr>
            </w:pPr>
            <w:r w:rsidRPr="00783E84">
              <w:rPr>
                <w:rFonts w:eastAsia="Garamond" w:cs="Garamond"/>
                <w:color w:val="404142"/>
                <w:spacing w:val="9"/>
                <w:position w:val="-1"/>
                <w:sz w:val="23"/>
                <w:szCs w:val="25"/>
                <w:bdr w:val="nil"/>
                <w:lang w:val="fr-CA" w:bidi="fr-CA"/>
              </w:rPr>
              <w:t xml:space="preserve">2. </w:t>
            </w:r>
            <w:r w:rsidR="00E16539">
              <w:rPr>
                <w:rFonts w:eastAsia="Garamond" w:cs="Garamond"/>
                <w:color w:val="404142"/>
                <w:spacing w:val="9"/>
                <w:position w:val="-1"/>
                <w:sz w:val="23"/>
                <w:szCs w:val="25"/>
                <w:bdr w:val="nil"/>
                <w:lang w:val="fr-CA" w:bidi="fr-CA"/>
              </w:rPr>
              <w:tab/>
            </w:r>
            <w:r w:rsidRPr="00783E84">
              <w:rPr>
                <w:rFonts w:eastAsia="Garamond" w:cs="Garamond"/>
                <w:color w:val="404142"/>
                <w:spacing w:val="9"/>
                <w:position w:val="-1"/>
                <w:sz w:val="23"/>
                <w:szCs w:val="25"/>
                <w:bdr w:val="nil"/>
                <w:lang w:val="fr-CA" w:bidi="fr-CA"/>
              </w:rPr>
              <w:t>Respecter le style : En personne ou au téléphone, cherchez toujours à associer leur style de communication.</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Adobe Garamond Pro" w:hAnsi="Adobe Garamond Pro"/>
                <w:color w:val="404142"/>
                <w:position w:val="2"/>
                <w:sz w:val="24"/>
                <w:szCs w:val="24"/>
              </w:rPr>
            </w:pPr>
          </w:p>
        </w:tc>
      </w:tr>
      <w:tr w:rsidR="008E2E2E" w:rsidTr="00E66D4E">
        <w:trPr>
          <w:trHeight w:hRule="exact" w:val="905"/>
        </w:trPr>
        <w:tc>
          <w:tcPr>
            <w:tcW w:w="8314" w:type="dxa"/>
            <w:tcBorders>
              <w:top w:val="single" w:sz="8" w:space="0" w:color="949599"/>
              <w:left w:val="single" w:sz="8" w:space="0" w:color="949599"/>
              <w:bottom w:val="single" w:sz="8" w:space="0" w:color="949599"/>
              <w:right w:val="single" w:sz="8" w:space="0" w:color="949599"/>
            </w:tcBorders>
          </w:tcPr>
          <w:p w:rsidR="00E66D4E" w:rsidRPr="00783E84" w:rsidRDefault="00E66D4E" w:rsidP="00E66D4E">
            <w:pPr>
              <w:widowControl w:val="0"/>
              <w:autoSpaceDE w:val="0"/>
              <w:autoSpaceDN w:val="0"/>
              <w:adjustRightInd w:val="0"/>
              <w:spacing w:before="9" w:line="398" w:lineRule="exact"/>
              <w:ind w:left="530" w:hanging="360"/>
              <w:rPr>
                <w:color w:val="404142"/>
                <w:position w:val="2"/>
                <w:sz w:val="23"/>
                <w:szCs w:val="25"/>
              </w:rPr>
            </w:pPr>
            <w:r w:rsidRPr="00783E84">
              <w:rPr>
                <w:rFonts w:eastAsia="Garamond" w:cs="Garamond"/>
                <w:color w:val="404142"/>
                <w:spacing w:val="9"/>
                <w:position w:val="-1"/>
                <w:sz w:val="23"/>
                <w:szCs w:val="25"/>
                <w:bdr w:val="nil"/>
                <w:lang w:val="fr-CA" w:bidi="fr-CA"/>
              </w:rPr>
              <w:t xml:space="preserve">3. </w:t>
            </w:r>
            <w:r w:rsidR="00E16539">
              <w:rPr>
                <w:rFonts w:eastAsia="Garamond" w:cs="Garamond"/>
                <w:color w:val="404142"/>
                <w:spacing w:val="9"/>
                <w:position w:val="-1"/>
                <w:sz w:val="23"/>
                <w:szCs w:val="25"/>
                <w:bdr w:val="nil"/>
                <w:lang w:val="fr-CA" w:bidi="fr-CA"/>
              </w:rPr>
              <w:tab/>
            </w:r>
            <w:r w:rsidRPr="00783E84">
              <w:rPr>
                <w:rFonts w:eastAsia="Garamond" w:cs="Garamond"/>
                <w:color w:val="404142"/>
                <w:spacing w:val="9"/>
                <w:position w:val="-1"/>
                <w:sz w:val="23"/>
                <w:szCs w:val="25"/>
                <w:bdr w:val="nil"/>
                <w:lang w:val="fr-CA" w:bidi="fr-CA"/>
              </w:rPr>
              <w:t>Toujours faire les mises à jour : Vous devriez faire des mises à jour même s’il n’y a pas de nouveaux renseignements à signaler.</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Adobe Garamond Pro" w:hAnsi="Adobe Garamond Pro"/>
                <w:color w:val="404142"/>
                <w:position w:val="2"/>
                <w:sz w:val="24"/>
                <w:szCs w:val="24"/>
              </w:rPr>
            </w:pPr>
          </w:p>
        </w:tc>
      </w:tr>
      <w:tr w:rsidR="008E2E2E" w:rsidTr="00E16539">
        <w:tc>
          <w:tcPr>
            <w:tcW w:w="8314" w:type="dxa"/>
            <w:tcBorders>
              <w:top w:val="single" w:sz="8" w:space="0" w:color="949599"/>
              <w:left w:val="single" w:sz="8" w:space="0" w:color="949599"/>
              <w:bottom w:val="single" w:sz="8" w:space="0" w:color="949599"/>
              <w:right w:val="single" w:sz="8" w:space="0" w:color="949599"/>
            </w:tcBorders>
          </w:tcPr>
          <w:p w:rsidR="00E66D4E" w:rsidRPr="00783E84" w:rsidRDefault="00E66D4E" w:rsidP="00E66D4E">
            <w:pPr>
              <w:widowControl w:val="0"/>
              <w:autoSpaceDE w:val="0"/>
              <w:autoSpaceDN w:val="0"/>
              <w:adjustRightInd w:val="0"/>
              <w:spacing w:before="10" w:line="398" w:lineRule="exact"/>
              <w:ind w:left="530" w:hanging="360"/>
              <w:rPr>
                <w:color w:val="404142"/>
                <w:position w:val="2"/>
                <w:sz w:val="23"/>
                <w:szCs w:val="25"/>
              </w:rPr>
            </w:pPr>
            <w:r w:rsidRPr="00783E84">
              <w:rPr>
                <w:rFonts w:eastAsia="Garamond" w:cs="Garamond"/>
                <w:color w:val="404142"/>
                <w:spacing w:val="9"/>
                <w:position w:val="-1"/>
                <w:sz w:val="23"/>
                <w:szCs w:val="25"/>
                <w:bdr w:val="nil"/>
                <w:lang w:val="fr-CA" w:bidi="fr-CA"/>
              </w:rPr>
              <w:t xml:space="preserve">4. </w:t>
            </w:r>
            <w:r w:rsidR="00E16539">
              <w:rPr>
                <w:rFonts w:eastAsia="Garamond" w:cs="Garamond"/>
                <w:color w:val="404142"/>
                <w:spacing w:val="9"/>
                <w:position w:val="-1"/>
                <w:sz w:val="23"/>
                <w:szCs w:val="25"/>
                <w:bdr w:val="nil"/>
                <w:lang w:val="fr-CA" w:bidi="fr-CA"/>
              </w:rPr>
              <w:tab/>
            </w:r>
            <w:r w:rsidRPr="00783E84">
              <w:rPr>
                <w:rFonts w:eastAsia="Garamond" w:cs="Garamond"/>
                <w:color w:val="404142"/>
                <w:spacing w:val="9"/>
                <w:position w:val="-1"/>
                <w:sz w:val="23"/>
                <w:szCs w:val="25"/>
                <w:bdr w:val="nil"/>
                <w:lang w:val="fr-CA" w:bidi="fr-CA"/>
              </w:rPr>
              <w:t>Être à l’heure : Répondez toujours dès que possible ou au moment prévu.</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Adobe Garamond Pro" w:hAnsi="Adobe Garamond Pro"/>
                <w:color w:val="404142"/>
                <w:position w:val="2"/>
                <w:sz w:val="24"/>
                <w:szCs w:val="24"/>
              </w:rPr>
            </w:pPr>
          </w:p>
        </w:tc>
      </w:tr>
      <w:tr w:rsidR="008E2E2E" w:rsidTr="00E66D4E">
        <w:trPr>
          <w:trHeight w:hRule="exact" w:val="719"/>
        </w:trPr>
        <w:tc>
          <w:tcPr>
            <w:tcW w:w="8314" w:type="dxa"/>
            <w:tcBorders>
              <w:top w:val="single" w:sz="8" w:space="0" w:color="949599"/>
              <w:left w:val="single" w:sz="8" w:space="0" w:color="949599"/>
              <w:bottom w:val="single" w:sz="8" w:space="0" w:color="949599"/>
              <w:right w:val="single" w:sz="8" w:space="0" w:color="949599"/>
            </w:tcBorders>
          </w:tcPr>
          <w:p w:rsidR="00E66D4E" w:rsidRPr="00783E84" w:rsidRDefault="00E66D4E" w:rsidP="00E66D4E">
            <w:pPr>
              <w:widowControl w:val="0"/>
              <w:autoSpaceDE w:val="0"/>
              <w:autoSpaceDN w:val="0"/>
              <w:adjustRightInd w:val="0"/>
              <w:spacing w:before="101" w:line="420" w:lineRule="exact"/>
              <w:ind w:left="530" w:hanging="360"/>
              <w:rPr>
                <w:color w:val="404142"/>
                <w:sz w:val="23"/>
                <w:szCs w:val="25"/>
              </w:rPr>
            </w:pPr>
            <w:r w:rsidRPr="00783E84">
              <w:rPr>
                <w:rFonts w:eastAsia="Garamond" w:cs="Garamond"/>
                <w:color w:val="404142"/>
                <w:spacing w:val="9"/>
                <w:sz w:val="23"/>
                <w:szCs w:val="25"/>
                <w:bdr w:val="nil"/>
                <w:lang w:val="fr-CA" w:bidi="fr-CA"/>
              </w:rPr>
              <w:t xml:space="preserve">5. </w:t>
            </w:r>
            <w:r w:rsidR="00E16539">
              <w:rPr>
                <w:rFonts w:eastAsia="Garamond" w:cs="Garamond"/>
                <w:color w:val="404142"/>
                <w:spacing w:val="9"/>
                <w:sz w:val="23"/>
                <w:szCs w:val="25"/>
                <w:bdr w:val="nil"/>
                <w:lang w:val="fr-CA" w:bidi="fr-CA"/>
              </w:rPr>
              <w:tab/>
            </w:r>
            <w:r w:rsidRPr="00783E84">
              <w:rPr>
                <w:rFonts w:eastAsia="Garamond" w:cs="Garamond"/>
                <w:color w:val="404142"/>
                <w:spacing w:val="9"/>
                <w:sz w:val="23"/>
                <w:szCs w:val="25"/>
                <w:bdr w:val="nil"/>
                <w:lang w:val="fr-CA" w:bidi="fr-CA"/>
              </w:rPr>
              <w:t>Ne jamais être condescendant : Communiquez toujours comme un partenaire avec votre client.</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Adobe Garamond Pro" w:hAnsi="Adobe Garamond Pro"/>
                <w:color w:val="404142"/>
                <w:sz w:val="24"/>
                <w:szCs w:val="24"/>
              </w:rPr>
            </w:pPr>
          </w:p>
        </w:tc>
      </w:tr>
      <w:tr w:rsidR="008E2E2E" w:rsidTr="00E16539">
        <w:tc>
          <w:tcPr>
            <w:tcW w:w="8314" w:type="dxa"/>
            <w:tcBorders>
              <w:top w:val="single" w:sz="8" w:space="0" w:color="949599"/>
              <w:left w:val="single" w:sz="8" w:space="0" w:color="949599"/>
              <w:bottom w:val="single" w:sz="8" w:space="0" w:color="949599"/>
              <w:right w:val="single" w:sz="8" w:space="0" w:color="949599"/>
            </w:tcBorders>
          </w:tcPr>
          <w:p w:rsidR="00E66D4E" w:rsidRPr="00783E84" w:rsidRDefault="00E66D4E" w:rsidP="00E66D4E">
            <w:pPr>
              <w:widowControl w:val="0"/>
              <w:autoSpaceDE w:val="0"/>
              <w:autoSpaceDN w:val="0"/>
              <w:adjustRightInd w:val="0"/>
              <w:spacing w:before="64" w:line="401" w:lineRule="exact"/>
              <w:ind w:left="530" w:hanging="360"/>
              <w:rPr>
                <w:color w:val="404142"/>
                <w:position w:val="2"/>
                <w:sz w:val="23"/>
                <w:szCs w:val="25"/>
              </w:rPr>
            </w:pPr>
            <w:r w:rsidRPr="00783E84">
              <w:rPr>
                <w:rFonts w:eastAsia="Garamond" w:cs="Garamond"/>
                <w:color w:val="404142"/>
                <w:spacing w:val="9"/>
                <w:position w:val="-1"/>
                <w:sz w:val="23"/>
                <w:szCs w:val="25"/>
                <w:bdr w:val="nil"/>
                <w:lang w:val="fr-CA" w:bidi="fr-CA"/>
              </w:rPr>
              <w:t xml:space="preserve">6. </w:t>
            </w:r>
            <w:r w:rsidR="00E16539">
              <w:rPr>
                <w:rFonts w:eastAsia="Garamond" w:cs="Garamond"/>
                <w:color w:val="404142"/>
                <w:spacing w:val="9"/>
                <w:position w:val="-1"/>
                <w:sz w:val="23"/>
                <w:szCs w:val="25"/>
                <w:bdr w:val="nil"/>
                <w:lang w:val="fr-CA" w:bidi="fr-CA"/>
              </w:rPr>
              <w:tab/>
            </w:r>
            <w:r w:rsidRPr="00783E84">
              <w:rPr>
                <w:rFonts w:eastAsia="Garamond" w:cs="Garamond"/>
                <w:color w:val="404142"/>
                <w:spacing w:val="9"/>
                <w:position w:val="-1"/>
                <w:sz w:val="23"/>
                <w:szCs w:val="25"/>
                <w:bdr w:val="nil"/>
                <w:lang w:val="fr-CA" w:bidi="fr-CA"/>
              </w:rPr>
              <w:t xml:space="preserve">Tenir un journal : Tenez un journal de communication dans votre base de données </w:t>
            </w:r>
            <w:proofErr w:type="spellStart"/>
            <w:r w:rsidRPr="00783E84">
              <w:rPr>
                <w:rFonts w:eastAsia="Garamond" w:cs="Garamond"/>
                <w:color w:val="404142"/>
                <w:spacing w:val="9"/>
                <w:position w:val="-1"/>
                <w:sz w:val="23"/>
                <w:szCs w:val="25"/>
                <w:bdr w:val="nil"/>
                <w:lang w:val="fr-CA" w:bidi="fr-CA"/>
              </w:rPr>
              <w:t>eEdge</w:t>
            </w:r>
            <w:proofErr w:type="spellEnd"/>
            <w:r w:rsidRPr="00783E84">
              <w:rPr>
                <w:rFonts w:eastAsia="Garamond" w:cs="Garamond"/>
                <w:color w:val="404142"/>
                <w:spacing w:val="9"/>
                <w:position w:val="-1"/>
                <w:sz w:val="23"/>
                <w:szCs w:val="25"/>
                <w:bdr w:val="nil"/>
                <w:lang w:val="fr-CA" w:bidi="fr-CA"/>
              </w:rPr>
              <w:t xml:space="preserve"> pour toujours avoir à l’esprit ce qui a été dit dans le dernier contact.</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Adobe Garamond Pro" w:hAnsi="Adobe Garamond Pro"/>
                <w:color w:val="404142"/>
                <w:position w:val="2"/>
                <w:sz w:val="24"/>
                <w:szCs w:val="24"/>
              </w:rPr>
            </w:pPr>
          </w:p>
        </w:tc>
      </w:tr>
      <w:tr w:rsidR="008E2E2E" w:rsidTr="00E66D4E">
        <w:trPr>
          <w:trHeight w:hRule="exact" w:val="776"/>
        </w:trPr>
        <w:tc>
          <w:tcPr>
            <w:tcW w:w="8314" w:type="dxa"/>
            <w:tcBorders>
              <w:top w:val="single" w:sz="8" w:space="0" w:color="949599"/>
              <w:left w:val="single" w:sz="8" w:space="0" w:color="949599"/>
              <w:bottom w:val="single" w:sz="8" w:space="0" w:color="949599"/>
              <w:right w:val="single" w:sz="8" w:space="0" w:color="949599"/>
            </w:tcBorders>
          </w:tcPr>
          <w:p w:rsidR="00E66D4E" w:rsidRPr="00783E84" w:rsidRDefault="00E66D4E" w:rsidP="00E66D4E">
            <w:pPr>
              <w:widowControl w:val="0"/>
              <w:autoSpaceDE w:val="0"/>
              <w:autoSpaceDN w:val="0"/>
              <w:adjustRightInd w:val="0"/>
              <w:spacing w:before="130" w:line="420" w:lineRule="exact"/>
              <w:ind w:left="530" w:hanging="360"/>
              <w:rPr>
                <w:color w:val="404142"/>
                <w:sz w:val="23"/>
                <w:szCs w:val="25"/>
              </w:rPr>
            </w:pPr>
            <w:r w:rsidRPr="00783E84">
              <w:rPr>
                <w:rFonts w:eastAsia="Garamond" w:cs="Garamond"/>
                <w:color w:val="404142"/>
                <w:spacing w:val="9"/>
                <w:sz w:val="23"/>
                <w:szCs w:val="25"/>
                <w:bdr w:val="nil"/>
                <w:lang w:val="fr-CA" w:bidi="fr-CA"/>
              </w:rPr>
              <w:t xml:space="preserve">7. </w:t>
            </w:r>
            <w:r w:rsidR="00E16539">
              <w:rPr>
                <w:rFonts w:eastAsia="Garamond" w:cs="Garamond"/>
                <w:color w:val="404142"/>
                <w:spacing w:val="9"/>
                <w:sz w:val="23"/>
                <w:szCs w:val="25"/>
                <w:bdr w:val="nil"/>
                <w:lang w:val="fr-CA" w:bidi="fr-CA"/>
              </w:rPr>
              <w:tab/>
            </w:r>
            <w:r w:rsidRPr="00783E84">
              <w:rPr>
                <w:rFonts w:eastAsia="Garamond" w:cs="Garamond"/>
                <w:color w:val="404142"/>
                <w:spacing w:val="9"/>
                <w:sz w:val="23"/>
                <w:szCs w:val="25"/>
                <w:bdr w:val="nil"/>
                <w:lang w:val="fr-CA" w:bidi="fr-CA"/>
              </w:rPr>
              <w:t>Axer sur les décideurs : Toujours i</w:t>
            </w:r>
            <w:r w:rsidR="00E72071">
              <w:rPr>
                <w:rFonts w:eastAsia="Garamond" w:cs="Garamond"/>
                <w:color w:val="404142"/>
                <w:spacing w:val="9"/>
                <w:sz w:val="23"/>
                <w:szCs w:val="25"/>
                <w:bdr w:val="nil"/>
                <w:lang w:val="fr-CA" w:bidi="fr-CA"/>
              </w:rPr>
              <w:t>nclure tous les vrais décideurs.</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Adobe Garamond Pro" w:hAnsi="Adobe Garamond Pro"/>
                <w:color w:val="404142"/>
                <w:sz w:val="24"/>
                <w:szCs w:val="24"/>
              </w:rPr>
            </w:pPr>
          </w:p>
        </w:tc>
      </w:tr>
      <w:tr w:rsidR="008E2E2E" w:rsidTr="00E66D4E">
        <w:trPr>
          <w:trHeight w:hRule="exact" w:val="755"/>
        </w:trPr>
        <w:tc>
          <w:tcPr>
            <w:tcW w:w="8314" w:type="dxa"/>
            <w:tcBorders>
              <w:top w:val="single" w:sz="8" w:space="0" w:color="949599"/>
              <w:left w:val="single" w:sz="8" w:space="0" w:color="949599"/>
              <w:bottom w:val="single" w:sz="8" w:space="0" w:color="949599"/>
              <w:right w:val="single" w:sz="8" w:space="0" w:color="949599"/>
            </w:tcBorders>
          </w:tcPr>
          <w:p w:rsidR="00E66D4E" w:rsidRPr="00783E84" w:rsidRDefault="00E66D4E" w:rsidP="00E66D4E">
            <w:pPr>
              <w:widowControl w:val="0"/>
              <w:autoSpaceDE w:val="0"/>
              <w:autoSpaceDN w:val="0"/>
              <w:adjustRightInd w:val="0"/>
              <w:spacing w:before="119" w:line="420" w:lineRule="exact"/>
              <w:ind w:left="530" w:hanging="360"/>
              <w:rPr>
                <w:color w:val="404142"/>
                <w:sz w:val="23"/>
                <w:szCs w:val="25"/>
              </w:rPr>
            </w:pPr>
            <w:r w:rsidRPr="00783E84">
              <w:rPr>
                <w:rFonts w:eastAsia="Garamond" w:cs="Garamond"/>
                <w:color w:val="404142"/>
                <w:spacing w:val="9"/>
                <w:sz w:val="23"/>
                <w:szCs w:val="25"/>
                <w:bdr w:val="nil"/>
                <w:lang w:val="fr-CA" w:bidi="fr-CA"/>
              </w:rPr>
              <w:t xml:space="preserve">8. </w:t>
            </w:r>
            <w:r w:rsidR="00E16539">
              <w:rPr>
                <w:rFonts w:eastAsia="Garamond" w:cs="Garamond"/>
                <w:color w:val="404142"/>
                <w:spacing w:val="9"/>
                <w:sz w:val="23"/>
                <w:szCs w:val="25"/>
                <w:bdr w:val="nil"/>
                <w:lang w:val="fr-CA" w:bidi="fr-CA"/>
              </w:rPr>
              <w:tab/>
            </w:r>
            <w:r w:rsidRPr="00783E84">
              <w:rPr>
                <w:rFonts w:eastAsia="Garamond" w:cs="Garamond"/>
                <w:color w:val="404142"/>
                <w:spacing w:val="9"/>
                <w:sz w:val="23"/>
                <w:szCs w:val="25"/>
                <w:bdr w:val="nil"/>
                <w:lang w:val="fr-CA" w:bidi="fr-CA"/>
              </w:rPr>
              <w:t>Excellente attitude : Soyez toujours enthousiaste et positif.</w:t>
            </w:r>
          </w:p>
        </w:tc>
        <w:tc>
          <w:tcPr>
            <w:tcW w:w="1037" w:type="dxa"/>
            <w:tcBorders>
              <w:top w:val="single" w:sz="8" w:space="0" w:color="949599"/>
              <w:left w:val="single" w:sz="8" w:space="0" w:color="949599"/>
              <w:bottom w:val="single" w:sz="8" w:space="0" w:color="949599"/>
              <w:right w:val="single" w:sz="8" w:space="0" w:color="949599"/>
            </w:tcBorders>
          </w:tcPr>
          <w:p w:rsidR="00E66D4E" w:rsidRDefault="00E66D4E" w:rsidP="00E66D4E">
            <w:pPr>
              <w:rPr>
                <w:rFonts w:ascii="Adobe Garamond Pro" w:hAnsi="Adobe Garamond Pro"/>
                <w:color w:val="404142"/>
                <w:sz w:val="24"/>
                <w:szCs w:val="24"/>
              </w:rPr>
            </w:pPr>
          </w:p>
        </w:tc>
      </w:tr>
    </w:tbl>
    <w:p w:rsidR="00E66D4E" w:rsidRDefault="00E66D4E" w:rsidP="00E66D4E">
      <w:pPr>
        <w:widowControl w:val="0"/>
        <w:autoSpaceDE w:val="0"/>
        <w:autoSpaceDN w:val="0"/>
        <w:adjustRightInd w:val="0"/>
        <w:spacing w:line="410" w:lineRule="exact"/>
        <w:ind w:right="6349"/>
      </w:pPr>
    </w:p>
    <w:p w:rsidR="00E66D4E" w:rsidRDefault="00E66D4E" w:rsidP="00E66D4E">
      <w:r>
        <w:br w:type="page"/>
      </w:r>
    </w:p>
    <w:p w:rsidR="00E66D4E" w:rsidRDefault="00401F7C" w:rsidP="00E66D4E">
      <w:pPr>
        <w:pStyle w:val="Heading2"/>
      </w:pPr>
      <w:r>
        <w:lastRenderedPageBreak/>
        <w:pict>
          <v:shape id="_x0000_s1040" type="#_x0000_t202" style="position:absolute;margin-left:-28.7pt;margin-top:-38.35pt;width:63.15pt;height:23.5pt;z-index:251695104;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1 de 2</w:t>
                  </w:r>
                </w:p>
              </w:txbxContent>
            </v:textbox>
          </v:shape>
        </w:pict>
      </w:r>
      <w:bookmarkStart w:id="31" w:name="_Toc452636223"/>
      <w:r w:rsidR="00E66D4E">
        <w:rPr>
          <w:rFonts w:eastAsia="HelveticaNeueLT Std Cn" w:cs="HelveticaNeueLT Std Cn"/>
          <w:color w:val="404040"/>
          <w:bdr w:val="nil"/>
          <w:lang w:val="fr-CA" w:bidi="fr-CA"/>
        </w:rPr>
        <w:t>Préparation pour une visite libre</w:t>
      </w:r>
      <w:bookmarkEnd w:id="31"/>
    </w:p>
    <w:p w:rsidR="00E66D4E" w:rsidRPr="00783E84" w:rsidRDefault="00E66D4E" w:rsidP="00E66D4E">
      <w:pPr>
        <w:rPr>
          <w:position w:val="2"/>
          <w:sz w:val="23"/>
          <w:szCs w:val="25"/>
        </w:rPr>
      </w:pPr>
      <w:r w:rsidRPr="00783E84">
        <w:rPr>
          <w:rFonts w:eastAsia="Garamond" w:cs="Garamond"/>
          <w:sz w:val="23"/>
          <w:szCs w:val="25"/>
          <w:bdr w:val="nil"/>
          <w:lang w:val="fr-CA" w:bidi="fr-CA"/>
        </w:rPr>
        <w:t>Est-ce que votre maison est prête pour la visite? Pour faire excellente impression sur les acheteurs potentiels, commencez par regarder votre maison, à l’intérieur et l’extérieur, par les yeux d’un acheteur. En réalité, pour avoir une expérience optimale de libre visite, vous devriez avoir comme objectif satisfaire aux cinq sens d’un acheteur.</w:t>
      </w:r>
    </w:p>
    <w:p w:rsidR="00E66D4E" w:rsidRDefault="00E66D4E" w:rsidP="00E66D4E">
      <w:pPr>
        <w:widowControl w:val="0"/>
        <w:autoSpaceDE w:val="0"/>
        <w:autoSpaceDN w:val="0"/>
        <w:adjustRightInd w:val="0"/>
        <w:spacing w:after="110" w:line="410" w:lineRule="exact"/>
        <w:ind w:firstLine="720"/>
        <w:rPr>
          <w:rFonts w:ascii="Baskerville Old Face" w:hAnsi="Baskerville Old Face"/>
          <w:color w:val="404142"/>
          <w:spacing w:val="9"/>
          <w:sz w:val="32"/>
          <w:szCs w:val="32"/>
        </w:rPr>
      </w:pPr>
    </w:p>
    <w:p w:rsidR="00E66D4E" w:rsidRDefault="00E66D4E" w:rsidP="00E66D4E">
      <w:pPr>
        <w:pStyle w:val="Heading3"/>
      </w:pPr>
      <w:r>
        <w:rPr>
          <w:rFonts w:eastAsia="HelveticaNeueLT Std Lt Cn" w:cs="HelveticaNeueLT Std Lt Cn"/>
          <w:color w:val="595959"/>
          <w:bdr w:val="nil"/>
          <w:lang w:val="fr-CA" w:bidi="fr-CA"/>
        </w:rPr>
        <w:t>1 à 3 jours avant la visite libre</w:t>
      </w:r>
    </w:p>
    <w:p w:rsidR="00E66D4E" w:rsidRPr="00783E84" w:rsidRDefault="00E66D4E" w:rsidP="00E66D4E">
      <w:pPr>
        <w:rPr>
          <w:sz w:val="23"/>
          <w:szCs w:val="25"/>
        </w:rPr>
      </w:pPr>
      <w:r w:rsidRPr="00783E84">
        <w:rPr>
          <w:rFonts w:eastAsia="Garamond" w:cs="Garamond"/>
          <w:sz w:val="23"/>
          <w:szCs w:val="25"/>
          <w:bdr w:val="nil"/>
          <w:lang w:val="fr-CA" w:bidi="fr-CA"/>
        </w:rPr>
        <w:t>Passez un à deux jours avant la visite libre à bien nettoyer la maison, à l’intérieur et l’extérieur. En règle générale, réparez tout ce qui est brisé, ou retirez-le de la vue. Retirez aussi tout article que vous n’aurez pas besoin après votre déménagement; lorsque vous montrez votre maison, moins, c’est plus!</w:t>
      </w:r>
    </w:p>
    <w:p w:rsidR="00E66D4E" w:rsidRPr="00783E84" w:rsidRDefault="00E66D4E" w:rsidP="00E66D4E">
      <w:pPr>
        <w:rPr>
          <w:sz w:val="23"/>
          <w:szCs w:val="25"/>
        </w:rPr>
      </w:pPr>
    </w:p>
    <w:tbl>
      <w:tblPr>
        <w:tblW w:w="9367" w:type="dxa"/>
        <w:tblLayout w:type="fixed"/>
        <w:tblCellMar>
          <w:left w:w="0" w:type="dxa"/>
          <w:right w:w="0" w:type="dxa"/>
        </w:tblCellMar>
        <w:tblLook w:val="0000"/>
      </w:tblPr>
      <w:tblGrid>
        <w:gridCol w:w="4079"/>
        <w:gridCol w:w="5288"/>
      </w:tblGrid>
      <w:tr w:rsidR="008E2E2E" w:rsidTr="00E66D4E">
        <w:trPr>
          <w:trHeight w:hRule="exact" w:val="325"/>
        </w:trPr>
        <w:tc>
          <w:tcPr>
            <w:tcW w:w="4079" w:type="dxa"/>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66D4E">
            <w:pPr>
              <w:widowControl w:val="0"/>
              <w:autoSpaceDE w:val="0"/>
              <w:autoSpaceDN w:val="0"/>
              <w:adjustRightInd w:val="0"/>
              <w:spacing w:before="31" w:line="255" w:lineRule="exact"/>
              <w:ind w:firstLine="70"/>
              <w:rPr>
                <w:rFonts w:ascii="Gill Sans MT" w:hAnsi="Gill Sans MT"/>
                <w:color w:val="FFFFFF"/>
              </w:rPr>
            </w:pPr>
            <w:r>
              <w:rPr>
                <w:rFonts w:ascii="Gill Sans MT" w:eastAsia="Gill Sans MT" w:hAnsi="Gill Sans MT" w:cs="Gill Sans MT"/>
                <w:color w:val="FFFFFF"/>
                <w:spacing w:val="6"/>
                <w:bdr w:val="nil"/>
                <w:lang w:val="fr-CA" w:bidi="fr-CA"/>
              </w:rPr>
              <w:t>Extérieur</w:t>
            </w:r>
          </w:p>
        </w:tc>
        <w:tc>
          <w:tcPr>
            <w:tcW w:w="5288" w:type="dxa"/>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66D4E">
            <w:pPr>
              <w:widowControl w:val="0"/>
              <w:autoSpaceDE w:val="0"/>
              <w:autoSpaceDN w:val="0"/>
              <w:adjustRightInd w:val="0"/>
              <w:spacing w:before="31" w:line="255" w:lineRule="exact"/>
              <w:ind w:firstLine="70"/>
              <w:rPr>
                <w:rFonts w:ascii="Gill Sans MT" w:hAnsi="Gill Sans MT"/>
                <w:color w:val="FFFFFF"/>
              </w:rPr>
            </w:pPr>
            <w:r>
              <w:rPr>
                <w:rFonts w:ascii="Gill Sans MT" w:eastAsia="Gill Sans MT" w:hAnsi="Gill Sans MT" w:cs="Gill Sans MT"/>
                <w:color w:val="FFFFFF"/>
                <w:spacing w:val="6"/>
                <w:bdr w:val="nil"/>
                <w:lang w:val="fr-CA" w:bidi="fr-CA"/>
              </w:rPr>
              <w:t>Intérieur</w:t>
            </w:r>
          </w:p>
        </w:tc>
      </w:tr>
      <w:tr w:rsidR="008E2E2E" w:rsidTr="00E72071">
        <w:tc>
          <w:tcPr>
            <w:tcW w:w="4079" w:type="dxa"/>
            <w:tcBorders>
              <w:top w:val="single" w:sz="8" w:space="0" w:color="949599"/>
              <w:left w:val="single" w:sz="8" w:space="0" w:color="949599"/>
              <w:bottom w:val="single" w:sz="8" w:space="0" w:color="949599"/>
              <w:right w:val="single" w:sz="8" w:space="0" w:color="949599"/>
            </w:tcBorders>
            <w:shd w:val="clear" w:color="auto" w:fill="FFFFFF"/>
          </w:tcPr>
          <w:p w:rsidR="00E66D4E" w:rsidRDefault="00E66D4E" w:rsidP="00E66D4E">
            <w:pPr>
              <w:widowControl w:val="0"/>
              <w:autoSpaceDE w:val="0"/>
              <w:autoSpaceDN w:val="0"/>
              <w:adjustRightInd w:val="0"/>
              <w:spacing w:before="126" w:after="182" w:line="280" w:lineRule="exact"/>
              <w:ind w:left="530" w:hanging="360"/>
              <w:rPr>
                <w:rFonts w:ascii="Gill Sans MT" w:hAnsi="Gill Sans MT"/>
                <w:color w:val="404142"/>
                <w:w w:val="96"/>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Retirez toit encombrement de la cour.</w:t>
            </w:r>
          </w:p>
          <w:p w:rsidR="00E66D4E" w:rsidRDefault="00E66D4E" w:rsidP="00E66D4E">
            <w:pPr>
              <w:widowControl w:val="0"/>
              <w:autoSpaceDE w:val="0"/>
              <w:autoSpaceDN w:val="0"/>
              <w:adjustRightInd w:val="0"/>
              <w:spacing w:after="185" w:line="288" w:lineRule="exact"/>
              <w:ind w:left="530" w:hanging="360"/>
              <w:rPr>
                <w:rFonts w:ascii="Gill Sans MT" w:hAnsi="Gill Sans MT"/>
                <w:color w:val="404142"/>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Élaguez les arbustes, retirez les mauvaises herbes, étendez du paillis frais sur les jardins.</w:t>
            </w:r>
          </w:p>
          <w:p w:rsidR="00E66D4E" w:rsidRDefault="00E66D4E" w:rsidP="00E66D4E">
            <w:pPr>
              <w:widowControl w:val="0"/>
              <w:autoSpaceDE w:val="0"/>
              <w:autoSpaceDN w:val="0"/>
              <w:adjustRightInd w:val="0"/>
              <w:spacing w:after="182" w:line="280" w:lineRule="exact"/>
              <w:ind w:left="530" w:hanging="360"/>
              <w:rPr>
                <w:rFonts w:ascii="Gill Sans MT" w:hAnsi="Gill Sans MT"/>
                <w:color w:val="404142"/>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Nettoyez les fenêtres, à l’intérieur et l’extérieur.</w:t>
            </w:r>
          </w:p>
          <w:p w:rsidR="00E66D4E" w:rsidRDefault="00E66D4E" w:rsidP="00E66D4E">
            <w:pPr>
              <w:widowControl w:val="0"/>
              <w:autoSpaceDE w:val="0"/>
              <w:autoSpaceDN w:val="0"/>
              <w:adjustRightInd w:val="0"/>
              <w:spacing w:after="180" w:line="288" w:lineRule="exact"/>
              <w:ind w:left="530" w:right="363" w:hanging="360"/>
              <w:rPr>
                <w:rFonts w:ascii="Gill Sans MT" w:hAnsi="Gill Sans MT"/>
                <w:color w:val="404142"/>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Assurez-vous que les gouttières et les tuyaux de descente sont propres et bien fixés.</w:t>
            </w:r>
          </w:p>
          <w:p w:rsidR="00E66D4E" w:rsidRPr="00E16539" w:rsidRDefault="00E66D4E" w:rsidP="00E16539">
            <w:pPr>
              <w:pStyle w:val="ListParagraph"/>
              <w:widowControl w:val="0"/>
              <w:numPr>
                <w:ilvl w:val="0"/>
                <w:numId w:val="30"/>
              </w:numPr>
              <w:autoSpaceDE w:val="0"/>
              <w:autoSpaceDN w:val="0"/>
              <w:adjustRightInd w:val="0"/>
              <w:spacing w:after="185" w:line="288" w:lineRule="exact"/>
              <w:rPr>
                <w:rFonts w:ascii="Gill Sans MT" w:hAnsi="Gill Sans MT"/>
                <w:color w:val="404142"/>
                <w:w w:val="96"/>
                <w:sz w:val="24"/>
              </w:rPr>
            </w:pPr>
            <w:r w:rsidRPr="00E16539">
              <w:rPr>
                <w:rFonts w:ascii="Gill Sans MT" w:eastAsia="Gill Sans MT" w:hAnsi="Gill Sans MT" w:cs="Gill Sans MT"/>
                <w:color w:val="404142"/>
                <w:spacing w:val="1"/>
                <w:sz w:val="24"/>
                <w:bdr w:val="nil"/>
                <w:lang w:val="fr-CA" w:bidi="fr-CA"/>
              </w:rPr>
              <w:t>Nettoyez l’extérieur de votre maison, y compris la porte avant. Retirez les toiles d’araignée ou les nids.</w:t>
            </w:r>
          </w:p>
          <w:p w:rsidR="00E66D4E" w:rsidRDefault="00E66D4E" w:rsidP="00E66D4E">
            <w:pPr>
              <w:widowControl w:val="0"/>
              <w:autoSpaceDE w:val="0"/>
              <w:autoSpaceDN w:val="0"/>
              <w:adjustRightInd w:val="0"/>
              <w:spacing w:after="188" w:line="280" w:lineRule="exact"/>
              <w:ind w:left="530" w:hanging="360"/>
              <w:rPr>
                <w:rFonts w:ascii="Gill Sans MT" w:hAnsi="Gill Sans MT"/>
                <w:color w:val="404142"/>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Serrez et nettoyez toutes les poignées de porte.</w:t>
            </w:r>
          </w:p>
          <w:p w:rsidR="00E66D4E" w:rsidRDefault="00E66D4E" w:rsidP="00E66D4E">
            <w:pPr>
              <w:widowControl w:val="0"/>
              <w:autoSpaceDE w:val="0"/>
              <w:autoSpaceDN w:val="0"/>
              <w:adjustRightInd w:val="0"/>
              <w:spacing w:line="284" w:lineRule="exact"/>
              <w:ind w:left="530" w:right="363" w:hanging="360"/>
              <w:rPr>
                <w:rFonts w:ascii="Gill Sans MT" w:hAnsi="Gill Sans MT"/>
                <w:color w:val="404142"/>
                <w:w w:val="94"/>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Assurez-vous que le numéro de porte est clairement visible.</w:t>
            </w:r>
          </w:p>
        </w:tc>
        <w:tc>
          <w:tcPr>
            <w:tcW w:w="5288" w:type="dxa"/>
            <w:tcBorders>
              <w:top w:val="single" w:sz="8" w:space="0" w:color="949599"/>
              <w:left w:val="single" w:sz="8" w:space="0" w:color="949599"/>
              <w:bottom w:val="single" w:sz="8" w:space="0" w:color="949599"/>
              <w:right w:val="single" w:sz="8" w:space="0" w:color="949599"/>
            </w:tcBorders>
            <w:shd w:val="clear" w:color="auto" w:fill="FFFFFF"/>
          </w:tcPr>
          <w:p w:rsidR="00E66D4E" w:rsidRPr="00E16539" w:rsidRDefault="00E66D4E" w:rsidP="00E16539">
            <w:pPr>
              <w:pStyle w:val="ListParagraph"/>
              <w:widowControl w:val="0"/>
              <w:numPr>
                <w:ilvl w:val="0"/>
                <w:numId w:val="30"/>
              </w:numPr>
              <w:autoSpaceDE w:val="0"/>
              <w:autoSpaceDN w:val="0"/>
              <w:adjustRightInd w:val="0"/>
              <w:spacing w:before="126" w:after="189" w:line="285" w:lineRule="exact"/>
              <w:rPr>
                <w:rFonts w:ascii="Gill Sans MT" w:hAnsi="Gill Sans MT"/>
                <w:color w:val="404142"/>
                <w:w w:val="93"/>
                <w:sz w:val="24"/>
              </w:rPr>
            </w:pPr>
            <w:r w:rsidRPr="00E16539">
              <w:rPr>
                <w:rFonts w:ascii="Gill Sans MT" w:eastAsia="Gill Sans MT" w:hAnsi="Gill Sans MT" w:cs="Gill Sans MT"/>
                <w:color w:val="404142"/>
                <w:spacing w:val="1"/>
                <w:sz w:val="24"/>
                <w:bdr w:val="nil"/>
                <w:lang w:val="fr-CA" w:bidi="fr-CA"/>
              </w:rPr>
              <w:t>Retirez toutes les pièces murales, les meubles et les bibelots excessifs. Songez à un entrepôt temporaire.</w:t>
            </w:r>
          </w:p>
          <w:p w:rsidR="00E66D4E" w:rsidRPr="00E16539" w:rsidRDefault="00E66D4E" w:rsidP="00E16539">
            <w:pPr>
              <w:pStyle w:val="ListParagraph"/>
              <w:widowControl w:val="0"/>
              <w:numPr>
                <w:ilvl w:val="0"/>
                <w:numId w:val="30"/>
              </w:numPr>
              <w:autoSpaceDE w:val="0"/>
              <w:autoSpaceDN w:val="0"/>
              <w:adjustRightInd w:val="0"/>
              <w:spacing w:after="188" w:line="280" w:lineRule="exact"/>
              <w:rPr>
                <w:rFonts w:ascii="Gill Sans MT" w:hAnsi="Gill Sans MT"/>
                <w:color w:val="404142"/>
                <w:w w:val="96"/>
                <w:sz w:val="24"/>
              </w:rPr>
            </w:pPr>
            <w:r w:rsidRPr="00E16539">
              <w:rPr>
                <w:rFonts w:ascii="Gill Sans MT" w:eastAsia="Gill Sans MT" w:hAnsi="Gill Sans MT" w:cs="Gill Sans MT"/>
                <w:color w:val="404142"/>
                <w:spacing w:val="1"/>
                <w:sz w:val="24"/>
                <w:bdr w:val="nil"/>
                <w:lang w:val="fr-CA" w:bidi="fr-CA"/>
              </w:rPr>
              <w:t>Nettoyez ou peinturez les murs et les plafonds.</w:t>
            </w:r>
          </w:p>
          <w:p w:rsidR="00E66D4E" w:rsidRDefault="00E66D4E" w:rsidP="00E66D4E">
            <w:pPr>
              <w:widowControl w:val="0"/>
              <w:autoSpaceDE w:val="0"/>
              <w:autoSpaceDN w:val="0"/>
              <w:adjustRightInd w:val="0"/>
              <w:spacing w:after="188" w:line="280" w:lineRule="exact"/>
              <w:ind w:left="530" w:hanging="360"/>
              <w:rPr>
                <w:rFonts w:ascii="Gill Sans MT" w:hAnsi="Gill Sans MT"/>
                <w:color w:val="404142"/>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Lavez les tapis.</w:t>
            </w:r>
          </w:p>
          <w:p w:rsidR="00E66D4E" w:rsidRDefault="00E66D4E" w:rsidP="00E66D4E">
            <w:pPr>
              <w:widowControl w:val="0"/>
              <w:autoSpaceDE w:val="0"/>
              <w:autoSpaceDN w:val="0"/>
              <w:adjustRightInd w:val="0"/>
              <w:spacing w:after="182" w:line="280" w:lineRule="exact"/>
              <w:ind w:left="530" w:hanging="360"/>
              <w:rPr>
                <w:rFonts w:ascii="Gill Sans MT" w:hAnsi="Gill Sans MT"/>
                <w:color w:val="404142"/>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Nettoyez et rangez les armoires et les garde-robes.</w:t>
            </w:r>
          </w:p>
          <w:p w:rsidR="00E66D4E" w:rsidRDefault="00E66D4E" w:rsidP="00E66D4E">
            <w:pPr>
              <w:widowControl w:val="0"/>
              <w:autoSpaceDE w:val="0"/>
              <w:autoSpaceDN w:val="0"/>
              <w:adjustRightInd w:val="0"/>
              <w:spacing w:after="180" w:line="288" w:lineRule="exact"/>
              <w:ind w:left="530" w:hanging="360"/>
              <w:rPr>
                <w:rFonts w:ascii="Gill Sans MT" w:hAnsi="Gill Sans MT"/>
                <w:color w:val="404142"/>
                <w:w w:val="94"/>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Réparez les fuites de plomberie, y compris les robinets et les drains.</w:t>
            </w:r>
          </w:p>
          <w:p w:rsidR="00E66D4E" w:rsidRDefault="00E66D4E" w:rsidP="00E66D4E">
            <w:pPr>
              <w:widowControl w:val="0"/>
              <w:autoSpaceDE w:val="0"/>
              <w:autoSpaceDN w:val="0"/>
              <w:adjustRightInd w:val="0"/>
              <w:spacing w:after="185" w:line="288" w:lineRule="exact"/>
              <w:ind w:left="530" w:hanging="360"/>
              <w:rPr>
                <w:rFonts w:ascii="Gill Sans MT" w:hAnsi="Gill Sans MT"/>
                <w:color w:val="404142"/>
                <w:w w:val="94"/>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Nettoyez tous les luminaires et assurez-vous que toutes les ampoules fonctionnent.</w:t>
            </w:r>
          </w:p>
          <w:p w:rsidR="00E66D4E" w:rsidRDefault="00E66D4E" w:rsidP="00E66D4E">
            <w:pPr>
              <w:widowControl w:val="0"/>
              <w:autoSpaceDE w:val="0"/>
              <w:autoSpaceDN w:val="0"/>
              <w:adjustRightInd w:val="0"/>
              <w:spacing w:after="188" w:line="280" w:lineRule="exact"/>
              <w:ind w:left="530" w:hanging="360"/>
              <w:rPr>
                <w:rFonts w:ascii="Gill Sans MT" w:hAnsi="Gill Sans MT"/>
                <w:color w:val="404142"/>
                <w:w w:val="95"/>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Nettoyez tous les luminaires.</w:t>
            </w:r>
          </w:p>
          <w:p w:rsidR="00E66D4E" w:rsidRDefault="00E66D4E" w:rsidP="00E66D4E">
            <w:pPr>
              <w:widowControl w:val="0"/>
              <w:autoSpaceDE w:val="0"/>
              <w:autoSpaceDN w:val="0"/>
              <w:adjustRightInd w:val="0"/>
              <w:spacing w:line="286" w:lineRule="exact"/>
              <w:ind w:left="530" w:right="339" w:hanging="360"/>
              <w:rPr>
                <w:rFonts w:ascii="Gill Sans MT" w:hAnsi="Gill Sans MT"/>
                <w:color w:val="404142"/>
                <w:w w:val="95"/>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Éliminez la source de toute odeur déplaisante. Si vous avez des animaux de compagnie, pensez à les faire héberger jusqu’à la fin de la visite libre. Évitez de faire cuire des aliments avec des odeurs fortes. Éliminez les ordures.</w:t>
            </w:r>
          </w:p>
        </w:tc>
      </w:tr>
    </w:tbl>
    <w:p w:rsidR="00E66D4E" w:rsidRDefault="00E66D4E">
      <w:pPr>
        <w:spacing w:before="0" w:after="0" w:line="240" w:lineRule="auto"/>
        <w:rPr>
          <w:rFonts w:ascii="Baskerville Old Face" w:hAnsi="Baskerville Old Face"/>
          <w:color w:val="404142"/>
          <w:spacing w:val="9"/>
          <w:sz w:val="32"/>
          <w:szCs w:val="32"/>
        </w:rPr>
      </w:pPr>
      <w:r>
        <w:rPr>
          <w:rFonts w:ascii="Baskerville Old Face" w:hAnsi="Baskerville Old Face"/>
          <w:color w:val="404142"/>
          <w:spacing w:val="9"/>
          <w:sz w:val="32"/>
          <w:szCs w:val="32"/>
        </w:rPr>
        <w:br w:type="page"/>
      </w:r>
    </w:p>
    <w:p w:rsidR="00E66D4E" w:rsidRDefault="00401F7C" w:rsidP="00E66D4E">
      <w:pPr>
        <w:pStyle w:val="Heading3"/>
      </w:pPr>
      <w:r>
        <w:lastRenderedPageBreak/>
        <w:pict>
          <v:shape id="_x0000_s1041" type="#_x0000_t202" style="position:absolute;margin-left:433.5pt;margin-top:-30.25pt;width:63.15pt;height:23.5pt;z-index:251696128;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2 de 2</w:t>
                  </w:r>
                </w:p>
              </w:txbxContent>
            </v:textbox>
          </v:shape>
        </w:pict>
      </w:r>
      <w:r w:rsidR="00E66D4E">
        <w:rPr>
          <w:rFonts w:eastAsia="HelveticaNeueLT Std Lt Cn" w:cs="HelveticaNeueLT Std Lt Cn"/>
          <w:color w:val="595959"/>
          <w:bdr w:val="nil"/>
          <w:lang w:val="fr-CA" w:bidi="fr-CA"/>
        </w:rPr>
        <w:t>Le jour de la visite libre</w:t>
      </w:r>
    </w:p>
    <w:p w:rsidR="00E66D4E" w:rsidRPr="00783E84" w:rsidRDefault="00E66D4E" w:rsidP="00E66D4E">
      <w:pPr>
        <w:rPr>
          <w:sz w:val="23"/>
          <w:szCs w:val="25"/>
        </w:rPr>
      </w:pPr>
      <w:r w:rsidRPr="00783E84">
        <w:rPr>
          <w:rFonts w:eastAsia="Garamond" w:cs="Garamond"/>
          <w:sz w:val="23"/>
          <w:szCs w:val="25"/>
          <w:bdr w:val="nil"/>
          <w:lang w:val="fr-CA" w:bidi="fr-CA"/>
        </w:rPr>
        <w:t>Vous devriez planifier de quitter votre maison pendant la visite libre; les acheteurs potentiels se sentent souvent mal à l’aise d’explorer une maison lorsque les propriétaires sont présents. Faites un dernier tour de votre maison avant de partir.</w:t>
      </w:r>
    </w:p>
    <w:tbl>
      <w:tblPr>
        <w:tblpPr w:vertAnchor="page" w:horzAnchor="margin" w:tblpY="4006"/>
        <w:tblW w:w="9367" w:type="dxa"/>
        <w:tblLayout w:type="fixed"/>
        <w:tblCellMar>
          <w:left w:w="0" w:type="dxa"/>
          <w:right w:w="0" w:type="dxa"/>
        </w:tblCellMar>
        <w:tblLook w:val="0000"/>
      </w:tblPr>
      <w:tblGrid>
        <w:gridCol w:w="4079"/>
        <w:gridCol w:w="5288"/>
      </w:tblGrid>
      <w:tr w:rsidR="008E2E2E" w:rsidTr="00E66D4E">
        <w:trPr>
          <w:trHeight w:hRule="exact" w:val="325"/>
        </w:trPr>
        <w:tc>
          <w:tcPr>
            <w:tcW w:w="4079" w:type="dxa"/>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66D4E">
            <w:pPr>
              <w:widowControl w:val="0"/>
              <w:autoSpaceDE w:val="0"/>
              <w:autoSpaceDN w:val="0"/>
              <w:adjustRightInd w:val="0"/>
              <w:spacing w:before="31" w:line="255" w:lineRule="exact"/>
              <w:ind w:firstLine="70"/>
              <w:rPr>
                <w:rFonts w:ascii="Gill Sans MT" w:hAnsi="Gill Sans MT"/>
                <w:color w:val="FFFFFF"/>
              </w:rPr>
            </w:pPr>
            <w:r>
              <w:rPr>
                <w:rFonts w:ascii="Gill Sans MT" w:eastAsia="Gill Sans MT" w:hAnsi="Gill Sans MT" w:cs="Gill Sans MT"/>
                <w:color w:val="FFFFFF"/>
                <w:spacing w:val="6"/>
                <w:bdr w:val="nil"/>
                <w:lang w:val="fr-CA" w:bidi="fr-CA"/>
              </w:rPr>
              <w:t>Extérieur</w:t>
            </w:r>
          </w:p>
        </w:tc>
        <w:tc>
          <w:tcPr>
            <w:tcW w:w="5288" w:type="dxa"/>
            <w:tcBorders>
              <w:top w:val="single" w:sz="8" w:space="0" w:color="949599"/>
              <w:left w:val="single" w:sz="8" w:space="0" w:color="949599"/>
              <w:bottom w:val="single" w:sz="8" w:space="0" w:color="949599"/>
              <w:right w:val="single" w:sz="8" w:space="0" w:color="949599"/>
            </w:tcBorders>
            <w:shd w:val="clear" w:color="auto" w:fill="AEAAAA" w:themeFill="background2" w:themeFillShade="BF"/>
          </w:tcPr>
          <w:p w:rsidR="00E66D4E" w:rsidRDefault="00E66D4E" w:rsidP="00E66D4E">
            <w:pPr>
              <w:widowControl w:val="0"/>
              <w:autoSpaceDE w:val="0"/>
              <w:autoSpaceDN w:val="0"/>
              <w:adjustRightInd w:val="0"/>
              <w:spacing w:before="31" w:line="255" w:lineRule="exact"/>
              <w:ind w:firstLine="70"/>
              <w:rPr>
                <w:rFonts w:ascii="Gill Sans MT" w:hAnsi="Gill Sans MT"/>
                <w:color w:val="FFFFFF"/>
              </w:rPr>
            </w:pPr>
            <w:r>
              <w:rPr>
                <w:rFonts w:ascii="Gill Sans MT" w:eastAsia="Gill Sans MT" w:hAnsi="Gill Sans MT" w:cs="Gill Sans MT"/>
                <w:color w:val="FFFFFF"/>
                <w:spacing w:val="6"/>
                <w:bdr w:val="nil"/>
                <w:lang w:val="fr-CA" w:bidi="fr-CA"/>
              </w:rPr>
              <w:t>Intérieur</w:t>
            </w:r>
          </w:p>
        </w:tc>
      </w:tr>
      <w:tr w:rsidR="008E2E2E" w:rsidTr="00E16539">
        <w:tc>
          <w:tcPr>
            <w:tcW w:w="4079" w:type="dxa"/>
            <w:tcBorders>
              <w:top w:val="single" w:sz="8" w:space="0" w:color="949599"/>
              <w:left w:val="single" w:sz="8" w:space="0" w:color="949599"/>
              <w:bottom w:val="single" w:sz="8" w:space="0" w:color="949599"/>
              <w:right w:val="single" w:sz="8" w:space="0" w:color="949599"/>
            </w:tcBorders>
            <w:shd w:val="clear" w:color="auto" w:fill="FFFFFF"/>
          </w:tcPr>
          <w:p w:rsidR="00E66D4E" w:rsidRDefault="00E66D4E" w:rsidP="00E66D4E">
            <w:pPr>
              <w:widowControl w:val="0"/>
              <w:autoSpaceDE w:val="0"/>
              <w:autoSpaceDN w:val="0"/>
              <w:adjustRightInd w:val="0"/>
              <w:spacing w:before="126" w:after="184" w:line="280" w:lineRule="exact"/>
              <w:ind w:left="530" w:hanging="360"/>
              <w:rPr>
                <w:rFonts w:ascii="Gill Sans MT" w:hAnsi="Gill Sans MT"/>
                <w:color w:val="404142"/>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Tondez le gazon.</w:t>
            </w:r>
          </w:p>
          <w:p w:rsidR="00E66D4E" w:rsidRDefault="00E66D4E" w:rsidP="00E66D4E">
            <w:pPr>
              <w:widowControl w:val="0"/>
              <w:autoSpaceDE w:val="0"/>
              <w:autoSpaceDN w:val="0"/>
              <w:adjustRightInd w:val="0"/>
              <w:spacing w:after="187" w:line="287" w:lineRule="exact"/>
              <w:ind w:left="530" w:right="190" w:hanging="360"/>
              <w:rPr>
                <w:rFonts w:ascii="Gill Sans MT" w:hAnsi="Gill Sans MT"/>
                <w:color w:val="404142"/>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Assurez-vous que l’entrée de cour et les trottoirs jusqu’à la porte avant sont dégagés et d’accès faciles.</w:t>
            </w:r>
          </w:p>
          <w:p w:rsidR="00E66D4E" w:rsidRDefault="00E66D4E" w:rsidP="00E66D4E">
            <w:pPr>
              <w:widowControl w:val="0"/>
              <w:autoSpaceDE w:val="0"/>
              <w:autoSpaceDN w:val="0"/>
              <w:adjustRightInd w:val="0"/>
              <w:spacing w:after="1" w:line="285" w:lineRule="exact"/>
              <w:ind w:left="530" w:right="190" w:hanging="360"/>
              <w:rPr>
                <w:rFonts w:ascii="Gill Sans MT" w:hAnsi="Gill Sans MT"/>
                <w:color w:val="404142"/>
                <w:w w:val="94"/>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Libérez l’allée le trottoir devant la maison pour le stationnement des visiteurs.</w:t>
            </w:r>
          </w:p>
        </w:tc>
        <w:tc>
          <w:tcPr>
            <w:tcW w:w="5288" w:type="dxa"/>
            <w:tcBorders>
              <w:top w:val="single" w:sz="8" w:space="0" w:color="949599"/>
              <w:left w:val="single" w:sz="8" w:space="0" w:color="949599"/>
              <w:bottom w:val="single" w:sz="8" w:space="0" w:color="949599"/>
              <w:right w:val="single" w:sz="8" w:space="0" w:color="949599"/>
            </w:tcBorders>
            <w:shd w:val="clear" w:color="auto" w:fill="FFFFFF"/>
          </w:tcPr>
          <w:p w:rsidR="00E66D4E" w:rsidRPr="00E72071" w:rsidRDefault="00E66D4E" w:rsidP="00E72071">
            <w:pPr>
              <w:widowControl w:val="0"/>
              <w:autoSpaceDE w:val="0"/>
              <w:autoSpaceDN w:val="0"/>
              <w:adjustRightInd w:val="0"/>
              <w:spacing w:after="186" w:line="287" w:lineRule="exact"/>
              <w:ind w:left="530" w:hanging="360"/>
              <w:rPr>
                <w:rFonts w:ascii="Gill Sans MT" w:eastAsia="Gill Sans MT" w:hAnsi="Gill Sans MT" w:cs="Gill Sans MT"/>
                <w:color w:val="404142"/>
                <w:spacing w:val="1"/>
                <w:sz w:val="24"/>
                <w:szCs w:val="24"/>
                <w:bdr w:val="nil"/>
                <w:lang w:val="fr-CA" w:bidi="fr-CA"/>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Époussetez les surfaces de bois.</w:t>
            </w:r>
          </w:p>
          <w:p w:rsidR="00E66D4E" w:rsidRPr="00E72071" w:rsidRDefault="00E66D4E" w:rsidP="00E72071">
            <w:pPr>
              <w:widowControl w:val="0"/>
              <w:autoSpaceDE w:val="0"/>
              <w:autoSpaceDN w:val="0"/>
              <w:adjustRightInd w:val="0"/>
              <w:spacing w:after="186" w:line="287" w:lineRule="exact"/>
              <w:ind w:left="530" w:hanging="360"/>
              <w:rPr>
                <w:rFonts w:ascii="Gill Sans MT" w:eastAsia="Gill Sans MT" w:hAnsi="Gill Sans MT" w:cs="Gill Sans MT"/>
                <w:color w:val="404142"/>
                <w:spacing w:val="1"/>
                <w:sz w:val="24"/>
                <w:szCs w:val="24"/>
                <w:bdr w:val="nil"/>
                <w:lang w:val="fr-CA" w:bidi="fr-CA"/>
              </w:rPr>
            </w:pPr>
            <w:r w:rsidRPr="00E72071">
              <w:rPr>
                <w:rFonts w:ascii="Gill Sans MT" w:eastAsia="Gill Sans MT" w:hAnsi="Gill Sans MT" w:cs="Gill Sans MT"/>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Polissez les surfaces de métal ou de verre.</w:t>
            </w:r>
          </w:p>
          <w:p w:rsidR="00E66D4E" w:rsidRPr="00E72071" w:rsidRDefault="00E66D4E" w:rsidP="00E66D4E">
            <w:pPr>
              <w:widowControl w:val="0"/>
              <w:autoSpaceDE w:val="0"/>
              <w:autoSpaceDN w:val="0"/>
              <w:adjustRightInd w:val="0"/>
              <w:spacing w:after="186" w:line="287" w:lineRule="exact"/>
              <w:ind w:left="530" w:hanging="360"/>
              <w:rPr>
                <w:rFonts w:ascii="Gill Sans MT" w:eastAsia="Gill Sans MT" w:hAnsi="Gill Sans MT" w:cs="Gill Sans MT"/>
                <w:color w:val="404142"/>
                <w:spacing w:val="1"/>
                <w:sz w:val="24"/>
                <w:szCs w:val="24"/>
                <w:bdr w:val="nil"/>
                <w:lang w:val="fr-CA" w:bidi="fr-CA"/>
              </w:rPr>
            </w:pPr>
            <w:r w:rsidRPr="00E72071">
              <w:rPr>
                <w:rFonts w:ascii="Gill Sans MT" w:eastAsia="Gill Sans MT" w:hAnsi="Gill Sans MT" w:cs="Gill Sans MT"/>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Laissez entrer la lumière; allumez les lampes ou ouvrez les rideaux ou les stores.</w:t>
            </w:r>
          </w:p>
          <w:p w:rsidR="00E66D4E" w:rsidRPr="00E72071" w:rsidRDefault="00E66D4E" w:rsidP="00E72071">
            <w:pPr>
              <w:widowControl w:val="0"/>
              <w:autoSpaceDE w:val="0"/>
              <w:autoSpaceDN w:val="0"/>
              <w:adjustRightInd w:val="0"/>
              <w:spacing w:after="186" w:line="287" w:lineRule="exact"/>
              <w:ind w:left="530" w:hanging="360"/>
              <w:rPr>
                <w:rFonts w:ascii="Gill Sans MT" w:eastAsia="Gill Sans MT" w:hAnsi="Gill Sans MT" w:cs="Gill Sans MT"/>
                <w:color w:val="404142"/>
                <w:spacing w:val="1"/>
                <w:sz w:val="24"/>
                <w:szCs w:val="24"/>
                <w:bdr w:val="nil"/>
                <w:lang w:val="fr-CA" w:bidi="fr-CA"/>
              </w:rPr>
            </w:pPr>
            <w:r w:rsidRPr="00E72071">
              <w:rPr>
                <w:rFonts w:ascii="Gill Sans MT" w:eastAsia="Gill Sans MT" w:hAnsi="Gill Sans MT" w:cs="Gill Sans MT"/>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Mettez une musique douce.</w:t>
            </w:r>
          </w:p>
          <w:p w:rsidR="00E66D4E" w:rsidRDefault="00E66D4E" w:rsidP="00E72071">
            <w:pPr>
              <w:widowControl w:val="0"/>
              <w:autoSpaceDE w:val="0"/>
              <w:autoSpaceDN w:val="0"/>
              <w:adjustRightInd w:val="0"/>
              <w:spacing w:after="186" w:line="287" w:lineRule="exact"/>
              <w:ind w:left="530" w:hanging="360"/>
              <w:rPr>
                <w:rFonts w:ascii="Gill Sans MT" w:hAnsi="Gill Sans MT"/>
                <w:color w:val="404142"/>
                <w:w w:val="96"/>
                <w:sz w:val="24"/>
                <w:szCs w:val="24"/>
              </w:rPr>
            </w:pPr>
            <w:r w:rsidRPr="00E72071">
              <w:rPr>
                <w:rFonts w:ascii="Gill Sans MT" w:eastAsia="Gill Sans MT" w:hAnsi="Gill Sans MT" w:cs="Gill Sans MT"/>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16539">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Éliminez les déchets.</w:t>
            </w:r>
          </w:p>
          <w:p w:rsidR="00E66D4E" w:rsidRPr="00E16539" w:rsidRDefault="00E72071" w:rsidP="00E72071">
            <w:pPr>
              <w:widowControl w:val="0"/>
              <w:autoSpaceDE w:val="0"/>
              <w:autoSpaceDN w:val="0"/>
              <w:adjustRightInd w:val="0"/>
              <w:spacing w:after="186" w:line="287" w:lineRule="exact"/>
              <w:ind w:left="530" w:hanging="360"/>
              <w:rPr>
                <w:rFonts w:ascii="Gill Sans MT" w:hAnsi="Gill Sans MT"/>
                <w:color w:val="404142"/>
                <w:sz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Pr>
                <w:rFonts w:ascii="Gill Sans MT" w:eastAsia="Gill Sans MT" w:hAnsi="Gill Sans MT" w:cs="Gill Sans MT"/>
                <w:color w:val="404142"/>
                <w:spacing w:val="1"/>
                <w:sz w:val="24"/>
                <w:szCs w:val="24"/>
                <w:bdr w:val="nil"/>
                <w:lang w:val="fr-CA" w:bidi="fr-CA"/>
              </w:rPr>
              <w:tab/>
            </w:r>
            <w:r w:rsidR="00E66D4E" w:rsidRPr="00E72071">
              <w:rPr>
                <w:rFonts w:ascii="Gill Sans MT" w:eastAsia="Gill Sans MT" w:hAnsi="Gill Sans MT" w:cs="Gill Sans MT"/>
                <w:color w:val="404142"/>
                <w:spacing w:val="1"/>
                <w:sz w:val="24"/>
                <w:szCs w:val="24"/>
                <w:bdr w:val="nil"/>
                <w:lang w:val="fr-CA" w:bidi="fr-CA"/>
              </w:rPr>
              <w:t>Rangez</w:t>
            </w:r>
            <w:r w:rsidR="00E66D4E" w:rsidRPr="00E16539">
              <w:rPr>
                <w:rFonts w:ascii="Gill Sans MT" w:eastAsia="Gill Sans MT" w:hAnsi="Gill Sans MT" w:cs="Gill Sans MT"/>
                <w:color w:val="404142"/>
                <w:spacing w:val="1"/>
                <w:sz w:val="24"/>
                <w:bdr w:val="nil"/>
                <w:lang w:val="fr-CA" w:bidi="fr-CA"/>
              </w:rPr>
              <w:t xml:space="preserve"> sous clés les objets de valeur, ou prenez-les avec vous.</w:t>
            </w:r>
          </w:p>
          <w:p w:rsidR="00E66D4E" w:rsidRDefault="00E66D4E" w:rsidP="00E66D4E">
            <w:pPr>
              <w:widowControl w:val="0"/>
              <w:autoSpaceDE w:val="0"/>
              <w:autoSpaceDN w:val="0"/>
              <w:adjustRightInd w:val="0"/>
              <w:spacing w:after="186" w:line="287" w:lineRule="exact"/>
              <w:ind w:left="530" w:hanging="360"/>
              <w:rPr>
                <w:rFonts w:ascii="Gill Sans MT" w:hAnsi="Gill Sans MT"/>
                <w:color w:val="404142"/>
                <w:w w:val="93"/>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72071">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Si la température le permet, ouvrez les fenêtres et laissez entrer l’air frais.</w:t>
            </w:r>
          </w:p>
          <w:p w:rsidR="00E66D4E" w:rsidRDefault="00E66D4E" w:rsidP="00E66D4E">
            <w:pPr>
              <w:widowControl w:val="0"/>
              <w:autoSpaceDE w:val="0"/>
              <w:autoSpaceDN w:val="0"/>
              <w:adjustRightInd w:val="0"/>
              <w:spacing w:after="1" w:line="285" w:lineRule="exact"/>
              <w:ind w:left="530" w:right="210" w:hanging="360"/>
              <w:jc w:val="both"/>
              <w:rPr>
                <w:rFonts w:ascii="Gill Sans MT" w:hAnsi="Gill Sans MT"/>
                <w:color w:val="404142"/>
                <w:w w:val="96"/>
                <w:sz w:val="24"/>
                <w:szCs w:val="24"/>
              </w:rPr>
            </w:pPr>
            <w:r>
              <w:rPr>
                <w:rFonts w:ascii="Wingdings" w:eastAsia="Wingdings" w:hAnsi="Wingdings" w:cs="Wingdings"/>
                <w:color w:val="404142"/>
                <w:spacing w:val="1"/>
                <w:sz w:val="24"/>
                <w:szCs w:val="24"/>
                <w:bdr w:val="nil"/>
                <w:lang w:val="fr-CA" w:bidi="fr-CA"/>
              </w:rPr>
              <w:sym w:font="Wingdings" w:char="F06F"/>
            </w:r>
            <w:r>
              <w:rPr>
                <w:rFonts w:ascii="Gill Sans MT" w:eastAsia="Gill Sans MT" w:hAnsi="Gill Sans MT" w:cs="Gill Sans MT"/>
                <w:color w:val="404142"/>
                <w:spacing w:val="1"/>
                <w:sz w:val="24"/>
                <w:szCs w:val="24"/>
                <w:bdr w:val="nil"/>
                <w:lang w:val="fr-CA" w:bidi="fr-CA"/>
              </w:rPr>
              <w:t xml:space="preserve"> </w:t>
            </w:r>
            <w:r w:rsidR="00E72071">
              <w:rPr>
                <w:rFonts w:ascii="Gill Sans MT" w:eastAsia="Gill Sans MT" w:hAnsi="Gill Sans MT" w:cs="Gill Sans MT"/>
                <w:color w:val="404142"/>
                <w:spacing w:val="1"/>
                <w:sz w:val="24"/>
                <w:szCs w:val="24"/>
                <w:bdr w:val="nil"/>
                <w:lang w:val="fr-CA" w:bidi="fr-CA"/>
              </w:rPr>
              <w:tab/>
            </w:r>
            <w:r>
              <w:rPr>
                <w:rFonts w:ascii="Gill Sans MT" w:eastAsia="Gill Sans MT" w:hAnsi="Gill Sans MT" w:cs="Gill Sans MT"/>
                <w:color w:val="404142"/>
                <w:spacing w:val="1"/>
                <w:sz w:val="24"/>
                <w:szCs w:val="24"/>
                <w:bdr w:val="nil"/>
                <w:lang w:val="fr-CA" w:bidi="fr-CA"/>
              </w:rPr>
              <w:t>Si on prévoit de la pluie ou de la neige, placez un tapis à l’entrée pour que les visiteurs s’essuient les pieds, ainsi qu’un porte-parapluie.</w:t>
            </w:r>
          </w:p>
        </w:tc>
      </w:tr>
    </w:tbl>
    <w:p w:rsidR="00E66D4E" w:rsidRDefault="00E66D4E" w:rsidP="00E66D4E">
      <w:pPr>
        <w:widowControl w:val="0"/>
        <w:autoSpaceDE w:val="0"/>
        <w:autoSpaceDN w:val="0"/>
        <w:adjustRightInd w:val="0"/>
        <w:spacing w:line="410" w:lineRule="exact"/>
        <w:ind w:right="6349"/>
      </w:pPr>
    </w:p>
    <w:p w:rsidR="00E66D4E" w:rsidRDefault="00E66D4E" w:rsidP="00E66D4E">
      <w:pPr>
        <w:widowControl w:val="0"/>
        <w:autoSpaceDE w:val="0"/>
        <w:autoSpaceDN w:val="0"/>
        <w:adjustRightInd w:val="0"/>
        <w:spacing w:line="410" w:lineRule="exact"/>
        <w:ind w:right="6349"/>
      </w:pPr>
    </w:p>
    <w:p w:rsidR="00E66D4E" w:rsidRDefault="00E66D4E">
      <w:pPr>
        <w:spacing w:before="0" w:after="0" w:line="240" w:lineRule="auto"/>
      </w:pPr>
      <w:r>
        <w:br w:type="page"/>
      </w:r>
    </w:p>
    <w:p w:rsidR="00E66D4E" w:rsidRDefault="00E66D4E" w:rsidP="00E66D4E">
      <w:pPr>
        <w:pStyle w:val="Heading2"/>
      </w:pPr>
      <w:bookmarkStart w:id="32" w:name="_Toc452636224"/>
      <w:r>
        <w:rPr>
          <w:rFonts w:eastAsia="HelveticaNeueLT Std Cn" w:cs="HelveticaNeueLT Std Cn"/>
          <w:color w:val="404040"/>
          <w:bdr w:val="nil"/>
          <w:lang w:val="fr-CA" w:bidi="fr-CA"/>
        </w:rPr>
        <w:lastRenderedPageBreak/>
        <w:t>Les neuf étapes de la mise en valeur</w:t>
      </w:r>
      <w:bookmarkEnd w:id="32"/>
    </w:p>
    <w:p w:rsidR="00E66D4E" w:rsidRPr="00783E84" w:rsidRDefault="00E66D4E" w:rsidP="00E66D4E">
      <w:pPr>
        <w:pStyle w:val="NumberedItem"/>
        <w:numPr>
          <w:ilvl w:val="0"/>
          <w:numId w:val="23"/>
        </w:numPr>
        <w:spacing w:after="360"/>
        <w:rPr>
          <w:sz w:val="23"/>
        </w:rPr>
      </w:pPr>
      <w:r w:rsidRPr="00783E84">
        <w:rPr>
          <w:rFonts w:eastAsia="Garamond" w:cs="Garamond"/>
          <w:b/>
          <w:bCs/>
          <w:color w:val="262626"/>
          <w:sz w:val="23"/>
          <w:szCs w:val="25"/>
          <w:bdr w:val="nil"/>
          <w:lang w:val="fr-CA" w:bidi="fr-CA"/>
        </w:rPr>
        <w:t>Liste de contrôle </w:t>
      </w:r>
      <w:r w:rsidRPr="00783E84">
        <w:rPr>
          <w:rFonts w:eastAsia="Garamond" w:cs="Garamond"/>
          <w:color w:val="262626"/>
          <w:sz w:val="23"/>
          <w:szCs w:val="25"/>
          <w:bdr w:val="nil"/>
          <w:lang w:val="fr-CA" w:bidi="fr-CA"/>
        </w:rPr>
        <w:t>: Fournissez une liste de contrôle : donnez une liste de contrôle de « Préparation de votre maison pour la vente » aux vendeurs.</w:t>
      </w:r>
    </w:p>
    <w:p w:rsidR="00E66D4E" w:rsidRPr="00783E84" w:rsidRDefault="00E66D4E" w:rsidP="00E66D4E">
      <w:pPr>
        <w:pStyle w:val="NumberedItem"/>
        <w:spacing w:after="360"/>
        <w:rPr>
          <w:sz w:val="23"/>
        </w:rPr>
      </w:pPr>
      <w:r w:rsidRPr="00783E84">
        <w:rPr>
          <w:rFonts w:eastAsia="Garamond" w:cs="Garamond"/>
          <w:b/>
          <w:bCs/>
          <w:color w:val="262626"/>
          <w:sz w:val="23"/>
          <w:szCs w:val="25"/>
          <w:bdr w:val="nil"/>
          <w:lang w:val="fr-CA" w:bidi="fr-CA"/>
        </w:rPr>
        <w:t>Impeccable </w:t>
      </w:r>
      <w:r w:rsidRPr="00783E84">
        <w:rPr>
          <w:rFonts w:eastAsia="Garamond" w:cs="Garamond"/>
          <w:color w:val="262626"/>
          <w:sz w:val="23"/>
          <w:szCs w:val="25"/>
          <w:bdr w:val="nil"/>
          <w:lang w:val="fr-CA" w:bidi="fr-CA"/>
        </w:rPr>
        <w:t>: Soyez impeccable : assurez-vous que la maison entière est immaculée et qu’elle le reste.</w:t>
      </w:r>
    </w:p>
    <w:p w:rsidR="00E66D4E" w:rsidRPr="00783E84" w:rsidRDefault="00E66D4E" w:rsidP="00E66D4E">
      <w:pPr>
        <w:pStyle w:val="NumberedItem"/>
        <w:spacing w:after="360"/>
        <w:rPr>
          <w:sz w:val="23"/>
        </w:rPr>
      </w:pPr>
      <w:r w:rsidRPr="00783E84">
        <w:rPr>
          <w:rFonts w:eastAsia="Garamond" w:cs="Garamond"/>
          <w:b/>
          <w:bCs/>
          <w:color w:val="262626"/>
          <w:sz w:val="23"/>
          <w:szCs w:val="25"/>
          <w:bdr w:val="nil"/>
          <w:lang w:val="fr-CA" w:bidi="fr-CA"/>
        </w:rPr>
        <w:t>Ambiance </w:t>
      </w:r>
      <w:r w:rsidRPr="00783E84">
        <w:rPr>
          <w:rFonts w:eastAsia="Garamond" w:cs="Garamond"/>
          <w:color w:val="262626"/>
          <w:sz w:val="23"/>
          <w:szCs w:val="25"/>
          <w:bdr w:val="nil"/>
          <w:lang w:val="fr-CA" w:bidi="fr-CA"/>
        </w:rPr>
        <w:t xml:space="preserve">: Créez une ambiance : faites appel à tous les sens, rendez votre maison chaleureuse et invitante. </w:t>
      </w:r>
    </w:p>
    <w:p w:rsidR="00E66D4E" w:rsidRPr="00783E84" w:rsidRDefault="00E66D4E" w:rsidP="00E66D4E">
      <w:pPr>
        <w:pStyle w:val="NumberedItem"/>
        <w:spacing w:after="360"/>
        <w:rPr>
          <w:sz w:val="23"/>
        </w:rPr>
      </w:pPr>
      <w:r w:rsidRPr="00783E84">
        <w:rPr>
          <w:rFonts w:eastAsia="Garamond" w:cs="Garamond"/>
          <w:b/>
          <w:bCs/>
          <w:color w:val="262626"/>
          <w:sz w:val="23"/>
          <w:szCs w:val="25"/>
          <w:bdr w:val="nil"/>
          <w:lang w:val="fr-CA" w:bidi="fr-CA"/>
        </w:rPr>
        <w:t>Spacieuse </w:t>
      </w:r>
      <w:r w:rsidRPr="00783E84">
        <w:rPr>
          <w:rFonts w:eastAsia="Garamond" w:cs="Garamond"/>
          <w:color w:val="262626"/>
          <w:sz w:val="23"/>
          <w:szCs w:val="25"/>
          <w:bdr w:val="nil"/>
          <w:lang w:val="fr-CA" w:bidi="fr-CA"/>
        </w:rPr>
        <w:t>: Faites paraître la maison encore plus spacieuse : éliminez l’encombrement dans les garages, les garde-robes, les armoires et sur les étagères ainsi que sur les comptoirs.</w:t>
      </w:r>
    </w:p>
    <w:p w:rsidR="00E66D4E" w:rsidRPr="00783E84" w:rsidRDefault="00E66D4E" w:rsidP="00E66D4E">
      <w:pPr>
        <w:pStyle w:val="NumberedItem"/>
        <w:spacing w:after="360"/>
        <w:rPr>
          <w:sz w:val="23"/>
        </w:rPr>
      </w:pPr>
      <w:r w:rsidRPr="00783E84">
        <w:rPr>
          <w:rFonts w:eastAsia="Garamond" w:cs="Garamond"/>
          <w:b/>
          <w:bCs/>
          <w:color w:val="262626"/>
          <w:sz w:val="23"/>
          <w:szCs w:val="25"/>
          <w:bdr w:val="nil"/>
          <w:lang w:val="fr-CA" w:bidi="fr-CA"/>
        </w:rPr>
        <w:t>Invitante </w:t>
      </w:r>
      <w:r w:rsidRPr="00783E84">
        <w:rPr>
          <w:rFonts w:eastAsia="Garamond" w:cs="Garamond"/>
          <w:color w:val="262626"/>
          <w:sz w:val="23"/>
          <w:szCs w:val="25"/>
          <w:bdr w:val="nil"/>
          <w:lang w:val="fr-CA" w:bidi="fr-CA"/>
        </w:rPr>
        <w:t>: Rendez l’entrée/la porte avant invitante : cherchez des améliorations qui créeront une première impression positive de la propriété.</w:t>
      </w:r>
    </w:p>
    <w:p w:rsidR="00E66D4E" w:rsidRPr="00783E84" w:rsidRDefault="00E66D4E" w:rsidP="00E66D4E">
      <w:pPr>
        <w:pStyle w:val="NumberedItem"/>
        <w:spacing w:after="360"/>
        <w:rPr>
          <w:sz w:val="23"/>
        </w:rPr>
      </w:pPr>
      <w:r w:rsidRPr="00783E84">
        <w:rPr>
          <w:rFonts w:eastAsia="Garamond" w:cs="Garamond"/>
          <w:b/>
          <w:bCs/>
          <w:color w:val="262626"/>
          <w:sz w:val="23"/>
          <w:szCs w:val="25"/>
          <w:bdr w:val="nil"/>
          <w:lang w:val="fr-CA" w:bidi="fr-CA"/>
        </w:rPr>
        <w:t>Maison modèle </w:t>
      </w:r>
      <w:r w:rsidRPr="00783E84">
        <w:rPr>
          <w:rFonts w:eastAsia="Garamond" w:cs="Garamond"/>
          <w:color w:val="262626"/>
          <w:sz w:val="23"/>
          <w:szCs w:val="25"/>
          <w:bdr w:val="nil"/>
          <w:lang w:val="fr-CA" w:bidi="fr-CA"/>
        </w:rPr>
        <w:t>: Donnez un aspect de maison modèle à votre maison : retirez les effets personnels, rangez les photos personnelles, les dessins, etc. Votre objectif est que les acheteurs se voient dans « leur » nouvelle maison.</w:t>
      </w:r>
    </w:p>
    <w:p w:rsidR="00E66D4E" w:rsidRPr="00783E84" w:rsidRDefault="00E66D4E" w:rsidP="00E66D4E">
      <w:pPr>
        <w:pStyle w:val="NumberedItem"/>
        <w:spacing w:after="360"/>
        <w:rPr>
          <w:sz w:val="23"/>
        </w:rPr>
      </w:pPr>
      <w:r w:rsidRPr="00783E84">
        <w:rPr>
          <w:rFonts w:eastAsia="Garamond" w:cs="Garamond"/>
          <w:b/>
          <w:bCs/>
          <w:color w:val="262626"/>
          <w:sz w:val="23"/>
          <w:szCs w:val="25"/>
          <w:bdr w:val="nil"/>
          <w:lang w:val="fr-CA" w:bidi="fr-CA"/>
        </w:rPr>
        <w:t>Éclairage </w:t>
      </w:r>
      <w:r w:rsidRPr="00783E84">
        <w:rPr>
          <w:rFonts w:eastAsia="Garamond" w:cs="Garamond"/>
          <w:color w:val="262626"/>
          <w:sz w:val="23"/>
          <w:szCs w:val="25"/>
          <w:bdr w:val="nil"/>
          <w:lang w:val="fr-CA" w:bidi="fr-CA"/>
        </w:rPr>
        <w:t>: Assurez-vous qu’il y a beaucoup d’éclairage : remplacez les ampoules par des ampoules à puissance plus élevée et sécuritaire, et gardez les stores et les rideaux ouverts.</w:t>
      </w:r>
    </w:p>
    <w:p w:rsidR="00E66D4E" w:rsidRPr="00783E84" w:rsidRDefault="00E66D4E" w:rsidP="00E66D4E">
      <w:pPr>
        <w:pStyle w:val="NumberedItem"/>
        <w:spacing w:after="360"/>
        <w:rPr>
          <w:sz w:val="23"/>
        </w:rPr>
      </w:pPr>
      <w:r w:rsidRPr="00783E84">
        <w:rPr>
          <w:rFonts w:eastAsia="Garamond" w:cs="Garamond"/>
          <w:b/>
          <w:bCs/>
          <w:color w:val="262626"/>
          <w:sz w:val="23"/>
          <w:szCs w:val="25"/>
          <w:bdr w:val="nil"/>
          <w:lang w:val="fr-CA" w:bidi="fr-CA"/>
        </w:rPr>
        <w:t>Attrait extérieur </w:t>
      </w:r>
      <w:r w:rsidRPr="00783E84">
        <w:rPr>
          <w:rFonts w:eastAsia="Garamond" w:cs="Garamond"/>
          <w:color w:val="262626"/>
          <w:sz w:val="23"/>
          <w:szCs w:val="25"/>
          <w:bdr w:val="nil"/>
          <w:lang w:val="fr-CA" w:bidi="fr-CA"/>
        </w:rPr>
        <w:t xml:space="preserve">: Créez un attrait extérieur : maintenez le gazon tondu, les haies parées et les mauvaises herbes enlevées des plates-bandes en tout temps. L’amélioration du </w:t>
      </w:r>
      <w:proofErr w:type="spellStart"/>
      <w:r w:rsidRPr="00783E84">
        <w:rPr>
          <w:rFonts w:eastAsia="Garamond" w:cs="Garamond"/>
          <w:color w:val="262626"/>
          <w:sz w:val="23"/>
          <w:szCs w:val="25"/>
          <w:bdr w:val="nil"/>
          <w:lang w:val="fr-CA" w:bidi="fr-CA"/>
        </w:rPr>
        <w:t>paysagement</w:t>
      </w:r>
      <w:proofErr w:type="spellEnd"/>
      <w:r w:rsidRPr="00783E84">
        <w:rPr>
          <w:rFonts w:eastAsia="Garamond" w:cs="Garamond"/>
          <w:color w:val="262626"/>
          <w:sz w:val="23"/>
          <w:szCs w:val="25"/>
          <w:bdr w:val="nil"/>
          <w:lang w:val="fr-CA" w:bidi="fr-CA"/>
        </w:rPr>
        <w:t xml:space="preserve"> est une des façons les moins coûteuses de rehausser de façon drastique l’attrait d’une maison.</w:t>
      </w:r>
    </w:p>
    <w:p w:rsidR="00E66D4E" w:rsidRPr="00783E84" w:rsidRDefault="00E66D4E" w:rsidP="00E66D4E">
      <w:pPr>
        <w:pStyle w:val="NumberedItem"/>
        <w:spacing w:after="360"/>
        <w:rPr>
          <w:sz w:val="23"/>
        </w:rPr>
      </w:pPr>
      <w:r w:rsidRPr="00783E84">
        <w:rPr>
          <w:rFonts w:eastAsia="Garamond" w:cs="Garamond"/>
          <w:b/>
          <w:bCs/>
          <w:color w:val="262626"/>
          <w:sz w:val="23"/>
          <w:szCs w:val="25"/>
          <w:bdr w:val="nil"/>
          <w:lang w:val="fr-CA" w:bidi="fr-CA"/>
        </w:rPr>
        <w:t>Influencer les acheteurs </w:t>
      </w:r>
      <w:r w:rsidRPr="00783E84">
        <w:rPr>
          <w:rFonts w:eastAsia="Garamond" w:cs="Garamond"/>
          <w:color w:val="262626"/>
          <w:sz w:val="23"/>
          <w:szCs w:val="25"/>
          <w:bdr w:val="nil"/>
          <w:lang w:val="fr-CA" w:bidi="fr-CA"/>
        </w:rPr>
        <w:t xml:space="preserve">: Portez une attention particulière aux régions de la maison qui influenceront le plus les acheteurs : utilisez les statistiques de la National Association of </w:t>
      </w:r>
      <w:proofErr w:type="spellStart"/>
      <w:r w:rsidRPr="00783E84">
        <w:rPr>
          <w:rFonts w:eastAsia="Garamond" w:cs="Garamond"/>
          <w:color w:val="262626"/>
          <w:sz w:val="23"/>
          <w:szCs w:val="25"/>
          <w:bdr w:val="nil"/>
          <w:lang w:val="fr-CA" w:bidi="fr-CA"/>
        </w:rPr>
        <w:t>Realtors</w:t>
      </w:r>
      <w:proofErr w:type="spellEnd"/>
      <w:r w:rsidRPr="00783E84">
        <w:rPr>
          <w:rFonts w:eastAsia="Garamond" w:cs="Garamond"/>
          <w:color w:val="262626"/>
          <w:sz w:val="23"/>
          <w:szCs w:val="25"/>
          <w:bdr w:val="nil"/>
          <w:lang w:val="fr-CA" w:bidi="fr-CA"/>
        </w:rPr>
        <w:t xml:space="preserve"> (</w:t>
      </w:r>
      <w:proofErr w:type="spellStart"/>
      <w:r w:rsidRPr="00783E84">
        <w:rPr>
          <w:rFonts w:eastAsia="Garamond" w:cs="Garamond"/>
          <w:color w:val="262626"/>
          <w:sz w:val="23"/>
          <w:szCs w:val="25"/>
          <w:bdr w:val="nil"/>
          <w:lang w:val="fr-CA" w:bidi="fr-CA"/>
        </w:rPr>
        <w:t>NAR</w:t>
      </w:r>
      <w:proofErr w:type="spellEnd"/>
      <w:r w:rsidRPr="00783E84">
        <w:rPr>
          <w:rFonts w:eastAsia="Garamond" w:cs="Garamond"/>
          <w:color w:val="262626"/>
          <w:sz w:val="23"/>
          <w:szCs w:val="25"/>
          <w:bdr w:val="nil"/>
          <w:lang w:val="fr-CA" w:bidi="fr-CA"/>
        </w:rPr>
        <w:t>) en matière de préparation de la maison pour déterminer ou concentrer vos efforts.</w:t>
      </w:r>
    </w:p>
    <w:p w:rsidR="00E66D4E" w:rsidRPr="00783E84" w:rsidRDefault="00E66D4E" w:rsidP="00E66D4E">
      <w:pPr>
        <w:pStyle w:val="NumberedItem"/>
        <w:rPr>
          <w:sz w:val="23"/>
        </w:rPr>
      </w:pPr>
      <w:r w:rsidRPr="00783E84">
        <w:rPr>
          <w:sz w:val="23"/>
        </w:rPr>
        <w:br w:type="page"/>
      </w: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rPr>
          <w:rFonts w:ascii="HelveticaNeueLT Std Cn" w:hAnsi="HelveticaNeueLT Std Cn"/>
          <w:bCs/>
          <w:iCs/>
          <w:color w:val="404040" w:themeColor="text1" w:themeTint="BF"/>
          <w:sz w:val="48"/>
          <w:szCs w:val="48"/>
        </w:rPr>
      </w:pPr>
      <w:bookmarkStart w:id="33" w:name="_Toc452636225"/>
      <w:r>
        <w:rPr>
          <w:rFonts w:eastAsia="HelveticaNeueLT Std Med Cn" w:cs="HelveticaNeueLT Std Med Cn"/>
          <w:color w:val="595959"/>
          <w:szCs w:val="64"/>
          <w:bdr w:val="nil"/>
          <w:lang w:val="fr-CA" w:bidi="fr-CA"/>
        </w:rPr>
        <w:t>Outils de la séance Intensive Ignite nº 7 : gagner l’acheteur.</w:t>
      </w:r>
      <w:bookmarkEnd w:id="33"/>
      <w:r>
        <w:rPr>
          <w:rFonts w:eastAsia="HelveticaNeueLT Std Med Cn" w:cs="HelveticaNeueLT Std Med Cn"/>
          <w:color w:val="595959"/>
          <w:szCs w:val="64"/>
          <w:bdr w:val="nil"/>
          <w:lang w:val="fr-CA" w:bidi="fr-CA"/>
        </w:rPr>
        <w:br w:type="page"/>
      </w:r>
    </w:p>
    <w:p w:rsidR="00E66D4E" w:rsidRDefault="00E66D4E">
      <w:pPr>
        <w:spacing w:before="0" w:after="0" w:line="240" w:lineRule="auto"/>
        <w:rPr>
          <w:rFonts w:ascii="HelveticaNeueLT Std Cn" w:eastAsia="Times New Roman" w:hAnsi="HelveticaNeueLT Std Cn" w:cs="Arial"/>
          <w:bCs/>
          <w:iCs/>
          <w:noProof/>
          <w:color w:val="404040" w:themeColor="text1" w:themeTint="BF"/>
          <w:sz w:val="48"/>
          <w:szCs w:val="48"/>
        </w:rPr>
      </w:pPr>
      <w:r>
        <w:lastRenderedPageBreak/>
        <w:br w:type="page"/>
      </w:r>
    </w:p>
    <w:p w:rsidR="00E66D4E" w:rsidRDefault="00401F7C" w:rsidP="00E66D4E">
      <w:pPr>
        <w:pStyle w:val="Heading2"/>
        <w:rPr>
          <w:rFonts w:eastAsia="Gill Sans MT" w:hAnsi="Gill Sans MT" w:cs="Gill Sans MT"/>
          <w:szCs w:val="36"/>
        </w:rPr>
      </w:pPr>
      <w:r w:rsidRPr="00401F7C">
        <w:rPr>
          <w:spacing w:val="10"/>
        </w:rPr>
        <w:lastRenderedPageBreak/>
        <w:pict>
          <v:shape id="_x0000_s1042" type="#_x0000_t202" style="position:absolute;margin-left:433.4pt;margin-top:-36.15pt;width:63.15pt;height:23.5pt;z-index:251697152;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1 de 2</w:t>
                  </w:r>
                </w:p>
              </w:txbxContent>
            </v:textbox>
          </v:shape>
        </w:pict>
      </w:r>
      <w:bookmarkStart w:id="34" w:name="_Toc452636226"/>
      <w:r w:rsidR="00E66D4E">
        <w:rPr>
          <w:rFonts w:eastAsia="HelveticaNeueLT Std Cn" w:cs="HelveticaNeueLT Std Cn"/>
          <w:color w:val="404040"/>
          <w:bdr w:val="nil"/>
          <w:lang w:val="fr-CA" w:bidi="fr-CA"/>
        </w:rPr>
        <w:t>Feuille de pistes d’acheteurs</w:t>
      </w:r>
      <w:bookmarkEnd w:id="34"/>
    </w:p>
    <w:p w:rsidR="00E66D4E" w:rsidRPr="00783E84" w:rsidRDefault="00E66D4E" w:rsidP="00E66D4E">
      <w:pPr>
        <w:pStyle w:val="BodyText"/>
        <w:tabs>
          <w:tab w:val="left" w:pos="10920"/>
        </w:tabs>
        <w:spacing w:before="102" w:line="351" w:lineRule="auto"/>
        <w:ind w:right="117"/>
        <w:rPr>
          <w:rFonts w:ascii="Gill Sans MT"/>
          <w:color w:val="414042"/>
          <w:spacing w:val="-10"/>
          <w:sz w:val="23"/>
        </w:rPr>
      </w:pPr>
      <w:r w:rsidRPr="00783E84">
        <w:rPr>
          <w:rFonts w:ascii="Gill Sans MT" w:eastAsia="Gill Sans MT" w:hAnsi="Gill Sans MT" w:cs="Gill Sans MT"/>
          <w:color w:val="414042"/>
          <w:spacing w:val="4"/>
          <w:w w:val="95"/>
          <w:sz w:val="23"/>
          <w:szCs w:val="25"/>
          <w:bdr w:val="nil"/>
          <w:lang w:val="fr-CA" w:bidi="fr-CA"/>
        </w:rPr>
        <w:t>Date : _____________ Source de piste/propriété qui a entraîné l’appel : _________________</w:t>
      </w:r>
    </w:p>
    <w:p w:rsidR="00E66D4E" w:rsidRDefault="00401F7C" w:rsidP="00E66D4E">
      <w:pPr>
        <w:spacing w:line="200" w:lineRule="atLeast"/>
        <w:ind w:left="110"/>
        <w:rPr>
          <w:rFonts w:ascii="Gill Sans MT" w:eastAsia="Gill Sans MT" w:hAnsi="Gill Sans MT" w:cs="Gill Sans MT"/>
          <w:sz w:val="20"/>
          <w:szCs w:val="20"/>
        </w:rPr>
      </w:pPr>
      <w:r>
        <w:rPr>
          <w:rFonts w:ascii="Gill Sans MT" w:eastAsia="Gill Sans MT" w:hAnsi="Gill Sans MT" w:cs="Gill Sans MT"/>
          <w:noProof/>
          <w:sz w:val="20"/>
          <w:szCs w:val="20"/>
        </w:rPr>
        <w:pict>
          <v:group id="Group 324" o:spid="_x0000_s1043" style="position:absolute;left:0;text-align:left;margin-left:0;margin-top:0;width:529.1pt;height:181.75pt;z-index:251685888;mso-position-horizontal-relative:margin" coordorigin="10,6" coordsize="10582,3495">
            <v:group id="Group 345" o:spid="_x0000_s1044" style="position:absolute;left:20;top:10;width:10392;height:345" coordorigin="20,10" coordsize="10392,345">
              <v:shape id="Freeform 346" o:spid="_x0000_s1045" style="position:absolute;left:20;top:10;width:10392;height:345;visibility:visible;mso-wrap-style:square;v-text-anchor:top" coordsize="10392,345" path="m,l10391,r,345l,345,,xe" fillcolor="#e6e7e8" stroked="f">
                <v:path arrowok="t" o:connecttype="custom" o:connectlocs="0,10;10391,10;10391,355;0,355;0,10" o:connectangles="0,0,0,0,0"/>
              </v:shape>
            </v:group>
            <v:group id="Group 343" o:spid="_x0000_s1046" style="position:absolute;left:10;top:10;width:10412;height:2" coordorigin="10,10" coordsize="10412,2">
              <v:shape id="Freeform 344" o:spid="_x0000_s1047" style="position:absolute;left:10;top:10;width:10412;height:2;visibility:visible;mso-wrap-style:square;v-text-anchor:top" coordsize="10412,2" path="m,l10411,e" filled="f" strokecolor="gray" strokeweight="1pt">
                <v:path arrowok="t" o:connecttype="custom" o:connectlocs="0,0;10411,0" o:connectangles="0,0"/>
              </v:shape>
            </v:group>
            <v:group id="Group 341" o:spid="_x0000_s1048" style="position:absolute;left:20;top:20;width:2;height:3469" coordorigin="20,20" coordsize="2,3469">
              <v:shape id="Freeform 342" o:spid="_x0000_s1049" style="position:absolute;left:20;top:20;width:2;height:3469;visibility:visible;mso-wrap-style:square;v-text-anchor:top" coordsize="2,3469" path="m,l,3469e" filled="f" strokecolor="gray" strokeweight="1pt">
                <v:path arrowok="t" o:connecttype="custom" o:connectlocs="0,20;0,3489" o:connectangles="0,0"/>
              </v:shape>
            </v:group>
            <v:group id="Group 339" o:spid="_x0000_s1050" style="position:absolute;left:10411;top:20;width:2;height:3469" coordorigin="10411,20" coordsize="2,3469">
              <v:shape id="Freeform 340" o:spid="_x0000_s1051" style="position:absolute;left:10411;top:20;width:2;height:3469;visibility:visible;mso-wrap-style:square;v-text-anchor:top" coordsize="2,3469" path="m,l,3469e" filled="f" strokecolor="gray" strokeweight="1pt">
                <v:path arrowok="t" o:connecttype="custom" o:connectlocs="0,20;0,3489" o:connectangles="0,0"/>
              </v:shape>
            </v:group>
            <v:group id="Group 337" o:spid="_x0000_s1052" style="position:absolute;left:10;top:355;width:10412;height:2" coordorigin="10,355" coordsize="10412,2">
              <v:shape id="Freeform 338" o:spid="_x0000_s1053" style="position:absolute;left:10;top:355;width:10412;height:2;visibility:visible;mso-wrap-style:square;v-text-anchor:top" coordsize="10412,2" path="m,l10411,e" filled="f" strokecolor="gray" strokeweight="1pt">
                <v:path arrowok="t" o:connecttype="custom" o:connectlocs="0,0;10411,0" o:connectangles="0,0"/>
              </v:shape>
            </v:group>
            <v:group id="Group 335" o:spid="_x0000_s1054" style="position:absolute;left:10;top:3499;width:10412;height:2" coordorigin="10,3499" coordsize="10412,2">
              <v:shape id="Freeform 336" o:spid="_x0000_s1055" style="position:absolute;left:10;top:3499;width:10412;height:2;visibility:visible;mso-wrap-style:square;v-text-anchor:top" coordsize="10412,2" path="m,l10411,e" filled="f" strokecolor="gray" strokeweight="1pt">
                <v:path arrowok="t" o:connecttype="custom" o:connectlocs="0,0;10411,0" o:connectangles="0,0"/>
              </v:shape>
            </v:group>
            <v:group id="Group 333" o:spid="_x0000_s1056" style="position:absolute;left:110;top:1681;width:5010;height:2" coordorigin="110,1681" coordsize="5010,2">
              <v:shape id="Freeform 334" o:spid="_x0000_s1057" style="position:absolute;left:110;top:1681;width:5010;height:2;visibility:visible;mso-wrap-style:square;v-text-anchor:top" coordsize="5010,2" path="m,l5009,e" filled="f" strokecolor="#403f41" strokeweight=".7pt">
                <v:path arrowok="t" o:connecttype="custom" o:connectlocs="0,0;5009,0" o:connectangles="0,0"/>
              </v:shape>
            </v:group>
            <v:group id="Group 331" o:spid="_x0000_s1058" style="position:absolute;left:5306;top:1681;width:5010;height:2" coordorigin="5306,1681" coordsize="5010,2">
              <v:shape id="Freeform 332" o:spid="_x0000_s1059" style="position:absolute;left:5306;top:1681;width:5010;height:2;visibility:visible;mso-wrap-style:square;v-text-anchor:top" coordsize="5010,2" path="m,l5009,e" filled="f" strokecolor="#403f41" strokeweight=".7pt">
                <v:path arrowok="t" o:connecttype="custom" o:connectlocs="0,0;5009,0" o:connectangles="0,0"/>
              </v:shape>
            </v:group>
            <v:group id="Group 329" o:spid="_x0000_s1060" style="position:absolute;left:110;top:2026;width:5010;height:2" coordorigin="110,2026" coordsize="5010,2">
              <v:shape id="Freeform 330" o:spid="_x0000_s1061" style="position:absolute;left:110;top:2026;width:5010;height:2;visibility:visible;mso-wrap-style:square;v-text-anchor:top" coordsize="5010,2" path="m,l5009,e" filled="f" strokecolor="#403f41" strokeweight=".7pt">
                <v:path arrowok="t" o:connecttype="custom" o:connectlocs="0,0;5009,0" o:connectangles="0,0"/>
              </v:shape>
            </v:group>
            <v:group id="Group 325" o:spid="_x0000_s1062" style="position:absolute;left:20;top:6;width:10572;height:3192" coordorigin="20,6" coordsize="10572,3192">
              <v:shape id="Freeform 328" o:spid="_x0000_s1063" style="position:absolute;left:5306;top:2026;width:5010;height:2;visibility:visible;mso-wrap-style:square;v-text-anchor:top" coordsize="5010,2" path="m,l5009,e" filled="f" strokecolor="#403f41" strokeweight=".7pt">
                <v:path arrowok="t" o:connecttype="custom" o:connectlocs="0,0;5009,0" o:connectangles="0,0"/>
              </v:shape>
              <v:shape id="Text Box 327" o:spid="_x0000_s1064" type="#_x0000_t202" style="position:absolute;left:200;top:6;width:10392;height:345;visibility:visible;mso-wrap-style:square;v-text-anchor:top" filled="f" stroked="f">
                <v:textbox style="mso-next-textbox:#Text Box 327" inset="0,0,0,0">
                  <w:txbxContent>
                    <w:p w:rsidR="00744CD1" w:rsidRDefault="00744CD1" w:rsidP="00E66D4E">
                      <w:pPr>
                        <w:spacing w:before="50"/>
                        <w:ind w:left="90"/>
                        <w:rPr>
                          <w:rFonts w:ascii="Gill Sans MT" w:eastAsia="Gill Sans MT" w:hAnsi="Gill Sans MT" w:cs="Gill Sans MT"/>
                        </w:rPr>
                      </w:pPr>
                      <w:r>
                        <w:rPr>
                          <w:rFonts w:ascii="Gill Sans MT" w:eastAsia="Gill Sans MT" w:hAnsi="Gill Sans MT" w:cs="Gill Sans MT"/>
                          <w:color w:val="414042"/>
                          <w:spacing w:val="4"/>
                          <w:bdr w:val="nil"/>
                          <w:lang w:val="fr-CA" w:bidi="fr-CA"/>
                        </w:rPr>
                        <w:t>COORDONNÉES</w:t>
                      </w:r>
                    </w:p>
                  </w:txbxContent>
                </v:textbox>
              </v:shape>
              <v:shape id="Text Box 326" o:spid="_x0000_s1065" type="#_x0000_t202" style="position:absolute;left:20;top:355;width:10392;height:2843;visibility:visible;mso-wrap-style:square;v-text-anchor:top" filled="f" stroked="f">
                <v:textbox style="mso-next-textbox:#Text Box 326" inset="0,0,0,0">
                  <w:txbxContent>
                    <w:p w:rsidR="00744CD1" w:rsidRDefault="00744CD1" w:rsidP="00E66D4E">
                      <w:pPr>
                        <w:tabs>
                          <w:tab w:val="left" w:pos="5103"/>
                          <w:tab w:val="left" w:pos="10294"/>
                        </w:tabs>
                        <w:spacing w:before="50" w:line="324" w:lineRule="auto"/>
                        <w:ind w:left="90" w:right="87"/>
                        <w:jc w:val="both"/>
                        <w:rPr>
                          <w:rFonts w:ascii="Gill Sans MT" w:eastAsia="Gill Sans MT" w:hAnsi="Gill Sans MT" w:cs="Gill Sans MT"/>
                        </w:rPr>
                      </w:pPr>
                      <w:r>
                        <w:rPr>
                          <w:rFonts w:ascii="Gill Sans MT" w:eastAsia="Gill Sans MT" w:hAnsi="Gill Sans MT" w:cs="Gill Sans MT"/>
                          <w:color w:val="414042"/>
                          <w:spacing w:val="-6"/>
                          <w:bdr w:val="nil"/>
                          <w:lang w:val="fr-CA" w:bidi="fr-CA"/>
                        </w:rPr>
                        <w:t>Nom</w:t>
                      </w:r>
                      <w:r>
                        <w:rPr>
                          <w:rFonts w:ascii="Gill Sans MT" w:eastAsia="Gill Sans MT" w:hAnsi="Gill Sans MT" w:cs="Gill Sans MT"/>
                          <w:color w:val="414042"/>
                          <w:spacing w:val="-6"/>
                          <w:u w:val="single"/>
                          <w:bdr w:val="nil"/>
                          <w:lang w:val="fr-CA" w:bidi="fr-CA"/>
                        </w:rPr>
                        <w:t xml:space="preserve"> </w:t>
                      </w:r>
                      <w:r>
                        <w:rPr>
                          <w:rFonts w:ascii="Gill Sans MT" w:eastAsia="Gill Sans MT" w:hAnsi="Gill Sans MT" w:cs="Gill Sans MT"/>
                          <w:color w:val="414042"/>
                          <w:spacing w:val="-6"/>
                          <w:u w:val="single"/>
                          <w:bdr w:val="nil"/>
                          <w:lang w:val="fr-CA" w:bidi="fr-CA"/>
                        </w:rPr>
                        <w:tab/>
                      </w:r>
                      <w:r>
                        <w:rPr>
                          <w:rFonts w:ascii="Gill Sans MT" w:eastAsia="Gill Sans MT" w:hAnsi="Gill Sans MT" w:cs="Gill Sans MT"/>
                          <w:color w:val="414042"/>
                          <w:spacing w:val="-6"/>
                          <w:u w:val="single"/>
                          <w:bdr w:val="nil"/>
                          <w:lang w:val="fr-CA" w:bidi="fr-CA"/>
                        </w:rPr>
                        <w:tab/>
                        <w:t xml:space="preserve"> </w:t>
                      </w:r>
                      <w:r>
                        <w:rPr>
                          <w:rFonts w:ascii="Gill Sans MT" w:eastAsia="Gill Sans MT" w:hAnsi="Gill Sans MT" w:cs="Gill Sans MT"/>
                          <w:color w:val="414042"/>
                          <w:spacing w:val="-6"/>
                          <w:bdr w:val="nil"/>
                          <w:lang w:val="fr-CA" w:bidi="fr-CA"/>
                        </w:rPr>
                        <w:t xml:space="preserve"> Courriel</w:t>
                      </w:r>
                      <w:r>
                        <w:rPr>
                          <w:rFonts w:ascii="Gill Sans MT" w:eastAsia="Gill Sans MT" w:hAnsi="Gill Sans MT" w:cs="Gill Sans MT"/>
                          <w:color w:val="414042"/>
                          <w:spacing w:val="-6"/>
                          <w:u w:val="single"/>
                          <w:bdr w:val="nil"/>
                          <w:lang w:val="fr-CA" w:bidi="fr-CA"/>
                        </w:rPr>
                        <w:t xml:space="preserve"> </w:t>
                      </w:r>
                      <w:r>
                        <w:rPr>
                          <w:rFonts w:ascii="Gill Sans MT" w:eastAsia="Gill Sans MT" w:hAnsi="Gill Sans MT" w:cs="Gill Sans MT"/>
                          <w:color w:val="414042"/>
                          <w:spacing w:val="-6"/>
                          <w:u w:val="single"/>
                          <w:bdr w:val="nil"/>
                          <w:lang w:val="fr-CA" w:bidi="fr-CA"/>
                        </w:rPr>
                        <w:tab/>
                      </w:r>
                      <w:r>
                        <w:rPr>
                          <w:rFonts w:ascii="Gill Sans MT" w:eastAsia="Gill Sans MT" w:hAnsi="Gill Sans MT" w:cs="Gill Sans MT"/>
                          <w:color w:val="414042"/>
                          <w:spacing w:val="-6"/>
                          <w:u w:val="single"/>
                          <w:bdr w:val="nil"/>
                          <w:lang w:val="fr-CA" w:bidi="fr-CA"/>
                        </w:rPr>
                        <w:tab/>
                        <w:t xml:space="preserve"> </w:t>
                      </w:r>
                      <w:r>
                        <w:rPr>
                          <w:rFonts w:ascii="Gill Sans MT" w:eastAsia="Gill Sans MT" w:hAnsi="Gill Sans MT" w:cs="Gill Sans MT"/>
                          <w:color w:val="414042"/>
                          <w:spacing w:val="-6"/>
                          <w:bdr w:val="nil"/>
                          <w:lang w:val="fr-CA" w:bidi="fr-CA"/>
                        </w:rPr>
                        <w:t xml:space="preserve"> Adresse municipale</w:t>
                      </w:r>
                      <w:r>
                        <w:rPr>
                          <w:rFonts w:ascii="Gill Sans MT" w:eastAsia="Gill Sans MT" w:hAnsi="Gill Sans MT" w:cs="Gill Sans MT"/>
                          <w:color w:val="414042"/>
                          <w:spacing w:val="-6"/>
                          <w:u w:val="single"/>
                          <w:bdr w:val="nil"/>
                          <w:lang w:val="fr-CA" w:bidi="fr-CA"/>
                        </w:rPr>
                        <w:tab/>
                      </w:r>
                      <w:r>
                        <w:rPr>
                          <w:rFonts w:ascii="Gill Sans MT" w:eastAsia="Gill Sans MT" w:hAnsi="Gill Sans MT" w:cs="Gill Sans MT"/>
                          <w:color w:val="414042"/>
                          <w:spacing w:val="-6"/>
                          <w:u w:val="single"/>
                          <w:bdr w:val="nil"/>
                          <w:lang w:val="fr-CA" w:bidi="fr-CA"/>
                        </w:rPr>
                        <w:tab/>
                      </w:r>
                    </w:p>
                    <w:p w:rsidR="00744CD1" w:rsidRPr="003967D2" w:rsidRDefault="00744CD1" w:rsidP="00E66D4E">
                      <w:pPr>
                        <w:rPr>
                          <w:rFonts w:ascii="Gill Sans MT" w:eastAsia="Gill Sans MT" w:hAnsi="Gill Sans MT" w:cs="Gill Sans MT"/>
                        </w:rPr>
                      </w:pPr>
                      <w:r>
                        <w:rPr>
                          <w:rFonts w:ascii="Gill Sans MT" w:eastAsia="Gill Sans MT" w:hAnsi="Gill Sans MT" w:cs="Gill Sans MT"/>
                          <w:color w:val="414042"/>
                          <w:spacing w:val="-2"/>
                          <w:bdr w:val="nil"/>
                          <w:lang w:val="fr-CA" w:bidi="fr-CA"/>
                        </w:rPr>
                        <w:t>Noms des enfants :</w:t>
                      </w:r>
                    </w:p>
                    <w:p w:rsidR="00744CD1" w:rsidRDefault="00744CD1" w:rsidP="00E66D4E">
                      <w:pPr>
                        <w:rPr>
                          <w:rFonts w:ascii="Gill Sans MT" w:eastAsia="Gill Sans MT" w:hAnsi="Gill Sans MT" w:cs="Gill Sans MT"/>
                        </w:rPr>
                      </w:pPr>
                    </w:p>
                    <w:p w:rsidR="00744CD1" w:rsidRDefault="00744CD1" w:rsidP="00E72071">
                      <w:pPr>
                        <w:tabs>
                          <w:tab w:val="left" w:pos="5285"/>
                          <w:tab w:val="left" w:pos="5490"/>
                          <w:tab w:val="left" w:pos="10297"/>
                        </w:tabs>
                        <w:spacing w:before="179" w:line="324" w:lineRule="auto"/>
                        <w:ind w:left="90" w:right="87"/>
                        <w:jc w:val="both"/>
                        <w:rPr>
                          <w:rFonts w:ascii="Gill Sans MT" w:eastAsia="Gill Sans MT" w:hAnsi="Gill Sans MT" w:cs="Gill Sans MT"/>
                        </w:rPr>
                      </w:pPr>
                      <w:r>
                        <w:rPr>
                          <w:rFonts w:ascii="Gill Sans MT" w:eastAsia="Gill Sans MT" w:hAnsi="Gill Sans MT" w:cs="Gill Sans MT"/>
                          <w:color w:val="414042"/>
                          <w:spacing w:val="1"/>
                          <w:bdr w:val="nil"/>
                          <w:lang w:val="fr-CA" w:bidi="fr-CA"/>
                        </w:rPr>
                        <w:t>Téléphone à la maison</w:t>
                      </w:r>
                      <w:r>
                        <w:rPr>
                          <w:rFonts w:ascii="Gill Sans MT" w:eastAsia="Gill Sans MT" w:hAnsi="Gill Sans MT" w:cs="Gill Sans MT"/>
                          <w:color w:val="414042"/>
                          <w:spacing w:val="1"/>
                          <w:u w:val="single"/>
                          <w:bdr w:val="nil"/>
                          <w:lang w:val="fr-CA" w:bidi="fr-CA"/>
                        </w:rPr>
                        <w:tab/>
                      </w:r>
                      <w:r>
                        <w:rPr>
                          <w:rFonts w:ascii="Gill Sans MT" w:eastAsia="Gill Sans MT" w:hAnsi="Gill Sans MT" w:cs="Gill Sans MT"/>
                          <w:color w:val="414042"/>
                          <w:spacing w:val="1"/>
                          <w:bdr w:val="nil"/>
                          <w:lang w:val="fr-CA" w:bidi="fr-CA"/>
                        </w:rPr>
                        <w:t>Téléphone cellulaire</w:t>
                      </w:r>
                      <w:r>
                        <w:rPr>
                          <w:rFonts w:ascii="Gill Sans MT" w:eastAsia="Gill Sans MT" w:hAnsi="Gill Sans MT" w:cs="Gill Sans MT"/>
                          <w:color w:val="414042"/>
                          <w:spacing w:val="1"/>
                          <w:u w:val="single"/>
                          <w:bdr w:val="nil"/>
                          <w:lang w:val="fr-CA" w:bidi="fr-CA"/>
                        </w:rPr>
                        <w:t xml:space="preserve"> </w:t>
                      </w:r>
                      <w:r>
                        <w:rPr>
                          <w:rFonts w:ascii="Gill Sans MT" w:eastAsia="Gill Sans MT" w:hAnsi="Gill Sans MT" w:cs="Gill Sans MT"/>
                          <w:color w:val="414042"/>
                          <w:spacing w:val="1"/>
                          <w:u w:val="single"/>
                          <w:bdr w:val="nil"/>
                          <w:lang w:val="fr-CA" w:bidi="fr-CA"/>
                        </w:rPr>
                        <w:tab/>
                        <w:t xml:space="preserve"> </w:t>
                      </w:r>
                      <w:r>
                        <w:rPr>
                          <w:rFonts w:ascii="Gill Sans MT" w:eastAsia="Gill Sans MT" w:hAnsi="Gill Sans MT" w:cs="Gill Sans MT"/>
                          <w:color w:val="414042"/>
                          <w:spacing w:val="1"/>
                          <w:bdr w:val="nil"/>
                          <w:lang w:val="fr-CA" w:bidi="fr-CA"/>
                        </w:rPr>
                        <w:t xml:space="preserve"> Téléphone au travail</w:t>
                      </w:r>
                      <w:r>
                        <w:rPr>
                          <w:rFonts w:ascii="Gill Sans MT" w:eastAsia="Gill Sans MT" w:hAnsi="Gill Sans MT" w:cs="Gill Sans MT"/>
                          <w:color w:val="414042"/>
                          <w:spacing w:val="1"/>
                          <w:u w:val="single"/>
                          <w:bdr w:val="nil"/>
                          <w:lang w:val="fr-CA" w:bidi="fr-CA"/>
                        </w:rPr>
                        <w:tab/>
                      </w:r>
                      <w:r>
                        <w:rPr>
                          <w:rFonts w:ascii="Gill Sans MT" w:eastAsia="Gill Sans MT" w:hAnsi="Gill Sans MT" w:cs="Gill Sans MT"/>
                          <w:color w:val="414042"/>
                          <w:spacing w:val="1"/>
                          <w:bdr w:val="nil"/>
                          <w:lang w:val="fr-CA" w:bidi="fr-CA"/>
                        </w:rPr>
                        <w:t>Télécopieur</w:t>
                      </w:r>
                      <w:r>
                        <w:rPr>
                          <w:rFonts w:ascii="Gill Sans MT" w:eastAsia="Gill Sans MT" w:hAnsi="Gill Sans MT" w:cs="Gill Sans MT"/>
                          <w:color w:val="414042"/>
                          <w:spacing w:val="1"/>
                          <w:u w:val="single"/>
                          <w:bdr w:val="nil"/>
                          <w:lang w:val="fr-CA" w:bidi="fr-CA"/>
                        </w:rPr>
                        <w:t xml:space="preserve"> </w:t>
                      </w:r>
                      <w:r>
                        <w:rPr>
                          <w:rFonts w:ascii="Gill Sans MT" w:eastAsia="Gill Sans MT" w:hAnsi="Gill Sans MT" w:cs="Gill Sans MT"/>
                          <w:color w:val="414042"/>
                          <w:spacing w:val="1"/>
                          <w:u w:val="single"/>
                          <w:bdr w:val="nil"/>
                          <w:lang w:val="fr-CA" w:bidi="fr-CA"/>
                        </w:rPr>
                        <w:tab/>
                      </w:r>
                      <w:r>
                        <w:rPr>
                          <w:rFonts w:ascii="Gill Sans MT" w:eastAsia="Gill Sans MT" w:hAnsi="Gill Sans MT" w:cs="Gill Sans MT"/>
                          <w:color w:val="414042"/>
                          <w:spacing w:val="1"/>
                          <w:bdr w:val="nil"/>
                          <w:lang w:val="fr-CA" w:bidi="fr-CA"/>
                        </w:rPr>
                        <w:t xml:space="preserve"> Quelle est la meilleure façon de communiquer avec vous?</w:t>
                      </w:r>
                      <w:r>
                        <w:rPr>
                          <w:rFonts w:ascii="Gill Sans MT" w:eastAsia="Gill Sans MT" w:hAnsi="Gill Sans MT" w:cs="Gill Sans MT"/>
                          <w:color w:val="414042"/>
                          <w:spacing w:val="1"/>
                          <w:bdr w:val="nil"/>
                          <w:lang w:val="fr-CA" w:bidi="fr-CA"/>
                        </w:rPr>
                        <w:tab/>
                      </w:r>
                      <w:r>
                        <w:rPr>
                          <w:rFonts w:ascii="Gill Sans MT" w:eastAsia="Gill Sans MT" w:hAnsi="Gill Sans MT" w:cs="Gill Sans MT"/>
                          <w:color w:val="414042"/>
                          <w:spacing w:val="1"/>
                          <w:bdr w:val="nil"/>
                          <w:lang w:val="fr-CA" w:bidi="fr-CA"/>
                        </w:rPr>
                        <w:tab/>
                        <w:t>Quelles heures préférez-vous?</w:t>
                      </w:r>
                    </w:p>
                  </w:txbxContent>
                </v:textbox>
              </v:shape>
            </v:group>
            <w10:wrap anchorx="margin"/>
          </v:group>
        </w:pict>
      </w: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spacing w:line="200" w:lineRule="atLeast"/>
        <w:ind w:left="110"/>
        <w:rPr>
          <w:rFonts w:ascii="Gill Sans MT" w:eastAsia="Gill Sans MT" w:hAnsi="Gill Sans MT" w:cs="Gill Sans MT"/>
          <w:sz w:val="20"/>
          <w:szCs w:val="20"/>
        </w:rPr>
      </w:pPr>
    </w:p>
    <w:p w:rsidR="00E66D4E" w:rsidRDefault="00E66D4E" w:rsidP="00E66D4E">
      <w:pPr>
        <w:pStyle w:val="Heading3"/>
        <w:rPr>
          <w:spacing w:val="-2"/>
        </w:rPr>
      </w:pPr>
      <w:bookmarkStart w:id="35" w:name="_Toc426551995"/>
    </w:p>
    <w:p w:rsidR="00E66D4E" w:rsidRDefault="00E66D4E" w:rsidP="00E66D4E">
      <w:pPr>
        <w:pStyle w:val="Heading3"/>
        <w:rPr>
          <w:rFonts w:eastAsia="Gill Sans MT" w:hAnsi="Gill Sans MT" w:cs="Gill Sans MT"/>
        </w:rPr>
      </w:pPr>
      <w:r>
        <w:rPr>
          <w:rFonts w:eastAsia="HelveticaNeueLT Std Lt Cn" w:cs="HelveticaNeueLT Std Lt Cn"/>
          <w:color w:val="595959"/>
          <w:spacing w:val="-2"/>
          <w:bdr w:val="nil"/>
          <w:lang w:val="fr-CA" w:bidi="fr-CA"/>
        </w:rPr>
        <w:t>Questions de préqualification de la consultation de l’acheteur.</w:t>
      </w:r>
      <w:bookmarkEnd w:id="35"/>
    </w:p>
    <w:p w:rsidR="00E66D4E" w:rsidRPr="00783E84" w:rsidRDefault="00E66D4E" w:rsidP="00E66D4E">
      <w:pPr>
        <w:pStyle w:val="BodyText"/>
        <w:widowControl w:val="0"/>
        <w:numPr>
          <w:ilvl w:val="0"/>
          <w:numId w:val="21"/>
        </w:numPr>
        <w:tabs>
          <w:tab w:val="left" w:pos="840"/>
        </w:tabs>
        <w:spacing w:before="9" w:after="0" w:line="240" w:lineRule="auto"/>
        <w:ind w:left="360"/>
        <w:rPr>
          <w:rFonts w:eastAsia="Gill Sans MT"/>
          <w:sz w:val="23"/>
        </w:rPr>
      </w:pPr>
      <w:r w:rsidRPr="00783E84">
        <w:rPr>
          <w:rFonts w:eastAsia="Garamond" w:cs="Garamond"/>
          <w:color w:val="414042"/>
          <w:sz w:val="23"/>
          <w:szCs w:val="25"/>
          <w:bdr w:val="nil"/>
          <w:lang w:val="fr-CA" w:bidi="fr-CA"/>
        </w:rPr>
        <w:t xml:space="preserve">Est-ce qu’un agent vous a fait visiter des propriétés? </w:t>
      </w:r>
      <w:r w:rsidRPr="00783E84">
        <w:rPr>
          <w:rFonts w:eastAsia="Garamond" w:cs="Garamond"/>
          <w:color w:val="414042"/>
          <w:sz w:val="23"/>
          <w:szCs w:val="25"/>
          <w:bdr w:val="nil"/>
          <w:lang w:val="fr-CA" w:bidi="fr-CA"/>
        </w:rPr>
        <w:tab/>
      </w:r>
      <w:r w:rsidRPr="00783E84">
        <w:rPr>
          <w:rFonts w:eastAsia="Garamond" w:cs="Garamond"/>
          <w:color w:val="414042"/>
          <w:sz w:val="23"/>
          <w:szCs w:val="25"/>
          <w:bdr w:val="nil"/>
          <w:lang w:val="fr-CA" w:bidi="fr-CA"/>
        </w:rPr>
        <w:tab/>
        <w:t xml:space="preserve"> </w:t>
      </w:r>
      <w:r w:rsidRPr="00783E84">
        <w:rPr>
          <w:rFonts w:ascii="Symbol" w:eastAsia="Symbol" w:hAnsi="Symbol" w:cs="Symbol"/>
          <w:color w:val="414042"/>
          <w:sz w:val="23"/>
          <w:szCs w:val="25"/>
          <w:bdr w:val="nil"/>
          <w:lang w:val="fr-CA" w:bidi="fr-CA"/>
        </w:rPr>
        <w:sym w:font="Symbol" w:char="F0A0"/>
      </w:r>
      <w:r w:rsidRPr="00783E84">
        <w:rPr>
          <w:rFonts w:eastAsia="Garamond" w:cs="Garamond"/>
          <w:color w:val="414042"/>
          <w:sz w:val="23"/>
          <w:szCs w:val="25"/>
          <w:bdr w:val="nil"/>
          <w:lang w:val="fr-CA" w:bidi="fr-CA"/>
        </w:rPr>
        <w:t xml:space="preserve"> OUI  </w:t>
      </w:r>
      <w:r w:rsidRPr="00783E84">
        <w:rPr>
          <w:rFonts w:ascii="Symbol" w:eastAsia="Symbol" w:hAnsi="Symbol" w:cs="Symbol"/>
          <w:color w:val="414042"/>
          <w:sz w:val="23"/>
          <w:szCs w:val="25"/>
          <w:bdr w:val="nil"/>
          <w:lang w:val="fr-CA" w:bidi="fr-CA"/>
        </w:rPr>
        <w:sym w:font="Symbol" w:char="F0A0"/>
      </w:r>
      <w:r w:rsidRPr="00783E84">
        <w:rPr>
          <w:rFonts w:eastAsia="Garamond" w:cs="Garamond"/>
          <w:color w:val="414042"/>
          <w:sz w:val="23"/>
          <w:szCs w:val="25"/>
          <w:bdr w:val="nil"/>
          <w:lang w:val="fr-CA" w:bidi="fr-CA"/>
        </w:rPr>
        <w:t xml:space="preserve"> NON </w:t>
      </w:r>
      <w:r w:rsidRPr="00783E84">
        <w:rPr>
          <w:rFonts w:eastAsia="Garamond" w:cs="Garamond"/>
          <w:color w:val="414042"/>
          <w:sz w:val="23"/>
          <w:szCs w:val="25"/>
          <w:bdr w:val="nil"/>
          <w:lang w:val="fr-CA" w:bidi="fr-CA"/>
        </w:rPr>
        <w:br/>
        <w:t xml:space="preserve">Si oui, comment cela se déroule-t-il </w:t>
      </w:r>
      <w:r w:rsidRPr="00783E84">
        <w:rPr>
          <w:rFonts w:eastAsia="Garamond" w:cs="Garamond"/>
          <w:color w:val="262626"/>
          <w:sz w:val="23"/>
          <w:szCs w:val="25"/>
          <w:bdr w:val="nil"/>
          <w:lang w:val="fr-CA" w:bidi="fr-CA"/>
        </w:rPr>
        <w:t>? ____________</w:t>
      </w:r>
      <w:r w:rsidR="004D07D8">
        <w:rPr>
          <w:rFonts w:eastAsia="Garamond" w:cs="Garamond"/>
          <w:color w:val="262626"/>
          <w:sz w:val="23"/>
          <w:szCs w:val="25"/>
          <w:bdr w:val="nil"/>
          <w:lang w:val="fr-CA" w:bidi="fr-CA"/>
        </w:rPr>
        <w:t>___________________________</w:t>
      </w:r>
      <w:r w:rsidRPr="00783E84">
        <w:rPr>
          <w:rFonts w:eastAsia="Garamond" w:cs="Garamond"/>
          <w:color w:val="262626"/>
          <w:sz w:val="23"/>
          <w:szCs w:val="25"/>
          <w:bdr w:val="nil"/>
          <w:lang w:val="fr-CA" w:bidi="fr-CA"/>
        </w:rPr>
        <w:t>_________</w:t>
      </w:r>
    </w:p>
    <w:p w:rsidR="00E66D4E" w:rsidRDefault="00E66D4E" w:rsidP="00E66D4E">
      <w:pPr>
        <w:spacing w:before="7"/>
        <w:rPr>
          <w:rFonts w:ascii="Gill Sans MT" w:eastAsia="Gill Sans MT" w:hAnsi="Gill Sans MT" w:cs="Gill Sans MT"/>
          <w:sz w:val="15"/>
          <w:szCs w:val="15"/>
        </w:rPr>
      </w:pPr>
    </w:p>
    <w:p w:rsidR="00E66D4E" w:rsidRPr="00783E84" w:rsidRDefault="00E66D4E" w:rsidP="00E66D4E">
      <w:pPr>
        <w:pStyle w:val="BodyText"/>
        <w:widowControl w:val="0"/>
        <w:numPr>
          <w:ilvl w:val="0"/>
          <w:numId w:val="21"/>
        </w:numPr>
        <w:tabs>
          <w:tab w:val="left" w:pos="840"/>
          <w:tab w:val="left" w:pos="10867"/>
        </w:tabs>
        <w:spacing w:before="69" w:after="0" w:line="240" w:lineRule="auto"/>
        <w:ind w:left="360"/>
        <w:rPr>
          <w:rFonts w:eastAsia="Gill Sans MT" w:cs="Gill Sans MT"/>
          <w:sz w:val="23"/>
        </w:rPr>
      </w:pPr>
      <w:r w:rsidRPr="00783E84">
        <w:rPr>
          <w:rFonts w:eastAsia="Garamond" w:cs="Garamond"/>
          <w:color w:val="414042"/>
          <w:sz w:val="23"/>
          <w:szCs w:val="25"/>
          <w:bdr w:val="nil"/>
          <w:lang w:val="fr-CA" w:bidi="fr-CA"/>
        </w:rPr>
        <w:t xml:space="preserve">Est-ce que quelqu’un d’autre achète la maison avec vous? </w:t>
      </w:r>
      <w:r w:rsidR="00037EAC">
        <w:rPr>
          <w:rFonts w:eastAsia="Garamond" w:cs="Garamond"/>
          <w:color w:val="262626"/>
          <w:sz w:val="23"/>
          <w:szCs w:val="25"/>
          <w:bdr w:val="nil"/>
          <w:lang w:val="fr-CA" w:bidi="fr-CA"/>
        </w:rPr>
        <w:t>____________________________</w:t>
      </w:r>
      <w:r w:rsidRPr="00783E84">
        <w:rPr>
          <w:rFonts w:eastAsia="Garamond" w:cs="Garamond"/>
          <w:color w:val="262626"/>
          <w:sz w:val="23"/>
          <w:szCs w:val="25"/>
          <w:bdr w:val="nil"/>
          <w:lang w:val="fr-CA" w:bidi="fr-CA"/>
        </w:rPr>
        <w:t>____</w:t>
      </w:r>
      <w:r w:rsidRPr="00783E84">
        <w:rPr>
          <w:rFonts w:eastAsia="Garamond" w:cs="Garamond"/>
          <w:color w:val="262626"/>
          <w:sz w:val="23"/>
          <w:szCs w:val="25"/>
          <w:bdr w:val="nil"/>
          <w:lang w:val="fr-CA" w:bidi="fr-CA"/>
        </w:rPr>
        <w:br/>
        <w:t>_________________________________</w:t>
      </w:r>
      <w:r w:rsidR="00037EAC">
        <w:rPr>
          <w:rFonts w:eastAsia="Garamond" w:cs="Garamond"/>
          <w:color w:val="262626"/>
          <w:sz w:val="23"/>
          <w:szCs w:val="25"/>
          <w:bdr w:val="nil"/>
          <w:lang w:val="fr-CA" w:bidi="fr-CA"/>
        </w:rPr>
        <w:t>_____</w:t>
      </w:r>
      <w:r w:rsidRPr="00783E84">
        <w:rPr>
          <w:rFonts w:eastAsia="Garamond" w:cs="Garamond"/>
          <w:color w:val="262626"/>
          <w:sz w:val="23"/>
          <w:szCs w:val="25"/>
          <w:bdr w:val="nil"/>
          <w:lang w:val="fr-CA" w:bidi="fr-CA"/>
        </w:rPr>
        <w:t>_______________________________________</w:t>
      </w:r>
    </w:p>
    <w:p w:rsidR="00E66D4E" w:rsidRPr="00403645" w:rsidRDefault="00E66D4E" w:rsidP="00E66D4E">
      <w:pPr>
        <w:spacing w:before="7"/>
        <w:rPr>
          <w:rFonts w:eastAsia="Gill Sans MT" w:cs="Gill Sans MT"/>
          <w:sz w:val="15"/>
          <w:szCs w:val="15"/>
        </w:rPr>
      </w:pPr>
    </w:p>
    <w:p w:rsidR="00E66D4E" w:rsidRPr="00783E84" w:rsidRDefault="00E66D4E" w:rsidP="00E66D4E">
      <w:pPr>
        <w:pStyle w:val="BodyText"/>
        <w:widowControl w:val="0"/>
        <w:numPr>
          <w:ilvl w:val="0"/>
          <w:numId w:val="21"/>
        </w:numPr>
        <w:tabs>
          <w:tab w:val="left" w:pos="840"/>
          <w:tab w:val="left" w:pos="10867"/>
        </w:tabs>
        <w:spacing w:before="69" w:after="0" w:line="240" w:lineRule="auto"/>
        <w:ind w:left="360"/>
        <w:rPr>
          <w:rFonts w:eastAsia="Gill Sans MT" w:cs="Gill Sans MT"/>
          <w:sz w:val="23"/>
        </w:rPr>
      </w:pPr>
      <w:r w:rsidRPr="00783E84">
        <w:rPr>
          <w:rFonts w:eastAsia="Garamond" w:cs="Garamond"/>
          <w:color w:val="414042"/>
          <w:sz w:val="23"/>
          <w:szCs w:val="25"/>
          <w:bdr w:val="nil"/>
          <w:lang w:val="fr-CA" w:bidi="fr-CA"/>
        </w:rPr>
        <w:t xml:space="preserve">Qui vivra dans votre maison? </w:t>
      </w:r>
      <w:r w:rsidRPr="00783E84">
        <w:rPr>
          <w:rFonts w:eastAsia="Garamond" w:cs="Garamond"/>
          <w:color w:val="262626"/>
          <w:sz w:val="23"/>
          <w:szCs w:val="25"/>
          <w:bdr w:val="nil"/>
          <w:lang w:val="fr-CA" w:bidi="fr-CA"/>
        </w:rPr>
        <w:t>___________________</w:t>
      </w:r>
      <w:r w:rsidR="00037EAC">
        <w:rPr>
          <w:rFonts w:eastAsia="Garamond" w:cs="Garamond"/>
          <w:color w:val="262626"/>
          <w:sz w:val="23"/>
          <w:szCs w:val="25"/>
          <w:bdr w:val="nil"/>
          <w:lang w:val="fr-CA" w:bidi="fr-CA"/>
        </w:rPr>
        <w:t>________</w:t>
      </w:r>
      <w:r w:rsidRPr="00783E84">
        <w:rPr>
          <w:rFonts w:eastAsia="Garamond" w:cs="Garamond"/>
          <w:color w:val="262626"/>
          <w:sz w:val="23"/>
          <w:szCs w:val="25"/>
          <w:bdr w:val="nil"/>
          <w:lang w:val="fr-CA" w:bidi="fr-CA"/>
        </w:rPr>
        <w:t>___________________________</w:t>
      </w:r>
      <w:r w:rsidRPr="00783E84">
        <w:rPr>
          <w:rFonts w:eastAsia="Garamond" w:cs="Garamond"/>
          <w:color w:val="262626"/>
          <w:sz w:val="23"/>
          <w:szCs w:val="25"/>
          <w:bdr w:val="nil"/>
          <w:lang w:val="fr-CA" w:bidi="fr-CA"/>
        </w:rPr>
        <w:br/>
        <w:t>_____________________________________</w:t>
      </w:r>
      <w:r w:rsidR="00037EAC">
        <w:rPr>
          <w:rFonts w:eastAsia="Garamond" w:cs="Garamond"/>
          <w:color w:val="262626"/>
          <w:sz w:val="23"/>
          <w:szCs w:val="25"/>
          <w:bdr w:val="nil"/>
          <w:lang w:val="fr-CA" w:bidi="fr-CA"/>
        </w:rPr>
        <w:t>_____</w:t>
      </w:r>
      <w:r w:rsidRPr="00783E84">
        <w:rPr>
          <w:rFonts w:eastAsia="Garamond" w:cs="Garamond"/>
          <w:color w:val="262626"/>
          <w:sz w:val="23"/>
          <w:szCs w:val="25"/>
          <w:bdr w:val="nil"/>
          <w:lang w:val="fr-CA" w:bidi="fr-CA"/>
        </w:rPr>
        <w:t>___________________________________</w:t>
      </w:r>
    </w:p>
    <w:p w:rsidR="00E66D4E" w:rsidRPr="00DE590C" w:rsidRDefault="00E66D4E" w:rsidP="00E66D4E">
      <w:pPr>
        <w:pStyle w:val="BodyText"/>
        <w:widowControl w:val="0"/>
        <w:tabs>
          <w:tab w:val="left" w:pos="840"/>
          <w:tab w:val="left" w:pos="10923"/>
        </w:tabs>
        <w:spacing w:before="7" w:after="0" w:line="240" w:lineRule="auto"/>
        <w:rPr>
          <w:rFonts w:eastAsia="Gill Sans MT" w:cs="Gill Sans MT"/>
          <w:sz w:val="15"/>
          <w:szCs w:val="15"/>
        </w:rPr>
      </w:pPr>
    </w:p>
    <w:p w:rsidR="00E66D4E" w:rsidRPr="00783E84" w:rsidRDefault="00E66D4E" w:rsidP="00E66D4E">
      <w:pPr>
        <w:pStyle w:val="BodyText"/>
        <w:widowControl w:val="0"/>
        <w:numPr>
          <w:ilvl w:val="0"/>
          <w:numId w:val="21"/>
        </w:numPr>
        <w:tabs>
          <w:tab w:val="left" w:pos="840"/>
          <w:tab w:val="left" w:pos="10922"/>
        </w:tabs>
        <w:spacing w:before="69" w:after="0" w:line="240" w:lineRule="auto"/>
        <w:ind w:left="360"/>
        <w:rPr>
          <w:rFonts w:eastAsia="Gill Sans MT" w:cs="Gill Sans MT"/>
          <w:sz w:val="23"/>
        </w:rPr>
      </w:pPr>
      <w:r w:rsidRPr="00783E84">
        <w:rPr>
          <w:rFonts w:eastAsia="Garamond" w:cs="Garamond"/>
          <w:color w:val="414042"/>
          <w:spacing w:val="-1"/>
          <w:sz w:val="23"/>
          <w:szCs w:val="25"/>
          <w:bdr w:val="nil"/>
          <w:lang w:val="fr-CA" w:bidi="fr-CA"/>
        </w:rPr>
        <w:t>Depuis combien de temps êtes-vous à la recherche d’une maison? _</w:t>
      </w:r>
      <w:r w:rsidR="00037EAC">
        <w:rPr>
          <w:rFonts w:eastAsia="Garamond" w:cs="Garamond"/>
          <w:color w:val="262626"/>
          <w:spacing w:val="-1"/>
          <w:sz w:val="23"/>
          <w:szCs w:val="25"/>
          <w:bdr w:val="nil"/>
          <w:lang w:val="fr-CA" w:bidi="fr-CA"/>
        </w:rPr>
        <w:t>________________________</w:t>
      </w:r>
      <w:r w:rsidRPr="00783E84">
        <w:rPr>
          <w:rFonts w:eastAsia="Garamond" w:cs="Garamond"/>
          <w:color w:val="262626"/>
          <w:spacing w:val="-1"/>
          <w:sz w:val="23"/>
          <w:szCs w:val="25"/>
          <w:bdr w:val="nil"/>
          <w:lang w:val="fr-CA" w:bidi="fr-CA"/>
        </w:rPr>
        <w:t>_</w:t>
      </w:r>
      <w:r w:rsidRPr="00783E84">
        <w:rPr>
          <w:rFonts w:eastAsia="Garamond" w:cs="Garamond"/>
          <w:color w:val="262626"/>
          <w:spacing w:val="-1"/>
          <w:sz w:val="23"/>
          <w:szCs w:val="25"/>
          <w:bdr w:val="nil"/>
          <w:lang w:val="fr-CA" w:bidi="fr-CA"/>
        </w:rPr>
        <w:br/>
        <w:t>___________________________________________________</w:t>
      </w:r>
      <w:r w:rsidR="00037EAC">
        <w:rPr>
          <w:rFonts w:eastAsia="Garamond" w:cs="Garamond"/>
          <w:color w:val="262626"/>
          <w:spacing w:val="-1"/>
          <w:sz w:val="23"/>
          <w:szCs w:val="25"/>
          <w:bdr w:val="nil"/>
          <w:lang w:val="fr-CA" w:bidi="fr-CA"/>
        </w:rPr>
        <w:t>_____</w:t>
      </w:r>
      <w:r w:rsidRPr="00783E84">
        <w:rPr>
          <w:rFonts w:eastAsia="Garamond" w:cs="Garamond"/>
          <w:color w:val="262626"/>
          <w:spacing w:val="-1"/>
          <w:sz w:val="23"/>
          <w:szCs w:val="25"/>
          <w:bdr w:val="nil"/>
          <w:lang w:val="fr-CA" w:bidi="fr-CA"/>
        </w:rPr>
        <w:t>_____________________</w:t>
      </w:r>
    </w:p>
    <w:p w:rsidR="00E66D4E" w:rsidRPr="00403645" w:rsidRDefault="00E66D4E" w:rsidP="00E66D4E">
      <w:pPr>
        <w:spacing w:before="7"/>
        <w:rPr>
          <w:rFonts w:eastAsia="Gill Sans MT" w:cs="Gill Sans MT"/>
          <w:sz w:val="15"/>
          <w:szCs w:val="15"/>
        </w:rPr>
      </w:pPr>
    </w:p>
    <w:p w:rsidR="00E66D4E" w:rsidRPr="00783E84" w:rsidRDefault="00E66D4E" w:rsidP="00E66D4E">
      <w:pPr>
        <w:pStyle w:val="BodyText"/>
        <w:widowControl w:val="0"/>
        <w:numPr>
          <w:ilvl w:val="0"/>
          <w:numId w:val="21"/>
        </w:numPr>
        <w:tabs>
          <w:tab w:val="left" w:pos="840"/>
          <w:tab w:val="left" w:pos="10922"/>
        </w:tabs>
        <w:spacing w:before="69" w:after="0" w:line="240" w:lineRule="auto"/>
        <w:ind w:left="360"/>
        <w:rPr>
          <w:rFonts w:eastAsia="Gill Sans MT" w:cs="Gill Sans MT"/>
          <w:sz w:val="23"/>
        </w:rPr>
      </w:pPr>
      <w:r w:rsidRPr="00783E84">
        <w:rPr>
          <w:rFonts w:eastAsia="Garamond" w:cs="Garamond"/>
          <w:color w:val="414042"/>
          <w:sz w:val="23"/>
          <w:szCs w:val="25"/>
          <w:bdr w:val="nil"/>
          <w:lang w:val="fr-CA" w:bidi="fr-CA"/>
        </w:rPr>
        <w:t>Par simple curiosité, pourquoi déménagez-vous? _____</w:t>
      </w:r>
      <w:r w:rsidRPr="00783E84">
        <w:rPr>
          <w:rFonts w:eastAsia="Garamond" w:cs="Garamond"/>
          <w:color w:val="262626"/>
          <w:sz w:val="23"/>
          <w:szCs w:val="25"/>
          <w:bdr w:val="nil"/>
          <w:lang w:val="fr-CA" w:bidi="fr-CA"/>
        </w:rPr>
        <w:t>______</w:t>
      </w:r>
      <w:r w:rsidR="00037EAC">
        <w:rPr>
          <w:rFonts w:eastAsia="Garamond" w:cs="Garamond"/>
          <w:color w:val="262626"/>
          <w:sz w:val="23"/>
          <w:szCs w:val="25"/>
          <w:bdr w:val="nil"/>
          <w:lang w:val="fr-CA" w:bidi="fr-CA"/>
        </w:rPr>
        <w:t>_________________________</w:t>
      </w:r>
      <w:r w:rsidRPr="00783E84">
        <w:rPr>
          <w:rFonts w:eastAsia="Garamond" w:cs="Garamond"/>
          <w:color w:val="262626"/>
          <w:sz w:val="23"/>
          <w:szCs w:val="25"/>
          <w:bdr w:val="nil"/>
          <w:lang w:val="fr-CA" w:bidi="fr-CA"/>
        </w:rPr>
        <w:t>__</w:t>
      </w:r>
      <w:r w:rsidRPr="00783E84">
        <w:rPr>
          <w:rFonts w:eastAsia="Garamond" w:cs="Garamond"/>
          <w:color w:val="262626"/>
          <w:sz w:val="23"/>
          <w:szCs w:val="25"/>
          <w:bdr w:val="nil"/>
          <w:lang w:val="fr-CA" w:bidi="fr-CA"/>
        </w:rPr>
        <w:br/>
        <w:t>_____________________________________________________________________</w:t>
      </w:r>
      <w:r w:rsidR="00037EAC">
        <w:rPr>
          <w:rFonts w:eastAsia="Garamond" w:cs="Garamond"/>
          <w:color w:val="262626"/>
          <w:sz w:val="23"/>
          <w:szCs w:val="25"/>
          <w:bdr w:val="nil"/>
          <w:lang w:val="fr-CA" w:bidi="fr-CA"/>
        </w:rPr>
        <w:t>____</w:t>
      </w:r>
      <w:r w:rsidRPr="00783E84">
        <w:rPr>
          <w:rFonts w:eastAsia="Garamond" w:cs="Garamond"/>
          <w:color w:val="262626"/>
          <w:sz w:val="23"/>
          <w:szCs w:val="25"/>
          <w:bdr w:val="nil"/>
          <w:lang w:val="fr-CA" w:bidi="fr-CA"/>
        </w:rPr>
        <w:t>___</w:t>
      </w:r>
    </w:p>
    <w:p w:rsidR="00E66D4E" w:rsidRPr="00403645" w:rsidRDefault="00E66D4E" w:rsidP="00E66D4E">
      <w:pPr>
        <w:spacing w:before="4"/>
        <w:rPr>
          <w:rFonts w:eastAsia="Gill Sans MT" w:cs="Gill Sans MT"/>
          <w:sz w:val="15"/>
          <w:szCs w:val="15"/>
        </w:rPr>
      </w:pPr>
    </w:p>
    <w:p w:rsidR="00E66D4E" w:rsidRPr="00783E84" w:rsidRDefault="00E66D4E">
      <w:pPr>
        <w:spacing w:before="0" w:after="0" w:line="240" w:lineRule="auto"/>
        <w:rPr>
          <w:rFonts w:eastAsia="Gill Sans MT" w:cs="Gill Sans MT"/>
          <w:color w:val="414042"/>
          <w:spacing w:val="-2"/>
          <w:sz w:val="23"/>
          <w:szCs w:val="24"/>
        </w:rPr>
      </w:pPr>
      <w:r>
        <w:rPr>
          <w:rFonts w:eastAsia="Gill Sans MT" w:cs="Gill Sans MT"/>
          <w:color w:val="414042"/>
          <w:spacing w:val="-2"/>
        </w:rPr>
        <w:br w:type="page"/>
      </w:r>
    </w:p>
    <w:p w:rsidR="00E66D4E" w:rsidRPr="00783E84" w:rsidRDefault="00401F7C" w:rsidP="00E66D4E">
      <w:pPr>
        <w:pStyle w:val="BodyText"/>
        <w:widowControl w:val="0"/>
        <w:numPr>
          <w:ilvl w:val="0"/>
          <w:numId w:val="21"/>
        </w:numPr>
        <w:tabs>
          <w:tab w:val="left" w:pos="840"/>
        </w:tabs>
        <w:spacing w:before="0" w:after="120" w:line="360" w:lineRule="auto"/>
        <w:ind w:left="360"/>
        <w:rPr>
          <w:rFonts w:eastAsia="Gill Sans MT" w:cs="Gill Sans MT"/>
          <w:sz w:val="23"/>
        </w:rPr>
      </w:pPr>
      <w:r w:rsidRPr="00401F7C">
        <w:rPr>
          <w:noProof/>
          <w:spacing w:val="10"/>
          <w:sz w:val="23"/>
        </w:rPr>
        <w:lastRenderedPageBreak/>
        <w:pict>
          <v:shape id="_x0000_s1066" type="#_x0000_t202" style="position:absolute;left:0;text-align:left;margin-left:-25.7pt;margin-top:-35.3pt;width:63.15pt;height:23.5pt;z-index:251698176;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2 de 2</w:t>
                  </w:r>
                </w:p>
              </w:txbxContent>
            </v:textbox>
          </v:shape>
        </w:pict>
      </w:r>
      <w:r w:rsidR="00E66D4E" w:rsidRPr="00783E84">
        <w:rPr>
          <w:rFonts w:eastAsia="Garamond" w:cs="Garamond"/>
          <w:color w:val="414042"/>
          <w:spacing w:val="-2"/>
          <w:sz w:val="23"/>
          <w:szCs w:val="25"/>
          <w:bdr w:val="nil"/>
          <w:lang w:val="fr-CA" w:bidi="fr-CA"/>
        </w:rPr>
        <w:t>Actuellement, êtes-v</w:t>
      </w:r>
      <w:r w:rsidR="00037EAC">
        <w:rPr>
          <w:rFonts w:eastAsia="Garamond" w:cs="Garamond"/>
          <w:color w:val="414042"/>
          <w:spacing w:val="-2"/>
          <w:sz w:val="23"/>
          <w:szCs w:val="25"/>
          <w:bdr w:val="nil"/>
          <w:lang w:val="fr-CA" w:bidi="fr-CA"/>
        </w:rPr>
        <w:t>ous locataire ou propriétaire?</w:t>
      </w:r>
      <w:r w:rsidR="00037EAC">
        <w:rPr>
          <w:rFonts w:eastAsia="Garamond" w:cs="Garamond"/>
          <w:color w:val="414042"/>
          <w:spacing w:val="-2"/>
          <w:sz w:val="23"/>
          <w:szCs w:val="25"/>
          <w:bdr w:val="nil"/>
          <w:lang w:val="fr-CA" w:bidi="fr-CA"/>
        </w:rPr>
        <w:tab/>
      </w:r>
      <w:r w:rsidR="00E66D4E" w:rsidRPr="00783E84">
        <w:rPr>
          <w:rFonts w:eastAsia="Garamond" w:cs="Garamond"/>
          <w:color w:val="414042"/>
          <w:spacing w:val="-2"/>
          <w:sz w:val="23"/>
          <w:szCs w:val="25"/>
          <w:bdr w:val="nil"/>
          <w:lang w:val="fr-CA" w:bidi="fr-CA"/>
        </w:rPr>
        <w:tab/>
        <w:t xml:space="preserve"> </w:t>
      </w:r>
      <w:r w:rsidR="00E66D4E" w:rsidRPr="00783E84">
        <w:rPr>
          <w:rFonts w:ascii="Symbol" w:eastAsia="Symbol" w:hAnsi="Symbol" w:cs="Symbol"/>
          <w:color w:val="414042"/>
          <w:spacing w:val="-2"/>
          <w:sz w:val="23"/>
          <w:szCs w:val="25"/>
          <w:bdr w:val="nil"/>
          <w:lang w:val="fr-CA" w:bidi="fr-CA"/>
        </w:rPr>
        <w:sym w:font="Symbol" w:char="F0A0"/>
      </w:r>
      <w:r w:rsidR="00E66D4E" w:rsidRPr="00783E84">
        <w:rPr>
          <w:rFonts w:eastAsia="Garamond" w:cs="Garamond"/>
          <w:color w:val="414042"/>
          <w:spacing w:val="-2"/>
          <w:sz w:val="23"/>
          <w:szCs w:val="25"/>
          <w:bdr w:val="nil"/>
          <w:lang w:val="fr-CA" w:bidi="fr-CA"/>
        </w:rPr>
        <w:t xml:space="preserve"> LOCATAIRE   </w:t>
      </w:r>
      <w:r w:rsidR="00E66D4E" w:rsidRPr="00783E84">
        <w:rPr>
          <w:rFonts w:ascii="Symbol" w:eastAsia="Symbol" w:hAnsi="Symbol" w:cs="Symbol"/>
          <w:color w:val="414042"/>
          <w:spacing w:val="-2"/>
          <w:sz w:val="23"/>
          <w:szCs w:val="25"/>
          <w:bdr w:val="nil"/>
          <w:lang w:val="fr-CA" w:bidi="fr-CA"/>
        </w:rPr>
        <w:sym w:font="Symbol" w:char="F0A0"/>
      </w:r>
      <w:r w:rsidR="00037EAC">
        <w:rPr>
          <w:rFonts w:ascii="Symbol" w:eastAsia="Symbol" w:hAnsi="Symbol" w:cs="Symbol"/>
          <w:color w:val="414042"/>
          <w:spacing w:val="-2"/>
          <w:sz w:val="23"/>
          <w:szCs w:val="25"/>
          <w:bdr w:val="nil"/>
          <w:lang w:val="fr-CA" w:bidi="fr-CA"/>
        </w:rPr>
        <w:t></w:t>
      </w:r>
      <w:r w:rsidR="00E66D4E" w:rsidRPr="00783E84">
        <w:rPr>
          <w:rFonts w:eastAsia="Garamond" w:cs="Garamond"/>
          <w:color w:val="414042"/>
          <w:spacing w:val="-2"/>
          <w:sz w:val="23"/>
          <w:szCs w:val="25"/>
          <w:bdr w:val="nil"/>
          <w:lang w:val="fr-CA" w:bidi="fr-CA"/>
        </w:rPr>
        <w:t>PROPRIÉTAIRE</w:t>
      </w:r>
    </w:p>
    <w:p w:rsidR="00E66D4E" w:rsidRPr="00783E84" w:rsidRDefault="00E66D4E" w:rsidP="00E66D4E">
      <w:pPr>
        <w:pStyle w:val="BodyText"/>
        <w:tabs>
          <w:tab w:val="left" w:pos="7106"/>
        </w:tabs>
        <w:spacing w:before="0" w:after="120" w:line="360" w:lineRule="auto"/>
        <w:ind w:left="360"/>
        <w:rPr>
          <w:rFonts w:eastAsia="Gill Sans MT" w:cs="Gill Sans MT"/>
          <w:sz w:val="23"/>
        </w:rPr>
      </w:pPr>
      <w:r w:rsidRPr="00783E84">
        <w:rPr>
          <w:rFonts w:eastAsia="Garamond" w:cs="Garamond"/>
          <w:i/>
          <w:iCs/>
          <w:color w:val="414042"/>
          <w:spacing w:val="1"/>
          <w:sz w:val="23"/>
          <w:szCs w:val="25"/>
          <w:bdr w:val="nil"/>
          <w:lang w:val="fr-CA" w:bidi="fr-CA"/>
        </w:rPr>
        <w:t xml:space="preserve">Locataire : </w:t>
      </w:r>
      <w:r w:rsidRPr="00783E84">
        <w:rPr>
          <w:rFonts w:eastAsia="Garamond" w:cs="Garamond"/>
          <w:color w:val="414042"/>
          <w:spacing w:val="1"/>
          <w:sz w:val="23"/>
          <w:szCs w:val="25"/>
          <w:bdr w:val="nil"/>
          <w:lang w:val="fr-CA" w:bidi="fr-CA"/>
        </w:rPr>
        <w:t>Savez-vous quand se termine votre bail? ______________________________________</w:t>
      </w:r>
    </w:p>
    <w:p w:rsidR="00E66D4E" w:rsidRPr="00783E84" w:rsidRDefault="00E66D4E" w:rsidP="00E66D4E">
      <w:pPr>
        <w:pStyle w:val="BodyText"/>
        <w:spacing w:before="0" w:after="120" w:line="360" w:lineRule="auto"/>
        <w:ind w:left="360"/>
        <w:rPr>
          <w:rFonts w:eastAsia="Gill Sans MT" w:cs="Gill Sans MT"/>
          <w:sz w:val="23"/>
        </w:rPr>
      </w:pPr>
      <w:r w:rsidRPr="00783E84">
        <w:rPr>
          <w:rFonts w:eastAsia="Garamond" w:cs="Garamond"/>
          <w:i/>
          <w:iCs/>
          <w:color w:val="414042"/>
          <w:spacing w:val="1"/>
          <w:sz w:val="23"/>
          <w:szCs w:val="25"/>
          <w:bdr w:val="nil"/>
          <w:lang w:val="fr-CA" w:bidi="fr-CA"/>
        </w:rPr>
        <w:t xml:space="preserve">Propriétaire : </w:t>
      </w:r>
      <w:r w:rsidRPr="00783E84">
        <w:rPr>
          <w:rFonts w:eastAsia="Garamond" w:cs="Garamond"/>
          <w:color w:val="414042"/>
          <w:spacing w:val="1"/>
          <w:sz w:val="23"/>
          <w:szCs w:val="25"/>
          <w:bdr w:val="nil"/>
          <w:lang w:val="fr-CA" w:bidi="fr-CA"/>
        </w:rPr>
        <w:t xml:space="preserve">Devez-vous vendre votre maison actuelle avant d’acheter votre nouvelle maison? </w:t>
      </w:r>
      <w:r w:rsidRPr="00783E84">
        <w:rPr>
          <w:rFonts w:eastAsia="Garamond" w:cs="Garamond"/>
          <w:color w:val="414042"/>
          <w:spacing w:val="1"/>
          <w:sz w:val="23"/>
          <w:szCs w:val="25"/>
          <w:bdr w:val="nil"/>
          <w:lang w:val="fr-CA" w:bidi="fr-CA"/>
        </w:rPr>
        <w:sym w:font="Garamond" w:char="F0A8"/>
      </w:r>
      <w:r w:rsidRPr="00783E84">
        <w:rPr>
          <w:rFonts w:eastAsia="Garamond" w:cs="Garamond"/>
          <w:color w:val="414042"/>
          <w:spacing w:val="1"/>
          <w:sz w:val="23"/>
          <w:szCs w:val="25"/>
          <w:bdr w:val="nil"/>
          <w:lang w:val="fr-CA" w:bidi="fr-CA"/>
        </w:rPr>
        <w:sym w:font="Garamond" w:char="004F"/>
      </w:r>
      <w:r w:rsidRPr="00783E84">
        <w:rPr>
          <w:rFonts w:eastAsia="Garamond" w:cs="Garamond"/>
          <w:color w:val="414042"/>
          <w:spacing w:val="1"/>
          <w:sz w:val="23"/>
          <w:szCs w:val="25"/>
          <w:bdr w:val="nil"/>
          <w:lang w:val="fr-CA" w:bidi="fr-CA"/>
        </w:rPr>
        <w:sym w:font="Garamond" w:char="0055"/>
      </w:r>
      <w:r w:rsidRPr="00783E84">
        <w:rPr>
          <w:rFonts w:eastAsia="Garamond" w:cs="Garamond"/>
          <w:color w:val="414042"/>
          <w:spacing w:val="1"/>
          <w:sz w:val="23"/>
          <w:szCs w:val="25"/>
          <w:bdr w:val="nil"/>
          <w:lang w:val="fr-CA" w:bidi="fr-CA"/>
        </w:rPr>
        <w:sym w:font="Garamond" w:char="0049"/>
      </w:r>
      <w:r w:rsidRPr="00783E84">
        <w:rPr>
          <w:rFonts w:eastAsia="Garamond" w:cs="Garamond"/>
          <w:color w:val="414042"/>
          <w:spacing w:val="1"/>
          <w:sz w:val="23"/>
          <w:szCs w:val="25"/>
          <w:bdr w:val="nil"/>
          <w:lang w:val="fr-CA" w:bidi="fr-CA"/>
        </w:rPr>
        <w:sym w:font="Garamond" w:char="0020"/>
      </w:r>
      <w:r w:rsidRPr="00783E84">
        <w:rPr>
          <w:rFonts w:eastAsia="Garamond" w:cs="Garamond"/>
          <w:color w:val="414042"/>
          <w:spacing w:val="1"/>
          <w:sz w:val="23"/>
          <w:szCs w:val="25"/>
          <w:bdr w:val="nil"/>
          <w:lang w:val="fr-CA" w:bidi="fr-CA"/>
        </w:rPr>
        <w:sym w:font="Garamond" w:char="F0A8"/>
      </w:r>
      <w:r w:rsidRPr="00783E84">
        <w:rPr>
          <w:rFonts w:eastAsia="Garamond" w:cs="Garamond"/>
          <w:color w:val="414042"/>
          <w:spacing w:val="1"/>
          <w:sz w:val="23"/>
          <w:szCs w:val="25"/>
          <w:bdr w:val="nil"/>
          <w:lang w:val="fr-CA" w:bidi="fr-CA"/>
        </w:rPr>
        <w:sym w:font="Garamond" w:char="004E"/>
      </w:r>
      <w:r w:rsidRPr="00783E84">
        <w:rPr>
          <w:rFonts w:eastAsia="Garamond" w:cs="Garamond"/>
          <w:color w:val="414042"/>
          <w:spacing w:val="1"/>
          <w:sz w:val="23"/>
          <w:szCs w:val="25"/>
          <w:bdr w:val="nil"/>
          <w:lang w:val="fr-CA" w:bidi="fr-CA"/>
        </w:rPr>
        <w:sym w:font="Garamond" w:char="004F"/>
      </w:r>
      <w:r w:rsidRPr="00783E84">
        <w:rPr>
          <w:rFonts w:eastAsia="Garamond" w:cs="Garamond"/>
          <w:color w:val="414042"/>
          <w:spacing w:val="1"/>
          <w:sz w:val="23"/>
          <w:szCs w:val="25"/>
          <w:bdr w:val="nil"/>
          <w:lang w:val="fr-CA" w:bidi="fr-CA"/>
        </w:rPr>
        <w:sym w:font="Garamond" w:char="004E"/>
      </w:r>
    </w:p>
    <w:p w:rsidR="00E66D4E" w:rsidRPr="00783E84" w:rsidRDefault="00E66D4E" w:rsidP="00037EAC">
      <w:pPr>
        <w:pStyle w:val="BodyText"/>
        <w:spacing w:before="0" w:after="120" w:line="360" w:lineRule="auto"/>
        <w:ind w:left="1080"/>
        <w:rPr>
          <w:rFonts w:eastAsia="Gill Sans MT" w:cs="Gill Sans MT"/>
          <w:sz w:val="23"/>
          <w:szCs w:val="25"/>
        </w:rPr>
      </w:pPr>
      <w:r w:rsidRPr="00783E84">
        <w:rPr>
          <w:rFonts w:eastAsia="Garamond" w:cs="Garamond"/>
          <w:i/>
          <w:iCs/>
          <w:color w:val="414042"/>
          <w:spacing w:val="-1"/>
          <w:sz w:val="23"/>
          <w:szCs w:val="25"/>
          <w:bdr w:val="nil"/>
          <w:lang w:val="fr-CA" w:bidi="fr-CA"/>
        </w:rPr>
        <w:t xml:space="preserve">Si oui :  </w:t>
      </w:r>
      <w:r w:rsidRPr="00783E84">
        <w:rPr>
          <w:rFonts w:eastAsia="Garamond" w:cs="Garamond"/>
          <w:color w:val="414042"/>
          <w:spacing w:val="-1"/>
          <w:sz w:val="23"/>
          <w:szCs w:val="25"/>
          <w:bdr w:val="nil"/>
          <w:lang w:val="fr-CA" w:bidi="fr-CA"/>
        </w:rPr>
        <w:t>Avez-vous signé un contrat d’inscription avec un agent immobilier pour vendre votre maison?</w:t>
      </w:r>
      <w:r w:rsidR="00037EAC">
        <w:rPr>
          <w:rFonts w:eastAsia="Garamond" w:cs="Garamond"/>
          <w:color w:val="414042"/>
          <w:spacing w:val="-1"/>
          <w:sz w:val="23"/>
          <w:szCs w:val="25"/>
          <w:bdr w:val="nil"/>
          <w:lang w:val="fr-CA" w:bidi="fr-CA"/>
        </w:rPr>
        <w:t xml:space="preserve"> </w:t>
      </w:r>
      <w:r w:rsidRPr="00783E84">
        <w:rPr>
          <w:rFonts w:ascii="Symbol" w:eastAsia="Symbol" w:hAnsi="Symbol" w:cs="Symbol"/>
          <w:color w:val="414042"/>
          <w:sz w:val="23"/>
          <w:szCs w:val="25"/>
          <w:bdr w:val="nil"/>
          <w:lang w:val="fr-CA" w:bidi="fr-CA"/>
        </w:rPr>
        <w:sym w:font="Symbol" w:char="F0A0"/>
      </w:r>
      <w:r w:rsidRPr="00783E84">
        <w:rPr>
          <w:rFonts w:eastAsia="Garamond" w:cs="Garamond"/>
          <w:color w:val="414042"/>
          <w:sz w:val="23"/>
          <w:szCs w:val="25"/>
          <w:bdr w:val="nil"/>
          <w:lang w:val="fr-CA" w:bidi="fr-CA"/>
        </w:rPr>
        <w:t xml:space="preserve"> OUI </w:t>
      </w:r>
      <w:r w:rsidRPr="00783E84">
        <w:rPr>
          <w:rFonts w:eastAsia="Garamond" w:cs="Garamond"/>
          <w:color w:val="414042"/>
          <w:sz w:val="23"/>
          <w:szCs w:val="25"/>
          <w:bdr w:val="nil"/>
          <w:lang w:val="fr-CA" w:bidi="fr-CA"/>
        </w:rPr>
        <w:t>NON</w:t>
      </w:r>
    </w:p>
    <w:p w:rsidR="00E66D4E" w:rsidRPr="00783E84" w:rsidRDefault="00E66D4E" w:rsidP="00E66D4E">
      <w:pPr>
        <w:pStyle w:val="BodyText"/>
        <w:tabs>
          <w:tab w:val="left" w:pos="10696"/>
        </w:tabs>
        <w:spacing w:before="0" w:after="120" w:line="360" w:lineRule="auto"/>
        <w:ind w:left="1080" w:right="341"/>
        <w:rPr>
          <w:rFonts w:eastAsia="Gill Sans MT"/>
          <w:sz w:val="23"/>
        </w:rPr>
      </w:pPr>
      <w:r w:rsidRPr="00783E84">
        <w:rPr>
          <w:rFonts w:eastAsia="Garamond" w:cs="Garamond"/>
          <w:i/>
          <w:iCs/>
          <w:color w:val="414042"/>
          <w:spacing w:val="-1"/>
          <w:sz w:val="23"/>
          <w:szCs w:val="25"/>
          <w:bdr w:val="nil"/>
          <w:lang w:val="fr-CA" w:bidi="fr-CA"/>
        </w:rPr>
        <w:t xml:space="preserve">Si non : </w:t>
      </w:r>
      <w:r w:rsidRPr="00783E84">
        <w:rPr>
          <w:rFonts w:eastAsia="Garamond" w:cs="Garamond"/>
          <w:color w:val="414042"/>
          <w:spacing w:val="-1"/>
          <w:sz w:val="23"/>
          <w:szCs w:val="25"/>
          <w:bdr w:val="nil"/>
          <w:lang w:val="fr-CA" w:bidi="fr-CA"/>
        </w:rPr>
        <w:t>Quand serait un bon moment pour nous réunir afin que je puisse vous donner une analyse gratuite du marché de votre maison</w:t>
      </w:r>
      <w:r w:rsidRPr="00783E84">
        <w:rPr>
          <w:rFonts w:eastAsia="Garamond" w:cs="Garamond"/>
          <w:color w:val="262626"/>
          <w:spacing w:val="-1"/>
          <w:sz w:val="23"/>
          <w:szCs w:val="25"/>
          <w:bdr w:val="nil"/>
          <w:lang w:val="fr-CA" w:bidi="fr-CA"/>
        </w:rPr>
        <w:t xml:space="preserve">? </w:t>
      </w:r>
      <w:r w:rsidRPr="00783E84">
        <w:rPr>
          <w:rFonts w:eastAsia="Garamond" w:cs="Garamond"/>
          <w:color w:val="414042"/>
          <w:spacing w:val="-1"/>
          <w:sz w:val="23"/>
          <w:szCs w:val="25"/>
          <w:bdr w:val="nil"/>
          <w:lang w:val="fr-CA" w:bidi="fr-CA"/>
        </w:rPr>
        <w:t>_</w:t>
      </w:r>
      <w:r w:rsidR="00037EAC">
        <w:rPr>
          <w:rFonts w:eastAsia="Garamond" w:cs="Garamond"/>
          <w:color w:val="414042"/>
          <w:spacing w:val="-1"/>
          <w:sz w:val="23"/>
          <w:szCs w:val="25"/>
          <w:bdr w:val="nil"/>
          <w:lang w:val="fr-CA" w:bidi="fr-CA"/>
        </w:rPr>
        <w:t>____________________________</w:t>
      </w:r>
      <w:r w:rsidRPr="00783E84">
        <w:rPr>
          <w:rFonts w:eastAsia="Garamond" w:cs="Garamond"/>
          <w:color w:val="414042"/>
          <w:spacing w:val="-1"/>
          <w:sz w:val="23"/>
          <w:szCs w:val="25"/>
          <w:bdr w:val="nil"/>
          <w:lang w:val="fr-CA" w:bidi="fr-CA"/>
        </w:rPr>
        <w:t>______</w:t>
      </w:r>
    </w:p>
    <w:p w:rsidR="00E66D4E" w:rsidRPr="00783E84" w:rsidRDefault="00E66D4E" w:rsidP="00E66D4E">
      <w:pPr>
        <w:pStyle w:val="BodyText"/>
        <w:widowControl w:val="0"/>
        <w:numPr>
          <w:ilvl w:val="0"/>
          <w:numId w:val="21"/>
        </w:numPr>
        <w:tabs>
          <w:tab w:val="left" w:pos="840"/>
        </w:tabs>
        <w:spacing w:before="0" w:after="120" w:line="360" w:lineRule="auto"/>
        <w:ind w:left="360"/>
        <w:rPr>
          <w:rFonts w:eastAsia="Gill Sans MT" w:cs="Gill Sans MT"/>
          <w:sz w:val="23"/>
          <w:szCs w:val="25"/>
        </w:rPr>
      </w:pPr>
      <w:r w:rsidRPr="00783E84">
        <w:rPr>
          <w:rFonts w:eastAsia="Garamond" w:cs="Garamond"/>
          <w:color w:val="414042"/>
          <w:spacing w:val="-2"/>
          <w:sz w:val="23"/>
          <w:szCs w:val="25"/>
          <w:bdr w:val="nil"/>
          <w:lang w:val="fr-CA" w:bidi="fr-CA"/>
        </w:rPr>
        <w:t xml:space="preserve">Paierez-vous en espèces ou demanderez-vous une hypothèque pour l’achat de votre maison? </w:t>
      </w:r>
      <w:r w:rsidRPr="00783E84">
        <w:rPr>
          <w:rFonts w:eastAsia="Garamond" w:cs="Garamond"/>
          <w:color w:val="414042"/>
          <w:spacing w:val="-2"/>
          <w:sz w:val="23"/>
          <w:szCs w:val="25"/>
          <w:bdr w:val="nil"/>
          <w:lang w:val="fr-CA" w:bidi="fr-CA"/>
        </w:rPr>
        <w:tab/>
      </w:r>
      <w:r w:rsidRPr="00783E84">
        <w:rPr>
          <w:rFonts w:eastAsia="Garamond" w:cs="Garamond"/>
          <w:color w:val="414042"/>
          <w:spacing w:val="-2"/>
          <w:sz w:val="23"/>
          <w:szCs w:val="25"/>
          <w:bdr w:val="nil"/>
          <w:lang w:val="fr-CA" w:bidi="fr-CA"/>
        </w:rPr>
        <w:tab/>
      </w:r>
      <w:r w:rsidRPr="00783E84">
        <w:rPr>
          <w:rFonts w:eastAsia="Garamond" w:cs="Garamond"/>
          <w:color w:val="414042"/>
          <w:spacing w:val="-2"/>
          <w:sz w:val="23"/>
          <w:szCs w:val="25"/>
          <w:bdr w:val="nil"/>
          <w:lang w:val="fr-CA" w:bidi="fr-CA"/>
        </w:rPr>
        <w:tab/>
      </w:r>
      <w:r w:rsidRPr="00783E84">
        <w:rPr>
          <w:rFonts w:ascii="Symbol" w:eastAsia="Symbol" w:hAnsi="Symbol" w:cs="Symbol"/>
          <w:color w:val="414042"/>
          <w:spacing w:val="-2"/>
          <w:sz w:val="23"/>
          <w:szCs w:val="25"/>
          <w:bdr w:val="nil"/>
          <w:lang w:val="fr-CA" w:bidi="fr-CA"/>
        </w:rPr>
        <w:sym w:font="Symbol" w:char="F0A0"/>
      </w:r>
      <w:r w:rsidRPr="00783E84">
        <w:rPr>
          <w:rFonts w:eastAsia="Garamond" w:cs="Garamond"/>
          <w:color w:val="414042"/>
          <w:spacing w:val="-2"/>
          <w:sz w:val="23"/>
          <w:szCs w:val="25"/>
          <w:bdr w:val="nil"/>
          <w:lang w:val="fr-CA" w:bidi="fr-CA"/>
        </w:rPr>
        <w:t xml:space="preserve"> ESPÈCES    </w:t>
      </w:r>
      <w:r w:rsidRPr="00783E84">
        <w:rPr>
          <w:rFonts w:eastAsia="Garamond" w:cs="Garamond"/>
          <w:color w:val="414042"/>
          <w:spacing w:val="-2"/>
          <w:sz w:val="23"/>
          <w:szCs w:val="25"/>
          <w:bdr w:val="nil"/>
          <w:lang w:val="fr-CA" w:bidi="fr-CA"/>
        </w:rPr>
        <w:t>HYPOTHÈQUE</w:t>
      </w:r>
    </w:p>
    <w:p w:rsidR="00E66D4E" w:rsidRPr="00783E84" w:rsidRDefault="00E66D4E" w:rsidP="00037EAC">
      <w:pPr>
        <w:pStyle w:val="BodyText"/>
        <w:tabs>
          <w:tab w:val="left" w:pos="8498"/>
          <w:tab w:val="left" w:pos="8610"/>
        </w:tabs>
        <w:spacing w:before="0" w:after="120" w:line="360" w:lineRule="auto"/>
        <w:ind w:left="1080" w:right="2294" w:hanging="720"/>
        <w:rPr>
          <w:color w:val="414042"/>
          <w:spacing w:val="21"/>
          <w:sz w:val="23"/>
          <w:szCs w:val="25"/>
        </w:rPr>
      </w:pPr>
      <w:r w:rsidRPr="00783E84">
        <w:rPr>
          <w:rFonts w:eastAsia="Garamond" w:cs="Garamond"/>
          <w:i/>
          <w:iCs/>
          <w:color w:val="414042"/>
          <w:sz w:val="23"/>
          <w:szCs w:val="25"/>
          <w:bdr w:val="nil"/>
          <w:lang w:val="fr-CA" w:bidi="fr-CA"/>
        </w:rPr>
        <w:t xml:space="preserve">Hypothèque : </w:t>
      </w:r>
      <w:r w:rsidRPr="00783E84">
        <w:rPr>
          <w:rFonts w:eastAsia="Garamond" w:cs="Garamond"/>
          <w:color w:val="414042"/>
          <w:sz w:val="23"/>
          <w:szCs w:val="25"/>
          <w:bdr w:val="nil"/>
          <w:lang w:val="fr-CA" w:bidi="fr-CA"/>
        </w:rPr>
        <w:t>Avez-vous une autorisation préalable d’un prêteur?</w:t>
      </w:r>
      <w:r w:rsidRPr="00783E84">
        <w:rPr>
          <w:rFonts w:eastAsia="Garamond" w:cs="Garamond"/>
          <w:color w:val="414042"/>
          <w:sz w:val="23"/>
          <w:szCs w:val="25"/>
          <w:u w:val="single"/>
          <w:bdr w:val="nil"/>
          <w:lang w:val="fr-CA" w:bidi="fr-CA"/>
        </w:rPr>
        <w:t xml:space="preserve"> </w:t>
      </w:r>
      <w:r w:rsidR="00037EAC">
        <w:rPr>
          <w:rFonts w:eastAsia="Garamond" w:cs="Garamond"/>
          <w:color w:val="414042"/>
          <w:sz w:val="23"/>
          <w:szCs w:val="25"/>
          <w:u w:val="single"/>
          <w:bdr w:val="nil"/>
          <w:lang w:val="fr-CA" w:bidi="fr-CA"/>
        </w:rPr>
        <w:tab/>
      </w:r>
      <w:r w:rsidR="00037EAC">
        <w:rPr>
          <w:rFonts w:eastAsia="Garamond" w:cs="Garamond"/>
          <w:color w:val="414042"/>
          <w:sz w:val="23"/>
          <w:szCs w:val="25"/>
          <w:u w:val="single"/>
          <w:bdr w:val="nil"/>
          <w:lang w:val="fr-CA" w:bidi="fr-CA"/>
        </w:rPr>
        <w:tab/>
      </w:r>
      <w:r w:rsidR="00037EAC">
        <w:rPr>
          <w:rFonts w:eastAsia="Garamond" w:cs="Garamond"/>
          <w:color w:val="414042"/>
          <w:sz w:val="23"/>
          <w:szCs w:val="25"/>
          <w:u w:val="single"/>
          <w:bdr w:val="nil"/>
          <w:lang w:val="fr-CA" w:bidi="fr-CA"/>
        </w:rPr>
        <w:tab/>
      </w:r>
      <w:r w:rsidR="00037EAC">
        <w:rPr>
          <w:rFonts w:eastAsia="Garamond" w:cs="Garamond"/>
          <w:color w:val="414042"/>
          <w:sz w:val="23"/>
          <w:szCs w:val="25"/>
          <w:u w:val="single"/>
          <w:bdr w:val="nil"/>
          <w:lang w:val="fr-CA" w:bidi="fr-CA"/>
        </w:rPr>
        <w:tab/>
      </w:r>
      <w:r w:rsidRPr="00783E84">
        <w:rPr>
          <w:rFonts w:eastAsia="Garamond" w:cs="Garamond"/>
          <w:color w:val="414042"/>
          <w:sz w:val="23"/>
          <w:szCs w:val="25"/>
          <w:bdr w:val="nil"/>
          <w:lang w:val="fr-CA" w:bidi="fr-CA"/>
        </w:rPr>
        <w:t xml:space="preserve"> </w:t>
      </w:r>
    </w:p>
    <w:p w:rsidR="00E66D4E" w:rsidRPr="00783E84" w:rsidRDefault="00E66D4E" w:rsidP="00E66D4E">
      <w:pPr>
        <w:pStyle w:val="BodyText"/>
        <w:tabs>
          <w:tab w:val="left" w:pos="8498"/>
          <w:tab w:val="left" w:pos="8610"/>
        </w:tabs>
        <w:spacing w:before="0" w:after="120" w:line="360" w:lineRule="auto"/>
        <w:ind w:left="1080" w:right="2294" w:hanging="720"/>
        <w:rPr>
          <w:color w:val="414042"/>
          <w:spacing w:val="29"/>
          <w:sz w:val="23"/>
          <w:szCs w:val="25"/>
        </w:rPr>
      </w:pPr>
      <w:r w:rsidRPr="00783E84">
        <w:rPr>
          <w:rFonts w:eastAsia="Garamond" w:cs="Garamond"/>
          <w:i/>
          <w:iCs/>
          <w:color w:val="414042"/>
          <w:sz w:val="23"/>
          <w:szCs w:val="25"/>
          <w:bdr w:val="nil"/>
          <w:lang w:val="fr-CA" w:bidi="fr-CA"/>
        </w:rPr>
        <w:tab/>
        <w:t xml:space="preserve">Si oui : </w:t>
      </w:r>
      <w:r w:rsidRPr="00783E84">
        <w:rPr>
          <w:rFonts w:eastAsia="Garamond" w:cs="Garamond"/>
          <w:color w:val="414042"/>
          <w:sz w:val="23"/>
          <w:szCs w:val="25"/>
          <w:bdr w:val="nil"/>
          <w:lang w:val="fr-CA" w:bidi="fr-CA"/>
        </w:rPr>
        <w:t xml:space="preserve">Avec qui travaillez-vous? </w:t>
      </w:r>
      <w:r w:rsidRPr="00783E84">
        <w:rPr>
          <w:rFonts w:eastAsia="Garamond" w:cs="Garamond"/>
          <w:color w:val="414042"/>
          <w:sz w:val="23"/>
          <w:szCs w:val="25"/>
          <w:u w:val="single"/>
          <w:bdr w:val="nil"/>
          <w:lang w:val="fr-CA" w:bidi="fr-CA"/>
        </w:rPr>
        <w:t xml:space="preserve"> </w:t>
      </w:r>
      <w:r w:rsidRPr="00783E84">
        <w:rPr>
          <w:rFonts w:eastAsia="Garamond" w:cs="Garamond"/>
          <w:color w:val="414042"/>
          <w:sz w:val="23"/>
          <w:szCs w:val="25"/>
          <w:u w:val="single"/>
          <w:bdr w:val="nil"/>
          <w:lang w:val="fr-CA" w:bidi="fr-CA"/>
        </w:rPr>
        <w:tab/>
      </w:r>
      <w:r w:rsidRPr="00783E84">
        <w:rPr>
          <w:rFonts w:eastAsia="Garamond" w:cs="Garamond"/>
          <w:color w:val="414042"/>
          <w:sz w:val="23"/>
          <w:szCs w:val="25"/>
          <w:u w:val="single"/>
          <w:bdr w:val="nil"/>
          <w:lang w:val="fr-CA" w:bidi="fr-CA"/>
        </w:rPr>
        <w:tab/>
      </w:r>
      <w:r w:rsidRPr="00783E84">
        <w:rPr>
          <w:rFonts w:eastAsia="Garamond" w:cs="Garamond"/>
          <w:color w:val="414042"/>
          <w:sz w:val="23"/>
          <w:szCs w:val="25"/>
          <w:u w:val="single"/>
          <w:bdr w:val="nil"/>
          <w:lang w:val="fr-CA" w:bidi="fr-CA"/>
        </w:rPr>
        <w:tab/>
      </w:r>
      <w:r w:rsidRPr="00783E84">
        <w:rPr>
          <w:rFonts w:eastAsia="Garamond" w:cs="Garamond"/>
          <w:color w:val="414042"/>
          <w:sz w:val="23"/>
          <w:szCs w:val="25"/>
          <w:u w:val="single"/>
          <w:bdr w:val="nil"/>
          <w:lang w:val="fr-CA" w:bidi="fr-CA"/>
        </w:rPr>
        <w:tab/>
      </w:r>
    </w:p>
    <w:p w:rsidR="00E66D4E" w:rsidRPr="00783E84" w:rsidRDefault="00E66D4E" w:rsidP="00037EAC">
      <w:pPr>
        <w:pStyle w:val="BodyText"/>
        <w:tabs>
          <w:tab w:val="left" w:pos="8498"/>
          <w:tab w:val="left" w:pos="8610"/>
        </w:tabs>
        <w:spacing w:before="0" w:after="120" w:line="360" w:lineRule="auto"/>
        <w:ind w:left="1440" w:hanging="1080"/>
        <w:rPr>
          <w:color w:val="414042"/>
          <w:spacing w:val="24"/>
          <w:sz w:val="23"/>
          <w:szCs w:val="25"/>
        </w:rPr>
      </w:pPr>
      <w:r w:rsidRPr="00783E84">
        <w:rPr>
          <w:rFonts w:eastAsia="Garamond" w:cs="Garamond"/>
          <w:color w:val="414042"/>
          <w:w w:val="95"/>
          <w:sz w:val="23"/>
          <w:szCs w:val="25"/>
          <w:bdr w:val="nil"/>
          <w:lang w:val="fr-CA" w:bidi="fr-CA"/>
        </w:rPr>
        <w:t xml:space="preserve">                    Quel est le montant pour lequel vous avez une autorisation préalable? </w:t>
      </w:r>
      <w:r w:rsidR="00037EAC" w:rsidRPr="00783E84">
        <w:rPr>
          <w:rFonts w:eastAsia="Garamond" w:cs="Garamond"/>
          <w:color w:val="414042"/>
          <w:sz w:val="23"/>
          <w:szCs w:val="25"/>
          <w:u w:val="single"/>
          <w:bdr w:val="nil"/>
          <w:lang w:val="fr-CA" w:bidi="fr-CA"/>
        </w:rPr>
        <w:tab/>
      </w:r>
      <w:r w:rsidR="00037EAC" w:rsidRPr="00783E84">
        <w:rPr>
          <w:rFonts w:eastAsia="Garamond" w:cs="Garamond"/>
          <w:color w:val="414042"/>
          <w:sz w:val="23"/>
          <w:szCs w:val="25"/>
          <w:u w:val="single"/>
          <w:bdr w:val="nil"/>
          <w:lang w:val="fr-CA" w:bidi="fr-CA"/>
        </w:rPr>
        <w:tab/>
      </w:r>
      <w:r w:rsidR="00037EAC" w:rsidRPr="00783E84">
        <w:rPr>
          <w:rFonts w:eastAsia="Garamond" w:cs="Garamond"/>
          <w:color w:val="414042"/>
          <w:sz w:val="23"/>
          <w:szCs w:val="25"/>
          <w:u w:val="single"/>
          <w:bdr w:val="nil"/>
          <w:lang w:val="fr-CA" w:bidi="fr-CA"/>
        </w:rPr>
        <w:tab/>
      </w:r>
      <w:r w:rsidR="00037EAC">
        <w:rPr>
          <w:rFonts w:eastAsia="Garamond" w:cs="Garamond"/>
          <w:color w:val="414042"/>
          <w:sz w:val="23"/>
          <w:szCs w:val="25"/>
          <w:u w:val="single"/>
          <w:bdr w:val="nil"/>
          <w:lang w:val="fr-CA" w:bidi="fr-CA"/>
        </w:rPr>
        <w:tab/>
      </w:r>
      <w:r w:rsidRPr="00783E84">
        <w:rPr>
          <w:rFonts w:eastAsia="Garamond" w:cs="Garamond"/>
          <w:color w:val="414042"/>
          <w:w w:val="95"/>
          <w:sz w:val="23"/>
          <w:szCs w:val="25"/>
          <w:bdr w:val="nil"/>
          <w:lang w:val="fr-CA" w:bidi="fr-CA"/>
        </w:rPr>
        <w:t xml:space="preserve"> </w:t>
      </w:r>
    </w:p>
    <w:p w:rsidR="00E66D4E" w:rsidRPr="00783E84" w:rsidRDefault="00E66D4E" w:rsidP="00E66D4E">
      <w:pPr>
        <w:pStyle w:val="BodyText"/>
        <w:tabs>
          <w:tab w:val="left" w:pos="8498"/>
          <w:tab w:val="left" w:pos="8610"/>
        </w:tabs>
        <w:spacing w:before="0" w:after="120" w:line="360" w:lineRule="auto"/>
        <w:ind w:left="1080" w:right="2294" w:hanging="720"/>
        <w:rPr>
          <w:rFonts w:eastAsia="Gill Sans MT" w:cs="Gill Sans MT"/>
          <w:sz w:val="23"/>
          <w:szCs w:val="25"/>
        </w:rPr>
      </w:pPr>
      <w:r w:rsidRPr="00783E84">
        <w:rPr>
          <w:rFonts w:eastAsia="Garamond" w:cs="Garamond"/>
          <w:color w:val="414042"/>
          <w:w w:val="95"/>
          <w:sz w:val="23"/>
          <w:szCs w:val="25"/>
          <w:bdr w:val="nil"/>
          <w:lang w:val="fr-CA" w:bidi="fr-CA"/>
        </w:rPr>
        <w:t xml:space="preserve">                    Quel sera votre acompte? </w:t>
      </w:r>
      <w:r w:rsidRPr="00783E84">
        <w:rPr>
          <w:rFonts w:eastAsia="Garamond" w:cs="Garamond"/>
          <w:color w:val="414042"/>
          <w:w w:val="95"/>
          <w:sz w:val="23"/>
          <w:szCs w:val="25"/>
          <w:u w:val="single"/>
          <w:bdr w:val="nil"/>
          <w:lang w:val="fr-CA" w:bidi="fr-CA"/>
        </w:rPr>
        <w:t xml:space="preserve"> </w:t>
      </w:r>
      <w:r w:rsidRPr="00783E84">
        <w:rPr>
          <w:rFonts w:eastAsia="Garamond" w:cs="Garamond"/>
          <w:color w:val="414042"/>
          <w:w w:val="95"/>
          <w:sz w:val="23"/>
          <w:szCs w:val="25"/>
          <w:u w:val="single"/>
          <w:bdr w:val="nil"/>
          <w:lang w:val="fr-CA" w:bidi="fr-CA"/>
        </w:rPr>
        <w:tab/>
      </w:r>
      <w:r w:rsidRPr="00783E84">
        <w:rPr>
          <w:rFonts w:eastAsia="Garamond" w:cs="Garamond"/>
          <w:color w:val="414042"/>
          <w:w w:val="95"/>
          <w:sz w:val="23"/>
          <w:szCs w:val="25"/>
          <w:u w:val="single"/>
          <w:bdr w:val="nil"/>
          <w:lang w:val="fr-CA" w:bidi="fr-CA"/>
        </w:rPr>
        <w:tab/>
      </w:r>
      <w:r w:rsidRPr="00783E84">
        <w:rPr>
          <w:rFonts w:eastAsia="Garamond" w:cs="Garamond"/>
          <w:color w:val="414042"/>
          <w:w w:val="95"/>
          <w:sz w:val="23"/>
          <w:szCs w:val="25"/>
          <w:u w:val="single"/>
          <w:bdr w:val="nil"/>
          <w:lang w:val="fr-CA" w:bidi="fr-CA"/>
        </w:rPr>
        <w:tab/>
      </w:r>
      <w:r w:rsidRPr="00783E84">
        <w:rPr>
          <w:rFonts w:eastAsia="Garamond" w:cs="Garamond"/>
          <w:color w:val="414042"/>
          <w:w w:val="95"/>
          <w:sz w:val="23"/>
          <w:szCs w:val="25"/>
          <w:u w:val="single"/>
          <w:bdr w:val="nil"/>
          <w:lang w:val="fr-CA" w:bidi="fr-CA"/>
        </w:rPr>
        <w:tab/>
        <w:t xml:space="preserve"> </w:t>
      </w:r>
    </w:p>
    <w:p w:rsidR="00E66D4E" w:rsidRPr="00783E84" w:rsidRDefault="00E66D4E" w:rsidP="00E66D4E">
      <w:pPr>
        <w:tabs>
          <w:tab w:val="left" w:pos="6257"/>
        </w:tabs>
        <w:spacing w:before="0" w:after="120" w:line="360" w:lineRule="auto"/>
        <w:ind w:left="1680" w:right="341"/>
        <w:rPr>
          <w:rFonts w:eastAsia="Gill Sans MT" w:cs="Gill Sans MT"/>
          <w:sz w:val="23"/>
          <w:szCs w:val="25"/>
        </w:rPr>
      </w:pPr>
      <w:r w:rsidRPr="00783E84">
        <w:rPr>
          <w:rFonts w:eastAsia="Garamond" w:cs="Garamond"/>
          <w:i/>
          <w:iCs/>
          <w:color w:val="414042"/>
          <w:spacing w:val="-1"/>
          <w:sz w:val="23"/>
          <w:szCs w:val="25"/>
          <w:bdr w:val="nil"/>
          <w:lang w:val="fr-CA" w:bidi="fr-CA"/>
        </w:rPr>
        <w:t xml:space="preserve">Si vous voulez recommander un prêteur. </w:t>
      </w:r>
      <w:r w:rsidRPr="00783E84">
        <w:rPr>
          <w:rFonts w:eastAsia="Garamond" w:cs="Garamond"/>
          <w:color w:val="414042"/>
          <w:spacing w:val="-1"/>
          <w:sz w:val="23"/>
          <w:szCs w:val="25"/>
          <w:bdr w:val="nil"/>
          <w:lang w:val="fr-CA" w:bidi="fr-CA"/>
        </w:rPr>
        <w:t xml:space="preserve">J’ai trois prêteurs de confiance qui ont toujours donné un service de première qualité. Voulez-vous leurs coordonnées? </w:t>
      </w:r>
      <w:r w:rsidRPr="00783E84">
        <w:rPr>
          <w:rFonts w:eastAsia="Garamond" w:cs="Garamond"/>
          <w:color w:val="414042"/>
          <w:spacing w:val="-1"/>
          <w:sz w:val="23"/>
          <w:szCs w:val="25"/>
          <w:u w:val="single"/>
          <w:bdr w:val="nil"/>
          <w:lang w:val="fr-CA" w:bidi="fr-CA"/>
        </w:rPr>
        <w:t xml:space="preserve"> </w:t>
      </w:r>
    </w:p>
    <w:p w:rsidR="00E66D4E" w:rsidRPr="00783E84" w:rsidRDefault="00E66D4E" w:rsidP="00E66D4E">
      <w:pPr>
        <w:pStyle w:val="BodyText"/>
        <w:widowControl w:val="0"/>
        <w:numPr>
          <w:ilvl w:val="0"/>
          <w:numId w:val="21"/>
        </w:numPr>
        <w:tabs>
          <w:tab w:val="left" w:pos="840"/>
          <w:tab w:val="left" w:pos="7880"/>
        </w:tabs>
        <w:spacing w:before="0" w:after="120" w:line="360" w:lineRule="auto"/>
        <w:ind w:left="360"/>
        <w:rPr>
          <w:rFonts w:eastAsia="Gill Sans MT" w:cs="Gill Sans MT"/>
          <w:sz w:val="23"/>
          <w:szCs w:val="25"/>
        </w:rPr>
      </w:pPr>
      <w:r w:rsidRPr="00783E84">
        <w:rPr>
          <w:rFonts w:eastAsia="Garamond" w:cs="Garamond"/>
          <w:color w:val="414042"/>
          <w:sz w:val="23"/>
          <w:szCs w:val="25"/>
          <w:bdr w:val="nil"/>
          <w:lang w:val="fr-CA" w:bidi="fr-CA"/>
        </w:rPr>
        <w:t>Quelle est la fourchette de prix qui vous met à l’aise?</w:t>
      </w:r>
      <w:r w:rsidRPr="00783E84">
        <w:rPr>
          <w:rFonts w:eastAsia="Garamond" w:cs="Garamond"/>
          <w:color w:val="262626"/>
          <w:sz w:val="23"/>
          <w:szCs w:val="25"/>
          <w:bdr w:val="nil"/>
          <w:lang w:val="fr-CA" w:bidi="fr-CA"/>
        </w:rPr>
        <w:t xml:space="preserve"> </w:t>
      </w:r>
      <w:r w:rsidRPr="00783E84">
        <w:rPr>
          <w:rFonts w:eastAsia="Garamond" w:cs="Garamond"/>
          <w:color w:val="414042"/>
          <w:sz w:val="23"/>
          <w:szCs w:val="25"/>
          <w:bdr w:val="nil"/>
          <w:lang w:val="fr-CA" w:bidi="fr-CA"/>
        </w:rPr>
        <w:t>_</w:t>
      </w:r>
      <w:r w:rsidR="00037EAC">
        <w:rPr>
          <w:rFonts w:eastAsia="Garamond" w:cs="Garamond"/>
          <w:color w:val="414042"/>
          <w:sz w:val="23"/>
          <w:szCs w:val="25"/>
          <w:bdr w:val="nil"/>
          <w:lang w:val="fr-CA" w:bidi="fr-CA"/>
        </w:rPr>
        <w:t>______________________________</w:t>
      </w:r>
      <w:r w:rsidRPr="00783E84">
        <w:rPr>
          <w:rFonts w:eastAsia="Garamond" w:cs="Garamond"/>
          <w:color w:val="414042"/>
          <w:sz w:val="23"/>
          <w:szCs w:val="25"/>
          <w:bdr w:val="nil"/>
          <w:lang w:val="fr-CA" w:bidi="fr-CA"/>
        </w:rPr>
        <w:t>_____</w:t>
      </w:r>
    </w:p>
    <w:p w:rsidR="00E66D4E" w:rsidRPr="00783E84" w:rsidRDefault="00E66D4E" w:rsidP="00E66D4E">
      <w:pPr>
        <w:pStyle w:val="BodyText"/>
        <w:widowControl w:val="0"/>
        <w:numPr>
          <w:ilvl w:val="0"/>
          <w:numId w:val="21"/>
        </w:numPr>
        <w:tabs>
          <w:tab w:val="left" w:pos="840"/>
          <w:tab w:val="left" w:pos="7880"/>
        </w:tabs>
        <w:spacing w:before="0" w:after="120" w:line="360" w:lineRule="auto"/>
        <w:ind w:left="360"/>
        <w:rPr>
          <w:rFonts w:eastAsia="Gill Sans MT" w:cs="Gill Sans MT"/>
          <w:sz w:val="23"/>
          <w:szCs w:val="25"/>
        </w:rPr>
      </w:pPr>
      <w:r w:rsidRPr="00783E84">
        <w:rPr>
          <w:rFonts w:eastAsia="Garamond" w:cs="Garamond"/>
          <w:color w:val="414042"/>
          <w:sz w:val="23"/>
          <w:szCs w:val="25"/>
          <w:bdr w:val="nil"/>
          <w:lang w:val="fr-CA" w:bidi="fr-CA"/>
        </w:rPr>
        <w:t>Est-ce que quelqu’un d’autre sera impliqué dans votre décision d’</w:t>
      </w:r>
      <w:r w:rsidR="00037EAC">
        <w:rPr>
          <w:rFonts w:eastAsia="Garamond" w:cs="Garamond"/>
          <w:color w:val="414042"/>
          <w:sz w:val="23"/>
          <w:szCs w:val="25"/>
          <w:bdr w:val="nil"/>
          <w:lang w:val="fr-CA" w:bidi="fr-CA"/>
        </w:rPr>
        <w:t>achat d’une maison? _______</w:t>
      </w:r>
      <w:r w:rsidRPr="00783E84">
        <w:rPr>
          <w:rFonts w:eastAsia="Garamond" w:cs="Garamond"/>
          <w:color w:val="414042"/>
          <w:sz w:val="23"/>
          <w:szCs w:val="25"/>
          <w:bdr w:val="nil"/>
          <w:lang w:val="fr-CA" w:bidi="fr-CA"/>
        </w:rPr>
        <w:t>____</w:t>
      </w:r>
      <w:r w:rsidRPr="00783E84">
        <w:rPr>
          <w:rFonts w:eastAsia="Garamond" w:cs="Garamond"/>
          <w:color w:val="414042"/>
          <w:sz w:val="23"/>
          <w:szCs w:val="25"/>
          <w:bdr w:val="nil"/>
          <w:lang w:val="fr-CA" w:bidi="fr-CA"/>
        </w:rPr>
        <w:br/>
        <w:t>_________________</w:t>
      </w:r>
      <w:r w:rsidR="00037EAC">
        <w:rPr>
          <w:rFonts w:eastAsia="Garamond" w:cs="Garamond"/>
          <w:color w:val="414042"/>
          <w:sz w:val="23"/>
          <w:szCs w:val="25"/>
          <w:bdr w:val="nil"/>
          <w:lang w:val="fr-CA" w:bidi="fr-CA"/>
        </w:rPr>
        <w:t>______</w:t>
      </w:r>
      <w:r w:rsidRPr="00783E84">
        <w:rPr>
          <w:rFonts w:eastAsia="Garamond" w:cs="Garamond"/>
          <w:color w:val="414042"/>
          <w:sz w:val="23"/>
          <w:szCs w:val="25"/>
          <w:bdr w:val="nil"/>
          <w:lang w:val="fr-CA" w:bidi="fr-CA"/>
        </w:rPr>
        <w:t>_______________________________________________________</w:t>
      </w:r>
    </w:p>
    <w:p w:rsidR="00E66D4E" w:rsidRPr="00783E84" w:rsidRDefault="00E66D4E" w:rsidP="00037EAC">
      <w:pPr>
        <w:pStyle w:val="BodyText"/>
        <w:widowControl w:val="0"/>
        <w:numPr>
          <w:ilvl w:val="0"/>
          <w:numId w:val="21"/>
        </w:numPr>
        <w:tabs>
          <w:tab w:val="left" w:pos="840"/>
          <w:tab w:val="left" w:pos="8300"/>
        </w:tabs>
        <w:spacing w:before="0" w:after="120" w:line="360" w:lineRule="auto"/>
        <w:ind w:left="360"/>
        <w:rPr>
          <w:rFonts w:eastAsia="Gill Sans MT" w:cs="Gill Sans MT"/>
          <w:sz w:val="23"/>
          <w:szCs w:val="25"/>
        </w:rPr>
      </w:pPr>
      <w:r w:rsidRPr="00783E84">
        <w:rPr>
          <w:rFonts w:eastAsia="Garamond" w:cs="Garamond"/>
          <w:color w:val="414042"/>
          <w:spacing w:val="-1"/>
          <w:sz w:val="23"/>
          <w:szCs w:val="25"/>
          <w:bdr w:val="nil"/>
          <w:lang w:val="fr-CA" w:bidi="fr-CA"/>
        </w:rPr>
        <w:t xml:space="preserve">Sur une échelle de 1 à 10, 10 indiquant que vous devez acheter aussi rapidement que possible et 1 indiquant que vous n’êtes pas sûr de même acheter, où vous situez-vous? </w:t>
      </w:r>
      <w:r w:rsidRPr="00783E84">
        <w:rPr>
          <w:rFonts w:eastAsia="Garamond" w:cs="Garamond"/>
          <w:color w:val="414042"/>
          <w:spacing w:val="-1"/>
          <w:sz w:val="23"/>
          <w:szCs w:val="25"/>
          <w:u w:val="single"/>
          <w:bdr w:val="nil"/>
          <w:lang w:val="fr-CA" w:bidi="fr-CA"/>
        </w:rPr>
        <w:t xml:space="preserve"> </w:t>
      </w:r>
      <w:r w:rsidRPr="00783E84">
        <w:rPr>
          <w:rFonts w:eastAsia="Garamond" w:cs="Garamond"/>
          <w:color w:val="414042"/>
          <w:spacing w:val="-1"/>
          <w:sz w:val="23"/>
          <w:szCs w:val="25"/>
          <w:bdr w:val="nil"/>
          <w:lang w:val="fr-CA" w:bidi="fr-CA"/>
        </w:rPr>
        <w:t>_</w:t>
      </w:r>
      <w:r w:rsidR="00037EAC" w:rsidRPr="00783E84">
        <w:rPr>
          <w:rFonts w:eastAsia="Garamond" w:cs="Garamond"/>
          <w:color w:val="414042"/>
          <w:spacing w:val="-1"/>
          <w:sz w:val="23"/>
          <w:szCs w:val="25"/>
          <w:bdr w:val="nil"/>
          <w:lang w:val="fr-CA" w:bidi="fr-CA"/>
        </w:rPr>
        <w:t>____________</w:t>
      </w:r>
      <w:r w:rsidR="00037EAC">
        <w:rPr>
          <w:rFonts w:eastAsia="Garamond" w:cs="Garamond"/>
          <w:color w:val="414042"/>
          <w:spacing w:val="-1"/>
          <w:sz w:val="23"/>
          <w:szCs w:val="25"/>
          <w:bdr w:val="nil"/>
          <w:lang w:val="fr-CA" w:bidi="fr-CA"/>
        </w:rPr>
        <w:t>______</w:t>
      </w:r>
      <w:r w:rsidRPr="00783E84">
        <w:rPr>
          <w:rFonts w:eastAsia="Garamond" w:cs="Garamond"/>
          <w:color w:val="414042"/>
          <w:spacing w:val="-1"/>
          <w:sz w:val="23"/>
          <w:szCs w:val="25"/>
          <w:bdr w:val="nil"/>
          <w:lang w:val="fr-CA" w:bidi="fr-CA"/>
        </w:rPr>
        <w:t>_</w:t>
      </w:r>
    </w:p>
    <w:p w:rsidR="00E66D4E" w:rsidRPr="00783E84" w:rsidRDefault="00E66D4E" w:rsidP="00E72071">
      <w:pPr>
        <w:pStyle w:val="BodyText"/>
        <w:widowControl w:val="0"/>
        <w:tabs>
          <w:tab w:val="left" w:pos="840"/>
          <w:tab w:val="left" w:pos="8300"/>
        </w:tabs>
        <w:spacing w:before="0" w:after="120" w:line="360" w:lineRule="auto"/>
        <w:ind w:left="360"/>
        <w:rPr>
          <w:sz w:val="23"/>
          <w:szCs w:val="25"/>
        </w:rPr>
      </w:pPr>
      <w:r w:rsidRPr="00783E84">
        <w:rPr>
          <w:rFonts w:eastAsia="Garamond" w:cs="Garamond"/>
          <w:i/>
          <w:iCs/>
          <w:color w:val="414042"/>
          <w:sz w:val="23"/>
          <w:szCs w:val="25"/>
          <w:bdr w:val="nil"/>
          <w:lang w:val="fr-CA" w:bidi="fr-CA"/>
        </w:rPr>
        <w:t xml:space="preserve">Tout ce qui est inférieur à 10 : </w:t>
      </w:r>
      <w:r w:rsidRPr="00783E84">
        <w:rPr>
          <w:rFonts w:eastAsia="Garamond" w:cs="Garamond"/>
          <w:color w:val="414042"/>
          <w:sz w:val="23"/>
          <w:szCs w:val="25"/>
          <w:bdr w:val="nil"/>
          <w:lang w:val="fr-CA" w:bidi="fr-CA"/>
        </w:rPr>
        <w:t xml:space="preserve">Qu’est-ce qui vous ferait devenir un 10? </w:t>
      </w:r>
      <w:r w:rsidRPr="00783E84">
        <w:rPr>
          <w:rFonts w:eastAsia="Garamond" w:cs="Garamond"/>
          <w:sz w:val="23"/>
          <w:szCs w:val="25"/>
          <w:bdr w:val="nil"/>
          <w:lang w:val="fr-CA" w:bidi="fr-CA"/>
        </w:rPr>
        <w:t>______________________</w:t>
      </w:r>
      <w:r w:rsidR="00037EAC" w:rsidRPr="00783E84">
        <w:rPr>
          <w:rFonts w:eastAsia="Garamond" w:cs="Garamond"/>
          <w:color w:val="414042"/>
          <w:spacing w:val="-1"/>
          <w:sz w:val="23"/>
          <w:szCs w:val="25"/>
          <w:bdr w:val="nil"/>
          <w:lang w:val="fr-CA" w:bidi="fr-CA"/>
        </w:rPr>
        <w:t>____</w:t>
      </w:r>
    </w:p>
    <w:p w:rsidR="00E66D4E" w:rsidRPr="00783E84" w:rsidRDefault="00E66D4E" w:rsidP="00037EAC">
      <w:pPr>
        <w:pStyle w:val="BodyText"/>
        <w:widowControl w:val="0"/>
        <w:numPr>
          <w:ilvl w:val="0"/>
          <w:numId w:val="21"/>
        </w:numPr>
        <w:tabs>
          <w:tab w:val="left" w:pos="840"/>
          <w:tab w:val="left" w:pos="8300"/>
        </w:tabs>
        <w:spacing w:before="0" w:after="120" w:line="360" w:lineRule="auto"/>
        <w:ind w:left="360"/>
        <w:rPr>
          <w:rFonts w:eastAsia="Gill Sans MT" w:cs="Gill Sans MT"/>
          <w:sz w:val="23"/>
          <w:szCs w:val="25"/>
        </w:rPr>
      </w:pPr>
      <w:r w:rsidRPr="00783E84">
        <w:rPr>
          <w:rFonts w:eastAsia="Garamond" w:cs="Garamond"/>
          <w:color w:val="414042"/>
          <w:sz w:val="23"/>
          <w:szCs w:val="25"/>
          <w:bdr w:val="nil"/>
          <w:lang w:val="fr-CA" w:bidi="fr-CA"/>
        </w:rPr>
        <w:t xml:space="preserve">Quand devez-vous emménager dans votre nouvelle maison? </w:t>
      </w:r>
      <w:r w:rsidRPr="00783E84">
        <w:rPr>
          <w:rFonts w:eastAsia="Garamond" w:cs="Garamond"/>
          <w:color w:val="414042"/>
          <w:sz w:val="23"/>
          <w:szCs w:val="25"/>
          <w:u w:val="single"/>
          <w:bdr w:val="nil"/>
          <w:lang w:val="fr-CA" w:bidi="fr-CA"/>
        </w:rPr>
        <w:t xml:space="preserve"> </w:t>
      </w:r>
      <w:r w:rsidRPr="00783E84">
        <w:rPr>
          <w:rFonts w:eastAsia="Garamond" w:cs="Garamond"/>
          <w:color w:val="414042"/>
          <w:sz w:val="23"/>
          <w:szCs w:val="25"/>
          <w:u w:val="single"/>
          <w:bdr w:val="nil"/>
          <w:lang w:val="fr-CA" w:bidi="fr-CA"/>
        </w:rPr>
        <w:tab/>
      </w:r>
      <w:r w:rsidR="00037EAC">
        <w:rPr>
          <w:rFonts w:eastAsia="Garamond" w:cs="Garamond"/>
          <w:color w:val="414042"/>
          <w:sz w:val="23"/>
          <w:szCs w:val="25"/>
          <w:u w:val="single"/>
          <w:bdr w:val="nil"/>
          <w:lang w:val="fr-CA" w:bidi="fr-CA"/>
        </w:rPr>
        <w:tab/>
      </w:r>
      <w:r w:rsidR="00037EAC">
        <w:rPr>
          <w:rFonts w:eastAsia="Garamond" w:cs="Garamond"/>
          <w:color w:val="414042"/>
          <w:sz w:val="23"/>
          <w:szCs w:val="25"/>
          <w:u w:val="single"/>
          <w:bdr w:val="nil"/>
          <w:lang w:val="fr-CA" w:bidi="fr-CA"/>
        </w:rPr>
        <w:tab/>
      </w:r>
    </w:p>
    <w:p w:rsidR="00E66D4E" w:rsidRPr="00783E84" w:rsidRDefault="00E66D4E" w:rsidP="00E66D4E">
      <w:pPr>
        <w:pStyle w:val="BodyText"/>
        <w:widowControl w:val="0"/>
        <w:numPr>
          <w:ilvl w:val="0"/>
          <w:numId w:val="21"/>
        </w:numPr>
        <w:tabs>
          <w:tab w:val="left" w:pos="840"/>
        </w:tabs>
        <w:spacing w:before="0" w:after="120" w:line="360" w:lineRule="auto"/>
        <w:ind w:left="360" w:right="341"/>
        <w:rPr>
          <w:rFonts w:ascii="Gill Sans MT"/>
          <w:color w:val="414042"/>
          <w:sz w:val="23"/>
        </w:rPr>
      </w:pPr>
      <w:r w:rsidRPr="00783E84">
        <w:rPr>
          <w:rFonts w:eastAsia="Garamond" w:cs="Garamond"/>
          <w:color w:val="414042"/>
          <w:spacing w:val="-7"/>
          <w:sz w:val="23"/>
          <w:szCs w:val="25"/>
          <w:bdr w:val="nil"/>
          <w:lang w:val="fr-CA" w:bidi="fr-CA"/>
        </w:rPr>
        <w:t xml:space="preserve">J’aimerais vous aider à acheter une maison. Afin de vous aider à trouver la maison idéale, nous n’avons qu’à fixer un rendez-vous (avec tous les décideurs) afin que je puisse vous aider à trouver ce que vous voulez, dans le délai que vous voulez. Quel est le meilleur moment de nous rencontrer? </w:t>
      </w:r>
    </w:p>
    <w:p w:rsidR="00E66D4E" w:rsidRPr="00783E84" w:rsidRDefault="00E66D4E" w:rsidP="00E66D4E">
      <w:pPr>
        <w:pStyle w:val="BodyText"/>
        <w:tabs>
          <w:tab w:val="left" w:pos="9123"/>
        </w:tabs>
        <w:spacing w:before="0" w:after="120" w:line="360" w:lineRule="auto"/>
        <w:rPr>
          <w:rFonts w:eastAsia="Gill Sans MT" w:cs="Gill Sans MT"/>
          <w:sz w:val="23"/>
        </w:rPr>
      </w:pPr>
      <w:r w:rsidRPr="00783E84">
        <w:rPr>
          <w:rFonts w:eastAsia="Garamond" w:cs="Garamond"/>
          <w:color w:val="414042"/>
          <w:sz w:val="23"/>
          <w:szCs w:val="25"/>
          <w:bdr w:val="nil"/>
          <w:lang w:val="fr-CA" w:bidi="fr-CA"/>
        </w:rPr>
        <w:t xml:space="preserve">Date et heure du rendez-vous: </w:t>
      </w:r>
      <w:r w:rsidRPr="00783E84">
        <w:rPr>
          <w:rFonts w:eastAsia="Garamond" w:cs="Garamond"/>
          <w:color w:val="414042"/>
          <w:sz w:val="23"/>
          <w:szCs w:val="25"/>
          <w:u w:val="single"/>
          <w:bdr w:val="nil"/>
          <w:lang w:val="fr-CA" w:bidi="fr-CA"/>
        </w:rPr>
        <w:t xml:space="preserve"> </w:t>
      </w:r>
      <w:r w:rsidRPr="00783E84">
        <w:rPr>
          <w:rFonts w:eastAsia="Garamond" w:cs="Garamond"/>
          <w:color w:val="414042"/>
          <w:sz w:val="23"/>
          <w:szCs w:val="25"/>
          <w:u w:val="single"/>
          <w:bdr w:val="nil"/>
          <w:lang w:val="fr-CA" w:bidi="fr-CA"/>
        </w:rPr>
        <w:tab/>
      </w:r>
    </w:p>
    <w:p w:rsidR="00E66D4E" w:rsidRPr="008431A2" w:rsidRDefault="00401F7C" w:rsidP="00E66D4E">
      <w:pPr>
        <w:pStyle w:val="Heading2"/>
      </w:pPr>
      <w:r>
        <w:lastRenderedPageBreak/>
        <w:pict>
          <v:shape id="_x0000_s1067" type="#_x0000_t202" style="position:absolute;margin-left:432.65pt;margin-top:-39.8pt;width:63.15pt;height:23.5pt;z-index:251699200;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1 de 3</w:t>
                  </w:r>
                </w:p>
              </w:txbxContent>
            </v:textbox>
          </v:shape>
        </w:pict>
      </w:r>
      <w:bookmarkStart w:id="36" w:name="_Toc452636227"/>
      <w:r w:rsidR="00E66D4E">
        <w:rPr>
          <w:rFonts w:eastAsia="HelveticaNeueLT Std Cn" w:cs="HelveticaNeueLT Std Cn"/>
          <w:color w:val="404040"/>
          <w:bdr w:val="nil"/>
          <w:lang w:val="fr-CA" w:bidi="fr-CA"/>
        </w:rPr>
        <w:t>Questionnaire de consultation de l’acheteur</w:t>
      </w:r>
      <w:bookmarkEnd w:id="36"/>
      <w:r w:rsidR="00E66D4E">
        <w:rPr>
          <w:rFonts w:eastAsia="HelveticaNeueLT Std Cn" w:cs="HelveticaNeueLT Std Cn"/>
          <w:color w:val="404040"/>
          <w:bdr w:val="nil"/>
          <w:lang w:val="fr-CA" w:bidi="fr-CA"/>
        </w:rPr>
        <w:t xml:space="preserve"> </w:t>
      </w:r>
    </w:p>
    <w:p w:rsidR="00E66D4E" w:rsidRPr="00B2771C" w:rsidRDefault="00E66D4E" w:rsidP="00E66D4E">
      <w:pPr>
        <w:rPr>
          <w:rFonts w:ascii="HelveticaNeueLT Std Med" w:hAnsi="HelveticaNeueLT Std Med"/>
          <w:b/>
        </w:rPr>
      </w:pPr>
      <w:r>
        <w:rPr>
          <w:rFonts w:ascii="HelveticaNeueLT Std Med" w:eastAsia="HelveticaNeueLT Std Med" w:hAnsi="HelveticaNeueLT Std Med" w:cs="HelveticaNeueLT Std Med"/>
          <w:b/>
          <w:bCs/>
          <w:bdr w:val="nil"/>
          <w:lang w:val="fr-CA" w:bidi="fr-CA"/>
        </w:rPr>
        <w:t>Exemple de style de vie</w:t>
      </w:r>
    </w:p>
    <w:p w:rsidR="00E66D4E" w:rsidRPr="00783E84" w:rsidRDefault="00E66D4E" w:rsidP="00E66D4E">
      <w:pPr>
        <w:pStyle w:val="NumberedItem"/>
        <w:numPr>
          <w:ilvl w:val="0"/>
          <w:numId w:val="25"/>
        </w:numPr>
        <w:rPr>
          <w:sz w:val="23"/>
        </w:rPr>
      </w:pPr>
      <w:r w:rsidRPr="00783E84">
        <w:rPr>
          <w:rFonts w:eastAsia="Garamond" w:cs="Garamond"/>
          <w:color w:val="262626"/>
          <w:sz w:val="23"/>
          <w:szCs w:val="25"/>
          <w:bdr w:val="nil"/>
          <w:lang w:val="fr-CA" w:bidi="fr-CA"/>
        </w:rPr>
        <w:t>Qui vivra dans la maison que vous achèterez?</w:t>
      </w:r>
    </w:p>
    <w:p w:rsidR="00E66D4E" w:rsidRPr="00783E84" w:rsidRDefault="00E66D4E" w:rsidP="00E66D4E">
      <w:pPr>
        <w:pStyle w:val="NumberedItem"/>
        <w:rPr>
          <w:sz w:val="23"/>
        </w:rPr>
      </w:pPr>
      <w:r w:rsidRPr="00783E84">
        <w:rPr>
          <w:rFonts w:eastAsia="Garamond" w:cs="Garamond"/>
          <w:color w:val="262626"/>
          <w:sz w:val="23"/>
          <w:szCs w:val="25"/>
          <w:bdr w:val="nil"/>
          <w:lang w:val="fr-CA" w:bidi="fr-CA"/>
        </w:rPr>
        <w:t>Est-ce que quelqu’un d’autre y passera plus d’une nuit à l’occasion (p. ex., les parents)?</w:t>
      </w:r>
    </w:p>
    <w:p w:rsidR="00E66D4E" w:rsidRPr="00783E84" w:rsidRDefault="00E66D4E" w:rsidP="00E66D4E">
      <w:pPr>
        <w:pStyle w:val="NumberedItem"/>
        <w:rPr>
          <w:sz w:val="23"/>
        </w:rPr>
      </w:pPr>
      <w:r w:rsidRPr="00783E84">
        <w:rPr>
          <w:rFonts w:eastAsia="Garamond" w:cs="Garamond"/>
          <w:color w:val="262626"/>
          <w:sz w:val="23"/>
          <w:szCs w:val="25"/>
          <w:bdr w:val="nil"/>
          <w:lang w:val="fr-CA" w:bidi="fr-CA"/>
        </w:rPr>
        <w:t>Décrivez votre style de vie. Qu’est-ce que vous aimez faire à la maison? (p. ex., recevez-vous souvent? Comment passez-vous vos soirées et vos fins de semaine?)</w:t>
      </w:r>
    </w:p>
    <w:p w:rsidR="00E66D4E" w:rsidRPr="00783E84" w:rsidRDefault="00E66D4E" w:rsidP="00E66D4E">
      <w:pPr>
        <w:pStyle w:val="NumberedItem"/>
        <w:rPr>
          <w:sz w:val="23"/>
        </w:rPr>
      </w:pPr>
      <w:r w:rsidRPr="00783E84">
        <w:rPr>
          <w:rFonts w:eastAsia="Garamond" w:cs="Garamond"/>
          <w:color w:val="262626"/>
          <w:sz w:val="23"/>
          <w:szCs w:val="25"/>
          <w:bdr w:val="nil"/>
          <w:lang w:val="fr-CA" w:bidi="fr-CA"/>
        </w:rPr>
        <w:t>Est-ce que votre maison doit s’adapter à des besoins spéciaux?</w:t>
      </w:r>
    </w:p>
    <w:p w:rsidR="00E66D4E" w:rsidRPr="00783E84" w:rsidRDefault="00E66D4E" w:rsidP="00E66D4E">
      <w:pPr>
        <w:pStyle w:val="NumberedItem"/>
        <w:rPr>
          <w:sz w:val="23"/>
        </w:rPr>
      </w:pPr>
      <w:r w:rsidRPr="00783E84">
        <w:rPr>
          <w:rFonts w:eastAsia="Garamond" w:cs="Garamond"/>
          <w:color w:val="262626"/>
          <w:sz w:val="23"/>
          <w:szCs w:val="25"/>
          <w:bdr w:val="nil"/>
          <w:lang w:val="fr-CA" w:bidi="fr-CA"/>
        </w:rPr>
        <w:t>Avez-vous des animaux de compagnie?</w:t>
      </w:r>
    </w:p>
    <w:p w:rsidR="00E66D4E" w:rsidRPr="00783E84" w:rsidRDefault="00E66D4E" w:rsidP="00E66D4E">
      <w:pPr>
        <w:pStyle w:val="NumberedItem"/>
        <w:rPr>
          <w:sz w:val="23"/>
        </w:rPr>
      </w:pPr>
      <w:r w:rsidRPr="00783E84">
        <w:rPr>
          <w:rFonts w:eastAsia="Garamond" w:cs="Garamond"/>
          <w:color w:val="262626"/>
          <w:sz w:val="23"/>
          <w:szCs w:val="25"/>
          <w:bdr w:val="nil"/>
          <w:lang w:val="fr-CA" w:bidi="fr-CA"/>
        </w:rPr>
        <w:t>Avez-vous des choses particulières qui doivent être logées, comme l’équipement d’athlète, des objets d’art, de grands meubles ou une grande collection?</w:t>
      </w:r>
    </w:p>
    <w:p w:rsidR="00E66D4E" w:rsidRPr="00783E84" w:rsidRDefault="00E66D4E" w:rsidP="00E66D4E">
      <w:pPr>
        <w:pStyle w:val="NumberedItem"/>
        <w:rPr>
          <w:sz w:val="23"/>
        </w:rPr>
      </w:pPr>
      <w:r w:rsidRPr="00783E84">
        <w:rPr>
          <w:rFonts w:eastAsia="Garamond" w:cs="Garamond"/>
          <w:color w:val="262626"/>
          <w:sz w:val="23"/>
          <w:szCs w:val="25"/>
          <w:bdr w:val="nil"/>
          <w:lang w:val="fr-CA" w:bidi="fr-CA"/>
        </w:rPr>
        <w:t>Lorsque les gens viennent chez vous, que voulez-vous que votre maison dise à votre sujet?</w:t>
      </w:r>
    </w:p>
    <w:p w:rsidR="00E66D4E" w:rsidRPr="00783E84" w:rsidRDefault="00E66D4E" w:rsidP="00E66D4E">
      <w:pPr>
        <w:pStyle w:val="NumberedItem"/>
        <w:rPr>
          <w:sz w:val="23"/>
        </w:rPr>
      </w:pPr>
      <w:r w:rsidRPr="00783E84">
        <w:rPr>
          <w:rFonts w:eastAsia="Garamond" w:cs="Garamond"/>
          <w:color w:val="262626"/>
          <w:sz w:val="23"/>
          <w:szCs w:val="25"/>
          <w:bdr w:val="nil"/>
          <w:lang w:val="fr-CA" w:bidi="fr-CA"/>
        </w:rPr>
        <w:t>Est-ce qu’il y a des particularités de votre style de vie que je n’ai pas abordées?</w:t>
      </w:r>
    </w:p>
    <w:p w:rsidR="00E66D4E" w:rsidRPr="00B2771C" w:rsidRDefault="00E66D4E" w:rsidP="00E66D4E">
      <w:pPr>
        <w:spacing w:before="0" w:after="0" w:line="240" w:lineRule="auto"/>
        <w:rPr>
          <w:rFonts w:ascii="HelveticaNeueLT Std Med" w:hAnsi="HelveticaNeueLT Std Med"/>
          <w:b/>
        </w:rPr>
      </w:pPr>
      <w:r>
        <w:rPr>
          <w:rFonts w:ascii="HelveticaNeueLT Std Med" w:eastAsia="HelveticaNeueLT Std Med" w:hAnsi="HelveticaNeueLT Std Med" w:cs="HelveticaNeueLT Std Med"/>
          <w:b/>
          <w:bCs/>
          <w:bdr w:val="nil"/>
          <w:lang w:val="fr-CA" w:bidi="fr-CA"/>
        </w:rPr>
        <w:t>Lieu</w:t>
      </w:r>
    </w:p>
    <w:p w:rsidR="00E66D4E" w:rsidRPr="00783E84" w:rsidRDefault="00E66D4E" w:rsidP="00E66D4E">
      <w:pPr>
        <w:pStyle w:val="NumberedItem"/>
        <w:numPr>
          <w:ilvl w:val="0"/>
          <w:numId w:val="4"/>
        </w:numPr>
        <w:rPr>
          <w:sz w:val="23"/>
        </w:rPr>
      </w:pPr>
      <w:r w:rsidRPr="00783E84">
        <w:rPr>
          <w:rFonts w:eastAsia="Garamond" w:cs="Garamond"/>
          <w:color w:val="262626"/>
          <w:sz w:val="23"/>
          <w:szCs w:val="25"/>
          <w:bdr w:val="nil"/>
          <w:lang w:val="fr-CA" w:bidi="fr-CA"/>
        </w:rPr>
        <w:t>Parlez-moi de votre lieu idéal.</w:t>
      </w:r>
    </w:p>
    <w:p w:rsidR="00E66D4E" w:rsidRPr="00783E84" w:rsidRDefault="00E66D4E" w:rsidP="00E66D4E">
      <w:pPr>
        <w:pStyle w:val="NumberedItem"/>
        <w:numPr>
          <w:ilvl w:val="0"/>
          <w:numId w:val="4"/>
        </w:numPr>
        <w:rPr>
          <w:sz w:val="23"/>
        </w:rPr>
      </w:pPr>
      <w:r w:rsidRPr="00783E84">
        <w:rPr>
          <w:rFonts w:eastAsia="Garamond" w:cs="Garamond"/>
          <w:color w:val="262626"/>
          <w:sz w:val="23"/>
          <w:szCs w:val="25"/>
          <w:bdr w:val="nil"/>
          <w:lang w:val="fr-CA" w:bidi="fr-CA"/>
        </w:rPr>
        <w:t>Quels sont le temps et la distance maximale pour l’aller-retour?</w:t>
      </w:r>
    </w:p>
    <w:p w:rsidR="00E66D4E" w:rsidRPr="00783E84" w:rsidRDefault="00E66D4E" w:rsidP="00E66D4E">
      <w:pPr>
        <w:pStyle w:val="NumberedItem"/>
        <w:numPr>
          <w:ilvl w:val="0"/>
          <w:numId w:val="4"/>
        </w:numPr>
        <w:rPr>
          <w:sz w:val="23"/>
        </w:rPr>
      </w:pPr>
      <w:r w:rsidRPr="00783E84">
        <w:rPr>
          <w:rFonts w:eastAsia="Garamond" w:cs="Garamond"/>
          <w:color w:val="262626"/>
          <w:sz w:val="23"/>
          <w:szCs w:val="25"/>
          <w:bdr w:val="nil"/>
          <w:lang w:val="fr-CA" w:bidi="fr-CA"/>
        </w:rPr>
        <w:t>Quelle est l’adresse de votre travail?</w:t>
      </w:r>
    </w:p>
    <w:p w:rsidR="00E66D4E" w:rsidRPr="00783E84" w:rsidRDefault="00E66D4E" w:rsidP="00E66D4E">
      <w:pPr>
        <w:pStyle w:val="NumberedItem"/>
        <w:numPr>
          <w:ilvl w:val="0"/>
          <w:numId w:val="4"/>
        </w:numPr>
        <w:rPr>
          <w:sz w:val="23"/>
        </w:rPr>
      </w:pPr>
      <w:r w:rsidRPr="00783E84">
        <w:rPr>
          <w:rFonts w:eastAsia="Garamond" w:cs="Garamond"/>
          <w:color w:val="262626"/>
          <w:sz w:val="23"/>
          <w:szCs w:val="25"/>
          <w:bdr w:val="nil"/>
          <w:lang w:val="fr-CA" w:bidi="fr-CA"/>
        </w:rPr>
        <w:t>Est-ce que les écoles sont importantes?</w:t>
      </w:r>
    </w:p>
    <w:p w:rsidR="00E66D4E" w:rsidRPr="00783E84" w:rsidRDefault="00E66D4E" w:rsidP="00E66D4E">
      <w:pPr>
        <w:pStyle w:val="NumberedItem"/>
        <w:numPr>
          <w:ilvl w:val="0"/>
          <w:numId w:val="4"/>
        </w:numPr>
        <w:rPr>
          <w:sz w:val="23"/>
        </w:rPr>
      </w:pPr>
      <w:r w:rsidRPr="00783E84">
        <w:rPr>
          <w:rFonts w:eastAsia="Garamond" w:cs="Garamond"/>
          <w:color w:val="262626"/>
          <w:sz w:val="23"/>
          <w:szCs w:val="25"/>
          <w:bdr w:val="nil"/>
          <w:lang w:val="fr-CA" w:bidi="fr-CA"/>
        </w:rPr>
        <w:t>Recherchez-vous une vue particulière (p. ex., une silhouette, un lac, des montagnes)?</w:t>
      </w:r>
    </w:p>
    <w:p w:rsidR="00E66D4E" w:rsidRPr="00783E84" w:rsidRDefault="00E66D4E" w:rsidP="00E66D4E">
      <w:pPr>
        <w:pStyle w:val="NumberedItem"/>
        <w:numPr>
          <w:ilvl w:val="0"/>
          <w:numId w:val="4"/>
        </w:numPr>
        <w:rPr>
          <w:sz w:val="23"/>
        </w:rPr>
      </w:pPr>
      <w:r w:rsidRPr="00783E84">
        <w:rPr>
          <w:rFonts w:eastAsia="Garamond" w:cs="Garamond"/>
          <w:color w:val="262626"/>
          <w:sz w:val="23"/>
          <w:szCs w:val="25"/>
          <w:bdr w:val="nil"/>
          <w:lang w:val="fr-CA" w:bidi="fr-CA"/>
        </w:rPr>
        <w:t>Est-ce qu’il y a d’autres choses qui sont importantes pour l’emplacement?</w:t>
      </w:r>
    </w:p>
    <w:p w:rsidR="00E66D4E" w:rsidRDefault="00E66D4E" w:rsidP="00E66D4E">
      <w:pPr>
        <w:spacing w:before="0" w:after="0" w:line="240" w:lineRule="auto"/>
        <w:rPr>
          <w:rFonts w:ascii="HelveticaNeueLT Std Med" w:hAnsi="HelveticaNeueLT Std Med"/>
        </w:rPr>
      </w:pPr>
      <w:r>
        <w:rPr>
          <w:rFonts w:ascii="HelveticaNeueLT Std Med" w:eastAsia="HelveticaNeueLT Std Med" w:hAnsi="HelveticaNeueLT Std Med" w:cs="HelveticaNeueLT Std Med"/>
          <w:bdr w:val="nil"/>
          <w:lang w:val="fr-CA" w:bidi="fr-CA"/>
        </w:rPr>
        <w:t>Maison; généralités</w:t>
      </w:r>
    </w:p>
    <w:p w:rsidR="00E66D4E" w:rsidRPr="00783E84" w:rsidRDefault="00E66D4E" w:rsidP="00E66D4E">
      <w:pPr>
        <w:pStyle w:val="NumberedItem"/>
        <w:numPr>
          <w:ilvl w:val="0"/>
          <w:numId w:val="6"/>
        </w:numPr>
        <w:rPr>
          <w:sz w:val="23"/>
        </w:rPr>
      </w:pPr>
      <w:r w:rsidRPr="00783E84">
        <w:rPr>
          <w:rFonts w:eastAsia="Garamond" w:cs="Garamond"/>
          <w:color w:val="262626"/>
          <w:sz w:val="23"/>
          <w:szCs w:val="25"/>
          <w:bdr w:val="nil"/>
          <w:lang w:val="fr-CA" w:bidi="fr-CA"/>
        </w:rPr>
        <w:t>Avez-vous des préférences pour l’année de construction de la maison?</w:t>
      </w:r>
    </w:p>
    <w:p w:rsidR="00E66D4E" w:rsidRPr="00783E84" w:rsidRDefault="00E66D4E" w:rsidP="00E66D4E">
      <w:pPr>
        <w:pStyle w:val="NumberedItem"/>
        <w:numPr>
          <w:ilvl w:val="0"/>
          <w:numId w:val="6"/>
        </w:numPr>
        <w:rPr>
          <w:sz w:val="23"/>
        </w:rPr>
      </w:pPr>
      <w:r w:rsidRPr="00783E84">
        <w:rPr>
          <w:rFonts w:eastAsia="Garamond" w:cs="Garamond"/>
          <w:color w:val="262626"/>
          <w:sz w:val="23"/>
          <w:szCs w:val="25"/>
          <w:bdr w:val="nil"/>
          <w:lang w:val="fr-CA" w:bidi="fr-CA"/>
        </w:rPr>
        <w:t>Voulez-vous une maison prête à emménager, ou êtes-vous prêt à y effectuer des travaux?</w:t>
      </w:r>
    </w:p>
    <w:p w:rsidR="00E66D4E" w:rsidRPr="00783E84" w:rsidRDefault="00E66D4E" w:rsidP="00E66D4E">
      <w:pPr>
        <w:pStyle w:val="NumberedItem"/>
        <w:numPr>
          <w:ilvl w:val="0"/>
          <w:numId w:val="6"/>
        </w:numPr>
        <w:rPr>
          <w:sz w:val="23"/>
        </w:rPr>
      </w:pPr>
      <w:r w:rsidRPr="00783E84">
        <w:rPr>
          <w:rFonts w:eastAsia="Garamond" w:cs="Garamond"/>
          <w:color w:val="262626"/>
          <w:sz w:val="23"/>
          <w:szCs w:val="25"/>
          <w:bdr w:val="nil"/>
          <w:lang w:val="fr-CA" w:bidi="fr-CA"/>
        </w:rPr>
        <w:t>Lorsque les gens viennent chez vous, que voulez-vous que votre maison dise à votre sujet?</w:t>
      </w:r>
    </w:p>
    <w:p w:rsidR="00E66D4E" w:rsidRPr="00783E84" w:rsidRDefault="00E66D4E" w:rsidP="00E66D4E">
      <w:pPr>
        <w:pStyle w:val="NumberedItem"/>
        <w:numPr>
          <w:ilvl w:val="0"/>
          <w:numId w:val="6"/>
        </w:numPr>
        <w:rPr>
          <w:sz w:val="23"/>
        </w:rPr>
      </w:pPr>
      <w:r w:rsidRPr="00783E84">
        <w:rPr>
          <w:rFonts w:eastAsia="Garamond" w:cs="Garamond"/>
          <w:color w:val="262626"/>
          <w:sz w:val="23"/>
          <w:szCs w:val="25"/>
          <w:bdr w:val="nil"/>
          <w:lang w:val="fr-CA" w:bidi="fr-CA"/>
        </w:rPr>
        <w:t>Voulez-vous une piscine ou un spa?</w:t>
      </w:r>
    </w:p>
    <w:p w:rsidR="00E66D4E" w:rsidRPr="00783E84" w:rsidRDefault="00E66D4E" w:rsidP="00E66D4E">
      <w:pPr>
        <w:pStyle w:val="NumberedItem"/>
        <w:numPr>
          <w:ilvl w:val="0"/>
          <w:numId w:val="6"/>
        </w:numPr>
        <w:rPr>
          <w:sz w:val="23"/>
        </w:rPr>
      </w:pPr>
      <w:r w:rsidRPr="00783E84">
        <w:rPr>
          <w:rFonts w:eastAsia="Garamond" w:cs="Garamond"/>
          <w:color w:val="262626"/>
          <w:sz w:val="23"/>
          <w:szCs w:val="25"/>
          <w:bdr w:val="nil"/>
          <w:lang w:val="fr-CA" w:bidi="fr-CA"/>
        </w:rPr>
        <w:t>Êtes-vous à la recherche de structures, comme une serre ou un cabanon?</w:t>
      </w:r>
    </w:p>
    <w:p w:rsidR="00E66D4E" w:rsidRDefault="00E66D4E">
      <w:pPr>
        <w:spacing w:before="0" w:after="0" w:line="240" w:lineRule="auto"/>
        <w:rPr>
          <w:rFonts w:ascii="HelveticaNeueLT Std Med" w:hAnsi="HelveticaNeueLT Std Med"/>
          <w:b/>
        </w:rPr>
      </w:pPr>
      <w:r>
        <w:rPr>
          <w:rFonts w:ascii="HelveticaNeueLT Std Med" w:hAnsi="HelveticaNeueLT Std Med"/>
          <w:b/>
        </w:rPr>
        <w:br w:type="page"/>
      </w:r>
    </w:p>
    <w:p w:rsidR="00E66D4E" w:rsidRPr="00D720B6" w:rsidRDefault="00401F7C" w:rsidP="00E66D4E">
      <w:pPr>
        <w:spacing w:before="0" w:after="0" w:line="240" w:lineRule="auto"/>
        <w:rPr>
          <w:rFonts w:ascii="HelveticaNeueLT Std Med" w:hAnsi="HelveticaNeueLT Std Med"/>
          <w:b/>
        </w:rPr>
      </w:pPr>
      <w:r w:rsidRPr="00401F7C">
        <w:rPr>
          <w:noProof/>
        </w:rPr>
        <w:lastRenderedPageBreak/>
        <w:pict>
          <v:shape id="_x0000_s1068" type="#_x0000_t202" style="position:absolute;margin-left:-32.35pt;margin-top:-39.7pt;width:63.15pt;height:23.5pt;z-index:251700224;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2 de 3</w:t>
                  </w:r>
                </w:p>
              </w:txbxContent>
            </v:textbox>
          </v:shape>
        </w:pict>
      </w:r>
      <w:r w:rsidR="00E66D4E">
        <w:rPr>
          <w:rFonts w:ascii="HelveticaNeueLT Std Med" w:eastAsia="HelveticaNeueLT Std Med" w:hAnsi="HelveticaNeueLT Std Med" w:cs="HelveticaNeueLT Std Med"/>
          <w:b/>
          <w:bCs/>
          <w:bdr w:val="nil"/>
          <w:lang w:val="fr-CA" w:bidi="fr-CA"/>
        </w:rPr>
        <w:t>Maison; structure/extérieur</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Quel type de maison cherchez-vous (p. ex., unifamiliale, copropriété, maison en rangée, etc.)?</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 xml:space="preserve">Une maison de quelle taille approximative cherchez-vous (mètres carrés)? </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Combien d’étages?</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Quelle taille de lot aimeriez-vous?</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Quels styles architecturaux préférez-vous?</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À quel type de revêtement songez-vous?</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Voulez-vous une véranda ou un patio?</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Que recherchez-vous comme garage (p. ex., un garage attenant, un abri d’auto, etc.)?</w:t>
      </w:r>
    </w:p>
    <w:p w:rsidR="00E66D4E" w:rsidRPr="00783E84" w:rsidRDefault="00E66D4E" w:rsidP="00E66D4E">
      <w:pPr>
        <w:pStyle w:val="NumberedItem"/>
        <w:numPr>
          <w:ilvl w:val="0"/>
          <w:numId w:val="5"/>
        </w:numPr>
        <w:rPr>
          <w:sz w:val="23"/>
        </w:rPr>
      </w:pPr>
      <w:r w:rsidRPr="00783E84">
        <w:rPr>
          <w:rFonts w:eastAsia="Garamond" w:cs="Garamond"/>
          <w:color w:val="262626"/>
          <w:sz w:val="23"/>
          <w:szCs w:val="25"/>
          <w:bdr w:val="nil"/>
          <w:lang w:val="fr-CA" w:bidi="fr-CA"/>
        </w:rPr>
        <w:t>Quels autres éléments extérieurs vous sont importants?</w:t>
      </w:r>
    </w:p>
    <w:p w:rsidR="00E66D4E" w:rsidRPr="00D720B6" w:rsidRDefault="00E66D4E" w:rsidP="00E66D4E">
      <w:pPr>
        <w:rPr>
          <w:rFonts w:ascii="HelveticaNeueLT Std Med" w:hAnsi="HelveticaNeueLT Std Med"/>
          <w:b/>
        </w:rPr>
      </w:pPr>
      <w:r>
        <w:rPr>
          <w:rFonts w:ascii="HelveticaNeueLT Std Med" w:eastAsia="HelveticaNeueLT Std Med" w:hAnsi="HelveticaNeueLT Std Med" w:cs="HelveticaNeueLT Std Med"/>
          <w:b/>
          <w:bCs/>
          <w:bdr w:val="nil"/>
          <w:lang w:val="fr-CA" w:bidi="fr-CA"/>
        </w:rPr>
        <w:t>Maison; intérieur</w:t>
      </w:r>
    </w:p>
    <w:p w:rsidR="00E66D4E" w:rsidRPr="00783E84" w:rsidRDefault="00E66D4E" w:rsidP="00E66D4E">
      <w:pPr>
        <w:pStyle w:val="NumberedItem"/>
        <w:numPr>
          <w:ilvl w:val="0"/>
          <w:numId w:val="7"/>
        </w:numPr>
        <w:rPr>
          <w:sz w:val="23"/>
        </w:rPr>
      </w:pPr>
      <w:r w:rsidRPr="00783E84">
        <w:rPr>
          <w:rFonts w:eastAsia="Garamond" w:cs="Garamond"/>
          <w:color w:val="262626"/>
          <w:sz w:val="23"/>
          <w:szCs w:val="25"/>
          <w:bdr w:val="nil"/>
          <w:lang w:val="fr-CA" w:bidi="fr-CA"/>
        </w:rPr>
        <w:t>Quel type de style voulez-vous à l’intérieur de votre maison (p. ex., formel, décontracté, confortable, traditionnel, contemporain)?</w:t>
      </w:r>
    </w:p>
    <w:p w:rsidR="00E66D4E" w:rsidRPr="00783E84" w:rsidRDefault="00E66D4E" w:rsidP="00E66D4E">
      <w:pPr>
        <w:pStyle w:val="NumberedItem"/>
        <w:numPr>
          <w:ilvl w:val="0"/>
          <w:numId w:val="7"/>
        </w:numPr>
        <w:rPr>
          <w:sz w:val="23"/>
        </w:rPr>
      </w:pPr>
      <w:r w:rsidRPr="00783E84">
        <w:rPr>
          <w:rFonts w:eastAsia="Garamond" w:cs="Garamond"/>
          <w:color w:val="262626"/>
          <w:sz w:val="23"/>
          <w:szCs w:val="25"/>
          <w:bdr w:val="nil"/>
          <w:lang w:val="fr-CA" w:bidi="fr-CA"/>
        </w:rPr>
        <w:t>Quel type de plan d’étage préférez-vous (p. ex., ouvert comparativement à des murs entre les espaces)?</w:t>
      </w:r>
    </w:p>
    <w:p w:rsidR="00E66D4E" w:rsidRPr="00783E84" w:rsidRDefault="00E66D4E" w:rsidP="00E66D4E">
      <w:pPr>
        <w:pStyle w:val="NumberedItem"/>
        <w:numPr>
          <w:ilvl w:val="0"/>
          <w:numId w:val="7"/>
        </w:numPr>
        <w:rPr>
          <w:sz w:val="23"/>
        </w:rPr>
      </w:pPr>
      <w:r w:rsidRPr="00783E84">
        <w:rPr>
          <w:rFonts w:eastAsia="Garamond" w:cs="Garamond"/>
          <w:color w:val="262626"/>
          <w:sz w:val="23"/>
          <w:szCs w:val="25"/>
          <w:bdr w:val="nil"/>
          <w:lang w:val="fr-CA" w:bidi="fr-CA"/>
        </w:rPr>
        <w:t>De façon générale, qu’est-ce que vous aimez et n’aimez pas à l’intérieur de votre maison?</w:t>
      </w:r>
    </w:p>
    <w:p w:rsidR="00E66D4E" w:rsidRPr="00D720B6" w:rsidRDefault="00E66D4E" w:rsidP="00E66D4E">
      <w:pPr>
        <w:rPr>
          <w:rFonts w:ascii="HelveticaNeueLT Std Med" w:hAnsi="HelveticaNeueLT Std Med"/>
        </w:rPr>
      </w:pPr>
      <w:r>
        <w:rPr>
          <w:rFonts w:ascii="HelveticaNeueLT Std Med" w:eastAsia="HelveticaNeueLT Std Med" w:hAnsi="HelveticaNeueLT Std Med" w:cs="HelveticaNeueLT Std Med"/>
          <w:bdr w:val="nil"/>
          <w:lang w:val="fr-CA" w:bidi="fr-CA"/>
        </w:rPr>
        <w:t>Chambres à coucher</w:t>
      </w:r>
    </w:p>
    <w:p w:rsidR="00E66D4E" w:rsidRPr="00783E84" w:rsidRDefault="00E66D4E" w:rsidP="00E66D4E">
      <w:pPr>
        <w:pStyle w:val="NumberedItem"/>
        <w:numPr>
          <w:ilvl w:val="0"/>
          <w:numId w:val="8"/>
        </w:numPr>
        <w:rPr>
          <w:sz w:val="23"/>
        </w:rPr>
      </w:pPr>
      <w:r w:rsidRPr="00783E84">
        <w:rPr>
          <w:rFonts w:eastAsia="Garamond" w:cs="Garamond"/>
          <w:color w:val="262626"/>
          <w:sz w:val="23"/>
          <w:szCs w:val="25"/>
          <w:bdr w:val="nil"/>
          <w:lang w:val="fr-CA" w:bidi="fr-CA"/>
        </w:rPr>
        <w:t>Combien de chambres à coucher vous faut-il?</w:t>
      </w:r>
    </w:p>
    <w:p w:rsidR="00E66D4E" w:rsidRPr="00783E84" w:rsidRDefault="00E66D4E" w:rsidP="00E66D4E">
      <w:pPr>
        <w:pStyle w:val="NumberedItem"/>
        <w:numPr>
          <w:ilvl w:val="0"/>
          <w:numId w:val="8"/>
        </w:numPr>
        <w:rPr>
          <w:sz w:val="23"/>
        </w:rPr>
      </w:pPr>
      <w:r w:rsidRPr="00783E84">
        <w:rPr>
          <w:rFonts w:eastAsia="Garamond" w:cs="Garamond"/>
          <w:color w:val="262626"/>
          <w:sz w:val="23"/>
          <w:szCs w:val="25"/>
          <w:bdr w:val="nil"/>
          <w:lang w:val="fr-CA" w:bidi="fr-CA"/>
        </w:rPr>
        <w:t>Comment sera utilisée chacune de ces chambres?</w:t>
      </w:r>
    </w:p>
    <w:p w:rsidR="00E66D4E" w:rsidRPr="00783E84" w:rsidRDefault="00E66D4E" w:rsidP="00E66D4E">
      <w:pPr>
        <w:pStyle w:val="NumberedItem"/>
        <w:numPr>
          <w:ilvl w:val="0"/>
          <w:numId w:val="8"/>
        </w:numPr>
        <w:rPr>
          <w:sz w:val="23"/>
        </w:rPr>
      </w:pPr>
      <w:r w:rsidRPr="00783E84">
        <w:rPr>
          <w:rFonts w:eastAsia="Garamond" w:cs="Garamond"/>
          <w:color w:val="262626"/>
          <w:sz w:val="23"/>
          <w:szCs w:val="25"/>
          <w:bdr w:val="nil"/>
          <w:lang w:val="fr-CA" w:bidi="fr-CA"/>
        </w:rPr>
        <w:t>Quelles sont vos préférences pour la chambre principale?</w:t>
      </w:r>
    </w:p>
    <w:p w:rsidR="00E66D4E" w:rsidRPr="00D720B6" w:rsidRDefault="00E66D4E" w:rsidP="00E66D4E">
      <w:pPr>
        <w:rPr>
          <w:rFonts w:ascii="HelveticaNeueLT Std Med" w:hAnsi="HelveticaNeueLT Std Med"/>
        </w:rPr>
      </w:pPr>
      <w:r>
        <w:rPr>
          <w:rFonts w:ascii="HelveticaNeueLT Std Med" w:eastAsia="HelveticaNeueLT Std Med" w:hAnsi="HelveticaNeueLT Std Med" w:cs="HelveticaNeueLT Std Med"/>
          <w:bdr w:val="nil"/>
          <w:lang w:val="fr-CA" w:bidi="fr-CA"/>
        </w:rPr>
        <w:t>Salles de bain</w:t>
      </w:r>
    </w:p>
    <w:p w:rsidR="00E66D4E" w:rsidRPr="00783E84" w:rsidRDefault="00E66D4E" w:rsidP="00E66D4E">
      <w:pPr>
        <w:pStyle w:val="NumberedItem"/>
        <w:numPr>
          <w:ilvl w:val="0"/>
          <w:numId w:val="9"/>
        </w:numPr>
        <w:rPr>
          <w:sz w:val="23"/>
        </w:rPr>
      </w:pPr>
      <w:r w:rsidRPr="00783E84">
        <w:rPr>
          <w:rFonts w:eastAsia="Garamond" w:cs="Garamond"/>
          <w:color w:val="262626"/>
          <w:sz w:val="23"/>
          <w:szCs w:val="25"/>
          <w:bdr w:val="nil"/>
          <w:lang w:val="fr-CA" w:bidi="fr-CA"/>
        </w:rPr>
        <w:t>Combien de salles de bain vous faut-il?</w:t>
      </w:r>
    </w:p>
    <w:p w:rsidR="00E66D4E" w:rsidRPr="00783E84" w:rsidRDefault="00E66D4E" w:rsidP="00E66D4E">
      <w:pPr>
        <w:pStyle w:val="NumberedItem"/>
        <w:numPr>
          <w:ilvl w:val="0"/>
          <w:numId w:val="9"/>
        </w:numPr>
        <w:rPr>
          <w:sz w:val="23"/>
        </w:rPr>
      </w:pPr>
      <w:r w:rsidRPr="00783E84">
        <w:rPr>
          <w:rFonts w:eastAsia="Garamond" w:cs="Garamond"/>
          <w:color w:val="262626"/>
          <w:sz w:val="23"/>
          <w:szCs w:val="25"/>
          <w:bdr w:val="nil"/>
          <w:lang w:val="fr-CA" w:bidi="fr-CA"/>
        </w:rPr>
        <w:t>Quels sont les besoins de chaque salle de bain?</w:t>
      </w:r>
    </w:p>
    <w:p w:rsidR="00E66D4E" w:rsidRPr="00D720B6" w:rsidRDefault="00E66D4E" w:rsidP="00E66D4E">
      <w:pPr>
        <w:rPr>
          <w:rFonts w:ascii="HelveticaNeueLT Std Med" w:hAnsi="HelveticaNeueLT Std Med"/>
        </w:rPr>
      </w:pPr>
      <w:r>
        <w:rPr>
          <w:rFonts w:ascii="HelveticaNeueLT Std Med" w:eastAsia="HelveticaNeueLT Std Med" w:hAnsi="HelveticaNeueLT Std Med" w:cs="HelveticaNeueLT Std Med"/>
          <w:bdr w:val="nil"/>
          <w:lang w:val="fr-CA" w:bidi="fr-CA"/>
        </w:rPr>
        <w:t>Cuisine</w:t>
      </w:r>
    </w:p>
    <w:p w:rsidR="00E66D4E" w:rsidRPr="00783E84" w:rsidRDefault="00E66D4E" w:rsidP="00E66D4E">
      <w:pPr>
        <w:pStyle w:val="NumberedItem"/>
        <w:numPr>
          <w:ilvl w:val="0"/>
          <w:numId w:val="10"/>
        </w:numPr>
        <w:rPr>
          <w:sz w:val="23"/>
        </w:rPr>
      </w:pPr>
      <w:r w:rsidRPr="00783E84">
        <w:rPr>
          <w:rFonts w:eastAsia="Garamond" w:cs="Garamond"/>
          <w:color w:val="262626"/>
          <w:sz w:val="23"/>
          <w:szCs w:val="25"/>
          <w:bdr w:val="nil"/>
          <w:lang w:val="fr-CA" w:bidi="fr-CA"/>
        </w:rPr>
        <w:t>Quels éléments doit avoir votre cuisine (p. ex., un coin de déjeuner, le type d’appareils, etc.)?</w:t>
      </w:r>
    </w:p>
    <w:p w:rsidR="00E66D4E" w:rsidRPr="00783E84" w:rsidRDefault="00E66D4E" w:rsidP="00E66D4E">
      <w:pPr>
        <w:pStyle w:val="NumberedItem"/>
        <w:numPr>
          <w:ilvl w:val="0"/>
          <w:numId w:val="10"/>
        </w:numPr>
        <w:rPr>
          <w:sz w:val="23"/>
        </w:rPr>
      </w:pPr>
      <w:r w:rsidRPr="00783E84">
        <w:rPr>
          <w:rFonts w:eastAsia="Garamond" w:cs="Garamond"/>
          <w:color w:val="262626"/>
          <w:sz w:val="23"/>
          <w:szCs w:val="25"/>
          <w:bdr w:val="nil"/>
          <w:lang w:val="fr-CA" w:bidi="fr-CA"/>
        </w:rPr>
        <w:t>Quels revêtements voulez-vous (p. ex., les comptoirs, le plancher, les appareils ménagers, etc.)?</w:t>
      </w:r>
    </w:p>
    <w:p w:rsidR="00E66D4E" w:rsidRPr="00037EAC" w:rsidRDefault="00E66D4E" w:rsidP="00037EAC">
      <w:pPr>
        <w:pStyle w:val="NumberedItem"/>
        <w:numPr>
          <w:ilvl w:val="0"/>
          <w:numId w:val="10"/>
        </w:numPr>
        <w:rPr>
          <w:sz w:val="23"/>
        </w:rPr>
      </w:pPr>
      <w:r w:rsidRPr="00783E84">
        <w:rPr>
          <w:rFonts w:eastAsia="Garamond" w:cs="Garamond"/>
          <w:color w:val="262626"/>
          <w:sz w:val="23"/>
          <w:szCs w:val="25"/>
          <w:bdr w:val="nil"/>
          <w:lang w:val="fr-CA" w:bidi="fr-CA"/>
        </w:rPr>
        <w:t>Qu’est-ce que vous aimez et n’aimez pas pour la cuisine?</w:t>
      </w:r>
    </w:p>
    <w:p w:rsidR="00E66D4E" w:rsidRDefault="00E66D4E">
      <w:pPr>
        <w:spacing w:before="0" w:after="0" w:line="240" w:lineRule="auto"/>
        <w:rPr>
          <w:rFonts w:ascii="HelveticaNeueLT Std Med" w:hAnsi="HelveticaNeueLT Std Med"/>
        </w:rPr>
      </w:pPr>
      <w:r>
        <w:rPr>
          <w:rFonts w:ascii="HelveticaNeueLT Std Med" w:hAnsi="HelveticaNeueLT Std Med"/>
        </w:rPr>
        <w:br w:type="page"/>
      </w:r>
    </w:p>
    <w:p w:rsidR="00E66D4E" w:rsidRPr="00D720B6" w:rsidRDefault="00401F7C" w:rsidP="00E66D4E">
      <w:pPr>
        <w:rPr>
          <w:rFonts w:ascii="HelveticaNeueLT Std Med" w:hAnsi="HelveticaNeueLT Std Med"/>
        </w:rPr>
      </w:pPr>
      <w:r>
        <w:rPr>
          <w:rFonts w:ascii="HelveticaNeueLT Std Med" w:hAnsi="HelveticaNeueLT Std Med"/>
          <w:noProof/>
        </w:rPr>
        <w:lastRenderedPageBreak/>
        <w:pict>
          <v:shape id="_x0000_s1069" type="#_x0000_t202" style="position:absolute;margin-left:434.1pt;margin-top:-39.75pt;width:63.15pt;height:23.5pt;z-index:251701248;visibility:visible;mso-wrap-style:square;mso-width-percent:0;mso-height-percent:0;mso-wrap-distance-left:9pt;mso-wrap-distance-top:3.6pt;mso-wrap-distance-right:9pt;mso-wrap-distance-bottom:3.6pt;mso-width-percent:0;mso-height-percent:0;mso-width-relative:margin;mso-height-relative:margin;v-text-anchor:top" strokecolor="gray">
            <v:stroke dashstyle="1 1"/>
            <v:textbox>
              <w:txbxContent>
                <w:p w:rsidR="00744CD1" w:rsidRPr="008E0318" w:rsidRDefault="00744CD1" w:rsidP="00E66D4E">
                  <w:pPr>
                    <w:rPr>
                      <w:i/>
                    </w:rPr>
                  </w:pPr>
                  <w:r>
                    <w:rPr>
                      <w:rFonts w:eastAsia="Garamond" w:cs="Garamond"/>
                      <w:i/>
                      <w:iCs/>
                      <w:bdr w:val="nil"/>
                      <w:lang w:val="fr-CA" w:bidi="fr-CA"/>
                    </w:rPr>
                    <w:t>Page 3 de 3</w:t>
                  </w:r>
                </w:p>
              </w:txbxContent>
            </v:textbox>
          </v:shape>
        </w:pict>
      </w:r>
      <w:r w:rsidR="00E66D4E">
        <w:rPr>
          <w:rFonts w:ascii="HelveticaNeueLT Std Med" w:eastAsia="HelveticaNeueLT Std Med" w:hAnsi="HelveticaNeueLT Std Med" w:cs="HelveticaNeueLT Std Med"/>
          <w:bdr w:val="nil"/>
          <w:lang w:val="fr-CA" w:bidi="fr-CA"/>
        </w:rPr>
        <w:t>Salle à manger</w:t>
      </w:r>
    </w:p>
    <w:p w:rsidR="00E66D4E" w:rsidRPr="00783E84" w:rsidRDefault="00E66D4E" w:rsidP="00037EAC">
      <w:pPr>
        <w:pStyle w:val="NumberedItem"/>
        <w:numPr>
          <w:ilvl w:val="0"/>
          <w:numId w:val="11"/>
        </w:numPr>
        <w:rPr>
          <w:sz w:val="23"/>
        </w:rPr>
      </w:pPr>
      <w:r w:rsidRPr="00783E84">
        <w:rPr>
          <w:rFonts w:eastAsia="Garamond" w:cs="Garamond"/>
          <w:color w:val="262626"/>
          <w:sz w:val="23"/>
          <w:szCs w:val="25"/>
          <w:bdr w:val="nil"/>
          <w:lang w:val="fr-CA" w:bidi="fr-CA"/>
        </w:rPr>
        <w:t>Voulez-vous que la salle à manger fasse partie de la configuration de la cuisine? Et la salle de</w:t>
      </w:r>
      <w:r w:rsidR="00037EAC">
        <w:rPr>
          <w:rFonts w:eastAsia="Garamond" w:cs="Garamond"/>
          <w:color w:val="262626"/>
          <w:sz w:val="23"/>
          <w:szCs w:val="25"/>
          <w:bdr w:val="nil"/>
          <w:lang w:val="fr-CA" w:bidi="fr-CA"/>
        </w:rPr>
        <w:t> </w:t>
      </w:r>
      <w:r w:rsidRPr="00783E84">
        <w:rPr>
          <w:rFonts w:eastAsia="Garamond" w:cs="Garamond"/>
          <w:color w:val="262626"/>
          <w:sz w:val="23"/>
          <w:szCs w:val="25"/>
          <w:bdr w:val="nil"/>
          <w:lang w:val="fr-CA" w:bidi="fr-CA"/>
        </w:rPr>
        <w:t>séjour?</w:t>
      </w:r>
    </w:p>
    <w:p w:rsidR="00E66D4E" w:rsidRPr="00783E84" w:rsidRDefault="00E66D4E" w:rsidP="00E66D4E">
      <w:pPr>
        <w:pStyle w:val="NumberedItem"/>
        <w:numPr>
          <w:ilvl w:val="0"/>
          <w:numId w:val="11"/>
        </w:numPr>
        <w:rPr>
          <w:sz w:val="23"/>
        </w:rPr>
      </w:pPr>
      <w:r w:rsidRPr="00783E84">
        <w:rPr>
          <w:rFonts w:eastAsia="Garamond" w:cs="Garamond"/>
          <w:color w:val="262626"/>
          <w:sz w:val="23"/>
          <w:szCs w:val="25"/>
          <w:bdr w:val="nil"/>
          <w:lang w:val="fr-CA" w:bidi="fr-CA"/>
        </w:rPr>
        <w:t>Quelle est la taille de votre table de salle à manger?</w:t>
      </w:r>
    </w:p>
    <w:p w:rsidR="00E66D4E" w:rsidRDefault="00E66D4E" w:rsidP="00E66D4E">
      <w:pPr>
        <w:rPr>
          <w:rFonts w:ascii="HelveticaNeueLT Std Med" w:hAnsi="HelveticaNeueLT Std Med"/>
        </w:rPr>
      </w:pPr>
      <w:r>
        <w:rPr>
          <w:rFonts w:ascii="HelveticaNeueLT Std Med" w:eastAsia="HelveticaNeueLT Std Med" w:hAnsi="HelveticaNeueLT Std Med" w:cs="HelveticaNeueLT Std Med"/>
          <w:bdr w:val="nil"/>
          <w:lang w:val="fr-CA" w:bidi="fr-CA"/>
        </w:rPr>
        <w:t>Salle de séjour/salle familiale.</w:t>
      </w:r>
    </w:p>
    <w:p w:rsidR="00E66D4E" w:rsidRPr="00783E84" w:rsidRDefault="00E66D4E" w:rsidP="00E66D4E">
      <w:pPr>
        <w:pStyle w:val="NumberedItem"/>
        <w:numPr>
          <w:ilvl w:val="0"/>
          <w:numId w:val="12"/>
        </w:numPr>
        <w:rPr>
          <w:sz w:val="23"/>
        </w:rPr>
      </w:pPr>
      <w:r w:rsidRPr="00783E84">
        <w:rPr>
          <w:rFonts w:eastAsia="Garamond" w:cs="Garamond"/>
          <w:color w:val="262626"/>
          <w:sz w:val="23"/>
          <w:szCs w:val="25"/>
          <w:bdr w:val="nil"/>
          <w:lang w:val="fr-CA" w:bidi="fr-CA"/>
        </w:rPr>
        <w:t>Décrivez ce que vous aimez et n’aimez pas.</w:t>
      </w:r>
    </w:p>
    <w:p w:rsidR="00E66D4E" w:rsidRPr="00783E84" w:rsidRDefault="00E66D4E" w:rsidP="00E66D4E">
      <w:pPr>
        <w:pStyle w:val="NumberedItem"/>
        <w:numPr>
          <w:ilvl w:val="0"/>
          <w:numId w:val="12"/>
        </w:numPr>
        <w:rPr>
          <w:sz w:val="23"/>
        </w:rPr>
      </w:pPr>
      <w:r w:rsidRPr="00783E84">
        <w:rPr>
          <w:rFonts w:eastAsia="Garamond" w:cs="Garamond"/>
          <w:color w:val="262626"/>
          <w:sz w:val="23"/>
          <w:szCs w:val="25"/>
          <w:bdr w:val="nil"/>
          <w:lang w:val="fr-CA" w:bidi="fr-CA"/>
        </w:rPr>
        <w:t>Voulez-vous un foyer?</w:t>
      </w:r>
    </w:p>
    <w:p w:rsidR="00E66D4E" w:rsidRPr="00783E84" w:rsidRDefault="00E66D4E" w:rsidP="00E66D4E">
      <w:pPr>
        <w:pStyle w:val="NumberedItem"/>
        <w:numPr>
          <w:ilvl w:val="0"/>
          <w:numId w:val="12"/>
        </w:numPr>
        <w:rPr>
          <w:sz w:val="23"/>
        </w:rPr>
      </w:pPr>
      <w:r w:rsidRPr="00783E84">
        <w:rPr>
          <w:rFonts w:eastAsia="Garamond" w:cs="Garamond"/>
          <w:color w:val="262626"/>
          <w:sz w:val="23"/>
          <w:szCs w:val="25"/>
          <w:bdr w:val="nil"/>
          <w:lang w:val="fr-CA" w:bidi="fr-CA"/>
        </w:rPr>
        <w:t>Quelle est la taille des pièces que vous avez en tête?</w:t>
      </w:r>
    </w:p>
    <w:p w:rsidR="00E66D4E" w:rsidRPr="00783E84" w:rsidRDefault="00E66D4E" w:rsidP="00E66D4E">
      <w:pPr>
        <w:pStyle w:val="NumberedItem"/>
        <w:numPr>
          <w:ilvl w:val="0"/>
          <w:numId w:val="12"/>
        </w:numPr>
        <w:rPr>
          <w:sz w:val="23"/>
        </w:rPr>
      </w:pPr>
      <w:r w:rsidRPr="00783E84">
        <w:rPr>
          <w:rFonts w:eastAsia="Garamond" w:cs="Garamond"/>
          <w:color w:val="262626"/>
          <w:sz w:val="23"/>
          <w:szCs w:val="25"/>
          <w:bdr w:val="nil"/>
          <w:lang w:val="fr-CA" w:bidi="fr-CA"/>
        </w:rPr>
        <w:t>Quelles autres pièces voulez-vous ou avez-vous besoin?</w:t>
      </w:r>
    </w:p>
    <w:p w:rsidR="00E66D4E" w:rsidRPr="00783E84" w:rsidRDefault="00E66D4E" w:rsidP="00E66D4E">
      <w:pPr>
        <w:pStyle w:val="NumberedItem"/>
        <w:numPr>
          <w:ilvl w:val="0"/>
          <w:numId w:val="12"/>
        </w:numPr>
        <w:rPr>
          <w:sz w:val="23"/>
        </w:rPr>
      </w:pPr>
      <w:r w:rsidRPr="00783E84">
        <w:rPr>
          <w:rFonts w:eastAsia="Garamond" w:cs="Garamond"/>
          <w:color w:val="262626"/>
          <w:sz w:val="23"/>
          <w:szCs w:val="25"/>
          <w:bdr w:val="nil"/>
          <w:lang w:val="fr-CA" w:bidi="fr-CA"/>
        </w:rPr>
        <w:t>Que dois-je savoir d’autre au sujet de l’intérieur de la maison que vous recherchez?</w:t>
      </w:r>
    </w:p>
    <w:p w:rsidR="00E66D4E" w:rsidRDefault="00E66D4E"/>
    <w:p w:rsidR="00E66D4E" w:rsidRDefault="00E66D4E" w:rsidP="00E66D4E">
      <w:pPr>
        <w:widowControl w:val="0"/>
        <w:autoSpaceDE w:val="0"/>
        <w:autoSpaceDN w:val="0"/>
        <w:adjustRightInd w:val="0"/>
        <w:spacing w:line="410" w:lineRule="exact"/>
        <w:ind w:right="6349"/>
      </w:pPr>
    </w:p>
    <w:p w:rsidR="00E66D4E" w:rsidRDefault="00E66D4E" w:rsidP="00E66D4E">
      <w:pPr>
        <w:widowControl w:val="0"/>
        <w:autoSpaceDE w:val="0"/>
        <w:autoSpaceDN w:val="0"/>
        <w:adjustRightInd w:val="0"/>
        <w:spacing w:line="410" w:lineRule="exact"/>
        <w:ind w:right="6349"/>
      </w:pPr>
    </w:p>
    <w:p w:rsidR="00E66D4E" w:rsidRDefault="00E66D4E" w:rsidP="00E66D4E">
      <w:pPr>
        <w:widowControl w:val="0"/>
        <w:autoSpaceDE w:val="0"/>
        <w:autoSpaceDN w:val="0"/>
        <w:adjustRightInd w:val="0"/>
        <w:spacing w:line="410" w:lineRule="exact"/>
        <w:ind w:right="6349"/>
      </w:pPr>
    </w:p>
    <w:p w:rsidR="00E66D4E" w:rsidRDefault="00E66D4E">
      <w:pPr>
        <w:spacing w:before="0" w:after="0" w:line="240" w:lineRule="auto"/>
      </w:pPr>
      <w:r>
        <w:br w:type="page"/>
      </w:r>
    </w:p>
    <w:p w:rsidR="00E66D4E" w:rsidRDefault="00E66D4E" w:rsidP="00037EAC">
      <w:pPr>
        <w:pStyle w:val="Heading2"/>
      </w:pPr>
      <w:bookmarkStart w:id="37" w:name="_Toc452636228"/>
      <w:r>
        <w:rPr>
          <w:rFonts w:eastAsia="HelveticaNeueLT Std Cn" w:cs="HelveticaNeueLT Std Cn"/>
          <w:color w:val="404040"/>
          <w:bdr w:val="nil"/>
          <w:lang w:val="fr-CA" w:bidi="fr-CA"/>
        </w:rPr>
        <w:lastRenderedPageBreak/>
        <w:t>Liste de contrôle de préparation pour les visites des</w:t>
      </w:r>
      <w:r w:rsidR="00037EAC">
        <w:rPr>
          <w:rFonts w:eastAsia="HelveticaNeueLT Std Cn" w:cs="HelveticaNeueLT Std Cn"/>
          <w:color w:val="404040"/>
          <w:bdr w:val="nil"/>
          <w:lang w:val="fr-CA" w:bidi="fr-CA"/>
        </w:rPr>
        <w:t> </w:t>
      </w:r>
      <w:r>
        <w:rPr>
          <w:rFonts w:eastAsia="HelveticaNeueLT Std Cn" w:cs="HelveticaNeueLT Std Cn"/>
          <w:color w:val="404040"/>
          <w:bdr w:val="nil"/>
          <w:lang w:val="fr-CA" w:bidi="fr-CA"/>
        </w:rPr>
        <w:t>maisons.</w:t>
      </w:r>
      <w:bookmarkEnd w:id="37"/>
    </w:p>
    <w:p w:rsidR="00E66D4E" w:rsidRPr="00783E84" w:rsidRDefault="00E66D4E" w:rsidP="00E66D4E">
      <w:pPr>
        <w:pStyle w:val="ListParagraph"/>
        <w:numPr>
          <w:ilvl w:val="0"/>
          <w:numId w:val="20"/>
        </w:numPr>
        <w:rPr>
          <w:sz w:val="23"/>
          <w:szCs w:val="25"/>
        </w:rPr>
      </w:pPr>
      <w:r w:rsidRPr="00783E84">
        <w:rPr>
          <w:rFonts w:eastAsia="Garamond" w:cs="Garamond"/>
          <w:color w:val="262626"/>
          <w:sz w:val="23"/>
          <w:szCs w:val="25"/>
          <w:bdr w:val="nil"/>
          <w:lang w:val="fr-CA" w:bidi="fr-CA"/>
        </w:rPr>
        <w:t>Fixer la date des visites avec vos acheteurs.</w:t>
      </w:r>
    </w:p>
    <w:p w:rsidR="00E66D4E" w:rsidRPr="00783E84" w:rsidRDefault="00E66D4E" w:rsidP="00E66D4E">
      <w:pPr>
        <w:rPr>
          <w:sz w:val="23"/>
          <w:szCs w:val="25"/>
        </w:rPr>
      </w:pPr>
    </w:p>
    <w:p w:rsidR="00E66D4E" w:rsidRPr="00783E84" w:rsidRDefault="00E66D4E" w:rsidP="00037EAC">
      <w:pPr>
        <w:pStyle w:val="ListParagraph"/>
        <w:numPr>
          <w:ilvl w:val="0"/>
          <w:numId w:val="20"/>
        </w:numPr>
        <w:rPr>
          <w:sz w:val="23"/>
          <w:szCs w:val="25"/>
        </w:rPr>
      </w:pPr>
      <w:r w:rsidRPr="00783E84">
        <w:rPr>
          <w:rFonts w:eastAsia="Garamond" w:cs="Garamond"/>
          <w:color w:val="262626"/>
          <w:sz w:val="23"/>
          <w:szCs w:val="25"/>
          <w:bdr w:val="nil"/>
          <w:lang w:val="fr-CA" w:bidi="fr-CA"/>
        </w:rPr>
        <w:t>Si le temps le permet, voyez les maisons à l’avance et éliminez celles qui ne répondent pas aux</w:t>
      </w:r>
      <w:r w:rsidR="00037EAC">
        <w:rPr>
          <w:rFonts w:eastAsia="Garamond" w:cs="Garamond"/>
          <w:color w:val="262626"/>
          <w:sz w:val="23"/>
          <w:szCs w:val="25"/>
          <w:bdr w:val="nil"/>
          <w:lang w:val="fr-CA" w:bidi="fr-CA"/>
        </w:rPr>
        <w:t> </w:t>
      </w:r>
      <w:r w:rsidRPr="00783E84">
        <w:rPr>
          <w:rFonts w:eastAsia="Garamond" w:cs="Garamond"/>
          <w:color w:val="262626"/>
          <w:sz w:val="23"/>
          <w:szCs w:val="25"/>
          <w:bdr w:val="nil"/>
          <w:lang w:val="fr-CA" w:bidi="fr-CA"/>
        </w:rPr>
        <w:t>critères.</w:t>
      </w:r>
    </w:p>
    <w:p w:rsidR="00E66D4E" w:rsidRPr="00783E84" w:rsidRDefault="00E66D4E" w:rsidP="00E66D4E">
      <w:pPr>
        <w:rPr>
          <w:sz w:val="23"/>
          <w:szCs w:val="25"/>
        </w:rPr>
      </w:pPr>
    </w:p>
    <w:p w:rsidR="00E66D4E" w:rsidRPr="00783E84" w:rsidRDefault="00E66D4E" w:rsidP="00E66D4E">
      <w:pPr>
        <w:pStyle w:val="ListParagraph"/>
        <w:numPr>
          <w:ilvl w:val="0"/>
          <w:numId w:val="20"/>
        </w:numPr>
        <w:rPr>
          <w:sz w:val="23"/>
          <w:szCs w:val="25"/>
        </w:rPr>
      </w:pPr>
      <w:r w:rsidRPr="00783E84">
        <w:rPr>
          <w:rFonts w:eastAsia="Garamond" w:cs="Garamond"/>
          <w:color w:val="262626"/>
          <w:sz w:val="23"/>
          <w:szCs w:val="25"/>
          <w:bdr w:val="nil"/>
          <w:lang w:val="fr-CA" w:bidi="fr-CA"/>
        </w:rPr>
        <w:t>Déterminez quel chemin prendre, visitant toujours la meilleure maison en premier.</w:t>
      </w:r>
    </w:p>
    <w:p w:rsidR="00E66D4E" w:rsidRPr="00783E84" w:rsidRDefault="00E66D4E" w:rsidP="00E66D4E">
      <w:pPr>
        <w:rPr>
          <w:sz w:val="23"/>
          <w:szCs w:val="25"/>
        </w:rPr>
      </w:pPr>
    </w:p>
    <w:p w:rsidR="00E66D4E" w:rsidRPr="00783E84" w:rsidRDefault="00E66D4E" w:rsidP="00E66D4E">
      <w:pPr>
        <w:pStyle w:val="ListParagraph"/>
        <w:numPr>
          <w:ilvl w:val="0"/>
          <w:numId w:val="20"/>
        </w:numPr>
        <w:rPr>
          <w:sz w:val="23"/>
          <w:szCs w:val="25"/>
        </w:rPr>
      </w:pPr>
      <w:r w:rsidRPr="00783E84">
        <w:rPr>
          <w:rFonts w:eastAsia="Garamond" w:cs="Garamond"/>
          <w:color w:val="262626"/>
          <w:sz w:val="23"/>
          <w:szCs w:val="25"/>
          <w:bdr w:val="nil"/>
          <w:lang w:val="fr-CA" w:bidi="fr-CA"/>
        </w:rPr>
        <w:t>Communiquez avec les vendeurs la veille de la visite pour fixer le temps de la visite et réorganisez votre itinéraire, au besoin.</w:t>
      </w:r>
    </w:p>
    <w:p w:rsidR="00E66D4E" w:rsidRPr="00783E84" w:rsidRDefault="00E66D4E" w:rsidP="00E66D4E">
      <w:pPr>
        <w:rPr>
          <w:sz w:val="23"/>
          <w:szCs w:val="25"/>
        </w:rPr>
      </w:pPr>
    </w:p>
    <w:p w:rsidR="00E66D4E" w:rsidRPr="00783E84" w:rsidRDefault="00E66D4E" w:rsidP="00E66D4E">
      <w:pPr>
        <w:pStyle w:val="ListParagraph"/>
        <w:numPr>
          <w:ilvl w:val="0"/>
          <w:numId w:val="20"/>
        </w:numPr>
        <w:rPr>
          <w:sz w:val="23"/>
          <w:szCs w:val="25"/>
        </w:rPr>
      </w:pPr>
      <w:r w:rsidRPr="00783E84">
        <w:rPr>
          <w:rFonts w:eastAsia="Garamond" w:cs="Garamond"/>
          <w:color w:val="262626"/>
          <w:sz w:val="23"/>
          <w:szCs w:val="25"/>
          <w:bdr w:val="nil"/>
          <w:lang w:val="fr-CA" w:bidi="fr-CA"/>
        </w:rPr>
        <w:t>Organisez la rencontre avec vos acheteurs à votre bureau ou devant la première maison à visiter.</w:t>
      </w:r>
    </w:p>
    <w:p w:rsidR="00E66D4E" w:rsidRPr="00783E84" w:rsidRDefault="00E66D4E" w:rsidP="00E66D4E">
      <w:pPr>
        <w:rPr>
          <w:sz w:val="23"/>
          <w:szCs w:val="25"/>
        </w:rPr>
      </w:pPr>
    </w:p>
    <w:p w:rsidR="00E66D4E" w:rsidRPr="00783E84" w:rsidRDefault="00E66D4E" w:rsidP="00E66D4E">
      <w:pPr>
        <w:pStyle w:val="ListParagraph"/>
        <w:numPr>
          <w:ilvl w:val="0"/>
          <w:numId w:val="20"/>
        </w:numPr>
        <w:rPr>
          <w:sz w:val="23"/>
          <w:szCs w:val="25"/>
        </w:rPr>
      </w:pPr>
      <w:r w:rsidRPr="00783E84">
        <w:rPr>
          <w:rFonts w:eastAsia="Garamond" w:cs="Garamond"/>
          <w:color w:val="262626"/>
          <w:sz w:val="23"/>
          <w:szCs w:val="25"/>
          <w:bdr w:val="nil"/>
          <w:lang w:val="fr-CA" w:bidi="fr-CA"/>
        </w:rPr>
        <w:t xml:space="preserve">Imprimez deux feuilles d’informations détaillées du service </w:t>
      </w:r>
      <w:proofErr w:type="spellStart"/>
      <w:r w:rsidRPr="00783E84">
        <w:rPr>
          <w:rFonts w:eastAsia="Garamond" w:cs="Garamond"/>
          <w:color w:val="262626"/>
          <w:sz w:val="23"/>
          <w:szCs w:val="25"/>
          <w:bdr w:val="nil"/>
          <w:lang w:val="fr-CA" w:bidi="fr-CA"/>
        </w:rPr>
        <w:t>interagences</w:t>
      </w:r>
      <w:proofErr w:type="spellEnd"/>
      <w:r w:rsidRPr="00783E84">
        <w:rPr>
          <w:rFonts w:eastAsia="Garamond" w:cs="Garamond"/>
          <w:color w:val="262626"/>
          <w:sz w:val="23"/>
          <w:szCs w:val="25"/>
          <w:bdr w:val="nil"/>
          <w:lang w:val="fr-CA" w:bidi="fr-CA"/>
        </w:rPr>
        <w:t xml:space="preserve"> (</w:t>
      </w:r>
      <w:proofErr w:type="spellStart"/>
      <w:r w:rsidRPr="00783E84">
        <w:rPr>
          <w:rFonts w:eastAsia="Garamond" w:cs="Garamond"/>
          <w:color w:val="262626"/>
          <w:sz w:val="23"/>
          <w:szCs w:val="25"/>
          <w:bdr w:val="nil"/>
          <w:lang w:val="fr-CA" w:bidi="fr-CA"/>
        </w:rPr>
        <w:t>MLS</w:t>
      </w:r>
      <w:proofErr w:type="spellEnd"/>
      <w:r w:rsidRPr="00783E84">
        <w:rPr>
          <w:rFonts w:eastAsia="Garamond" w:cs="Garamond"/>
          <w:color w:val="262626"/>
          <w:sz w:val="23"/>
          <w:szCs w:val="25"/>
          <w:bdr w:val="nil"/>
          <w:lang w:val="fr-CA" w:bidi="fr-CA"/>
        </w:rPr>
        <w:t>) pour chaque propriété que vous prévoyez visiter avec votre acheteur.</w:t>
      </w:r>
    </w:p>
    <w:p w:rsidR="00E66D4E" w:rsidRPr="00783E84" w:rsidRDefault="00E66D4E" w:rsidP="00E66D4E">
      <w:pPr>
        <w:rPr>
          <w:sz w:val="23"/>
          <w:szCs w:val="25"/>
        </w:rPr>
      </w:pPr>
    </w:p>
    <w:p w:rsidR="00E66D4E" w:rsidRPr="00783E84" w:rsidRDefault="00E66D4E" w:rsidP="00E66D4E">
      <w:pPr>
        <w:pStyle w:val="ListParagraph"/>
        <w:numPr>
          <w:ilvl w:val="0"/>
          <w:numId w:val="20"/>
        </w:numPr>
        <w:rPr>
          <w:sz w:val="23"/>
          <w:szCs w:val="25"/>
        </w:rPr>
      </w:pPr>
      <w:r w:rsidRPr="00783E84">
        <w:rPr>
          <w:rFonts w:eastAsia="Garamond" w:cs="Garamond"/>
          <w:color w:val="262626"/>
          <w:sz w:val="23"/>
          <w:szCs w:val="25"/>
          <w:bdr w:val="nil"/>
          <w:lang w:val="fr-CA" w:bidi="fr-CA"/>
        </w:rPr>
        <w:t xml:space="preserve">Placez les feuilles d’informations du service </w:t>
      </w:r>
      <w:proofErr w:type="spellStart"/>
      <w:r w:rsidRPr="00783E84">
        <w:rPr>
          <w:rFonts w:eastAsia="Garamond" w:cs="Garamond"/>
          <w:color w:val="262626"/>
          <w:sz w:val="23"/>
          <w:szCs w:val="25"/>
          <w:bdr w:val="nil"/>
          <w:lang w:val="fr-CA" w:bidi="fr-CA"/>
        </w:rPr>
        <w:t>interagences</w:t>
      </w:r>
      <w:proofErr w:type="spellEnd"/>
      <w:r w:rsidRPr="00783E84">
        <w:rPr>
          <w:rFonts w:eastAsia="Garamond" w:cs="Garamond"/>
          <w:color w:val="262626"/>
          <w:sz w:val="23"/>
          <w:szCs w:val="25"/>
          <w:bdr w:val="nil"/>
          <w:lang w:val="fr-CA" w:bidi="fr-CA"/>
        </w:rPr>
        <w:t xml:space="preserve"> (</w:t>
      </w:r>
      <w:proofErr w:type="spellStart"/>
      <w:r w:rsidRPr="00783E84">
        <w:rPr>
          <w:rFonts w:eastAsia="Garamond" w:cs="Garamond"/>
          <w:color w:val="262626"/>
          <w:sz w:val="23"/>
          <w:szCs w:val="25"/>
          <w:bdr w:val="nil"/>
          <w:lang w:val="fr-CA" w:bidi="fr-CA"/>
        </w:rPr>
        <w:t>MLS</w:t>
      </w:r>
      <w:proofErr w:type="spellEnd"/>
      <w:r w:rsidRPr="00783E84">
        <w:rPr>
          <w:rFonts w:eastAsia="Garamond" w:cs="Garamond"/>
          <w:color w:val="262626"/>
          <w:sz w:val="23"/>
          <w:szCs w:val="25"/>
          <w:bdr w:val="nil"/>
          <w:lang w:val="fr-CA" w:bidi="fr-CA"/>
        </w:rPr>
        <w:t>) dans l’ordre que vous visiterez les propriétés et incluez la liste de contrôle de la visite de la maison pour chacun, afin que l’acheteur puisse y inscrire ses commentaires. Faites-en un jeu pour vous et un pour l’acheteur.</w:t>
      </w:r>
    </w:p>
    <w:p w:rsidR="00E66D4E" w:rsidRPr="00783E84" w:rsidRDefault="00E66D4E" w:rsidP="00E66D4E">
      <w:pPr>
        <w:rPr>
          <w:sz w:val="23"/>
          <w:szCs w:val="25"/>
        </w:rPr>
      </w:pPr>
    </w:p>
    <w:p w:rsidR="00E66D4E" w:rsidRPr="00783E84" w:rsidRDefault="00E66D4E" w:rsidP="00E66D4E">
      <w:pPr>
        <w:pStyle w:val="ListParagraph"/>
        <w:numPr>
          <w:ilvl w:val="0"/>
          <w:numId w:val="20"/>
        </w:numPr>
        <w:rPr>
          <w:sz w:val="23"/>
          <w:szCs w:val="25"/>
        </w:rPr>
      </w:pPr>
      <w:r w:rsidRPr="00783E84">
        <w:rPr>
          <w:rFonts w:eastAsia="Garamond" w:cs="Garamond"/>
          <w:color w:val="262626"/>
          <w:sz w:val="23"/>
          <w:szCs w:val="25"/>
          <w:bdr w:val="nil"/>
          <w:lang w:val="fr-CA" w:bidi="fr-CA"/>
        </w:rPr>
        <w:t xml:space="preserve">Faites une photocopie de la feuille des cinq éléments essentiels qui a été remplie au cours de la consultation de l’acheteur, et incluez-la dans les listes de contrôle du service </w:t>
      </w:r>
      <w:proofErr w:type="spellStart"/>
      <w:r w:rsidRPr="00783E84">
        <w:rPr>
          <w:rFonts w:eastAsia="Garamond" w:cs="Garamond"/>
          <w:color w:val="262626"/>
          <w:sz w:val="23"/>
          <w:szCs w:val="25"/>
          <w:bdr w:val="nil"/>
          <w:lang w:val="fr-CA" w:bidi="fr-CA"/>
        </w:rPr>
        <w:t>interagences</w:t>
      </w:r>
      <w:proofErr w:type="spellEnd"/>
      <w:r w:rsidRPr="00783E84">
        <w:rPr>
          <w:rFonts w:eastAsia="Garamond" w:cs="Garamond"/>
          <w:color w:val="262626"/>
          <w:sz w:val="23"/>
          <w:szCs w:val="25"/>
          <w:bdr w:val="nil"/>
          <w:lang w:val="fr-CA" w:bidi="fr-CA"/>
        </w:rPr>
        <w:t xml:space="preserve"> (</w:t>
      </w:r>
      <w:proofErr w:type="spellStart"/>
      <w:r w:rsidRPr="00783E84">
        <w:rPr>
          <w:rFonts w:eastAsia="Garamond" w:cs="Garamond"/>
          <w:color w:val="262626"/>
          <w:sz w:val="23"/>
          <w:szCs w:val="25"/>
          <w:bdr w:val="nil"/>
          <w:lang w:val="fr-CA" w:bidi="fr-CA"/>
        </w:rPr>
        <w:t>MLS</w:t>
      </w:r>
      <w:proofErr w:type="spellEnd"/>
      <w:r w:rsidRPr="00783E84">
        <w:rPr>
          <w:rFonts w:eastAsia="Garamond" w:cs="Garamond"/>
          <w:color w:val="262626"/>
          <w:sz w:val="23"/>
          <w:szCs w:val="25"/>
          <w:bdr w:val="nil"/>
          <w:lang w:val="fr-CA" w:bidi="fr-CA"/>
        </w:rPr>
        <w:t>) et de la visite de la maison que vous donnerez à vos acheteurs.</w:t>
      </w:r>
    </w:p>
    <w:p w:rsidR="00E66D4E" w:rsidRDefault="00E66D4E" w:rsidP="00E66D4E">
      <w:pPr>
        <w:widowControl w:val="0"/>
        <w:autoSpaceDE w:val="0"/>
        <w:autoSpaceDN w:val="0"/>
        <w:adjustRightInd w:val="0"/>
        <w:spacing w:line="280" w:lineRule="exact"/>
        <w:ind w:right="765"/>
        <w:rPr>
          <w:rFonts w:ascii="Gill Sans MT" w:hAnsi="Gill Sans MT"/>
          <w:color w:val="404142"/>
          <w:sz w:val="24"/>
          <w:szCs w:val="24"/>
        </w:rPr>
      </w:pPr>
    </w:p>
    <w:p w:rsidR="00E66D4E" w:rsidRDefault="00E66D4E">
      <w:pPr>
        <w:spacing w:before="0" w:after="0" w:line="240" w:lineRule="auto"/>
      </w:pPr>
      <w:r>
        <w:br w:type="page"/>
      </w:r>
    </w:p>
    <w:p w:rsidR="00E66D4E" w:rsidRDefault="00E66D4E" w:rsidP="00E66D4E">
      <w:pPr>
        <w:pStyle w:val="Heading2"/>
      </w:pPr>
      <w:bookmarkStart w:id="38" w:name="_Toc452636229"/>
      <w:r>
        <w:rPr>
          <w:rFonts w:eastAsia="HelveticaNeueLT Std Cn" w:cs="HelveticaNeueLT Std Cn"/>
          <w:color w:val="404040"/>
          <w:bdr w:val="nil"/>
          <w:lang w:val="fr-CA" w:bidi="fr-CA"/>
        </w:rPr>
        <w:lastRenderedPageBreak/>
        <w:t>Les cinq éléments essentiels</w:t>
      </w:r>
      <w:bookmarkEnd w:id="38"/>
    </w:p>
    <w:p w:rsidR="00E66D4E" w:rsidRPr="00783E84" w:rsidRDefault="00E66D4E" w:rsidP="00E66D4E">
      <w:pPr>
        <w:rPr>
          <w:sz w:val="23"/>
          <w:szCs w:val="25"/>
        </w:rPr>
      </w:pPr>
      <w:r w:rsidRPr="00783E84">
        <w:rPr>
          <w:rFonts w:eastAsia="Garamond" w:cs="Garamond"/>
          <w:sz w:val="23"/>
          <w:szCs w:val="25"/>
          <w:bdr w:val="nil"/>
          <w:lang w:val="fr-CA" w:bidi="fr-CA"/>
        </w:rPr>
        <w:t>1.</w:t>
      </w:r>
      <w:r>
        <w:rPr>
          <w:rFonts w:eastAsia="Garamond" w:cs="Garamond"/>
          <w:sz w:val="24"/>
          <w:szCs w:val="24"/>
          <w:bdr w:val="nil"/>
          <w:lang w:val="fr-CA" w:bidi="fr-CA"/>
        </w:rPr>
        <w:t xml:space="preserve"> </w:t>
      </w:r>
      <w:r w:rsidRPr="00783E84">
        <w:rPr>
          <w:rFonts w:eastAsia="Garamond" w:cs="Garamond"/>
          <w:sz w:val="23"/>
          <w:szCs w:val="25"/>
          <w:bdr w:val="nil"/>
          <w:lang w:val="fr-CA" w:bidi="fr-CA"/>
        </w:rPr>
        <w:t>Quelles sont les cinq premières choses qui doivent être comprises dans votre maison?</w:t>
      </w:r>
    </w:p>
    <w:p w:rsidR="00E66D4E" w:rsidRPr="00783E84" w:rsidRDefault="00E66D4E" w:rsidP="00E66D4E">
      <w:pPr>
        <w:ind w:left="360"/>
        <w:rPr>
          <w:sz w:val="23"/>
          <w:szCs w:val="25"/>
        </w:rPr>
      </w:pPr>
      <w:r w:rsidRPr="00783E84">
        <w:rPr>
          <w:rFonts w:eastAsia="Garamond" w:cs="Garamond"/>
          <w:sz w:val="23"/>
          <w:szCs w:val="25"/>
          <w:bdr w:val="nil"/>
          <w:lang w:val="fr-CA" w:bidi="fr-CA"/>
        </w:rPr>
        <w:t>(Remarque : vous inscrirez aussi ces choses dans leur guide de l’acheteur et vous l’utiliserez lors du processus des visites.)</w:t>
      </w:r>
    </w:p>
    <w:p w:rsidR="00E66D4E" w:rsidRDefault="00E66D4E" w:rsidP="00E66D4E">
      <w:pPr>
        <w:rPr>
          <w:sz w:val="24"/>
          <w:szCs w:val="24"/>
        </w:rPr>
      </w:pPr>
    </w:p>
    <w:p w:rsidR="00E66D4E" w:rsidRPr="00AE305F" w:rsidRDefault="00E66D4E" w:rsidP="00E66D4E">
      <w:pPr>
        <w:pStyle w:val="ListParagraph"/>
        <w:numPr>
          <w:ilvl w:val="0"/>
          <w:numId w:val="14"/>
        </w:numPr>
        <w:rPr>
          <w:sz w:val="24"/>
        </w:rPr>
      </w:pPr>
      <w:r w:rsidRPr="00AE305F">
        <w:rPr>
          <w:sz w:val="24"/>
        </w:rPr>
        <w:t>___________________________________________________________</w:t>
      </w:r>
    </w:p>
    <w:p w:rsidR="00E66D4E" w:rsidRPr="00AE305F" w:rsidRDefault="00E66D4E" w:rsidP="00E66D4E">
      <w:pPr>
        <w:pStyle w:val="ListParagraph"/>
        <w:numPr>
          <w:ilvl w:val="0"/>
          <w:numId w:val="14"/>
        </w:numPr>
        <w:rPr>
          <w:sz w:val="24"/>
        </w:rPr>
      </w:pPr>
      <w:r w:rsidRPr="00AE305F">
        <w:rPr>
          <w:sz w:val="24"/>
        </w:rPr>
        <w:t>___________________________________________________________</w:t>
      </w:r>
    </w:p>
    <w:p w:rsidR="00E66D4E" w:rsidRPr="00AE305F" w:rsidRDefault="00E66D4E" w:rsidP="00E66D4E">
      <w:pPr>
        <w:pStyle w:val="ListParagraph"/>
        <w:numPr>
          <w:ilvl w:val="0"/>
          <w:numId w:val="14"/>
        </w:numPr>
        <w:rPr>
          <w:sz w:val="24"/>
        </w:rPr>
      </w:pPr>
      <w:r w:rsidRPr="00AE305F">
        <w:rPr>
          <w:sz w:val="24"/>
        </w:rPr>
        <w:t>___________________________________________________________</w:t>
      </w:r>
    </w:p>
    <w:p w:rsidR="00E66D4E" w:rsidRPr="00AE305F" w:rsidRDefault="00E66D4E" w:rsidP="00E66D4E">
      <w:pPr>
        <w:pStyle w:val="ListParagraph"/>
        <w:numPr>
          <w:ilvl w:val="0"/>
          <w:numId w:val="14"/>
        </w:numPr>
        <w:rPr>
          <w:sz w:val="24"/>
        </w:rPr>
      </w:pPr>
      <w:r w:rsidRPr="00AE305F">
        <w:rPr>
          <w:sz w:val="24"/>
        </w:rPr>
        <w:t>___________________________________________________________</w:t>
      </w:r>
    </w:p>
    <w:p w:rsidR="00E66D4E" w:rsidRPr="00AE305F" w:rsidRDefault="00E66D4E" w:rsidP="00E66D4E">
      <w:pPr>
        <w:pStyle w:val="ListParagraph"/>
        <w:numPr>
          <w:ilvl w:val="0"/>
          <w:numId w:val="14"/>
        </w:numPr>
        <w:rPr>
          <w:sz w:val="24"/>
        </w:rPr>
      </w:pPr>
      <w:r w:rsidRPr="00AE305F">
        <w:rPr>
          <w:sz w:val="24"/>
        </w:rPr>
        <w:t>___________________________________________________________</w:t>
      </w:r>
    </w:p>
    <w:p w:rsidR="00E66D4E" w:rsidRDefault="00E66D4E" w:rsidP="00E66D4E">
      <w:pPr>
        <w:rPr>
          <w:sz w:val="24"/>
          <w:szCs w:val="24"/>
        </w:rPr>
      </w:pPr>
    </w:p>
    <w:p w:rsidR="00E66D4E" w:rsidRPr="00783E84" w:rsidRDefault="00E66D4E" w:rsidP="00E66D4E">
      <w:pPr>
        <w:rPr>
          <w:sz w:val="23"/>
          <w:szCs w:val="25"/>
        </w:rPr>
      </w:pPr>
      <w:r w:rsidRPr="00783E84">
        <w:rPr>
          <w:rFonts w:eastAsia="Garamond" w:cs="Garamond"/>
          <w:sz w:val="23"/>
          <w:szCs w:val="25"/>
          <w:bdr w:val="nil"/>
          <w:lang w:val="fr-CA" w:bidi="fr-CA"/>
        </w:rPr>
        <w:t>2. À part ces cinq choses, il y a autre chose que vous voulez vraiment avoir?</w:t>
      </w:r>
    </w:p>
    <w:p w:rsidR="00E66D4E" w:rsidRDefault="00E66D4E" w:rsidP="00E66D4E">
      <w:pPr>
        <w:ind w:left="720"/>
        <w:rPr>
          <w:sz w:val="24"/>
          <w:szCs w:val="24"/>
        </w:rPr>
      </w:pPr>
      <w:r>
        <w:rPr>
          <w:sz w:val="24"/>
          <w:szCs w:val="24"/>
        </w:rPr>
        <w:t>___________________________________________________________</w:t>
      </w:r>
    </w:p>
    <w:p w:rsidR="00E66D4E" w:rsidRDefault="00E66D4E" w:rsidP="00E66D4E">
      <w:pPr>
        <w:ind w:left="720"/>
        <w:rPr>
          <w:sz w:val="24"/>
          <w:szCs w:val="24"/>
        </w:rPr>
      </w:pPr>
      <w:r>
        <w:rPr>
          <w:sz w:val="24"/>
          <w:szCs w:val="24"/>
        </w:rPr>
        <w:t>___________________________________________________________</w:t>
      </w:r>
    </w:p>
    <w:p w:rsidR="00E66D4E" w:rsidRDefault="00E66D4E" w:rsidP="00E66D4E">
      <w:pPr>
        <w:ind w:left="720"/>
        <w:rPr>
          <w:sz w:val="24"/>
          <w:szCs w:val="24"/>
        </w:rPr>
      </w:pPr>
      <w:r>
        <w:rPr>
          <w:sz w:val="24"/>
          <w:szCs w:val="24"/>
        </w:rPr>
        <w:t>___________________________________________________________</w:t>
      </w:r>
    </w:p>
    <w:p w:rsidR="00E66D4E" w:rsidRPr="00AE305F" w:rsidRDefault="00E66D4E" w:rsidP="00E66D4E">
      <w:pPr>
        <w:rPr>
          <w:sz w:val="24"/>
          <w:szCs w:val="24"/>
        </w:rPr>
      </w:pPr>
    </w:p>
    <w:p w:rsidR="00E66D4E" w:rsidRPr="00783E84" w:rsidRDefault="00E66D4E" w:rsidP="00E66D4E">
      <w:pPr>
        <w:rPr>
          <w:sz w:val="23"/>
          <w:szCs w:val="25"/>
        </w:rPr>
      </w:pPr>
      <w:r w:rsidRPr="00783E84">
        <w:rPr>
          <w:rFonts w:eastAsia="Garamond" w:cs="Garamond"/>
          <w:sz w:val="23"/>
          <w:szCs w:val="25"/>
          <w:bdr w:val="nil"/>
          <w:lang w:val="fr-CA" w:bidi="fr-CA"/>
        </w:rPr>
        <w:t>3. Si vous pouviez avoir autre chose, qu’est-ce que ce serait?</w:t>
      </w:r>
    </w:p>
    <w:p w:rsidR="00E66D4E" w:rsidRDefault="00E66D4E" w:rsidP="00E66D4E">
      <w:pPr>
        <w:ind w:left="720"/>
        <w:rPr>
          <w:sz w:val="24"/>
          <w:szCs w:val="24"/>
        </w:rPr>
      </w:pPr>
      <w:r>
        <w:rPr>
          <w:sz w:val="24"/>
          <w:szCs w:val="24"/>
        </w:rPr>
        <w:t>___________________________________________________________</w:t>
      </w:r>
    </w:p>
    <w:p w:rsidR="00E66D4E" w:rsidRDefault="00E66D4E" w:rsidP="00E66D4E">
      <w:pPr>
        <w:ind w:left="720"/>
        <w:rPr>
          <w:sz w:val="24"/>
          <w:szCs w:val="24"/>
        </w:rPr>
      </w:pPr>
      <w:r>
        <w:rPr>
          <w:sz w:val="24"/>
          <w:szCs w:val="24"/>
        </w:rPr>
        <w:t>___________________________________________________________</w:t>
      </w:r>
    </w:p>
    <w:p w:rsidR="00E66D4E" w:rsidRDefault="00E66D4E" w:rsidP="00E66D4E">
      <w:pPr>
        <w:ind w:left="720"/>
        <w:rPr>
          <w:sz w:val="24"/>
          <w:szCs w:val="24"/>
        </w:rPr>
      </w:pPr>
      <w:r>
        <w:rPr>
          <w:sz w:val="24"/>
          <w:szCs w:val="24"/>
        </w:rPr>
        <w:t>___________________________________________________________</w:t>
      </w:r>
    </w:p>
    <w:p w:rsidR="00E66D4E" w:rsidRPr="00AE305F" w:rsidRDefault="00E66D4E" w:rsidP="00E66D4E">
      <w:pPr>
        <w:rPr>
          <w:sz w:val="24"/>
          <w:szCs w:val="24"/>
        </w:rPr>
      </w:pPr>
    </w:p>
    <w:p w:rsidR="00E66D4E" w:rsidRPr="00783E84" w:rsidRDefault="00E66D4E" w:rsidP="00E66D4E">
      <w:pPr>
        <w:rPr>
          <w:sz w:val="23"/>
          <w:szCs w:val="25"/>
        </w:rPr>
      </w:pPr>
      <w:r w:rsidRPr="00783E84">
        <w:rPr>
          <w:rFonts w:eastAsia="Garamond" w:cs="Garamond"/>
          <w:sz w:val="23"/>
          <w:szCs w:val="25"/>
          <w:bdr w:val="nil"/>
          <w:lang w:val="fr-CA" w:bidi="fr-CA"/>
        </w:rPr>
        <w:t>4. Si vous pouviez avoir une dernière chose pour en faire la maison de vos rêves, qu’est-ce que ce serait?</w:t>
      </w:r>
    </w:p>
    <w:p w:rsidR="00E66D4E" w:rsidRDefault="00E66D4E" w:rsidP="00E66D4E">
      <w:pPr>
        <w:ind w:left="720"/>
        <w:rPr>
          <w:sz w:val="24"/>
          <w:szCs w:val="24"/>
        </w:rPr>
      </w:pPr>
      <w:r>
        <w:rPr>
          <w:sz w:val="24"/>
          <w:szCs w:val="24"/>
        </w:rPr>
        <w:t>__________________________________________________________</w:t>
      </w:r>
    </w:p>
    <w:p w:rsidR="00E66D4E" w:rsidRDefault="00E66D4E" w:rsidP="00E66D4E">
      <w:pPr>
        <w:ind w:left="720"/>
        <w:rPr>
          <w:sz w:val="24"/>
          <w:szCs w:val="24"/>
        </w:rPr>
      </w:pPr>
      <w:r>
        <w:rPr>
          <w:sz w:val="24"/>
          <w:szCs w:val="24"/>
        </w:rPr>
        <w:t>__________________________________________________________</w:t>
      </w:r>
    </w:p>
    <w:p w:rsidR="00E66D4E" w:rsidRPr="00AE305F" w:rsidRDefault="00E66D4E" w:rsidP="00E66D4E">
      <w:pPr>
        <w:ind w:left="720"/>
        <w:rPr>
          <w:sz w:val="24"/>
          <w:szCs w:val="24"/>
        </w:rPr>
      </w:pPr>
      <w:r>
        <w:rPr>
          <w:sz w:val="24"/>
          <w:szCs w:val="24"/>
        </w:rPr>
        <w:t>__________________________________________________________</w:t>
      </w:r>
    </w:p>
    <w:p w:rsidR="00E66D4E" w:rsidRDefault="00E66D4E" w:rsidP="00E66D4E">
      <w:pPr>
        <w:widowControl w:val="0"/>
        <w:autoSpaceDE w:val="0"/>
        <w:autoSpaceDN w:val="0"/>
        <w:adjustRightInd w:val="0"/>
        <w:spacing w:line="420" w:lineRule="exact"/>
        <w:ind w:right="945"/>
        <w:rPr>
          <w:rFonts w:ascii="Adobe Garamond Pro" w:hAnsi="Adobe Garamond Pro"/>
          <w:color w:val="404142"/>
          <w:sz w:val="24"/>
          <w:szCs w:val="24"/>
        </w:rPr>
      </w:pPr>
    </w:p>
    <w:p w:rsidR="00E66D4E" w:rsidRDefault="00E66D4E">
      <w:pPr>
        <w:spacing w:before="0" w:after="0" w:line="240" w:lineRule="auto"/>
      </w:pPr>
    </w:p>
    <w:p w:rsidR="00E66D4E" w:rsidRDefault="00E66D4E">
      <w:pPr>
        <w:spacing w:before="0" w:after="0" w:line="240" w:lineRule="auto"/>
      </w:pPr>
    </w:p>
    <w:p w:rsidR="00E66D4E" w:rsidRDefault="00E66D4E">
      <w:pPr>
        <w:spacing w:before="0" w:after="0" w:line="240" w:lineRule="auto"/>
      </w:pPr>
    </w:p>
    <w:p w:rsidR="00E66D4E" w:rsidRDefault="00E66D4E">
      <w:pPr>
        <w:spacing w:before="0" w:after="0" w:line="240" w:lineRule="auto"/>
      </w:pPr>
      <w:r>
        <w:br w:type="page"/>
      </w: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rPr>
          <w:rFonts w:ascii="HelveticaNeueLT Std Cn" w:hAnsi="HelveticaNeueLT Std Cn"/>
          <w:bCs/>
          <w:iCs/>
          <w:color w:val="404040" w:themeColor="text1" w:themeTint="BF"/>
          <w:sz w:val="48"/>
          <w:szCs w:val="48"/>
        </w:rPr>
      </w:pPr>
      <w:bookmarkStart w:id="39" w:name="_Toc452636230"/>
      <w:r>
        <w:rPr>
          <w:rFonts w:eastAsia="HelveticaNeueLT Std Med Cn" w:cs="HelveticaNeueLT Std Med Cn"/>
          <w:color w:val="595959"/>
          <w:szCs w:val="64"/>
          <w:bdr w:val="nil"/>
          <w:lang w:val="fr-CA" w:bidi="fr-CA"/>
        </w:rPr>
        <w:t>Outils de la séance Intensive Ignite nº 9 : faire et recevoir des offres.</w:t>
      </w:r>
      <w:bookmarkEnd w:id="39"/>
      <w:r>
        <w:rPr>
          <w:rFonts w:eastAsia="HelveticaNeueLT Std Med Cn" w:cs="HelveticaNeueLT Std Med Cn"/>
          <w:color w:val="595959"/>
          <w:szCs w:val="64"/>
          <w:bdr w:val="nil"/>
          <w:lang w:val="fr-CA" w:bidi="fr-CA"/>
        </w:rPr>
        <w:br w:type="page"/>
      </w:r>
    </w:p>
    <w:p w:rsidR="00E66D4E" w:rsidRDefault="00E66D4E" w:rsidP="00E66D4E">
      <w:pPr>
        <w:pStyle w:val="Heading2"/>
      </w:pPr>
      <w:bookmarkStart w:id="40" w:name="_Toc452636231"/>
      <w:r>
        <w:rPr>
          <w:rFonts w:eastAsia="HelveticaNeueLT Std Cn" w:cs="HelveticaNeueLT Std Cn"/>
          <w:color w:val="404040"/>
          <w:bdr w:val="nil"/>
          <w:lang w:val="fr-CA" w:bidi="fr-CA"/>
        </w:rPr>
        <w:lastRenderedPageBreak/>
        <w:t>Liste de contrôle pour la préparation d’une offre</w:t>
      </w:r>
      <w:bookmarkEnd w:id="40"/>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Obtenez la lettre d’approbation préalable de l’acheteur par son prêteur. L’offre de votre client sera plus attirante au vendeur si une lettre d’approbation préalable est soumise en même temps.</w:t>
      </w:r>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Produisez une analyse comparative du marché (</w:t>
      </w:r>
      <w:proofErr w:type="spellStart"/>
      <w:r w:rsidRPr="00783E84">
        <w:rPr>
          <w:rFonts w:eastAsia="Garamond" w:cs="Garamond"/>
          <w:color w:val="262626"/>
          <w:sz w:val="23"/>
          <w:szCs w:val="25"/>
          <w:bdr w:val="nil"/>
          <w:lang w:val="fr-CA" w:bidi="fr-CA"/>
        </w:rPr>
        <w:t>ACM</w:t>
      </w:r>
      <w:proofErr w:type="spellEnd"/>
      <w:r w:rsidRPr="00783E84">
        <w:rPr>
          <w:rFonts w:eastAsia="Garamond" w:cs="Garamond"/>
          <w:color w:val="262626"/>
          <w:sz w:val="23"/>
          <w:szCs w:val="25"/>
          <w:bdr w:val="nil"/>
          <w:lang w:val="fr-CA" w:bidi="fr-CA"/>
        </w:rPr>
        <w:t>) afin d’éduquer et informer vos acheteurs.</w:t>
      </w:r>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Révisez les registres des taxes pour des renseignements au sujet de l’historique des prix.</w:t>
      </w:r>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 xml:space="preserve">Assurez-vous que la propriété est toujours disponible avant de passer du temps à préparer une offre. Même si le service </w:t>
      </w:r>
      <w:proofErr w:type="spellStart"/>
      <w:r w:rsidRPr="00783E84">
        <w:rPr>
          <w:rFonts w:eastAsia="Garamond" w:cs="Garamond"/>
          <w:color w:val="262626"/>
          <w:sz w:val="23"/>
          <w:szCs w:val="25"/>
          <w:bdr w:val="nil"/>
          <w:lang w:val="fr-CA" w:bidi="fr-CA"/>
        </w:rPr>
        <w:t>interagences</w:t>
      </w:r>
      <w:proofErr w:type="spellEnd"/>
      <w:r w:rsidRPr="00783E84">
        <w:rPr>
          <w:rFonts w:eastAsia="Garamond" w:cs="Garamond"/>
          <w:color w:val="262626"/>
          <w:sz w:val="23"/>
          <w:szCs w:val="25"/>
          <w:bdr w:val="nil"/>
          <w:lang w:val="fr-CA" w:bidi="fr-CA"/>
        </w:rPr>
        <w:t xml:space="preserve"> (</w:t>
      </w:r>
      <w:proofErr w:type="spellStart"/>
      <w:r w:rsidRPr="00783E84">
        <w:rPr>
          <w:rFonts w:eastAsia="Garamond" w:cs="Garamond"/>
          <w:color w:val="262626"/>
          <w:sz w:val="23"/>
          <w:szCs w:val="25"/>
          <w:bdr w:val="nil"/>
          <w:lang w:val="fr-CA" w:bidi="fr-CA"/>
        </w:rPr>
        <w:t>MLS</w:t>
      </w:r>
      <w:proofErr w:type="spellEnd"/>
      <w:r w:rsidRPr="00783E84">
        <w:rPr>
          <w:rFonts w:eastAsia="Garamond" w:cs="Garamond"/>
          <w:color w:val="262626"/>
          <w:sz w:val="23"/>
          <w:szCs w:val="25"/>
          <w:bdr w:val="nil"/>
          <w:lang w:val="fr-CA" w:bidi="fr-CA"/>
        </w:rPr>
        <w:t>) indique qu’une inscription est active, communiquez avec le représentant commercial de l’inscription afin de l’aviser que votre client pense à faire une offre. Si elle n’est plus sur le marché, avisez immédiatement votre acheteur et commencez une recherche pour une nouvelle maison dans les plus brefs délais.</w:t>
      </w:r>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 xml:space="preserve">Lors des discussions avec le représentant commercial de l’inscription, créez un rapport et recueillez autant d’informations que possible au sujet du vendeur et de la propriété. </w:t>
      </w:r>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Posez des questions au représentant commercial de l’inscription pour découvrir ce qui est important pour le vendeur. Demandez leur échéancier et leur motivation de déménager. Cela vous permet de personnaliser l’offre de l’acheteur afin de répondre aux besoins les plus importants du vendeur.</w:t>
      </w:r>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Renseignez-vous au sujet des activités sur la propriété, comme le nombre de visites.</w:t>
      </w:r>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Obtenez une déclaration de divulgation du vendeur, qui fournit les détails sur tout problème physique de la propriété connu par le vendeur.</w:t>
      </w:r>
    </w:p>
    <w:p w:rsidR="00E66D4E" w:rsidRPr="00783E84" w:rsidRDefault="00E66D4E" w:rsidP="00E66D4E">
      <w:pPr>
        <w:pStyle w:val="ListParagraph"/>
        <w:numPr>
          <w:ilvl w:val="0"/>
          <w:numId w:val="26"/>
        </w:numPr>
        <w:spacing w:before="120" w:after="360" w:line="240" w:lineRule="auto"/>
        <w:rPr>
          <w:sz w:val="23"/>
          <w:szCs w:val="25"/>
        </w:rPr>
      </w:pPr>
      <w:r w:rsidRPr="00783E84">
        <w:rPr>
          <w:rFonts w:eastAsia="Garamond" w:cs="Garamond"/>
          <w:color w:val="262626"/>
          <w:sz w:val="23"/>
          <w:szCs w:val="25"/>
          <w:bdr w:val="nil"/>
          <w:lang w:val="fr-CA" w:bidi="fr-CA"/>
        </w:rPr>
        <w:t>Demandez s’il y a eu d’autres offres. Le cas échéant, quel est leur statut, ou pourquoi ont-elles été refusées?</w:t>
      </w:r>
    </w:p>
    <w:p w:rsidR="00E66D4E" w:rsidRDefault="00E66D4E" w:rsidP="00E66D4E">
      <w:pPr>
        <w:pStyle w:val="Heading2"/>
      </w:pPr>
      <w:r>
        <w:rPr>
          <w:rFonts w:eastAsia="HelveticaNeueLT Std Cn" w:cs="HelveticaNeueLT Std Cn"/>
          <w:color w:val="404040"/>
          <w:sz w:val="24"/>
          <w:szCs w:val="24"/>
          <w:bdr w:val="nil"/>
          <w:lang w:val="fr-CA" w:bidi="fr-CA"/>
        </w:rPr>
        <w:br w:type="page"/>
      </w:r>
      <w:bookmarkStart w:id="41" w:name="_Toc452636232"/>
      <w:r>
        <w:rPr>
          <w:rFonts w:eastAsia="HelveticaNeueLT Std Cn" w:cs="HelveticaNeueLT Std Cn"/>
          <w:color w:val="404040"/>
          <w:bdr w:val="nil"/>
          <w:lang w:val="fr-CA" w:bidi="fr-CA"/>
        </w:rPr>
        <w:lastRenderedPageBreak/>
        <w:t>Liste de contrôle pour la rédaction d’une offre</w:t>
      </w:r>
      <w:bookmarkEnd w:id="41"/>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 xml:space="preserve">Prix et conditions : Consultez votre acheteur pour rédiger l’offre la plus logique, selon l’analyse comparative du marché et les articles ci-dessous. </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Divulgation du vendeur : Révisez cette déclaration avec votre client pour découvrir s’il y a des briseurs de marché.</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Transferts : Pensez aux articles dans la maison que seront transférés à l’acheteur. Habituellement, les accessoires fixes restent et les articles déplaçables vont avec le vendeur. Dans certaines régions, la déclaration de divulgation du vendeur précise les articles qui seront transférés. Ces articles sont souvent négociables.</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Arrhes : Les acheteurs remettent un acompte au vendeur afin d’indiquer leur bonne foi pour la transaction. Ces arrhes sont généralement déposées dans un compte de garantie bloqué qui est tenu conjointement au nom de l’acheteur et du vendeur. Déterminez le montant qui sera acceptable pour l’acheteur et le vendeur. Dans plusieurs marchés, la norme est 2 à 3 pour cent du prix d’achat. Consultez auprès de votre chef d’équipe au sujet de la façon de gérer les arrhes. Faites de même pour l’acompte préférentiel (le cas échéant).</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 xml:space="preserve">Délai pour l’acceptation du vendeur : Assurez-vous de préciser le délai pour l’acceptation. </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 xml:space="preserve">Conditions de financement : Assurez-vous que les conditions de financement seraient acceptables pour l’acheteur et le vendeur. </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Lettre d’approbation préalable de l’acheteur : Incluez cette lettre du prêteur de l’acheteur lorsque vous soumettez l’offre.</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 xml:space="preserve">Approbation du prêt : Permettez un temps suffisant à l’acheteur pour finaliser son financement. Vérifiez, auprès de votre chef d’équipe, le nombre moyen de jours ouvrables auxquels il faut s’attendre. </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Date de signature : Assurez-vous que la date de signature conviendra à votre acheteur, son prêteur et l’entreprise de journée de finalisation. Le mardi, le mercredi et le jeudi sont les meilleures journées pour conclure, parce qu’ils sont au milieu de la semaine; vous avez donc un jour ouvrable supplémentaire avant et après, au besoin, pour finaliser la transaction.</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Garantie de la maison : Révisez tous les aspects de la garantie de la maison.</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 xml:space="preserve">Restrictions des réparations : Concentrez-vous sur les articles que l’acheteur veut particulièrement voir réparés. N’oubliez pas que la loi réglemente la somme d’argent que le vendeur peut donner à l’acheteur. Expliquez les restrictions à votre acheteur. </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Clauses spéciales ou imprévues : Il y a des conditions spéciales qui doivent être respectées afin de conclure le contrat, comme un rapport d’inspection satisfaisant ou l’obtention du financement par l’acheteur. Rédigez soigneusement toute clause spéciale ou tout imprévu que votre acheteur veut inclure dans l’offre.</w:t>
      </w:r>
    </w:p>
    <w:p w:rsidR="00E66D4E" w:rsidRPr="00783E84" w:rsidRDefault="00E66D4E" w:rsidP="00E66D4E">
      <w:pPr>
        <w:pStyle w:val="ListParagraph"/>
        <w:numPr>
          <w:ilvl w:val="0"/>
          <w:numId w:val="28"/>
        </w:numPr>
        <w:spacing w:before="120" w:after="120" w:line="240" w:lineRule="auto"/>
        <w:rPr>
          <w:sz w:val="23"/>
          <w:szCs w:val="25"/>
        </w:rPr>
      </w:pPr>
      <w:r w:rsidRPr="00783E84">
        <w:rPr>
          <w:rFonts w:eastAsia="Garamond" w:cs="Garamond"/>
          <w:color w:val="262626"/>
          <w:sz w:val="23"/>
          <w:szCs w:val="25"/>
          <w:bdr w:val="nil"/>
          <w:lang w:val="fr-CA" w:bidi="fr-CA"/>
        </w:rPr>
        <w:t>Lettre de présentation : Joignez une lettre de présentation avec la soumission de l’offre.</w:t>
      </w:r>
    </w:p>
    <w:p w:rsidR="00E66D4E" w:rsidRPr="00BD228D" w:rsidRDefault="00E66D4E" w:rsidP="00E66D4E">
      <w:pPr>
        <w:spacing w:before="120" w:after="120" w:line="240" w:lineRule="auto"/>
        <w:rPr>
          <w:sz w:val="24"/>
          <w:szCs w:val="24"/>
        </w:rPr>
      </w:pPr>
    </w:p>
    <w:p w:rsidR="00E66D4E" w:rsidRDefault="00E66D4E" w:rsidP="00E66D4E">
      <w:r>
        <w:br w:type="page"/>
      </w:r>
    </w:p>
    <w:p w:rsidR="00E66D4E" w:rsidRDefault="00E66D4E" w:rsidP="00E66D4E">
      <w:pPr>
        <w:pStyle w:val="Heading2"/>
      </w:pPr>
      <w:bookmarkStart w:id="42" w:name="_Toc452636233"/>
      <w:r>
        <w:rPr>
          <w:rFonts w:eastAsia="HelveticaNeueLT Std Cn" w:cs="HelveticaNeueLT Std Cn"/>
          <w:color w:val="404040"/>
          <w:bdr w:val="nil"/>
          <w:lang w:val="fr-CA" w:bidi="fr-CA"/>
        </w:rPr>
        <w:lastRenderedPageBreak/>
        <w:t>Liste de contrôle pour la révision d’une offre</w:t>
      </w:r>
      <w:bookmarkEnd w:id="42"/>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Adresse : Assurez-vous que l’adresse est pour la bonne maison!</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Prix : Vérifiez si l’offre est dans la fourchette des attentes du vendeur.</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Arrhes : Assurez-vous que les arrhes précisées sont acceptables pour le vendeur. Vérifiez que le total des arrhes, du solde de l’acompte et du prêt égalent le prix d’achat. Révisez aussi l’acompte préférentiel (le cas échéant).</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Délai pour l’acceptation : Vérifiez le délai de réponse pour votre vendeur. Assurez-vous de faire parapher le contenu par votre vendeur si vous dépassez le délai.</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Approbation préalable : Confirmez que l’acheteur est approuvé au préalable par un prêteur.</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Approbation du prêt : Assurez-vous d’avoir une date précise pour l’approbation formelle et définitive du prêt.</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Conditions de financement : Assurez-vous que les conditions de financement sont acceptables pour le vendeur.</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Date de signature : Assurez-vous que la date de signature sur l’offre conviendra au calendrier de votre vendeur.</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Garantie de la maison : Révisez tous les aspects de la garantie de la maison.</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Transferts : Révisez les appareils et les accessoires demandés par l’acheteur auprès du vendeur. Assurez-vous qu’ils sont tous transférables.</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Réparations : Révisez toutes les réparations demandées auprès du vendeur.</w:t>
      </w:r>
    </w:p>
    <w:p w:rsidR="00E66D4E" w:rsidRPr="00783E84" w:rsidRDefault="00E66D4E" w:rsidP="00037EAC">
      <w:pPr>
        <w:pStyle w:val="ListParagraph"/>
        <w:numPr>
          <w:ilvl w:val="0"/>
          <w:numId w:val="27"/>
        </w:numPr>
        <w:spacing w:before="120" w:after="320" w:line="240" w:lineRule="auto"/>
        <w:rPr>
          <w:sz w:val="23"/>
          <w:szCs w:val="25"/>
        </w:rPr>
      </w:pPr>
      <w:r w:rsidRPr="00783E84">
        <w:rPr>
          <w:rFonts w:eastAsia="Garamond" w:cs="Garamond"/>
          <w:color w:val="262626"/>
          <w:sz w:val="23"/>
          <w:szCs w:val="25"/>
          <w:bdr w:val="nil"/>
          <w:lang w:val="fr-CA" w:bidi="fr-CA"/>
        </w:rPr>
        <w:t>Clauses spéciales ou imprévues : Révisez minutieusement toutes les conditions liées aux coûts de finalisation, aux demandes, etc.</w:t>
      </w:r>
    </w:p>
    <w:p w:rsidR="00E66D4E" w:rsidRPr="00783E84" w:rsidRDefault="00E66D4E" w:rsidP="00037EAC">
      <w:pPr>
        <w:pStyle w:val="ListParagraph"/>
        <w:numPr>
          <w:ilvl w:val="0"/>
          <w:numId w:val="27"/>
        </w:numPr>
        <w:spacing w:before="120" w:after="320" w:line="240" w:lineRule="auto"/>
        <w:rPr>
          <w:sz w:val="23"/>
          <w:szCs w:val="25"/>
        </w:rPr>
      </w:pPr>
      <w:proofErr w:type="spellStart"/>
      <w:r w:rsidRPr="00783E84">
        <w:rPr>
          <w:rFonts w:eastAsia="Garamond" w:cs="Garamond"/>
          <w:color w:val="262626"/>
          <w:sz w:val="23"/>
          <w:szCs w:val="25"/>
          <w:bdr w:val="nil"/>
          <w:lang w:val="fr-CA" w:bidi="fr-CA"/>
        </w:rPr>
        <w:t>HOA</w:t>
      </w:r>
      <w:proofErr w:type="spellEnd"/>
      <w:r w:rsidRPr="00783E84">
        <w:rPr>
          <w:rFonts w:eastAsia="Garamond" w:cs="Garamond"/>
          <w:color w:val="262626"/>
          <w:sz w:val="23"/>
          <w:szCs w:val="25"/>
          <w:bdr w:val="nil"/>
          <w:lang w:val="fr-CA" w:bidi="fr-CA"/>
        </w:rPr>
        <w:t xml:space="preserve"> (</w:t>
      </w:r>
      <w:proofErr w:type="spellStart"/>
      <w:r w:rsidRPr="00783E84">
        <w:rPr>
          <w:rFonts w:eastAsia="Garamond" w:cs="Garamond"/>
          <w:color w:val="262626"/>
          <w:sz w:val="23"/>
          <w:szCs w:val="25"/>
          <w:bdr w:val="nil"/>
          <w:lang w:val="fr-CA" w:bidi="fr-CA"/>
        </w:rPr>
        <w:t>Homeowner’s</w:t>
      </w:r>
      <w:proofErr w:type="spellEnd"/>
      <w:r w:rsidRPr="00783E84">
        <w:rPr>
          <w:rFonts w:eastAsia="Garamond" w:cs="Garamond"/>
          <w:color w:val="262626"/>
          <w:sz w:val="23"/>
          <w:szCs w:val="25"/>
          <w:bdr w:val="nil"/>
          <w:lang w:val="fr-CA" w:bidi="fr-CA"/>
        </w:rPr>
        <w:t xml:space="preserve"> Association), divulgation du vendeur, divulgation de moisissure : Assurez-vous que le vendeur remplit ces documents. Demandez au vendeur de signer ou de parapher les documents, au besoin. Assurez-vous de vérifier que l’acheteur a aussi paraphé et signé aux endroits appropriés.</w:t>
      </w:r>
    </w:p>
    <w:p w:rsidR="00E66D4E" w:rsidRPr="00783E84" w:rsidRDefault="00E66D4E" w:rsidP="00E66D4E">
      <w:pPr>
        <w:pStyle w:val="ListParagraph"/>
        <w:numPr>
          <w:ilvl w:val="0"/>
          <w:numId w:val="27"/>
        </w:numPr>
        <w:spacing w:before="120" w:after="360" w:line="240" w:lineRule="auto"/>
        <w:rPr>
          <w:sz w:val="23"/>
          <w:szCs w:val="25"/>
        </w:rPr>
      </w:pPr>
      <w:r w:rsidRPr="00783E84">
        <w:rPr>
          <w:rFonts w:eastAsia="Garamond" w:cs="Garamond"/>
          <w:color w:val="262626"/>
          <w:sz w:val="23"/>
          <w:szCs w:val="25"/>
          <w:bdr w:val="nil"/>
          <w:lang w:val="fr-CA" w:bidi="fr-CA"/>
        </w:rPr>
        <w:t>Date de possession : Négociez la date de possession par l’acheteur après la date de finalisation afin que le vendeur dispose de suffisamment de temps pour quitter et nettoyer la propriété, si possible.</w:t>
      </w:r>
    </w:p>
    <w:p w:rsidR="00E66D4E" w:rsidRDefault="00E66D4E">
      <w:pPr>
        <w:spacing w:before="0" w:after="0" w:line="240" w:lineRule="auto"/>
        <w:rPr>
          <w:sz w:val="24"/>
          <w:szCs w:val="24"/>
        </w:rPr>
      </w:pPr>
      <w:r>
        <w:rPr>
          <w:sz w:val="24"/>
          <w:szCs w:val="24"/>
        </w:rPr>
        <w:br w:type="page"/>
      </w:r>
    </w:p>
    <w:p w:rsidR="00E66D4E" w:rsidRDefault="00E66D4E">
      <w:pPr>
        <w:spacing w:before="0" w:after="0" w:line="240" w:lineRule="auto"/>
        <w:rPr>
          <w:rFonts w:ascii="HelveticaNeueLT Std Med Cn" w:eastAsia="Times New Roman" w:hAnsi="HelveticaNeueLT Std Med Cn" w:cs="Arial"/>
          <w:noProof/>
          <w:color w:val="595959" w:themeColor="text1" w:themeTint="A6"/>
          <w:sz w:val="64"/>
          <w:szCs w:val="24"/>
        </w:rPr>
      </w:pPr>
      <w:r>
        <w:lastRenderedPageBreak/>
        <w:br w:type="page"/>
      </w: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rPr>
          <w:rFonts w:ascii="HelveticaNeueLT Std Cn" w:hAnsi="HelveticaNeueLT Std Cn"/>
          <w:bCs/>
          <w:iCs/>
          <w:color w:val="404040" w:themeColor="text1" w:themeTint="BF"/>
          <w:sz w:val="48"/>
          <w:szCs w:val="48"/>
        </w:rPr>
      </w:pPr>
      <w:bookmarkStart w:id="43" w:name="_Toc452636234"/>
      <w:r>
        <w:rPr>
          <w:rFonts w:eastAsia="HelveticaNeueLT Std Med Cn" w:cs="HelveticaNeueLT Std Med Cn"/>
          <w:color w:val="595959"/>
          <w:szCs w:val="64"/>
          <w:bdr w:val="nil"/>
          <w:lang w:val="fr-CA" w:bidi="fr-CA"/>
        </w:rPr>
        <w:t>Outils de la séance Intensive Ignite nº 11 : conclure l’entente</w:t>
      </w:r>
      <w:bookmarkEnd w:id="43"/>
      <w:r>
        <w:rPr>
          <w:rFonts w:eastAsia="HelveticaNeueLT Std Med Cn" w:cs="HelveticaNeueLT Std Med Cn"/>
          <w:color w:val="595959"/>
          <w:szCs w:val="64"/>
          <w:bdr w:val="nil"/>
          <w:lang w:val="fr-CA" w:bidi="fr-CA"/>
        </w:rPr>
        <w:br w:type="page"/>
      </w:r>
    </w:p>
    <w:p w:rsidR="00E66D4E" w:rsidRPr="00665FDB" w:rsidRDefault="00E66D4E" w:rsidP="00E66D4E">
      <w:pPr>
        <w:pStyle w:val="Heading2"/>
      </w:pPr>
      <w:bookmarkStart w:id="44" w:name="_Toc452636235"/>
      <w:r>
        <w:rPr>
          <w:rFonts w:eastAsia="HelveticaNeueLT Std Cn" w:cs="HelveticaNeueLT Std Cn"/>
          <w:color w:val="404040"/>
          <w:bdr w:val="nil"/>
          <w:lang w:val="fr-CA" w:bidi="fr-CA"/>
        </w:rPr>
        <w:lastRenderedPageBreak/>
        <w:t>Processus du contrat à la signature; É.-U.</w:t>
      </w:r>
      <w:bookmarkEnd w:id="44"/>
      <w:r>
        <w:rPr>
          <w:rFonts w:eastAsia="HelveticaNeueLT Std Cn" w:cs="HelveticaNeueLT Std Cn"/>
          <w:color w:val="404040"/>
          <w:bdr w:val="nil"/>
          <w:lang w:val="fr-CA" w:bidi="fr-CA"/>
        </w:rPr>
        <w:t xml:space="preserve"> </w:t>
      </w:r>
    </w:p>
    <w:p w:rsidR="00E66D4E" w:rsidRPr="00E531D3" w:rsidRDefault="00E66D4E" w:rsidP="00E531D3">
      <w:pPr>
        <w:spacing w:before="120" w:after="120" w:line="240" w:lineRule="auto"/>
        <w:rPr>
          <w:sz w:val="23"/>
          <w:szCs w:val="25"/>
        </w:rPr>
      </w:pPr>
      <w:r w:rsidRPr="00783E84">
        <w:rPr>
          <w:rFonts w:eastAsia="Garamond" w:cs="Garamond"/>
          <w:sz w:val="23"/>
          <w:szCs w:val="25"/>
          <w:bdr w:val="nil"/>
          <w:lang w:val="fr-CA" w:bidi="fr-CA"/>
        </w:rPr>
        <w:t xml:space="preserve">La section suivante présente un aperçu du processus général du contrat jusqu’à la conclusion. Les détails varient selon les réglementations locales, provinciales ou de l’État. </w:t>
      </w:r>
    </w:p>
    <w:p w:rsidR="00E66D4E" w:rsidRDefault="00744CD1" w:rsidP="00E66D4E">
      <w:pPr>
        <w:spacing w:before="120" w:after="120" w:line="240" w:lineRule="auto"/>
        <w:jc w:val="center"/>
        <w:rPr>
          <w:sz w:val="24"/>
          <w:szCs w:val="24"/>
        </w:rPr>
      </w:pPr>
      <w:r>
        <w:rPr>
          <w:noProof/>
          <w:sz w:val="24"/>
          <w:szCs w:val="24"/>
          <w:lang w:eastAsia="zh-CN"/>
        </w:rPr>
        <w:drawing>
          <wp:inline distT="0" distB="0" distL="0" distR="0">
            <wp:extent cx="3605416" cy="7235687"/>
            <wp:effectExtent l="19050" t="0" r="0" b="0"/>
            <wp:docPr id="4" name="Picture 3" descr="OfferProcess_F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rProcess_FR-CA.jpg"/>
                    <pic:cNvPicPr/>
                  </pic:nvPicPr>
                  <pic:blipFill>
                    <a:blip r:embed="rId17" cstate="print"/>
                    <a:stretch>
                      <a:fillRect/>
                    </a:stretch>
                  </pic:blipFill>
                  <pic:spPr>
                    <a:xfrm>
                      <a:off x="0" y="0"/>
                      <a:ext cx="3608405" cy="7241686"/>
                    </a:xfrm>
                    <a:prstGeom prst="rect">
                      <a:avLst/>
                    </a:prstGeom>
                  </pic:spPr>
                </pic:pic>
              </a:graphicData>
            </a:graphic>
          </wp:inline>
        </w:drawing>
      </w:r>
    </w:p>
    <w:p w:rsidR="00E66D4E" w:rsidRDefault="00E66D4E" w:rsidP="00DF5069">
      <w:pPr>
        <w:pStyle w:val="Heading2"/>
        <w:pageBreakBefore/>
        <w:spacing w:before="0"/>
      </w:pPr>
      <w:bookmarkStart w:id="45" w:name="_Toc452636236"/>
      <w:r>
        <w:rPr>
          <w:rFonts w:eastAsia="HelveticaNeueLT Std Cn" w:cs="HelveticaNeueLT Std Cn"/>
          <w:color w:val="404040"/>
          <w:bdr w:val="nil"/>
          <w:lang w:val="fr-CA" w:bidi="fr-CA"/>
        </w:rPr>
        <w:lastRenderedPageBreak/>
        <w:t>Liste de contrôle du contrat à la signature de l’agent de l’acheteur; É.-U.</w:t>
      </w:r>
      <w:bookmarkEnd w:id="45"/>
    </w:p>
    <w:tbl>
      <w:tblPr>
        <w:tblW w:w="0" w:type="auto"/>
        <w:tblLayout w:type="fixed"/>
        <w:tblCellMar>
          <w:left w:w="0" w:type="dxa"/>
          <w:right w:w="0" w:type="dxa"/>
        </w:tblCellMar>
        <w:tblLook w:val="0000"/>
      </w:tblPr>
      <w:tblGrid>
        <w:gridCol w:w="4510"/>
        <w:gridCol w:w="3662"/>
        <w:gridCol w:w="997"/>
      </w:tblGrid>
      <w:tr w:rsidR="008E2E2E" w:rsidTr="00E66D4E">
        <w:trPr>
          <w:trHeight w:hRule="exact" w:val="518"/>
        </w:trPr>
        <w:tc>
          <w:tcPr>
            <w:tcW w:w="4510" w:type="dxa"/>
            <w:tcBorders>
              <w:top w:val="single" w:sz="8" w:space="0" w:color="949599"/>
              <w:left w:val="single" w:sz="8" w:space="0" w:color="949599"/>
              <w:bottom w:val="single" w:sz="8" w:space="0" w:color="949599"/>
              <w:right w:val="single" w:sz="8" w:space="0" w:color="949599"/>
            </w:tcBorders>
            <w:shd w:val="clear" w:color="auto" w:fill="C0C0C0"/>
          </w:tcPr>
          <w:p w:rsidR="00E66D4E" w:rsidRDefault="00E66D4E" w:rsidP="00E66D4E">
            <w:pPr>
              <w:widowControl w:val="0"/>
              <w:autoSpaceDE w:val="0"/>
              <w:autoSpaceDN w:val="0"/>
              <w:adjustRightInd w:val="0"/>
              <w:spacing w:before="94" w:line="325" w:lineRule="exact"/>
              <w:jc w:val="center"/>
              <w:rPr>
                <w:rFonts w:ascii="Gill Sans MT" w:hAnsi="Gill Sans MT"/>
                <w:color w:val="404142"/>
                <w:sz w:val="28"/>
                <w:szCs w:val="28"/>
              </w:rPr>
            </w:pPr>
            <w:r>
              <w:rPr>
                <w:rFonts w:ascii="Gill Sans MT" w:eastAsia="Gill Sans MT" w:hAnsi="Gill Sans MT" w:cs="Gill Sans MT"/>
                <w:color w:val="404142"/>
                <w:spacing w:val="-10"/>
                <w:sz w:val="28"/>
                <w:szCs w:val="28"/>
                <w:bdr w:val="nil"/>
                <w:lang w:val="fr-CA" w:bidi="fr-CA"/>
              </w:rPr>
              <w:t>Tâche</w:t>
            </w:r>
          </w:p>
        </w:tc>
        <w:tc>
          <w:tcPr>
            <w:tcW w:w="3662" w:type="dxa"/>
            <w:tcBorders>
              <w:top w:val="single" w:sz="8" w:space="0" w:color="949599"/>
              <w:left w:val="single" w:sz="8" w:space="0" w:color="949599"/>
              <w:bottom w:val="single" w:sz="8" w:space="0" w:color="949599"/>
              <w:right w:val="single" w:sz="8" w:space="0" w:color="949599"/>
            </w:tcBorders>
            <w:shd w:val="clear" w:color="auto" w:fill="C0C0C0"/>
          </w:tcPr>
          <w:p w:rsidR="00E66D4E" w:rsidRDefault="00E66D4E" w:rsidP="00E66D4E">
            <w:pPr>
              <w:widowControl w:val="0"/>
              <w:autoSpaceDE w:val="0"/>
              <w:autoSpaceDN w:val="0"/>
              <w:adjustRightInd w:val="0"/>
              <w:spacing w:before="94" w:line="325" w:lineRule="exact"/>
              <w:jc w:val="center"/>
              <w:rPr>
                <w:rFonts w:ascii="Gill Sans MT" w:hAnsi="Gill Sans MT"/>
                <w:color w:val="404142"/>
                <w:sz w:val="28"/>
                <w:szCs w:val="28"/>
              </w:rPr>
            </w:pPr>
            <w:r>
              <w:rPr>
                <w:rFonts w:ascii="Gill Sans MT" w:eastAsia="Gill Sans MT" w:hAnsi="Gill Sans MT" w:cs="Gill Sans MT"/>
                <w:color w:val="404142"/>
                <w:spacing w:val="10"/>
                <w:sz w:val="28"/>
                <w:szCs w:val="28"/>
                <w:bdr w:val="nil"/>
                <w:lang w:val="fr-CA" w:bidi="fr-CA"/>
              </w:rPr>
              <w:t>Quand</w:t>
            </w:r>
          </w:p>
        </w:tc>
        <w:tc>
          <w:tcPr>
            <w:tcW w:w="997" w:type="dxa"/>
            <w:tcBorders>
              <w:top w:val="single" w:sz="8" w:space="0" w:color="949599"/>
              <w:left w:val="single" w:sz="8" w:space="0" w:color="949599"/>
              <w:bottom w:val="single" w:sz="8" w:space="0" w:color="949599"/>
              <w:right w:val="single" w:sz="8" w:space="0" w:color="949599"/>
            </w:tcBorders>
            <w:shd w:val="clear" w:color="auto" w:fill="C0C0C0"/>
          </w:tcPr>
          <w:p w:rsidR="00E66D4E" w:rsidRDefault="00E66D4E" w:rsidP="00E66D4E">
            <w:pPr>
              <w:widowControl w:val="0"/>
              <w:autoSpaceDE w:val="0"/>
              <w:autoSpaceDN w:val="0"/>
              <w:adjustRightInd w:val="0"/>
              <w:spacing w:before="64" w:line="405" w:lineRule="exact"/>
              <w:jc w:val="center"/>
              <w:rPr>
                <w:rFonts w:ascii="Wingdings" w:hAnsi="Wingdings"/>
                <w:color w:val="404142"/>
                <w:w w:val="99"/>
                <w:sz w:val="36"/>
                <w:szCs w:val="36"/>
              </w:rPr>
            </w:pPr>
            <w:r>
              <w:rPr>
                <w:rFonts w:ascii="Wingdings" w:hAnsi="Wingdings"/>
                <w:color w:val="404142"/>
                <w:w w:val="99"/>
                <w:sz w:val="36"/>
                <w:szCs w:val="36"/>
              </w:rPr>
              <w:sym w:font="Wingdings" w:char="F0FC"/>
            </w: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66" w:line="284" w:lineRule="exact"/>
              <w:ind w:left="110" w:right="196"/>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Soumettre le contrat et les arrhes à l’entreprise de titres/fiducie</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210"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Date précisée au contrat</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187"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Livrer les arrhes à l’agent de l’inscription</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187"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À la signature du contrat</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66" w:after="1" w:line="285" w:lineRule="exact"/>
              <w:ind w:left="110" w:right="585"/>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Prévoir les inspections structurelles et de termites. Organiser les inspections géologiques et autres, au besoin</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djustRightInd w:val="0"/>
              <w:spacing w:before="74" w:line="280" w:lineRule="exact"/>
              <w:rPr>
                <w:rFonts w:ascii="Gill Sans MT" w:hAnsi="Gill Sans MT"/>
                <w:color w:val="404142"/>
                <w:sz w:val="21"/>
                <w:szCs w:val="21"/>
              </w:rPr>
            </w:pPr>
          </w:p>
          <w:p w:rsidR="00E66D4E" w:rsidRPr="00BE3605" w:rsidRDefault="00E66D4E" w:rsidP="00E66D4E">
            <w:pPr>
              <w:widowControl w:val="0"/>
              <w:autoSpaceDE w:val="0"/>
              <w:autoSpaceDN w:val="0"/>
              <w:adjustRightInd w:val="0"/>
              <w:spacing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Aussi tôt que possible</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187"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Obtenir l’approbation du prêt par écrit</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187"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Le plus rapidement possible</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djustRightInd w:val="0"/>
              <w:spacing w:before="82" w:line="280" w:lineRule="exact"/>
              <w:rPr>
                <w:rFonts w:ascii="Gill Sans MT" w:hAnsi="Gill Sans MT"/>
                <w:color w:val="404142"/>
                <w:sz w:val="21"/>
                <w:szCs w:val="21"/>
              </w:rPr>
            </w:pPr>
          </w:p>
          <w:p w:rsidR="00E66D4E" w:rsidRPr="00BE3605" w:rsidRDefault="00E66D4E" w:rsidP="00E66D4E">
            <w:pPr>
              <w:widowControl w:val="0"/>
              <w:autoSpaceDE w:val="0"/>
              <w:adjustRightInd w:val="0"/>
              <w:spacing w:line="280" w:lineRule="exact"/>
              <w:rPr>
                <w:rFonts w:ascii="Gill Sans MT" w:hAnsi="Gill Sans MT"/>
                <w:color w:val="404142"/>
                <w:sz w:val="21"/>
                <w:szCs w:val="21"/>
              </w:rPr>
            </w:pPr>
          </w:p>
          <w:p w:rsidR="00E66D4E" w:rsidRPr="00BE3605" w:rsidRDefault="00E66D4E" w:rsidP="00BE3605">
            <w:pPr>
              <w:widowControl w:val="0"/>
              <w:autoSpaceDE w:val="0"/>
              <w:autoSpaceDN w:val="0"/>
              <w:adjustRightInd w:val="0"/>
              <w:spacing w:before="66" w:line="284" w:lineRule="exact"/>
              <w:ind w:left="110" w:right="62"/>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Négocier les réparations et les traitements</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84" w:lineRule="exact"/>
              <w:ind w:left="110" w:right="62"/>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Après les inspections, utilisez une modification pour demander des réparations et des traitements. S’il y a une période d’éventualité, cela devrait se faire avant les dates indiquées au</w:t>
            </w:r>
            <w:r w:rsidR="00BE3605" w:rsidRPr="00BE3605">
              <w:rPr>
                <w:rFonts w:ascii="Gill Sans MT" w:eastAsia="Gill Sans MT" w:hAnsi="Gill Sans MT" w:cs="Gill Sans MT"/>
                <w:color w:val="404142"/>
                <w:spacing w:val="7"/>
                <w:sz w:val="21"/>
                <w:szCs w:val="21"/>
                <w:bdr w:val="nil"/>
                <w:lang w:val="fr-CA" w:bidi="fr-CA"/>
              </w:rPr>
              <w:t> </w:t>
            </w:r>
            <w:r w:rsidRPr="00BE3605">
              <w:rPr>
                <w:rFonts w:ascii="Gill Sans MT" w:eastAsia="Gill Sans MT" w:hAnsi="Gill Sans MT" w:cs="Gill Sans MT"/>
                <w:color w:val="404142"/>
                <w:spacing w:val="7"/>
                <w:sz w:val="21"/>
                <w:szCs w:val="21"/>
                <w:bdr w:val="nil"/>
                <w:lang w:val="fr-CA" w:bidi="fr-CA"/>
              </w:rPr>
              <w:t>contrat</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187"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Programmer l’arpentage (au besoin)</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84" w:lineRule="exact"/>
              <w:ind w:left="110" w:right="62"/>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Dans les échéanciers du contrat</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84" w:lineRule="exact"/>
              <w:ind w:left="110" w:right="62"/>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Programmer l’évaluation</w:t>
            </w:r>
            <w:r w:rsidR="00BE3605" w:rsidRPr="00BE3605">
              <w:rPr>
                <w:rFonts w:ascii="Gill Sans MT" w:eastAsia="Gill Sans MT" w:hAnsi="Gill Sans MT" w:cs="Gill Sans MT"/>
                <w:color w:val="404142"/>
                <w:spacing w:val="7"/>
                <w:sz w:val="21"/>
                <w:szCs w:val="21"/>
                <w:bdr w:val="nil"/>
                <w:lang w:val="fr-CA" w:bidi="fr-CA"/>
              </w:rPr>
              <w:t xml:space="preserve"> </w:t>
            </w:r>
            <w:r w:rsidRPr="00BE3605">
              <w:rPr>
                <w:rFonts w:ascii="Gill Sans MT" w:eastAsia="Gill Sans MT" w:hAnsi="Gill Sans MT" w:cs="Gill Sans MT"/>
                <w:color w:val="404142"/>
                <w:spacing w:val="7"/>
                <w:sz w:val="21"/>
                <w:szCs w:val="21"/>
                <w:bdr w:val="nil"/>
                <w:lang w:val="fr-CA" w:bidi="fr-CA"/>
              </w:rPr>
              <w:t>(ou s’assurer que l’évaluation a été programmée)</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84" w:lineRule="exact"/>
              <w:ind w:left="110" w:right="62"/>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Dans les dix jours de la demande de prêt</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66" w:line="284" w:lineRule="exact"/>
              <w:ind w:left="110" w:right="893"/>
              <w:rPr>
                <w:rFonts w:ascii="Gill Sans MT" w:hAnsi="Gill Sans MT"/>
                <w:color w:val="404142"/>
                <w:sz w:val="21"/>
                <w:szCs w:val="21"/>
              </w:rPr>
            </w:pPr>
            <w:r w:rsidRPr="00BE3605">
              <w:rPr>
                <w:rFonts w:ascii="Gill Sans MT" w:eastAsia="Gill Sans MT" w:hAnsi="Gill Sans MT" w:cs="Gill Sans MT"/>
                <w:color w:val="404142"/>
                <w:spacing w:val="6"/>
                <w:sz w:val="21"/>
                <w:szCs w:val="21"/>
                <w:bdr w:val="nil"/>
                <w:lang w:val="fr-CA" w:bidi="fr-CA"/>
              </w:rPr>
              <w:t>Programmer le rendez-vous pour la signature, au besoin</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84" w:lineRule="exact"/>
              <w:ind w:left="110" w:right="62"/>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La semaine de la signature</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210"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Dernière visite avec l’acheteur</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DF5069">
            <w:pPr>
              <w:widowControl w:val="0"/>
              <w:autoSpaceDE w:val="0"/>
              <w:autoSpaceDN w:val="0"/>
              <w:adjustRightInd w:val="0"/>
              <w:spacing w:before="66" w:line="284" w:lineRule="exact"/>
              <w:ind w:left="110" w:right="62"/>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Après la finalisation des réparations et des traitements, avant la signature</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210"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Coordonner les dates d’emménagement</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DF5069">
            <w:pPr>
              <w:widowControl w:val="0"/>
              <w:autoSpaceDE w:val="0"/>
              <w:autoSpaceDN w:val="0"/>
              <w:adjustRightInd w:val="0"/>
              <w:spacing w:before="66" w:line="284" w:lineRule="exact"/>
              <w:ind w:left="110" w:right="62"/>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Travailler avec l’agent de l’inscription pour coordonner les dates</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66" w:line="284" w:lineRule="exact"/>
              <w:ind w:left="110" w:right="132"/>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Confirmer que le prêt libérera les fonds à temps pour la signature</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84" w:lineRule="exact"/>
              <w:ind w:left="110" w:right="62"/>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Collaborer avec le prêteur pour déterminer la date</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66" w:after="1" w:line="285" w:lineRule="exact"/>
              <w:ind w:left="110" w:right="261"/>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 xml:space="preserve">Demander au client de réviser la déclaration de l’accord </w:t>
            </w:r>
            <w:proofErr w:type="spellStart"/>
            <w:r w:rsidRPr="00BE3605">
              <w:rPr>
                <w:rFonts w:ascii="Gill Sans MT" w:eastAsia="Gill Sans MT" w:hAnsi="Gill Sans MT" w:cs="Gill Sans MT"/>
                <w:color w:val="404142"/>
                <w:spacing w:val="7"/>
                <w:sz w:val="21"/>
                <w:szCs w:val="21"/>
                <w:bdr w:val="nil"/>
                <w:lang w:val="fr-CA" w:bidi="fr-CA"/>
              </w:rPr>
              <w:t>HUD</w:t>
            </w:r>
            <w:proofErr w:type="spellEnd"/>
            <w:r w:rsidRPr="00BE3605">
              <w:rPr>
                <w:rFonts w:ascii="Gill Sans MT" w:eastAsia="Gill Sans MT" w:hAnsi="Gill Sans MT" w:cs="Gill Sans MT"/>
                <w:color w:val="404142"/>
                <w:spacing w:val="7"/>
                <w:sz w:val="21"/>
                <w:szCs w:val="21"/>
                <w:bdr w:val="nil"/>
                <w:lang w:val="fr-CA" w:bidi="fr-CA"/>
              </w:rPr>
              <w:t>-1 auprès de l’agent de signature ou de fiducie</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djustRightInd w:val="0"/>
              <w:spacing w:before="74" w:line="280" w:lineRule="exact"/>
              <w:rPr>
                <w:rFonts w:ascii="Gill Sans MT" w:hAnsi="Gill Sans MT"/>
                <w:color w:val="404142"/>
                <w:sz w:val="21"/>
                <w:szCs w:val="21"/>
              </w:rPr>
            </w:pPr>
          </w:p>
          <w:p w:rsidR="00E66D4E" w:rsidRPr="00BE3605" w:rsidRDefault="00E66D4E" w:rsidP="00E66D4E">
            <w:pPr>
              <w:widowControl w:val="0"/>
              <w:autoSpaceDE w:val="0"/>
              <w:autoSpaceDN w:val="0"/>
              <w:adjustRightInd w:val="0"/>
              <w:spacing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Avant la signature</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66" w:line="284" w:lineRule="exact"/>
              <w:ind w:left="110" w:right="775"/>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Participer à la signature (exigé dans certains États)</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widowControl w:val="0"/>
              <w:autoSpaceDE w:val="0"/>
              <w:autoSpaceDN w:val="0"/>
              <w:adjustRightInd w:val="0"/>
              <w:spacing w:before="210" w:line="280" w:lineRule="exact"/>
              <w:ind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Date de signature</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r w:rsidR="008E2E2E" w:rsidTr="00DF5069">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DF5069">
            <w:pPr>
              <w:widowControl w:val="0"/>
              <w:autoSpaceDE w:val="0"/>
              <w:autoSpaceDN w:val="0"/>
              <w:adjustRightInd w:val="0"/>
              <w:spacing w:before="66" w:line="284" w:lineRule="exact"/>
              <w:ind w:left="110" w:right="389"/>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Recevoir votre paiement</w:t>
            </w:r>
            <w:r w:rsidR="00DF5069" w:rsidRPr="00BE3605">
              <w:rPr>
                <w:rFonts w:ascii="Gill Sans MT" w:eastAsia="Gill Sans MT" w:hAnsi="Gill Sans MT" w:cs="Gill Sans MT"/>
                <w:color w:val="404142"/>
                <w:spacing w:val="7"/>
                <w:sz w:val="21"/>
                <w:szCs w:val="21"/>
                <w:bdr w:val="nil"/>
                <w:lang w:val="fr-CA" w:bidi="fr-CA"/>
              </w:rPr>
              <w:br/>
            </w:r>
            <w:r w:rsidRPr="00BE3605">
              <w:rPr>
                <w:rFonts w:ascii="Gill Sans MT" w:eastAsia="Gill Sans MT" w:hAnsi="Gill Sans MT" w:cs="Gill Sans MT"/>
                <w:color w:val="404142"/>
                <w:spacing w:val="7"/>
                <w:sz w:val="21"/>
                <w:szCs w:val="21"/>
                <w:bdr w:val="nil"/>
                <w:lang w:val="fr-CA" w:bidi="fr-CA"/>
              </w:rPr>
              <w:t>(de l’entreprise de titres/fiducie)</w:t>
            </w:r>
          </w:p>
        </w:tc>
        <w:tc>
          <w:tcPr>
            <w:tcW w:w="3662" w:type="dxa"/>
            <w:tcBorders>
              <w:top w:val="single" w:sz="8" w:space="0" w:color="949599"/>
              <w:left w:val="single" w:sz="8" w:space="0" w:color="949599"/>
              <w:bottom w:val="single" w:sz="8" w:space="0" w:color="949599"/>
              <w:right w:val="single" w:sz="8" w:space="0" w:color="949599"/>
            </w:tcBorders>
          </w:tcPr>
          <w:p w:rsidR="00E66D4E" w:rsidRPr="00BE3605" w:rsidRDefault="00E66D4E" w:rsidP="00DF5069">
            <w:pPr>
              <w:widowControl w:val="0"/>
              <w:autoSpaceDE w:val="0"/>
              <w:autoSpaceDN w:val="0"/>
              <w:adjustRightInd w:val="0"/>
              <w:spacing w:before="66" w:line="284" w:lineRule="exact"/>
              <w:ind w:left="110" w:right="389"/>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Après la signature et le financement</w:t>
            </w:r>
          </w:p>
        </w:tc>
        <w:tc>
          <w:tcPr>
            <w:tcW w:w="997" w:type="dxa"/>
            <w:tcBorders>
              <w:top w:val="single" w:sz="8" w:space="0" w:color="949599"/>
              <w:left w:val="single" w:sz="8" w:space="0" w:color="949599"/>
              <w:bottom w:val="single" w:sz="8" w:space="0" w:color="949599"/>
              <w:right w:val="single" w:sz="8" w:space="0" w:color="949599"/>
            </w:tcBorders>
          </w:tcPr>
          <w:p w:rsidR="00E66D4E" w:rsidRPr="00BE3605" w:rsidRDefault="00E66D4E" w:rsidP="00E66D4E">
            <w:pPr>
              <w:rPr>
                <w:rFonts w:ascii="Gill Sans MT" w:hAnsi="Gill Sans MT"/>
                <w:color w:val="404142"/>
                <w:sz w:val="21"/>
                <w:szCs w:val="21"/>
              </w:rPr>
            </w:pPr>
          </w:p>
        </w:tc>
      </w:tr>
    </w:tbl>
    <w:p w:rsidR="00E66D4E" w:rsidRDefault="00E66D4E" w:rsidP="00E66D4E">
      <w:pPr>
        <w:pStyle w:val="Heading2"/>
        <w:spacing w:before="120" w:after="120"/>
      </w:pPr>
      <w:bookmarkStart w:id="46" w:name="_Toc452636237"/>
      <w:r>
        <w:rPr>
          <w:rFonts w:eastAsia="HelveticaNeueLT Std Cn" w:cs="HelveticaNeueLT Std Cn"/>
          <w:color w:val="404040"/>
          <w:bdr w:val="nil"/>
          <w:lang w:val="fr-CA" w:bidi="fr-CA"/>
        </w:rPr>
        <w:lastRenderedPageBreak/>
        <w:t>Liste de contrôle du contrat à la signature de l’agent de l’inscription; É.-U.</w:t>
      </w:r>
      <w:bookmarkEnd w:id="46"/>
      <w:r>
        <w:rPr>
          <w:rFonts w:eastAsia="HelveticaNeueLT Std Cn" w:cs="HelveticaNeueLT Std Cn"/>
          <w:color w:val="404040"/>
          <w:bdr w:val="nil"/>
          <w:lang w:val="fr-CA" w:bidi="fr-CA"/>
        </w:rPr>
        <w:t xml:space="preserve"> </w:t>
      </w:r>
    </w:p>
    <w:tbl>
      <w:tblPr>
        <w:tblW w:w="9725" w:type="dxa"/>
        <w:tblLayout w:type="fixed"/>
        <w:tblCellMar>
          <w:left w:w="0" w:type="dxa"/>
          <w:right w:w="0" w:type="dxa"/>
        </w:tblCellMar>
        <w:tblLook w:val="0000"/>
      </w:tblPr>
      <w:tblGrid>
        <w:gridCol w:w="4510"/>
        <w:gridCol w:w="4270"/>
        <w:gridCol w:w="945"/>
      </w:tblGrid>
      <w:tr w:rsidR="008E2E2E" w:rsidTr="00BE3605">
        <w:trPr>
          <w:trHeight w:hRule="exact" w:val="518"/>
        </w:trPr>
        <w:tc>
          <w:tcPr>
            <w:tcW w:w="4510" w:type="dxa"/>
            <w:tcBorders>
              <w:top w:val="single" w:sz="8" w:space="0" w:color="949599"/>
              <w:left w:val="single" w:sz="8" w:space="0" w:color="949599"/>
              <w:bottom w:val="single" w:sz="8" w:space="0" w:color="949599"/>
              <w:right w:val="single" w:sz="8" w:space="0" w:color="949599"/>
            </w:tcBorders>
            <w:shd w:val="clear" w:color="auto" w:fill="C0C0C0"/>
          </w:tcPr>
          <w:p w:rsidR="00E66D4E" w:rsidRDefault="00E66D4E" w:rsidP="00E66D4E">
            <w:pPr>
              <w:widowControl w:val="0"/>
              <w:autoSpaceDE w:val="0"/>
              <w:autoSpaceDN w:val="0"/>
              <w:adjustRightInd w:val="0"/>
              <w:spacing w:before="94" w:line="325" w:lineRule="exact"/>
              <w:jc w:val="center"/>
              <w:rPr>
                <w:rFonts w:ascii="Gill Sans MT" w:hAnsi="Gill Sans MT"/>
                <w:color w:val="404142"/>
                <w:sz w:val="28"/>
                <w:szCs w:val="28"/>
              </w:rPr>
            </w:pPr>
            <w:r>
              <w:rPr>
                <w:rFonts w:ascii="Gill Sans MT" w:eastAsia="Gill Sans MT" w:hAnsi="Gill Sans MT" w:cs="Gill Sans MT"/>
                <w:color w:val="404142"/>
                <w:spacing w:val="-10"/>
                <w:sz w:val="28"/>
                <w:szCs w:val="28"/>
                <w:bdr w:val="nil"/>
                <w:lang w:val="fr-CA" w:bidi="fr-CA"/>
              </w:rPr>
              <w:t>Tâche</w:t>
            </w:r>
          </w:p>
        </w:tc>
        <w:tc>
          <w:tcPr>
            <w:tcW w:w="4270" w:type="dxa"/>
            <w:tcBorders>
              <w:top w:val="single" w:sz="8" w:space="0" w:color="949599"/>
              <w:left w:val="single" w:sz="8" w:space="0" w:color="949599"/>
              <w:bottom w:val="single" w:sz="8" w:space="0" w:color="949599"/>
              <w:right w:val="single" w:sz="8" w:space="0" w:color="949599"/>
            </w:tcBorders>
            <w:shd w:val="clear" w:color="auto" w:fill="C0C0C0"/>
          </w:tcPr>
          <w:p w:rsidR="00E66D4E" w:rsidRDefault="00E66D4E" w:rsidP="00E66D4E">
            <w:pPr>
              <w:widowControl w:val="0"/>
              <w:autoSpaceDE w:val="0"/>
              <w:autoSpaceDN w:val="0"/>
              <w:adjustRightInd w:val="0"/>
              <w:spacing w:before="94" w:line="325" w:lineRule="exact"/>
              <w:jc w:val="center"/>
              <w:rPr>
                <w:rFonts w:ascii="Gill Sans MT" w:hAnsi="Gill Sans MT"/>
                <w:color w:val="404142"/>
                <w:sz w:val="28"/>
                <w:szCs w:val="28"/>
              </w:rPr>
            </w:pPr>
            <w:r>
              <w:rPr>
                <w:rFonts w:ascii="Gill Sans MT" w:eastAsia="Gill Sans MT" w:hAnsi="Gill Sans MT" w:cs="Gill Sans MT"/>
                <w:color w:val="404142"/>
                <w:spacing w:val="11"/>
                <w:sz w:val="28"/>
                <w:szCs w:val="28"/>
                <w:bdr w:val="nil"/>
                <w:lang w:val="fr-CA" w:bidi="fr-CA"/>
              </w:rPr>
              <w:t>Quand</w:t>
            </w:r>
          </w:p>
        </w:tc>
        <w:tc>
          <w:tcPr>
            <w:tcW w:w="945" w:type="dxa"/>
            <w:tcBorders>
              <w:top w:val="single" w:sz="8" w:space="0" w:color="949599"/>
              <w:left w:val="single" w:sz="8" w:space="0" w:color="949599"/>
              <w:bottom w:val="single" w:sz="8" w:space="0" w:color="949599"/>
              <w:right w:val="single" w:sz="8" w:space="0" w:color="949599"/>
            </w:tcBorders>
            <w:shd w:val="clear" w:color="auto" w:fill="C0C0C0"/>
          </w:tcPr>
          <w:p w:rsidR="00E66D4E" w:rsidRDefault="00E66D4E" w:rsidP="00E66D4E">
            <w:pPr>
              <w:widowControl w:val="0"/>
              <w:autoSpaceDE w:val="0"/>
              <w:autoSpaceDN w:val="0"/>
              <w:adjustRightInd w:val="0"/>
              <w:spacing w:before="64" w:line="405" w:lineRule="exact"/>
              <w:jc w:val="center"/>
              <w:rPr>
                <w:rFonts w:ascii="Wingdings" w:hAnsi="Wingdings"/>
                <w:color w:val="404142"/>
                <w:w w:val="99"/>
                <w:sz w:val="36"/>
                <w:szCs w:val="36"/>
              </w:rPr>
            </w:pPr>
            <w:r>
              <w:rPr>
                <w:rFonts w:ascii="Wingdings" w:hAnsi="Wingdings"/>
                <w:color w:val="404142"/>
                <w:w w:val="99"/>
                <w:sz w:val="36"/>
                <w:szCs w:val="36"/>
              </w:rPr>
              <w:sym w:font="Wingdings" w:char="F0FC"/>
            </w: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Ouvrir le titre</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Dès que le contrat est signé</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Soumettre le contrat et les arrhes à l’entreprise de titres/fiducie (si non effectué par l’agent de l’acheteur) et obtenir un reçu</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djustRightInd w:val="0"/>
              <w:spacing w:before="74" w:line="264" w:lineRule="auto"/>
              <w:ind w:right="144"/>
              <w:rPr>
                <w:rFonts w:ascii="Gill Sans MT" w:eastAsia="Gill Sans MT" w:hAnsi="Gill Sans MT" w:cs="Gill Sans MT"/>
                <w:color w:val="404142"/>
                <w:spacing w:val="7"/>
                <w:sz w:val="21"/>
                <w:szCs w:val="21"/>
                <w:bdr w:val="nil"/>
                <w:lang w:val="fr-CA" w:bidi="fr-CA"/>
              </w:rPr>
            </w:pPr>
          </w:p>
          <w:p w:rsidR="00E66D4E" w:rsidRPr="00BE3605" w:rsidRDefault="00E66D4E" w:rsidP="00BE3605">
            <w:pPr>
              <w:widowControl w:val="0"/>
              <w:autoSpaceDE w:val="0"/>
              <w:autoSpaceDN w:val="0"/>
              <w:adjustRightInd w:val="0"/>
              <w:spacing w:line="264" w:lineRule="auto"/>
              <w:ind w:right="144" w:firstLine="110"/>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Date précisée au contrat</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Livrer les arrhes à l’entreprise de titres/fiducie ou le vendeur (selon l’État)</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qui vous sont données par l’agent de l’acheteur à la signature du contrat</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p>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p>
          <w:p w:rsidR="00E66D4E" w:rsidRPr="00BE3605" w:rsidRDefault="00E66D4E" w:rsidP="00E72071">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Coordonner les inspections</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after="2"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L’agent de l’acheteur programmera probablement les inspections, mais vous devez entretenir un contact régulier avec lui afin d’assurer que l’horaire convient à votre vendeur.</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Recevoir la confirmation écrite de l’approbation du prêt</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210" w:line="264" w:lineRule="auto"/>
              <w:ind w:right="144" w:firstLine="110"/>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Le plus rapidement possible</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p>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p>
          <w:p w:rsidR="00E66D4E" w:rsidRPr="00BE3605" w:rsidRDefault="00E66D4E" w:rsidP="00E72071">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Négocier les réparations et les traitements</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Après les inspections, utilisez une modification pour demander des réparations et des traitements. S’il y a une période d’éventualité, cela devrait se faire avant les dates indiquées au contrat.</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Programmer l’arpentage (au besoin)</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Dans les échéanciers du contrat</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S’assurer que l’arpentage a été programmé</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Dans les dix jours de la demande de prêt</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Coordonner les dates d’emménagement</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Travailler avec l’agent de l’acheteur pour coordonner les dates</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Programmer le rendez-vous pour la signature, au besoin</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La semaine de la signature</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Dernière visite avec l’acheteur</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Après la finalisation des réparations et des traitements, avant la signature</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 xml:space="preserve">Demander au client de réviser la déclaration de l’accord </w:t>
            </w:r>
            <w:proofErr w:type="spellStart"/>
            <w:r w:rsidRPr="00BE3605">
              <w:rPr>
                <w:rFonts w:ascii="Gill Sans MT" w:eastAsia="Gill Sans MT" w:hAnsi="Gill Sans MT" w:cs="Gill Sans MT"/>
                <w:color w:val="404142"/>
                <w:spacing w:val="7"/>
                <w:sz w:val="21"/>
                <w:szCs w:val="21"/>
                <w:bdr w:val="nil"/>
                <w:lang w:val="fr-CA" w:bidi="fr-CA"/>
              </w:rPr>
              <w:t>HUD</w:t>
            </w:r>
            <w:proofErr w:type="spellEnd"/>
            <w:r w:rsidRPr="00BE3605">
              <w:rPr>
                <w:rFonts w:ascii="Gill Sans MT" w:eastAsia="Gill Sans MT" w:hAnsi="Gill Sans MT" w:cs="Gill Sans MT"/>
                <w:color w:val="404142"/>
                <w:spacing w:val="7"/>
                <w:sz w:val="21"/>
                <w:szCs w:val="21"/>
                <w:bdr w:val="nil"/>
                <w:lang w:val="fr-CA" w:bidi="fr-CA"/>
              </w:rPr>
              <w:t>-1 auprès de l’agent de fiducie/signature afin d’assurer l’exactitude des débits et crédits</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La veille ou le jour de la signature (avant de vous rendre à la signature)</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vAlign w:val="center"/>
          </w:tcPr>
          <w:p w:rsidR="00E66D4E" w:rsidRPr="00BE3605" w:rsidRDefault="00E66D4E" w:rsidP="00BE3605">
            <w:pPr>
              <w:widowControl w:val="0"/>
              <w:autoSpaceDE w:val="0"/>
              <w:autoSpaceDN w:val="0"/>
              <w:adjustRightInd w:val="0"/>
              <w:spacing w:line="264" w:lineRule="auto"/>
              <w:ind w:left="110" w:right="144"/>
              <w:rPr>
                <w:rFonts w:ascii="Gill Sans MT" w:eastAsia="Gill Sans MT" w:hAnsi="Gill Sans MT" w:cs="Gill Sans MT"/>
                <w:color w:val="404142"/>
                <w:spacing w:val="7"/>
                <w:sz w:val="21"/>
                <w:szCs w:val="21"/>
                <w:bdr w:val="nil"/>
                <w:lang w:val="fr-CA" w:bidi="fr-CA"/>
              </w:rPr>
            </w:pPr>
            <w:r w:rsidRPr="00BE3605">
              <w:rPr>
                <w:rFonts w:ascii="Gill Sans MT" w:eastAsia="Gill Sans MT" w:hAnsi="Gill Sans MT" w:cs="Gill Sans MT"/>
                <w:color w:val="404142"/>
                <w:spacing w:val="7"/>
                <w:sz w:val="21"/>
                <w:szCs w:val="21"/>
                <w:bdr w:val="nil"/>
                <w:lang w:val="fr-CA" w:bidi="fr-CA"/>
              </w:rPr>
              <w:t>Aller à la signature (si exigé dans votre État)</w:t>
            </w:r>
          </w:p>
        </w:tc>
        <w:tc>
          <w:tcPr>
            <w:tcW w:w="4270" w:type="dxa"/>
            <w:tcBorders>
              <w:top w:val="single" w:sz="8" w:space="0" w:color="949599"/>
              <w:left w:val="single" w:sz="8" w:space="0" w:color="949599"/>
              <w:bottom w:val="single" w:sz="8" w:space="0" w:color="949599"/>
              <w:right w:val="single" w:sz="8" w:space="0" w:color="949599"/>
            </w:tcBorders>
            <w:vAlign w:val="center"/>
          </w:tcPr>
          <w:p w:rsidR="00E66D4E" w:rsidRPr="00BE3605" w:rsidRDefault="00E66D4E" w:rsidP="00BE3605">
            <w:pPr>
              <w:widowControl w:val="0"/>
              <w:autoSpaceDE w:val="0"/>
              <w:autoSpaceDN w:val="0"/>
              <w:adjustRightInd w:val="0"/>
              <w:spacing w:line="264" w:lineRule="auto"/>
              <w:ind w:right="144"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Date de signature</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r w:rsidR="008E2E2E" w:rsidTr="00BE3605">
        <w:tc>
          <w:tcPr>
            <w:tcW w:w="451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66" w:line="264" w:lineRule="auto"/>
              <w:ind w:left="110" w:right="144"/>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Recevoir votre paiement (livré par l’entreprise de titres/fiducie)</w:t>
            </w:r>
          </w:p>
        </w:tc>
        <w:tc>
          <w:tcPr>
            <w:tcW w:w="4270"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widowControl w:val="0"/>
              <w:autoSpaceDE w:val="0"/>
              <w:autoSpaceDN w:val="0"/>
              <w:adjustRightInd w:val="0"/>
              <w:spacing w:before="210" w:line="264" w:lineRule="auto"/>
              <w:ind w:right="144" w:firstLine="110"/>
              <w:rPr>
                <w:rFonts w:ascii="Gill Sans MT" w:hAnsi="Gill Sans MT"/>
                <w:color w:val="404142"/>
                <w:sz w:val="21"/>
                <w:szCs w:val="21"/>
              </w:rPr>
            </w:pPr>
            <w:r w:rsidRPr="00BE3605">
              <w:rPr>
                <w:rFonts w:ascii="Gill Sans MT" w:eastAsia="Gill Sans MT" w:hAnsi="Gill Sans MT" w:cs="Gill Sans MT"/>
                <w:color w:val="404142"/>
                <w:spacing w:val="7"/>
                <w:sz w:val="21"/>
                <w:szCs w:val="21"/>
                <w:bdr w:val="nil"/>
                <w:lang w:val="fr-CA" w:bidi="fr-CA"/>
              </w:rPr>
              <w:t>Après la signature et le financement</w:t>
            </w:r>
          </w:p>
        </w:tc>
        <w:tc>
          <w:tcPr>
            <w:tcW w:w="945" w:type="dxa"/>
            <w:tcBorders>
              <w:top w:val="single" w:sz="8" w:space="0" w:color="949599"/>
              <w:left w:val="single" w:sz="8" w:space="0" w:color="949599"/>
              <w:bottom w:val="single" w:sz="8" w:space="0" w:color="949599"/>
              <w:right w:val="single" w:sz="8" w:space="0" w:color="949599"/>
            </w:tcBorders>
          </w:tcPr>
          <w:p w:rsidR="00E66D4E" w:rsidRPr="00BE3605" w:rsidRDefault="00E66D4E" w:rsidP="00BE3605">
            <w:pPr>
              <w:ind w:right="144"/>
              <w:rPr>
                <w:rFonts w:ascii="Gill Sans MT" w:hAnsi="Gill Sans MT"/>
                <w:color w:val="404142"/>
                <w:sz w:val="21"/>
                <w:szCs w:val="21"/>
              </w:rPr>
            </w:pPr>
          </w:p>
        </w:tc>
      </w:tr>
    </w:tbl>
    <w:p w:rsidR="00E66D4E" w:rsidRPr="00665FDB" w:rsidRDefault="00E66D4E" w:rsidP="00E66D4E">
      <w:pPr>
        <w:pStyle w:val="Heading2"/>
      </w:pPr>
      <w:bookmarkStart w:id="47" w:name="_Toc452636238"/>
      <w:r>
        <w:rPr>
          <w:rFonts w:eastAsia="HelveticaNeueLT Std Cn" w:cs="HelveticaNeueLT Std Cn"/>
          <w:color w:val="404040"/>
          <w:bdr w:val="nil"/>
          <w:lang w:val="fr-CA" w:bidi="fr-CA"/>
        </w:rPr>
        <w:lastRenderedPageBreak/>
        <w:t>Processus du contrat à la signature; Canada</w:t>
      </w:r>
      <w:bookmarkEnd w:id="47"/>
    </w:p>
    <w:p w:rsidR="00E66D4E" w:rsidRPr="00783E84" w:rsidRDefault="00E66D4E" w:rsidP="00E66D4E">
      <w:pPr>
        <w:spacing w:before="120" w:after="120" w:line="240" w:lineRule="auto"/>
        <w:rPr>
          <w:sz w:val="23"/>
          <w:szCs w:val="25"/>
        </w:rPr>
      </w:pPr>
      <w:r w:rsidRPr="00783E84">
        <w:rPr>
          <w:rFonts w:eastAsia="Garamond" w:cs="Garamond"/>
          <w:sz w:val="23"/>
          <w:szCs w:val="25"/>
          <w:bdr w:val="nil"/>
          <w:lang w:val="fr-CA" w:bidi="fr-CA"/>
        </w:rPr>
        <w:t xml:space="preserve">La section suivante présente un aperçu du processus général du contrat jusqu’à la conclusion. Les détails varieront selon les réglementations locales. </w:t>
      </w:r>
    </w:p>
    <w:p w:rsidR="00E66D4E" w:rsidRPr="00783E84" w:rsidRDefault="00E66D4E" w:rsidP="00E66D4E">
      <w:pPr>
        <w:spacing w:before="120" w:after="120" w:line="240" w:lineRule="auto"/>
        <w:rPr>
          <w:sz w:val="23"/>
          <w:szCs w:val="25"/>
        </w:rPr>
      </w:pPr>
    </w:p>
    <w:p w:rsidR="00E66D4E" w:rsidRPr="00783E84" w:rsidRDefault="00BE3605" w:rsidP="00BE3605">
      <w:pPr>
        <w:spacing w:before="120" w:after="120" w:line="240" w:lineRule="auto"/>
        <w:jc w:val="center"/>
        <w:rPr>
          <w:sz w:val="23"/>
          <w:szCs w:val="25"/>
        </w:rPr>
      </w:pPr>
      <w:r w:rsidRPr="00BE3605">
        <w:rPr>
          <w:noProof/>
          <w:lang w:eastAsia="zh-CN"/>
        </w:rPr>
        <w:drawing>
          <wp:inline distT="0" distB="0" distL="0" distR="0">
            <wp:extent cx="5220859" cy="6213577"/>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ferProcess-01.png"/>
                    <pic:cNvPicPr/>
                  </pic:nvPicPr>
                  <pic:blipFill>
                    <a:blip r:embed="rId18" cstate="print"/>
                    <a:stretch>
                      <a:fillRect/>
                    </a:stretch>
                  </pic:blipFill>
                  <pic:spPr>
                    <a:xfrm>
                      <a:off x="0" y="0"/>
                      <a:ext cx="5225063" cy="6218581"/>
                    </a:xfrm>
                    <a:prstGeom prst="rect">
                      <a:avLst/>
                    </a:prstGeom>
                  </pic:spPr>
                </pic:pic>
              </a:graphicData>
            </a:graphic>
          </wp:inline>
        </w:drawing>
      </w:r>
    </w:p>
    <w:p w:rsidR="00E66D4E" w:rsidRPr="00783E84" w:rsidRDefault="00E66D4E" w:rsidP="00E66D4E">
      <w:pPr>
        <w:spacing w:before="120" w:after="120" w:line="240" w:lineRule="auto"/>
        <w:rPr>
          <w:sz w:val="23"/>
          <w:szCs w:val="25"/>
        </w:rPr>
      </w:pPr>
    </w:p>
    <w:p w:rsidR="00E66D4E" w:rsidRPr="00783E84" w:rsidRDefault="00E66D4E" w:rsidP="00E66D4E">
      <w:pPr>
        <w:spacing w:before="120" w:after="120" w:line="240" w:lineRule="auto"/>
        <w:rPr>
          <w:sz w:val="23"/>
          <w:szCs w:val="25"/>
        </w:rPr>
      </w:pPr>
    </w:p>
    <w:p w:rsidR="00E66D4E" w:rsidRDefault="00E66D4E" w:rsidP="00E66D4E">
      <w:pPr>
        <w:pStyle w:val="Heading2"/>
      </w:pPr>
      <w:bookmarkStart w:id="48" w:name="_Toc452636239"/>
      <w:r>
        <w:rPr>
          <w:rFonts w:eastAsia="HelveticaNeueLT Std Cn" w:cs="HelveticaNeueLT Std Cn"/>
          <w:color w:val="404040"/>
          <w:bdr w:val="nil"/>
          <w:lang w:val="fr-CA" w:bidi="fr-CA"/>
        </w:rPr>
        <w:lastRenderedPageBreak/>
        <w:t>Liste de contrôle du contrat à la signature de l’agent commercial de l’acheteur; Canada</w:t>
      </w:r>
      <w:bookmarkEnd w:id="48"/>
    </w:p>
    <w:p w:rsidR="00E66D4E" w:rsidRPr="00783E84" w:rsidRDefault="00401F7C" w:rsidP="00E66D4E">
      <w:pPr>
        <w:spacing w:before="120" w:after="120" w:line="240" w:lineRule="auto"/>
        <w:rPr>
          <w:sz w:val="23"/>
          <w:szCs w:val="25"/>
        </w:rPr>
      </w:pPr>
      <w:r w:rsidRPr="00401F7C">
        <w:rPr>
          <w:noProof/>
        </w:rPr>
        <w:pict>
          <v:shape id="Text Box 11" o:spid="_x0000_s1070" type="#_x0000_t202" style="position:absolute;margin-left:-31.95pt;margin-top:192.6pt;width:492.45pt;height:2in;rotation:-1314410fd;z-index:251702272;visibility:visible;mso-wrap-style:square;mso-width-percent:0;mso-wrap-distance-left:9pt;mso-wrap-distance-top:0;mso-wrap-distance-right:9pt;mso-wrap-distance-bottom:0;mso-width-percent:0;mso-width-relative:margin;v-text-anchor:top" fillcolor="#c3c3c3" strokecolor="#a5a5a5" strokeweight=".5pt">
            <v:fill color2="#b6b6b6" rotate="t" colors="0 #d2d2d2;.5 #c8c8c8;1 silver" focus="100%" type="gradient">
              <o:fill v:ext="view" type="gradientUnscaled"/>
            </v:fill>
            <v:textbox style="mso-fit-shape-to-text:t">
              <w:txbxContent>
                <w:p w:rsidR="00744CD1" w:rsidRPr="006D71D5" w:rsidRDefault="00744CD1" w:rsidP="00E66D4E">
                  <w:pPr>
                    <w:spacing w:before="120" w:after="120" w:line="240" w:lineRule="auto"/>
                    <w:jc w:val="center"/>
                    <w:rPr>
                      <w:noProof/>
                      <w:color w:val="000000" w:themeColor="text1"/>
                      <w:sz w:val="72"/>
                      <w:szCs w:val="72"/>
                    </w:rPr>
                  </w:pPr>
                  <w:r>
                    <w:rPr>
                      <w:rFonts w:eastAsia="Garamond" w:cs="Garamond"/>
                      <w:noProof/>
                      <w:color w:val="000000"/>
                      <w:sz w:val="72"/>
                      <w:szCs w:val="72"/>
                      <w:bdr w:val="nil"/>
                      <w:lang w:val="fr-CA" w:bidi="fr-CA"/>
                    </w:rPr>
                    <w:t>À venir</w:t>
                  </w:r>
                </w:p>
              </w:txbxContent>
            </v:textbox>
          </v:shape>
        </w:pict>
      </w:r>
      <w:r w:rsidR="00E66D4E">
        <w:rPr>
          <w:noProof/>
          <w:lang w:eastAsia="zh-CN"/>
        </w:rPr>
        <w:drawing>
          <wp:inline distT="0" distB="0" distL="0" distR="0">
            <wp:extent cx="5334000" cy="676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14:imgLayer r:embed="rId22">
                              <a14:imgEffect>
                                <a14:saturation sat="22000"/>
                              </a14:imgEffect>
                            </a14:imgLayer>
                          </a14:imgProps>
                        </a:ext>
                      </a:extLst>
                    </a:blip>
                    <a:stretch>
                      <a:fillRect/>
                    </a:stretch>
                  </pic:blipFill>
                  <pic:spPr>
                    <a:xfrm>
                      <a:off x="0" y="0"/>
                      <a:ext cx="5334000" cy="6762750"/>
                    </a:xfrm>
                    <a:prstGeom prst="rect">
                      <a:avLst/>
                    </a:prstGeom>
                  </pic:spPr>
                </pic:pic>
              </a:graphicData>
            </a:graphic>
          </wp:inline>
        </w:drawing>
      </w:r>
    </w:p>
    <w:p w:rsidR="00E66D4E" w:rsidRDefault="00E66D4E">
      <w:pPr>
        <w:spacing w:before="0" w:after="0" w:line="240" w:lineRule="auto"/>
      </w:pPr>
      <w:r>
        <w:br w:type="page"/>
      </w:r>
    </w:p>
    <w:p w:rsidR="00E66D4E" w:rsidRDefault="00E66D4E" w:rsidP="00E66D4E">
      <w:pPr>
        <w:pStyle w:val="Heading2"/>
      </w:pPr>
      <w:bookmarkStart w:id="49" w:name="_Toc452636240"/>
      <w:r>
        <w:rPr>
          <w:rFonts w:eastAsia="HelveticaNeueLT Std Cn" w:cs="HelveticaNeueLT Std Cn"/>
          <w:color w:val="404040"/>
          <w:bdr w:val="nil"/>
          <w:lang w:val="fr-CA" w:bidi="fr-CA"/>
        </w:rPr>
        <w:lastRenderedPageBreak/>
        <w:t>Liste de contrôle du contrat à la signature de l’agent commercial de l’inscription; Canada</w:t>
      </w:r>
      <w:bookmarkEnd w:id="49"/>
    </w:p>
    <w:p w:rsidR="00E66D4E" w:rsidRDefault="00401F7C">
      <w:pPr>
        <w:spacing w:before="0" w:after="0" w:line="240" w:lineRule="auto"/>
      </w:pPr>
      <w:r>
        <w:rPr>
          <w:noProof/>
        </w:rPr>
        <w:pict>
          <v:shape id="Text Box 14" o:spid="_x0000_s1071" type="#_x0000_t202" style="position:absolute;margin-left:-27pt;margin-top:238.4pt;width:492.45pt;height:2in;rotation:-1314410fd;z-index:251703296;visibility:visible;mso-wrap-style:square;mso-width-percent:0;mso-wrap-distance-left:9pt;mso-wrap-distance-top:0;mso-wrap-distance-right:9pt;mso-wrap-distance-bottom:0;mso-width-percent:0;mso-width-relative:margin;v-text-anchor:top" fillcolor="#d2d2d2" strokecolor="#a5a5a5" strokeweight=".5pt">
            <v:fill color2="silver" rotate="t" colors="0 #d2d2d2;.5 #c8c8c8;1 silver" focus="100%" type="gradient">
              <o:fill v:ext="view" type="gradientUnscaled"/>
            </v:fill>
            <v:textbox style="mso-fit-shape-to-text:t">
              <w:txbxContent>
                <w:p w:rsidR="00744CD1" w:rsidRPr="006D71D5" w:rsidRDefault="00744CD1" w:rsidP="00E66D4E">
                  <w:pPr>
                    <w:spacing w:before="120" w:after="120" w:line="240" w:lineRule="auto"/>
                    <w:jc w:val="center"/>
                    <w:rPr>
                      <w:noProof/>
                      <w:color w:val="000000" w:themeColor="text1"/>
                      <w:sz w:val="72"/>
                      <w:szCs w:val="72"/>
                    </w:rPr>
                  </w:pPr>
                  <w:r>
                    <w:rPr>
                      <w:rFonts w:eastAsia="Garamond" w:cs="Garamond"/>
                      <w:noProof/>
                      <w:color w:val="000000"/>
                      <w:sz w:val="72"/>
                      <w:szCs w:val="72"/>
                      <w:bdr w:val="nil"/>
                      <w:lang w:val="fr-CA" w:bidi="fr-CA"/>
                    </w:rPr>
                    <w:t>À venir</w:t>
                  </w:r>
                </w:p>
              </w:txbxContent>
            </v:textbox>
          </v:shape>
        </w:pict>
      </w:r>
      <w:r w:rsidR="00E66D4E">
        <w:rPr>
          <w:noProof/>
          <w:lang w:eastAsia="zh-CN"/>
        </w:rPr>
        <w:drawing>
          <wp:inline distT="0" distB="0" distL="0" distR="0">
            <wp:extent cx="5648325" cy="7143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duotone>
                        <a:schemeClr val="bg2">
                          <a:shade val="45000"/>
                          <a:satMod val="135000"/>
                        </a:schemeClr>
                        <a:prstClr val="white"/>
                      </a:duotone>
                    </a:blip>
                    <a:stretch>
                      <a:fillRect/>
                    </a:stretch>
                  </pic:blipFill>
                  <pic:spPr>
                    <a:xfrm>
                      <a:off x="0" y="0"/>
                      <a:ext cx="5648325" cy="7143750"/>
                    </a:xfrm>
                    <a:prstGeom prst="rect">
                      <a:avLst/>
                    </a:prstGeom>
                  </pic:spPr>
                </pic:pic>
              </a:graphicData>
            </a:graphic>
          </wp:inline>
        </w:drawing>
      </w:r>
    </w:p>
    <w:p w:rsidR="00E66D4E" w:rsidRDefault="00E66D4E">
      <w:pPr>
        <w:spacing w:before="0" w:after="0" w:line="240" w:lineRule="auto"/>
      </w:pPr>
      <w:r>
        <w:br w:type="page"/>
      </w:r>
    </w:p>
    <w:p w:rsidR="00E66D4E" w:rsidRDefault="00E66D4E" w:rsidP="00E66D4E">
      <w:pPr>
        <w:pStyle w:val="Heading2"/>
      </w:pPr>
      <w:bookmarkStart w:id="50" w:name="_Toc452636241"/>
      <w:r>
        <w:rPr>
          <w:rFonts w:eastAsia="HelveticaNeueLT Std Cn" w:cs="HelveticaNeueLT Std Cn"/>
          <w:color w:val="404040"/>
          <w:bdr w:val="nil"/>
          <w:lang w:val="fr-CA" w:bidi="fr-CA"/>
        </w:rPr>
        <w:lastRenderedPageBreak/>
        <w:t>Lettre pour les acheteurs</w:t>
      </w:r>
      <w:bookmarkEnd w:id="50"/>
    </w:p>
    <w:p w:rsidR="00E66D4E" w:rsidRDefault="00E66D4E" w:rsidP="00E66D4E">
      <w:pPr>
        <w:rPr>
          <w:i/>
        </w:rPr>
      </w:pPr>
    </w:p>
    <w:p w:rsidR="00E66D4E" w:rsidRPr="00783E84" w:rsidRDefault="00E66D4E" w:rsidP="00E66D4E">
      <w:pPr>
        <w:rPr>
          <w:i/>
          <w:sz w:val="23"/>
          <w:szCs w:val="25"/>
        </w:rPr>
      </w:pPr>
      <w:r w:rsidRPr="00783E84">
        <w:rPr>
          <w:rFonts w:eastAsia="Garamond" w:cs="Garamond"/>
          <w:i/>
          <w:iCs/>
          <w:sz w:val="23"/>
          <w:szCs w:val="25"/>
          <w:bdr w:val="nil"/>
          <w:lang w:val="fr-CA" w:bidi="fr-CA"/>
        </w:rPr>
        <w:t>[Date d’aujourd’hui]</w:t>
      </w:r>
    </w:p>
    <w:p w:rsidR="00E66D4E" w:rsidRPr="00783E84" w:rsidRDefault="00E66D4E" w:rsidP="00E66D4E">
      <w:pPr>
        <w:rPr>
          <w:i/>
          <w:sz w:val="23"/>
          <w:szCs w:val="25"/>
        </w:rPr>
      </w:pPr>
      <w:r w:rsidRPr="00783E84">
        <w:rPr>
          <w:rFonts w:eastAsia="Garamond" w:cs="Garamond"/>
          <w:i/>
          <w:iCs/>
          <w:spacing w:val="2"/>
          <w:sz w:val="23"/>
          <w:szCs w:val="25"/>
          <w:bdr w:val="nil"/>
          <w:lang w:val="fr-CA" w:bidi="fr-CA"/>
        </w:rPr>
        <w:t>[Nom et adresse du client]</w:t>
      </w:r>
    </w:p>
    <w:p w:rsidR="00E66D4E" w:rsidRPr="00152CED" w:rsidRDefault="00E66D4E" w:rsidP="00E66D4E">
      <w:pPr>
        <w:widowControl w:val="0"/>
        <w:autoSpaceDE w:val="0"/>
        <w:autoSpaceDN w:val="0"/>
        <w:adjustRightInd w:val="0"/>
        <w:spacing w:line="255" w:lineRule="exact"/>
        <w:ind w:right="807"/>
        <w:rPr>
          <w:i/>
          <w:iCs/>
          <w:color w:val="404142"/>
          <w:sz w:val="24"/>
        </w:rPr>
      </w:pPr>
    </w:p>
    <w:p w:rsidR="00E66D4E" w:rsidRPr="00783E84" w:rsidRDefault="00E66D4E" w:rsidP="00E66D4E">
      <w:pPr>
        <w:rPr>
          <w:w w:val="95"/>
          <w:sz w:val="23"/>
          <w:szCs w:val="25"/>
        </w:rPr>
      </w:pPr>
      <w:r w:rsidRPr="00783E84">
        <w:rPr>
          <w:rFonts w:eastAsia="Garamond" w:cs="Garamond"/>
          <w:w w:val="95"/>
          <w:sz w:val="23"/>
          <w:szCs w:val="25"/>
          <w:bdr w:val="nil"/>
          <w:lang w:val="fr-CA" w:bidi="fr-CA"/>
        </w:rPr>
        <w:t>Cher client :</w:t>
      </w:r>
    </w:p>
    <w:p w:rsidR="00E66D4E" w:rsidRPr="00783E84" w:rsidRDefault="00E66D4E" w:rsidP="00E66D4E">
      <w:pPr>
        <w:rPr>
          <w:w w:val="93"/>
          <w:sz w:val="23"/>
          <w:szCs w:val="25"/>
        </w:rPr>
      </w:pPr>
      <w:r w:rsidRPr="00783E84">
        <w:rPr>
          <w:rFonts w:eastAsia="Garamond" w:cs="Garamond"/>
          <w:spacing w:val="3"/>
          <w:w w:val="96"/>
          <w:sz w:val="23"/>
          <w:szCs w:val="25"/>
          <w:bdr w:val="nil"/>
          <w:lang w:val="fr-CA" w:bidi="fr-CA"/>
        </w:rPr>
        <w:t>Félicitations! Votre offre a été acceptée! Un effort d’équipe est nécessaire pour se rendre à la signature; j’ai donc joint un aperçu de ce qui se passera jusque là. Cela est très important, donc révisez-le attentivement.</w:t>
      </w:r>
    </w:p>
    <w:p w:rsidR="00E66D4E" w:rsidRPr="00783E84" w:rsidRDefault="00E66D4E" w:rsidP="00E66D4E">
      <w:pPr>
        <w:rPr>
          <w:w w:val="93"/>
          <w:sz w:val="23"/>
          <w:szCs w:val="25"/>
        </w:rPr>
      </w:pPr>
    </w:p>
    <w:p w:rsidR="00E66D4E" w:rsidRPr="00783E84" w:rsidRDefault="00E66D4E" w:rsidP="00E66D4E">
      <w:pPr>
        <w:rPr>
          <w:b/>
          <w:sz w:val="23"/>
          <w:szCs w:val="25"/>
        </w:rPr>
      </w:pPr>
      <w:r w:rsidRPr="00783E84">
        <w:rPr>
          <w:rFonts w:eastAsia="Garamond" w:cs="Garamond"/>
          <w:b/>
          <w:bCs/>
          <w:sz w:val="23"/>
          <w:szCs w:val="25"/>
          <w:bdr w:val="nil"/>
          <w:lang w:val="fr-CA" w:bidi="fr-CA"/>
        </w:rPr>
        <w:t>Dates importantes à retenir :</w:t>
      </w:r>
    </w:p>
    <w:tbl>
      <w:tblPr>
        <w:tblStyle w:val="TableGrid"/>
        <w:tblW w:w="9738" w:type="dxa"/>
        <w:tblBorders>
          <w:top w:val="nil"/>
          <w:left w:val="nil"/>
          <w:bottom w:val="nil"/>
          <w:right w:val="nil"/>
          <w:insideH w:val="nil"/>
          <w:insideV w:val="nil"/>
        </w:tblBorders>
        <w:tblLook w:val="04A0"/>
      </w:tblPr>
      <w:tblGrid>
        <w:gridCol w:w="3078"/>
        <w:gridCol w:w="1620"/>
        <w:gridCol w:w="3528"/>
        <w:gridCol w:w="1512"/>
      </w:tblGrid>
      <w:tr w:rsidR="008E2E2E" w:rsidTr="00E72071">
        <w:tc>
          <w:tcPr>
            <w:tcW w:w="3078" w:type="dxa"/>
            <w:vAlign w:val="bottom"/>
          </w:tcPr>
          <w:p w:rsidR="00E66D4E" w:rsidRPr="00CE7B6B" w:rsidRDefault="00E66D4E" w:rsidP="00E72071">
            <w:pPr>
              <w:pStyle w:val="ListParagraph"/>
              <w:widowControl w:val="0"/>
              <w:numPr>
                <w:ilvl w:val="0"/>
                <w:numId w:val="18"/>
              </w:numPr>
              <w:autoSpaceDE w:val="0"/>
              <w:autoSpaceDN w:val="0"/>
              <w:adjustRightInd w:val="0"/>
              <w:spacing w:after="0" w:line="255" w:lineRule="exact"/>
              <w:ind w:left="342" w:right="-1728"/>
              <w:rPr>
                <w:color w:val="404142"/>
                <w:szCs w:val="25"/>
              </w:rPr>
            </w:pPr>
            <w:r w:rsidRPr="00783E84">
              <w:rPr>
                <w:rFonts w:eastAsia="Garamond" w:cs="Garamond"/>
                <w:color w:val="404142"/>
                <w:sz w:val="23"/>
                <w:szCs w:val="25"/>
                <w:bdr w:val="nil"/>
                <w:lang w:val="fr-CA" w:bidi="fr-CA"/>
              </w:rPr>
              <w:t>Date d’entrée en vigueur</w:t>
            </w:r>
          </w:p>
        </w:tc>
        <w:tc>
          <w:tcPr>
            <w:tcW w:w="1620" w:type="dxa"/>
            <w:tcBorders>
              <w:bottom w:val="single" w:sz="4" w:space="0" w:color="auto"/>
            </w:tcBorders>
          </w:tcPr>
          <w:p w:rsidR="00E66D4E" w:rsidRPr="00CE7B6B" w:rsidRDefault="00E66D4E" w:rsidP="00E66D4E">
            <w:pPr>
              <w:widowControl w:val="0"/>
              <w:autoSpaceDE w:val="0"/>
              <w:autoSpaceDN w:val="0"/>
              <w:adjustRightInd w:val="0"/>
              <w:spacing w:line="255" w:lineRule="exact"/>
              <w:ind w:right="-1440"/>
              <w:rPr>
                <w:color w:val="404142"/>
                <w:sz w:val="25"/>
                <w:szCs w:val="25"/>
              </w:rPr>
            </w:pPr>
          </w:p>
        </w:tc>
        <w:tc>
          <w:tcPr>
            <w:tcW w:w="3528" w:type="dxa"/>
            <w:vAlign w:val="bottom"/>
          </w:tcPr>
          <w:p w:rsidR="00E66D4E" w:rsidRPr="00CE7B6B" w:rsidRDefault="00E66D4E" w:rsidP="00E66D4E">
            <w:pPr>
              <w:pStyle w:val="ListParagraph"/>
              <w:widowControl w:val="0"/>
              <w:numPr>
                <w:ilvl w:val="0"/>
                <w:numId w:val="19"/>
              </w:numPr>
              <w:autoSpaceDE w:val="0"/>
              <w:autoSpaceDN w:val="0"/>
              <w:adjustRightInd w:val="0"/>
              <w:spacing w:after="0" w:line="255" w:lineRule="exact"/>
              <w:ind w:left="437" w:right="-1440"/>
              <w:rPr>
                <w:color w:val="404142"/>
                <w:szCs w:val="25"/>
              </w:rPr>
            </w:pPr>
            <w:r w:rsidRPr="00783E84">
              <w:rPr>
                <w:rFonts w:eastAsia="Garamond" w:cs="Garamond"/>
                <w:color w:val="404142"/>
                <w:sz w:val="23"/>
                <w:szCs w:val="25"/>
                <w:bdr w:val="nil"/>
                <w:lang w:val="fr-CA" w:bidi="fr-CA"/>
              </w:rPr>
              <w:t>Délai pour la demande de prêt</w:t>
            </w:r>
          </w:p>
        </w:tc>
        <w:tc>
          <w:tcPr>
            <w:tcW w:w="1512" w:type="dxa"/>
            <w:tcBorders>
              <w:bottom w:val="single" w:sz="4" w:space="0" w:color="auto"/>
            </w:tcBorders>
          </w:tcPr>
          <w:p w:rsidR="00E66D4E" w:rsidRPr="00783E84" w:rsidRDefault="00E66D4E" w:rsidP="00E66D4E">
            <w:pPr>
              <w:widowControl w:val="0"/>
              <w:autoSpaceDE w:val="0"/>
              <w:autoSpaceDN w:val="0"/>
              <w:adjustRightInd w:val="0"/>
              <w:spacing w:line="255" w:lineRule="exact"/>
              <w:ind w:right="-1440"/>
              <w:rPr>
                <w:color w:val="404142"/>
                <w:sz w:val="23"/>
                <w:szCs w:val="25"/>
              </w:rPr>
            </w:pPr>
          </w:p>
        </w:tc>
      </w:tr>
      <w:tr w:rsidR="008E2E2E" w:rsidTr="00E72071">
        <w:tc>
          <w:tcPr>
            <w:tcW w:w="3078" w:type="dxa"/>
            <w:vAlign w:val="bottom"/>
          </w:tcPr>
          <w:p w:rsidR="00E66D4E" w:rsidRPr="00CE7B6B" w:rsidRDefault="00E66D4E" w:rsidP="00E72071">
            <w:pPr>
              <w:pStyle w:val="ListParagraph"/>
              <w:widowControl w:val="0"/>
              <w:numPr>
                <w:ilvl w:val="0"/>
                <w:numId w:val="18"/>
              </w:numPr>
              <w:autoSpaceDE w:val="0"/>
              <w:autoSpaceDN w:val="0"/>
              <w:adjustRightInd w:val="0"/>
              <w:spacing w:after="0" w:line="255" w:lineRule="exact"/>
              <w:ind w:left="342" w:right="-1728"/>
              <w:rPr>
                <w:color w:val="404142"/>
                <w:szCs w:val="25"/>
              </w:rPr>
            </w:pPr>
            <w:r w:rsidRPr="00783E84">
              <w:rPr>
                <w:rFonts w:eastAsia="Garamond" w:cs="Garamond"/>
                <w:color w:val="404142"/>
                <w:sz w:val="23"/>
                <w:szCs w:val="25"/>
                <w:bdr w:val="nil"/>
                <w:lang w:val="fr-CA" w:bidi="fr-CA"/>
              </w:rPr>
              <w:t>Délai pour l’inspection</w:t>
            </w:r>
          </w:p>
        </w:tc>
        <w:tc>
          <w:tcPr>
            <w:tcW w:w="1620" w:type="dxa"/>
            <w:tcBorders>
              <w:top w:val="single" w:sz="4" w:space="0" w:color="auto"/>
              <w:bottom w:val="single" w:sz="4" w:space="0" w:color="auto"/>
            </w:tcBorders>
          </w:tcPr>
          <w:p w:rsidR="00E66D4E" w:rsidRPr="00CE7B6B" w:rsidRDefault="00E66D4E" w:rsidP="00E66D4E">
            <w:pPr>
              <w:widowControl w:val="0"/>
              <w:autoSpaceDE w:val="0"/>
              <w:autoSpaceDN w:val="0"/>
              <w:adjustRightInd w:val="0"/>
              <w:spacing w:line="255" w:lineRule="exact"/>
              <w:ind w:right="-1440"/>
              <w:rPr>
                <w:color w:val="404142"/>
                <w:sz w:val="25"/>
                <w:szCs w:val="25"/>
              </w:rPr>
            </w:pPr>
          </w:p>
        </w:tc>
        <w:tc>
          <w:tcPr>
            <w:tcW w:w="3528" w:type="dxa"/>
            <w:vAlign w:val="bottom"/>
          </w:tcPr>
          <w:p w:rsidR="00E66D4E" w:rsidRPr="00CE7B6B" w:rsidRDefault="00E66D4E" w:rsidP="00E66D4E">
            <w:pPr>
              <w:pStyle w:val="ListParagraph"/>
              <w:widowControl w:val="0"/>
              <w:numPr>
                <w:ilvl w:val="0"/>
                <w:numId w:val="19"/>
              </w:numPr>
              <w:autoSpaceDE w:val="0"/>
              <w:autoSpaceDN w:val="0"/>
              <w:adjustRightInd w:val="0"/>
              <w:spacing w:after="0" w:line="255" w:lineRule="exact"/>
              <w:ind w:left="437" w:right="-1440"/>
              <w:rPr>
                <w:color w:val="404142"/>
                <w:szCs w:val="25"/>
              </w:rPr>
            </w:pPr>
            <w:r w:rsidRPr="00783E84">
              <w:rPr>
                <w:rFonts w:eastAsia="Garamond" w:cs="Garamond"/>
                <w:color w:val="404142"/>
                <w:sz w:val="23"/>
                <w:szCs w:val="25"/>
                <w:bdr w:val="nil"/>
                <w:lang w:val="fr-CA" w:bidi="fr-CA"/>
              </w:rPr>
              <w:t>Engagement de prêt échu</w:t>
            </w:r>
          </w:p>
        </w:tc>
        <w:tc>
          <w:tcPr>
            <w:tcW w:w="1512" w:type="dxa"/>
            <w:tcBorders>
              <w:top w:val="single" w:sz="4" w:space="0" w:color="auto"/>
              <w:bottom w:val="single" w:sz="4" w:space="0" w:color="auto"/>
            </w:tcBorders>
          </w:tcPr>
          <w:p w:rsidR="00E66D4E" w:rsidRPr="00783E84" w:rsidRDefault="00E66D4E" w:rsidP="00E66D4E">
            <w:pPr>
              <w:widowControl w:val="0"/>
              <w:autoSpaceDE w:val="0"/>
              <w:autoSpaceDN w:val="0"/>
              <w:adjustRightInd w:val="0"/>
              <w:spacing w:line="255" w:lineRule="exact"/>
              <w:ind w:right="-1440"/>
              <w:rPr>
                <w:color w:val="404142"/>
                <w:sz w:val="23"/>
                <w:szCs w:val="25"/>
              </w:rPr>
            </w:pPr>
          </w:p>
        </w:tc>
      </w:tr>
      <w:tr w:rsidR="008E2E2E" w:rsidTr="00E72071">
        <w:tc>
          <w:tcPr>
            <w:tcW w:w="3078" w:type="dxa"/>
            <w:vAlign w:val="bottom"/>
          </w:tcPr>
          <w:p w:rsidR="00E66D4E" w:rsidRPr="00CE7B6B" w:rsidRDefault="00E66D4E" w:rsidP="00E72071">
            <w:pPr>
              <w:pStyle w:val="ListParagraph"/>
              <w:widowControl w:val="0"/>
              <w:numPr>
                <w:ilvl w:val="0"/>
                <w:numId w:val="18"/>
              </w:numPr>
              <w:autoSpaceDE w:val="0"/>
              <w:autoSpaceDN w:val="0"/>
              <w:adjustRightInd w:val="0"/>
              <w:spacing w:after="0" w:line="255" w:lineRule="exact"/>
              <w:ind w:left="342" w:right="-1728"/>
              <w:rPr>
                <w:color w:val="404142"/>
                <w:szCs w:val="25"/>
              </w:rPr>
            </w:pPr>
            <w:r w:rsidRPr="00783E84">
              <w:rPr>
                <w:rFonts w:eastAsia="Garamond" w:cs="Garamond"/>
                <w:color w:val="404142"/>
                <w:sz w:val="23"/>
                <w:szCs w:val="25"/>
                <w:bdr w:val="nil"/>
                <w:lang w:val="fr-CA" w:bidi="fr-CA"/>
              </w:rPr>
              <w:t>Réponse de l’inspection</w:t>
            </w:r>
          </w:p>
        </w:tc>
        <w:tc>
          <w:tcPr>
            <w:tcW w:w="1620" w:type="dxa"/>
            <w:tcBorders>
              <w:top w:val="single" w:sz="4" w:space="0" w:color="auto"/>
              <w:bottom w:val="single" w:sz="4" w:space="0" w:color="auto"/>
            </w:tcBorders>
          </w:tcPr>
          <w:p w:rsidR="00E66D4E" w:rsidRPr="00CE7B6B" w:rsidRDefault="00E66D4E" w:rsidP="00E66D4E">
            <w:pPr>
              <w:widowControl w:val="0"/>
              <w:autoSpaceDE w:val="0"/>
              <w:autoSpaceDN w:val="0"/>
              <w:adjustRightInd w:val="0"/>
              <w:spacing w:line="255" w:lineRule="exact"/>
              <w:ind w:right="-1440"/>
              <w:rPr>
                <w:color w:val="404142"/>
                <w:sz w:val="25"/>
                <w:szCs w:val="25"/>
              </w:rPr>
            </w:pPr>
          </w:p>
        </w:tc>
        <w:tc>
          <w:tcPr>
            <w:tcW w:w="3528" w:type="dxa"/>
            <w:vAlign w:val="bottom"/>
          </w:tcPr>
          <w:p w:rsidR="00E66D4E" w:rsidRPr="00CE7B6B" w:rsidRDefault="00E66D4E" w:rsidP="00E66D4E">
            <w:pPr>
              <w:pStyle w:val="ListParagraph"/>
              <w:widowControl w:val="0"/>
              <w:numPr>
                <w:ilvl w:val="0"/>
                <w:numId w:val="19"/>
              </w:numPr>
              <w:autoSpaceDE w:val="0"/>
              <w:autoSpaceDN w:val="0"/>
              <w:adjustRightInd w:val="0"/>
              <w:spacing w:after="0" w:line="255" w:lineRule="exact"/>
              <w:ind w:left="437" w:right="-1440"/>
              <w:rPr>
                <w:color w:val="404142"/>
                <w:szCs w:val="25"/>
              </w:rPr>
            </w:pPr>
            <w:r w:rsidRPr="00783E84">
              <w:rPr>
                <w:rFonts w:eastAsia="Garamond" w:cs="Garamond"/>
                <w:color w:val="404142"/>
                <w:sz w:val="23"/>
                <w:szCs w:val="25"/>
                <w:bdr w:val="nil"/>
                <w:lang w:val="fr-CA" w:bidi="fr-CA"/>
              </w:rPr>
              <w:t>Date de fiducie supplémentaire</w:t>
            </w:r>
          </w:p>
        </w:tc>
        <w:tc>
          <w:tcPr>
            <w:tcW w:w="1512" w:type="dxa"/>
            <w:tcBorders>
              <w:top w:val="single" w:sz="4" w:space="0" w:color="auto"/>
              <w:bottom w:val="single" w:sz="4" w:space="0" w:color="auto"/>
            </w:tcBorders>
          </w:tcPr>
          <w:p w:rsidR="00E66D4E" w:rsidRPr="00783E84" w:rsidRDefault="00E66D4E" w:rsidP="00E66D4E">
            <w:pPr>
              <w:widowControl w:val="0"/>
              <w:autoSpaceDE w:val="0"/>
              <w:autoSpaceDN w:val="0"/>
              <w:adjustRightInd w:val="0"/>
              <w:spacing w:line="255" w:lineRule="exact"/>
              <w:ind w:right="-1440"/>
              <w:rPr>
                <w:color w:val="404142"/>
                <w:sz w:val="23"/>
                <w:szCs w:val="25"/>
              </w:rPr>
            </w:pPr>
          </w:p>
        </w:tc>
      </w:tr>
      <w:tr w:rsidR="008E2E2E" w:rsidTr="00E72071">
        <w:tc>
          <w:tcPr>
            <w:tcW w:w="3078" w:type="dxa"/>
            <w:vAlign w:val="bottom"/>
          </w:tcPr>
          <w:p w:rsidR="00E66D4E" w:rsidRPr="00CE7B6B" w:rsidRDefault="00E66D4E" w:rsidP="00E72071">
            <w:pPr>
              <w:pStyle w:val="ListParagraph"/>
              <w:widowControl w:val="0"/>
              <w:numPr>
                <w:ilvl w:val="0"/>
                <w:numId w:val="18"/>
              </w:numPr>
              <w:autoSpaceDE w:val="0"/>
              <w:autoSpaceDN w:val="0"/>
              <w:adjustRightInd w:val="0"/>
              <w:spacing w:after="0" w:line="255" w:lineRule="exact"/>
              <w:ind w:left="342" w:right="-1728"/>
              <w:rPr>
                <w:color w:val="404142"/>
                <w:szCs w:val="25"/>
              </w:rPr>
            </w:pPr>
            <w:r w:rsidRPr="00783E84">
              <w:rPr>
                <w:rFonts w:eastAsia="Garamond" w:cs="Garamond"/>
                <w:color w:val="404142"/>
                <w:sz w:val="23"/>
                <w:szCs w:val="25"/>
                <w:bdr w:val="nil"/>
                <w:lang w:val="fr-CA" w:bidi="fr-CA"/>
              </w:rPr>
              <w:t>Inspection pour les termites</w:t>
            </w:r>
          </w:p>
        </w:tc>
        <w:tc>
          <w:tcPr>
            <w:tcW w:w="1620" w:type="dxa"/>
            <w:tcBorders>
              <w:top w:val="single" w:sz="4" w:space="0" w:color="auto"/>
              <w:bottom w:val="single" w:sz="4" w:space="0" w:color="auto"/>
            </w:tcBorders>
          </w:tcPr>
          <w:p w:rsidR="00E66D4E" w:rsidRPr="00CE7B6B" w:rsidRDefault="00E66D4E" w:rsidP="00E66D4E">
            <w:pPr>
              <w:widowControl w:val="0"/>
              <w:autoSpaceDE w:val="0"/>
              <w:autoSpaceDN w:val="0"/>
              <w:adjustRightInd w:val="0"/>
              <w:spacing w:line="255" w:lineRule="exact"/>
              <w:ind w:right="-1440"/>
              <w:rPr>
                <w:color w:val="404142"/>
                <w:sz w:val="25"/>
                <w:szCs w:val="25"/>
              </w:rPr>
            </w:pPr>
          </w:p>
        </w:tc>
        <w:tc>
          <w:tcPr>
            <w:tcW w:w="3528" w:type="dxa"/>
            <w:vAlign w:val="bottom"/>
          </w:tcPr>
          <w:p w:rsidR="00E66D4E" w:rsidRPr="00CE7B6B" w:rsidRDefault="00E66D4E" w:rsidP="00E66D4E">
            <w:pPr>
              <w:pStyle w:val="ListParagraph"/>
              <w:widowControl w:val="0"/>
              <w:numPr>
                <w:ilvl w:val="0"/>
                <w:numId w:val="19"/>
              </w:numPr>
              <w:autoSpaceDE w:val="0"/>
              <w:autoSpaceDN w:val="0"/>
              <w:adjustRightInd w:val="0"/>
              <w:spacing w:after="0" w:line="255" w:lineRule="exact"/>
              <w:ind w:left="437" w:right="-1440"/>
              <w:rPr>
                <w:color w:val="404142"/>
                <w:szCs w:val="25"/>
              </w:rPr>
            </w:pPr>
            <w:r w:rsidRPr="00783E84">
              <w:rPr>
                <w:rFonts w:eastAsia="Garamond" w:cs="Garamond"/>
                <w:color w:val="404142"/>
                <w:sz w:val="23"/>
                <w:szCs w:val="25"/>
                <w:bdr w:val="nil"/>
                <w:lang w:val="fr-CA" w:bidi="fr-CA"/>
              </w:rPr>
              <w:t>Date de signature</w:t>
            </w:r>
          </w:p>
        </w:tc>
        <w:tc>
          <w:tcPr>
            <w:tcW w:w="1512" w:type="dxa"/>
            <w:tcBorders>
              <w:top w:val="single" w:sz="4" w:space="0" w:color="auto"/>
              <w:bottom w:val="single" w:sz="4" w:space="0" w:color="auto"/>
            </w:tcBorders>
          </w:tcPr>
          <w:p w:rsidR="00E66D4E" w:rsidRPr="00783E84" w:rsidRDefault="00E66D4E" w:rsidP="00E66D4E">
            <w:pPr>
              <w:widowControl w:val="0"/>
              <w:autoSpaceDE w:val="0"/>
              <w:autoSpaceDN w:val="0"/>
              <w:adjustRightInd w:val="0"/>
              <w:spacing w:line="255" w:lineRule="exact"/>
              <w:ind w:right="-1440"/>
              <w:rPr>
                <w:color w:val="404142"/>
                <w:sz w:val="23"/>
                <w:szCs w:val="25"/>
              </w:rPr>
            </w:pPr>
          </w:p>
        </w:tc>
      </w:tr>
    </w:tbl>
    <w:p w:rsidR="00E66D4E" w:rsidRPr="00783E84" w:rsidRDefault="00E66D4E" w:rsidP="00E66D4E">
      <w:pPr>
        <w:widowControl w:val="0"/>
        <w:autoSpaceDE w:val="0"/>
        <w:autoSpaceDN w:val="0"/>
        <w:adjustRightInd w:val="0"/>
        <w:spacing w:line="255" w:lineRule="exact"/>
        <w:ind w:right="-1440"/>
        <w:rPr>
          <w:color w:val="404142"/>
          <w:sz w:val="23"/>
          <w:szCs w:val="25"/>
        </w:rPr>
      </w:pPr>
    </w:p>
    <w:p w:rsidR="00E66D4E" w:rsidRPr="00783E84" w:rsidRDefault="00E66D4E" w:rsidP="00E66D4E">
      <w:pPr>
        <w:rPr>
          <w:w w:val="96"/>
          <w:sz w:val="23"/>
          <w:szCs w:val="25"/>
        </w:rPr>
      </w:pPr>
      <w:r w:rsidRPr="00783E84">
        <w:rPr>
          <w:rFonts w:eastAsia="Garamond" w:cs="Garamond"/>
          <w:spacing w:val="4"/>
          <w:w w:val="96"/>
          <w:sz w:val="23"/>
          <w:szCs w:val="25"/>
          <w:bdr w:val="nil"/>
          <w:lang w:val="fr-CA" w:bidi="fr-CA"/>
        </w:rPr>
        <w:t xml:space="preserve">Une attention à un nombre incroyable de détails est exigée pour réussir une conclusion. </w:t>
      </w:r>
      <w:r w:rsidRPr="00783E84">
        <w:rPr>
          <w:rFonts w:eastAsia="Garamond" w:cs="Garamond"/>
          <w:i/>
          <w:iCs/>
          <w:spacing w:val="4"/>
          <w:w w:val="96"/>
          <w:sz w:val="23"/>
          <w:szCs w:val="25"/>
          <w:bdr w:val="nil"/>
          <w:lang w:val="fr-CA" w:bidi="fr-CA"/>
        </w:rPr>
        <w:t>[entreprise de conclusion]</w:t>
      </w:r>
      <w:r w:rsidRPr="00783E84">
        <w:rPr>
          <w:rFonts w:eastAsia="Garamond" w:cs="Garamond"/>
          <w:spacing w:val="4"/>
          <w:w w:val="96"/>
          <w:sz w:val="23"/>
          <w:szCs w:val="25"/>
          <w:bdr w:val="nil"/>
          <w:lang w:val="fr-CA" w:bidi="fr-CA"/>
        </w:rPr>
        <w:t xml:space="preserve"> travaillera maintenant de près avec vous pour assurer la gestion de tous les détails.</w:t>
      </w:r>
    </w:p>
    <w:p w:rsidR="00E66D4E" w:rsidRPr="00783E84" w:rsidRDefault="00E66D4E" w:rsidP="00E66D4E">
      <w:pPr>
        <w:rPr>
          <w:sz w:val="23"/>
          <w:szCs w:val="25"/>
        </w:rPr>
      </w:pPr>
      <w:r w:rsidRPr="00783E84">
        <w:rPr>
          <w:rFonts w:eastAsia="Garamond" w:cs="Garamond"/>
          <w:spacing w:val="3"/>
          <w:w w:val="96"/>
          <w:sz w:val="23"/>
          <w:szCs w:val="25"/>
          <w:bdr w:val="nil"/>
          <w:lang w:val="fr-CA" w:bidi="fr-CA"/>
        </w:rPr>
        <w:t>Comme toujours, mon objectif est d’avoir un processus de conclusion sans problèmes et de vous soulager de tout stress non nécessaire. N’hésitez pas à communiquer avec moi pour toute question.</w:t>
      </w:r>
    </w:p>
    <w:p w:rsidR="00E66D4E" w:rsidRPr="00783E84" w:rsidRDefault="00E66D4E" w:rsidP="00E66D4E">
      <w:pPr>
        <w:rPr>
          <w:w w:val="94"/>
          <w:sz w:val="23"/>
          <w:szCs w:val="25"/>
        </w:rPr>
      </w:pPr>
      <w:r w:rsidRPr="00783E84">
        <w:rPr>
          <w:rFonts w:eastAsia="Garamond" w:cs="Garamond"/>
          <w:spacing w:val="2"/>
          <w:w w:val="94"/>
          <w:sz w:val="23"/>
          <w:szCs w:val="25"/>
          <w:bdr w:val="nil"/>
          <w:lang w:val="fr-CA" w:bidi="fr-CA"/>
        </w:rPr>
        <w:t>Veuillez accepter mes salutations sincères,</w:t>
      </w:r>
    </w:p>
    <w:p w:rsidR="00E66D4E" w:rsidRPr="00152CED" w:rsidRDefault="00E66D4E" w:rsidP="00E66D4E"/>
    <w:p w:rsidR="00E66D4E" w:rsidRPr="00152CED" w:rsidRDefault="00E66D4E" w:rsidP="00E66D4E">
      <w:pPr>
        <w:rPr>
          <w:i/>
          <w:iCs/>
        </w:rPr>
      </w:pPr>
      <w:r>
        <w:rPr>
          <w:rFonts w:eastAsia="Garamond" w:cs="Garamond"/>
          <w:i/>
          <w:iCs/>
          <w:bdr w:val="nil"/>
          <w:lang w:val="fr-CA" w:bidi="fr-CA"/>
        </w:rPr>
        <w:t>[Votre nom]</w:t>
      </w:r>
    </w:p>
    <w:p w:rsidR="00E66D4E" w:rsidRPr="00783E84" w:rsidRDefault="00783E84" w:rsidP="00E66D4E">
      <w:pPr>
        <w:rPr>
          <w:w w:val="94"/>
          <w:sz w:val="23"/>
          <w:szCs w:val="25"/>
        </w:rPr>
      </w:pPr>
      <w:r w:rsidRPr="00783E84">
        <w:rPr>
          <w:rFonts w:eastAsia="Garamond" w:cs="Garamond"/>
          <w:w w:val="94"/>
          <w:sz w:val="23"/>
          <w:szCs w:val="25"/>
          <w:bdr w:val="nil"/>
          <w:lang w:val="fr-CA" w:bidi="fr-CA"/>
        </w:rPr>
        <w:t>Keller Williams</w:t>
      </w:r>
      <w:r w:rsidR="00E66D4E" w:rsidRPr="00783E84">
        <w:rPr>
          <w:rFonts w:eastAsia="Garamond" w:cs="Garamond"/>
          <w:w w:val="94"/>
          <w:sz w:val="23"/>
          <w:szCs w:val="25"/>
          <w:bdr w:val="nil"/>
          <w:lang w:val="fr-CA" w:bidi="fr-CA"/>
        </w:rPr>
        <w:t xml:space="preserve"> </w:t>
      </w:r>
      <w:proofErr w:type="spellStart"/>
      <w:r w:rsidR="00E66D4E" w:rsidRPr="00783E84">
        <w:rPr>
          <w:rFonts w:eastAsia="Garamond" w:cs="Garamond"/>
          <w:w w:val="94"/>
          <w:sz w:val="23"/>
          <w:szCs w:val="25"/>
          <w:bdr w:val="nil"/>
          <w:lang w:val="fr-CA" w:bidi="fr-CA"/>
        </w:rPr>
        <w:t>Realty</w:t>
      </w:r>
      <w:proofErr w:type="spellEnd"/>
    </w:p>
    <w:p w:rsidR="00E66D4E" w:rsidRPr="00152CED" w:rsidRDefault="00E66D4E" w:rsidP="00E66D4E">
      <w:pPr>
        <w:rPr>
          <w:i/>
          <w:iCs/>
        </w:rPr>
      </w:pPr>
      <w:r>
        <w:rPr>
          <w:rFonts w:eastAsia="Garamond" w:cs="Garamond"/>
          <w:i/>
          <w:iCs/>
          <w:bdr w:val="nil"/>
          <w:lang w:val="fr-CA" w:bidi="fr-CA"/>
        </w:rPr>
        <w:t>[Votre numéro de téléphone]</w:t>
      </w:r>
    </w:p>
    <w:p w:rsidR="00E66D4E" w:rsidRDefault="00E66D4E">
      <w:pPr>
        <w:rPr>
          <w:i/>
          <w:iCs/>
        </w:rPr>
      </w:pPr>
      <w:r>
        <w:rPr>
          <w:rFonts w:eastAsia="Garamond" w:cs="Garamond"/>
          <w:i/>
          <w:iCs/>
          <w:spacing w:val="1"/>
          <w:bdr w:val="nil"/>
          <w:lang w:val="fr-CA" w:bidi="fr-CA"/>
        </w:rPr>
        <w:t>[Votre adresse courriel]</w:t>
      </w:r>
    </w:p>
    <w:p w:rsidR="00E66D4E" w:rsidRDefault="00E66D4E">
      <w:pPr>
        <w:spacing w:before="0" w:after="0" w:line="240" w:lineRule="auto"/>
        <w:rPr>
          <w:i/>
          <w:iCs/>
        </w:rPr>
      </w:pPr>
      <w:r>
        <w:rPr>
          <w:i/>
          <w:iCs/>
        </w:rPr>
        <w:br w:type="page"/>
      </w:r>
    </w:p>
    <w:p w:rsidR="00E66D4E" w:rsidRDefault="00E66D4E" w:rsidP="00E66D4E">
      <w:pPr>
        <w:pStyle w:val="Heading2"/>
      </w:pPr>
      <w:bookmarkStart w:id="51" w:name="_Toc452636242"/>
      <w:r>
        <w:rPr>
          <w:rFonts w:eastAsia="HelveticaNeueLT Std Cn" w:cs="HelveticaNeueLT Std Cn"/>
          <w:color w:val="404040"/>
          <w:bdr w:val="nil"/>
          <w:lang w:val="fr-CA" w:bidi="fr-CA"/>
        </w:rPr>
        <w:lastRenderedPageBreak/>
        <w:t>Lettre pour les vendeurs</w:t>
      </w:r>
      <w:bookmarkEnd w:id="51"/>
    </w:p>
    <w:p w:rsidR="00E66D4E" w:rsidRPr="00783E84" w:rsidRDefault="00E66D4E" w:rsidP="00E66D4E">
      <w:pPr>
        <w:rPr>
          <w:i/>
          <w:sz w:val="23"/>
          <w:szCs w:val="25"/>
        </w:rPr>
      </w:pPr>
      <w:r w:rsidRPr="00783E84">
        <w:rPr>
          <w:rFonts w:eastAsia="Garamond" w:cs="Garamond"/>
          <w:i/>
          <w:iCs/>
          <w:sz w:val="23"/>
          <w:szCs w:val="25"/>
          <w:bdr w:val="nil"/>
          <w:lang w:val="fr-CA" w:bidi="fr-CA"/>
        </w:rPr>
        <w:t>[Date d’aujourd’hui]</w:t>
      </w:r>
    </w:p>
    <w:p w:rsidR="00E66D4E" w:rsidRPr="00783E84" w:rsidRDefault="00E66D4E" w:rsidP="00E66D4E">
      <w:pPr>
        <w:rPr>
          <w:i/>
          <w:sz w:val="23"/>
          <w:szCs w:val="25"/>
        </w:rPr>
      </w:pPr>
      <w:r w:rsidRPr="00783E84">
        <w:rPr>
          <w:rFonts w:eastAsia="Garamond" w:cs="Garamond"/>
          <w:i/>
          <w:iCs/>
          <w:spacing w:val="2"/>
          <w:sz w:val="23"/>
          <w:szCs w:val="25"/>
          <w:bdr w:val="nil"/>
          <w:lang w:val="fr-CA" w:bidi="fr-CA"/>
        </w:rPr>
        <w:t>[Nom et adresse du client]</w:t>
      </w:r>
    </w:p>
    <w:p w:rsidR="00E66D4E" w:rsidRPr="00152CED" w:rsidRDefault="00E66D4E" w:rsidP="00E66D4E">
      <w:pPr>
        <w:widowControl w:val="0"/>
        <w:autoSpaceDE w:val="0"/>
        <w:autoSpaceDN w:val="0"/>
        <w:adjustRightInd w:val="0"/>
        <w:spacing w:line="255" w:lineRule="exact"/>
        <w:ind w:right="807"/>
        <w:rPr>
          <w:i/>
          <w:iCs/>
          <w:color w:val="404142"/>
          <w:sz w:val="24"/>
        </w:rPr>
      </w:pPr>
    </w:p>
    <w:p w:rsidR="00E66D4E" w:rsidRPr="00783E84" w:rsidRDefault="00E66D4E" w:rsidP="00E66D4E">
      <w:pPr>
        <w:rPr>
          <w:w w:val="95"/>
          <w:sz w:val="23"/>
          <w:szCs w:val="25"/>
        </w:rPr>
      </w:pPr>
      <w:r w:rsidRPr="00783E84">
        <w:rPr>
          <w:rFonts w:eastAsia="Garamond" w:cs="Garamond"/>
          <w:w w:val="95"/>
          <w:sz w:val="23"/>
          <w:szCs w:val="25"/>
          <w:bdr w:val="nil"/>
          <w:lang w:val="fr-CA" w:bidi="fr-CA"/>
        </w:rPr>
        <w:t>Cher client :</w:t>
      </w:r>
    </w:p>
    <w:p w:rsidR="00E66D4E" w:rsidRPr="00783E84" w:rsidRDefault="00E66D4E" w:rsidP="00E66D4E">
      <w:pPr>
        <w:rPr>
          <w:w w:val="93"/>
          <w:sz w:val="23"/>
          <w:szCs w:val="25"/>
        </w:rPr>
      </w:pPr>
      <w:r w:rsidRPr="00783E84">
        <w:rPr>
          <w:rFonts w:eastAsia="Garamond" w:cs="Garamond"/>
          <w:spacing w:val="3"/>
          <w:w w:val="96"/>
          <w:sz w:val="23"/>
          <w:szCs w:val="25"/>
          <w:bdr w:val="nil"/>
          <w:lang w:val="fr-CA" w:bidi="fr-CA"/>
        </w:rPr>
        <w:t>Félicitations! Votre maison fait l’objet d’un contrat! Un effort d’équipe est nécessaire pour se rendre à la signature; j’ai donc joint un aperçu de ce qui se passera jusque là. Cela est très important, donc révisez-le attentivement.</w:t>
      </w:r>
    </w:p>
    <w:p w:rsidR="00E66D4E" w:rsidRPr="00783E84" w:rsidRDefault="00E66D4E" w:rsidP="00E66D4E">
      <w:pPr>
        <w:rPr>
          <w:b/>
          <w:sz w:val="23"/>
          <w:szCs w:val="25"/>
        </w:rPr>
      </w:pPr>
    </w:p>
    <w:p w:rsidR="00E66D4E" w:rsidRPr="00783E84" w:rsidRDefault="00E66D4E" w:rsidP="00E66D4E">
      <w:pPr>
        <w:rPr>
          <w:b/>
          <w:sz w:val="23"/>
          <w:szCs w:val="25"/>
        </w:rPr>
      </w:pPr>
      <w:r w:rsidRPr="00783E84">
        <w:rPr>
          <w:rFonts w:eastAsia="Garamond" w:cs="Garamond"/>
          <w:b/>
          <w:bCs/>
          <w:sz w:val="23"/>
          <w:szCs w:val="25"/>
          <w:bdr w:val="nil"/>
          <w:lang w:val="fr-CA" w:bidi="fr-CA"/>
        </w:rPr>
        <w:t>Dates importantes à retenir :</w:t>
      </w:r>
    </w:p>
    <w:tbl>
      <w:tblPr>
        <w:tblStyle w:val="TableGrid"/>
        <w:tblW w:w="9036" w:type="dxa"/>
        <w:tblBorders>
          <w:top w:val="nil"/>
          <w:left w:val="nil"/>
          <w:bottom w:val="nil"/>
          <w:right w:val="nil"/>
          <w:insideH w:val="nil"/>
          <w:insideV w:val="nil"/>
        </w:tblBorders>
        <w:tblLook w:val="04A0"/>
      </w:tblPr>
      <w:tblGrid>
        <w:gridCol w:w="2628"/>
        <w:gridCol w:w="1530"/>
        <w:gridCol w:w="2178"/>
        <w:gridCol w:w="2700"/>
      </w:tblGrid>
      <w:tr w:rsidR="008E2E2E" w:rsidTr="00E72071">
        <w:tc>
          <w:tcPr>
            <w:tcW w:w="2628" w:type="dxa"/>
            <w:vAlign w:val="bottom"/>
          </w:tcPr>
          <w:p w:rsidR="00E66D4E" w:rsidRPr="00CE7B6B" w:rsidRDefault="00E66D4E" w:rsidP="00E66D4E">
            <w:pPr>
              <w:pStyle w:val="ListParagraph"/>
              <w:widowControl w:val="0"/>
              <w:numPr>
                <w:ilvl w:val="0"/>
                <w:numId w:val="18"/>
              </w:numPr>
              <w:autoSpaceDE w:val="0"/>
              <w:autoSpaceDN w:val="0"/>
              <w:adjustRightInd w:val="0"/>
              <w:spacing w:after="0" w:line="255" w:lineRule="exact"/>
              <w:ind w:left="162" w:right="-1440" w:hanging="180"/>
              <w:rPr>
                <w:color w:val="404142"/>
                <w:szCs w:val="25"/>
              </w:rPr>
            </w:pPr>
            <w:r w:rsidRPr="00783E84">
              <w:rPr>
                <w:rFonts w:eastAsia="Garamond" w:cs="Garamond"/>
                <w:color w:val="404142"/>
                <w:sz w:val="23"/>
                <w:szCs w:val="25"/>
                <w:bdr w:val="nil"/>
                <w:lang w:val="fr-CA" w:bidi="fr-CA"/>
              </w:rPr>
              <w:t>Date d’entrée en vigueur</w:t>
            </w:r>
          </w:p>
        </w:tc>
        <w:tc>
          <w:tcPr>
            <w:tcW w:w="1530" w:type="dxa"/>
            <w:tcBorders>
              <w:bottom w:val="single" w:sz="4" w:space="0" w:color="auto"/>
            </w:tcBorders>
          </w:tcPr>
          <w:p w:rsidR="00E66D4E" w:rsidRPr="00CE7B6B" w:rsidRDefault="00E66D4E" w:rsidP="00E66D4E">
            <w:pPr>
              <w:widowControl w:val="0"/>
              <w:autoSpaceDE w:val="0"/>
              <w:autoSpaceDN w:val="0"/>
              <w:adjustRightInd w:val="0"/>
              <w:spacing w:line="255" w:lineRule="exact"/>
              <w:ind w:right="-1440"/>
              <w:rPr>
                <w:color w:val="404142"/>
                <w:sz w:val="25"/>
                <w:szCs w:val="25"/>
              </w:rPr>
            </w:pPr>
          </w:p>
        </w:tc>
        <w:tc>
          <w:tcPr>
            <w:tcW w:w="2178" w:type="dxa"/>
            <w:vAlign w:val="bottom"/>
          </w:tcPr>
          <w:p w:rsidR="00E66D4E" w:rsidRPr="00CE7B6B" w:rsidRDefault="00E66D4E" w:rsidP="00E66D4E">
            <w:pPr>
              <w:pStyle w:val="ListParagraph"/>
              <w:widowControl w:val="0"/>
              <w:numPr>
                <w:ilvl w:val="0"/>
                <w:numId w:val="19"/>
              </w:numPr>
              <w:autoSpaceDE w:val="0"/>
              <w:autoSpaceDN w:val="0"/>
              <w:adjustRightInd w:val="0"/>
              <w:spacing w:after="0" w:line="255" w:lineRule="exact"/>
              <w:ind w:left="252" w:right="-1440" w:hanging="175"/>
              <w:rPr>
                <w:color w:val="404142"/>
                <w:szCs w:val="25"/>
              </w:rPr>
            </w:pPr>
            <w:r w:rsidRPr="00783E84">
              <w:rPr>
                <w:rFonts w:eastAsia="Garamond" w:cs="Garamond"/>
                <w:color w:val="404142"/>
                <w:sz w:val="23"/>
                <w:szCs w:val="25"/>
                <w:bdr w:val="nil"/>
                <w:lang w:val="fr-CA" w:bidi="fr-CA"/>
              </w:rPr>
              <w:t>Date de signature</w:t>
            </w:r>
          </w:p>
        </w:tc>
        <w:tc>
          <w:tcPr>
            <w:tcW w:w="2700" w:type="dxa"/>
            <w:tcBorders>
              <w:bottom w:val="single" w:sz="4" w:space="0" w:color="auto"/>
            </w:tcBorders>
          </w:tcPr>
          <w:p w:rsidR="00E66D4E" w:rsidRPr="00783E84" w:rsidRDefault="00E66D4E" w:rsidP="00E66D4E">
            <w:pPr>
              <w:widowControl w:val="0"/>
              <w:autoSpaceDE w:val="0"/>
              <w:autoSpaceDN w:val="0"/>
              <w:adjustRightInd w:val="0"/>
              <w:spacing w:line="255" w:lineRule="exact"/>
              <w:ind w:right="-1440"/>
              <w:rPr>
                <w:color w:val="404142"/>
                <w:sz w:val="23"/>
                <w:szCs w:val="25"/>
              </w:rPr>
            </w:pPr>
          </w:p>
        </w:tc>
      </w:tr>
    </w:tbl>
    <w:p w:rsidR="00E66D4E" w:rsidRPr="00783E84" w:rsidRDefault="00E66D4E" w:rsidP="00E66D4E">
      <w:pPr>
        <w:widowControl w:val="0"/>
        <w:autoSpaceDE w:val="0"/>
        <w:autoSpaceDN w:val="0"/>
        <w:adjustRightInd w:val="0"/>
        <w:spacing w:line="255" w:lineRule="exact"/>
        <w:ind w:right="-1440"/>
        <w:rPr>
          <w:color w:val="404142"/>
          <w:sz w:val="23"/>
          <w:szCs w:val="25"/>
        </w:rPr>
      </w:pPr>
    </w:p>
    <w:p w:rsidR="00E66D4E" w:rsidRPr="00783E84" w:rsidRDefault="00E66D4E" w:rsidP="00E66D4E">
      <w:pPr>
        <w:widowControl w:val="0"/>
        <w:autoSpaceDE w:val="0"/>
        <w:autoSpaceDN w:val="0"/>
        <w:adjustRightInd w:val="0"/>
        <w:spacing w:line="255" w:lineRule="exact"/>
        <w:ind w:right="-1440"/>
        <w:rPr>
          <w:b/>
          <w:color w:val="404142"/>
          <w:sz w:val="23"/>
          <w:szCs w:val="25"/>
        </w:rPr>
      </w:pPr>
      <w:r w:rsidRPr="00783E84">
        <w:rPr>
          <w:rFonts w:eastAsia="Garamond" w:cs="Garamond"/>
          <w:b/>
          <w:bCs/>
          <w:color w:val="404142"/>
          <w:sz w:val="23"/>
          <w:szCs w:val="25"/>
          <w:bdr w:val="nil"/>
          <w:lang w:val="fr-CA" w:bidi="fr-CA"/>
        </w:rPr>
        <w:t>Débours maximaux :</w:t>
      </w:r>
    </w:p>
    <w:tbl>
      <w:tblPr>
        <w:tblStyle w:val="TableGrid"/>
        <w:tblW w:w="9108" w:type="dxa"/>
        <w:tblBorders>
          <w:top w:val="nil"/>
          <w:left w:val="nil"/>
          <w:bottom w:val="nil"/>
          <w:right w:val="nil"/>
          <w:insideH w:val="nil"/>
          <w:insideV w:val="nil"/>
        </w:tblBorders>
        <w:tblLook w:val="04A0"/>
      </w:tblPr>
      <w:tblGrid>
        <w:gridCol w:w="1800"/>
        <w:gridCol w:w="2430"/>
        <w:gridCol w:w="2538"/>
        <w:gridCol w:w="2340"/>
      </w:tblGrid>
      <w:tr w:rsidR="008E2E2E" w:rsidTr="00E72071">
        <w:trPr>
          <w:trHeight w:val="585"/>
        </w:trPr>
        <w:tc>
          <w:tcPr>
            <w:tcW w:w="1800" w:type="dxa"/>
            <w:vAlign w:val="center"/>
          </w:tcPr>
          <w:p w:rsidR="00E66D4E" w:rsidRPr="00CE7B6B" w:rsidRDefault="00E66D4E" w:rsidP="00E66D4E">
            <w:pPr>
              <w:pStyle w:val="ListParagraph"/>
              <w:widowControl w:val="0"/>
              <w:numPr>
                <w:ilvl w:val="0"/>
                <w:numId w:val="18"/>
              </w:numPr>
              <w:autoSpaceDE w:val="0"/>
              <w:autoSpaceDN w:val="0"/>
              <w:adjustRightInd w:val="0"/>
              <w:spacing w:after="0" w:line="255" w:lineRule="exact"/>
              <w:ind w:left="162" w:right="-1440" w:hanging="180"/>
              <w:rPr>
                <w:color w:val="404142"/>
                <w:szCs w:val="25"/>
              </w:rPr>
            </w:pPr>
            <w:r w:rsidRPr="00783E84">
              <w:rPr>
                <w:rFonts w:eastAsia="Garamond" w:cs="Garamond"/>
                <w:color w:val="404142"/>
                <w:sz w:val="23"/>
                <w:szCs w:val="25"/>
                <w:bdr w:val="nil"/>
                <w:lang w:val="fr-CA" w:bidi="fr-CA"/>
              </w:rPr>
              <w:t>Réparations</w:t>
            </w:r>
          </w:p>
        </w:tc>
        <w:tc>
          <w:tcPr>
            <w:tcW w:w="2430" w:type="dxa"/>
            <w:tcBorders>
              <w:bottom w:val="single" w:sz="4" w:space="0" w:color="auto"/>
            </w:tcBorders>
          </w:tcPr>
          <w:p w:rsidR="00E66D4E" w:rsidRPr="00CE7B6B" w:rsidRDefault="00E66D4E" w:rsidP="00E66D4E">
            <w:pPr>
              <w:widowControl w:val="0"/>
              <w:autoSpaceDE w:val="0"/>
              <w:autoSpaceDN w:val="0"/>
              <w:adjustRightInd w:val="0"/>
              <w:spacing w:line="255" w:lineRule="exact"/>
              <w:ind w:right="-1440"/>
              <w:rPr>
                <w:color w:val="404142"/>
                <w:sz w:val="25"/>
                <w:szCs w:val="25"/>
              </w:rPr>
            </w:pPr>
          </w:p>
        </w:tc>
        <w:tc>
          <w:tcPr>
            <w:tcW w:w="2538" w:type="dxa"/>
          </w:tcPr>
          <w:p w:rsidR="00E66D4E" w:rsidRPr="00CE7B6B" w:rsidRDefault="00E66D4E" w:rsidP="00E72071">
            <w:pPr>
              <w:pStyle w:val="ListParagraph"/>
              <w:widowControl w:val="0"/>
              <w:numPr>
                <w:ilvl w:val="0"/>
                <w:numId w:val="19"/>
              </w:numPr>
              <w:autoSpaceDE w:val="0"/>
              <w:autoSpaceDN w:val="0"/>
              <w:adjustRightInd w:val="0"/>
              <w:spacing w:after="0" w:line="255" w:lineRule="exact"/>
              <w:ind w:left="252" w:right="-1440" w:hanging="180"/>
              <w:rPr>
                <w:color w:val="404142"/>
                <w:szCs w:val="25"/>
              </w:rPr>
            </w:pPr>
            <w:r w:rsidRPr="00783E84">
              <w:rPr>
                <w:rFonts w:eastAsia="Garamond" w:cs="Garamond"/>
                <w:color w:val="404142"/>
                <w:sz w:val="23"/>
                <w:szCs w:val="25"/>
                <w:bdr w:val="nil"/>
                <w:lang w:val="fr-CA" w:bidi="fr-CA"/>
              </w:rPr>
              <w:t xml:space="preserve">Traitement contre les </w:t>
            </w:r>
            <w:r w:rsidR="00E72071">
              <w:rPr>
                <w:rFonts w:eastAsia="Garamond" w:cs="Garamond"/>
                <w:color w:val="404142"/>
                <w:sz w:val="23"/>
                <w:szCs w:val="25"/>
                <w:bdr w:val="nil"/>
                <w:lang w:val="fr-CA" w:bidi="fr-CA"/>
              </w:rPr>
              <w:br/>
            </w:r>
            <w:r w:rsidRPr="00783E84">
              <w:rPr>
                <w:rFonts w:eastAsia="Garamond" w:cs="Garamond"/>
                <w:color w:val="404142"/>
                <w:sz w:val="23"/>
                <w:szCs w:val="25"/>
                <w:bdr w:val="nil"/>
                <w:lang w:val="fr-CA" w:bidi="fr-CA"/>
              </w:rPr>
              <w:t>termites ou réparations</w:t>
            </w:r>
          </w:p>
        </w:tc>
        <w:tc>
          <w:tcPr>
            <w:tcW w:w="2340" w:type="dxa"/>
            <w:tcBorders>
              <w:bottom w:val="single" w:sz="4" w:space="0" w:color="auto"/>
            </w:tcBorders>
          </w:tcPr>
          <w:p w:rsidR="00E66D4E" w:rsidRPr="00783E84" w:rsidRDefault="00E66D4E" w:rsidP="00E66D4E">
            <w:pPr>
              <w:widowControl w:val="0"/>
              <w:autoSpaceDE w:val="0"/>
              <w:autoSpaceDN w:val="0"/>
              <w:adjustRightInd w:val="0"/>
              <w:spacing w:line="255" w:lineRule="exact"/>
              <w:ind w:right="-1440"/>
              <w:rPr>
                <w:color w:val="404142"/>
                <w:sz w:val="23"/>
                <w:szCs w:val="25"/>
              </w:rPr>
            </w:pPr>
          </w:p>
        </w:tc>
      </w:tr>
    </w:tbl>
    <w:p w:rsidR="00E66D4E" w:rsidRPr="00783E84" w:rsidRDefault="00E66D4E" w:rsidP="00E66D4E">
      <w:pPr>
        <w:rPr>
          <w:w w:val="96"/>
          <w:sz w:val="23"/>
          <w:szCs w:val="25"/>
        </w:rPr>
      </w:pPr>
    </w:p>
    <w:p w:rsidR="00E66D4E" w:rsidRPr="00783E84" w:rsidRDefault="00E66D4E" w:rsidP="00E66D4E">
      <w:pPr>
        <w:rPr>
          <w:sz w:val="23"/>
          <w:szCs w:val="25"/>
        </w:rPr>
      </w:pPr>
      <w:r w:rsidRPr="00783E84">
        <w:rPr>
          <w:rFonts w:eastAsia="Garamond" w:cs="Garamond"/>
          <w:w w:val="96"/>
          <w:sz w:val="23"/>
          <w:szCs w:val="25"/>
          <w:bdr w:val="nil"/>
          <w:lang w:val="fr-CA" w:bidi="fr-CA"/>
        </w:rPr>
        <w:t>Une attention à un nombre incroyable de détails est exigée pour réussir une conclusion. Je travaillerai désormais étroitement avec vous pour nous assurer que tous les détails pris en compte.</w:t>
      </w:r>
    </w:p>
    <w:p w:rsidR="00E66D4E" w:rsidRPr="00783E84" w:rsidRDefault="00E66D4E" w:rsidP="00E66D4E">
      <w:pPr>
        <w:rPr>
          <w:sz w:val="23"/>
          <w:szCs w:val="25"/>
        </w:rPr>
      </w:pPr>
      <w:r w:rsidRPr="00783E84">
        <w:rPr>
          <w:rFonts w:eastAsia="Garamond" w:cs="Garamond"/>
          <w:spacing w:val="3"/>
          <w:w w:val="96"/>
          <w:sz w:val="23"/>
          <w:szCs w:val="25"/>
          <w:bdr w:val="nil"/>
          <w:lang w:val="fr-CA" w:bidi="fr-CA"/>
        </w:rPr>
        <w:t>Comme toujours, mon objectif est d’avoir un processus de conclusion sans problèmes et de vous soulager de tout stress non nécessaire. N’hésitez pas à communiquer avec moi pour toute question.</w:t>
      </w:r>
    </w:p>
    <w:p w:rsidR="00E66D4E" w:rsidRPr="00783E84" w:rsidRDefault="00E66D4E" w:rsidP="00E66D4E">
      <w:pPr>
        <w:rPr>
          <w:w w:val="94"/>
          <w:sz w:val="23"/>
          <w:szCs w:val="25"/>
        </w:rPr>
      </w:pPr>
      <w:r w:rsidRPr="00783E84">
        <w:rPr>
          <w:rFonts w:eastAsia="Garamond" w:cs="Garamond"/>
          <w:spacing w:val="2"/>
          <w:w w:val="94"/>
          <w:sz w:val="23"/>
          <w:szCs w:val="25"/>
          <w:bdr w:val="nil"/>
          <w:lang w:val="fr-CA" w:bidi="fr-CA"/>
        </w:rPr>
        <w:t>Veuillez accepter mes salutations sincères,</w:t>
      </w:r>
    </w:p>
    <w:p w:rsidR="00E66D4E" w:rsidRPr="00152CED" w:rsidRDefault="00E66D4E" w:rsidP="00E66D4E"/>
    <w:p w:rsidR="00E66D4E" w:rsidRPr="00152CED" w:rsidRDefault="00E66D4E" w:rsidP="00E66D4E"/>
    <w:p w:rsidR="00E66D4E" w:rsidRPr="00152CED" w:rsidRDefault="00E66D4E" w:rsidP="00E66D4E">
      <w:pPr>
        <w:rPr>
          <w:i/>
          <w:iCs/>
        </w:rPr>
      </w:pPr>
      <w:r>
        <w:rPr>
          <w:rFonts w:eastAsia="Garamond" w:cs="Garamond"/>
          <w:i/>
          <w:iCs/>
          <w:bdr w:val="nil"/>
          <w:lang w:val="fr-CA" w:bidi="fr-CA"/>
        </w:rPr>
        <w:t>[Votre nom]</w:t>
      </w:r>
    </w:p>
    <w:p w:rsidR="00E66D4E" w:rsidRPr="00783E84" w:rsidRDefault="00783E84" w:rsidP="00E66D4E">
      <w:pPr>
        <w:rPr>
          <w:w w:val="94"/>
          <w:sz w:val="23"/>
          <w:szCs w:val="25"/>
        </w:rPr>
      </w:pPr>
      <w:r w:rsidRPr="00783E84">
        <w:rPr>
          <w:rFonts w:eastAsia="Garamond" w:cs="Garamond"/>
          <w:w w:val="94"/>
          <w:sz w:val="23"/>
          <w:szCs w:val="25"/>
          <w:bdr w:val="nil"/>
          <w:lang w:val="fr-CA" w:bidi="fr-CA"/>
        </w:rPr>
        <w:t>Keller Williams</w:t>
      </w:r>
      <w:r w:rsidR="00E66D4E" w:rsidRPr="00783E84">
        <w:rPr>
          <w:rFonts w:eastAsia="Garamond" w:cs="Garamond"/>
          <w:w w:val="94"/>
          <w:sz w:val="23"/>
          <w:szCs w:val="25"/>
          <w:bdr w:val="nil"/>
          <w:lang w:val="fr-CA" w:bidi="fr-CA"/>
        </w:rPr>
        <w:t xml:space="preserve"> </w:t>
      </w:r>
      <w:proofErr w:type="spellStart"/>
      <w:r w:rsidR="00E66D4E" w:rsidRPr="00783E84">
        <w:rPr>
          <w:rFonts w:eastAsia="Garamond" w:cs="Garamond"/>
          <w:w w:val="94"/>
          <w:sz w:val="23"/>
          <w:szCs w:val="25"/>
          <w:bdr w:val="nil"/>
          <w:lang w:val="fr-CA" w:bidi="fr-CA"/>
        </w:rPr>
        <w:t>Realty</w:t>
      </w:r>
      <w:proofErr w:type="spellEnd"/>
    </w:p>
    <w:p w:rsidR="00E66D4E" w:rsidRPr="00152CED" w:rsidRDefault="00E66D4E" w:rsidP="00E66D4E">
      <w:pPr>
        <w:rPr>
          <w:i/>
          <w:iCs/>
        </w:rPr>
      </w:pPr>
      <w:r>
        <w:rPr>
          <w:rFonts w:eastAsia="Garamond" w:cs="Garamond"/>
          <w:i/>
          <w:iCs/>
          <w:bdr w:val="nil"/>
          <w:lang w:val="fr-CA" w:bidi="fr-CA"/>
        </w:rPr>
        <w:t>[Votre numéro de téléphone]</w:t>
      </w:r>
    </w:p>
    <w:p w:rsidR="00E66D4E" w:rsidRDefault="00E66D4E">
      <w:r>
        <w:rPr>
          <w:rFonts w:eastAsia="Garamond" w:cs="Garamond"/>
          <w:i/>
          <w:iCs/>
          <w:spacing w:val="1"/>
          <w:bdr w:val="nil"/>
          <w:lang w:val="fr-CA" w:bidi="fr-CA"/>
        </w:rPr>
        <w:t>[Votre adresse courriel]</w:t>
      </w:r>
    </w:p>
    <w:p w:rsidR="00E66D4E" w:rsidRDefault="00E66D4E" w:rsidP="00E66D4E"/>
    <w:p w:rsidR="00E66D4E" w:rsidRDefault="00E66D4E" w:rsidP="00E66D4E">
      <w:r>
        <w:br w:type="page"/>
      </w:r>
    </w:p>
    <w:p w:rsidR="00E66D4E" w:rsidRDefault="00401F7C" w:rsidP="00E66D4E">
      <w:pPr>
        <w:pStyle w:val="Heading2"/>
        <w:spacing w:before="0" w:after="240"/>
      </w:pPr>
      <w:r>
        <w:lastRenderedPageBreak/>
        <w:pict>
          <v:shape id="Freeform 26" o:spid="_x0000_s1072" style="position:absolute;margin-left:343.3pt;margin-top:51.25pt;width:.55pt;height:.85pt;z-index:-2516551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1,17" o:spt="100" o:allowincell="f" adj="0,,0" path="m11,17l8,9c10,7,10,6,10,5,10,2,8,,5,l,,,17r3,l3,9r3,l9,17r2,xm3,7l3,2r1,c7,2,8,3,8,5,8,6,7,7,4,7l3,7xe" fillcolor="#808285" stroked="f">
            <v:stroke joinstyle="round"/>
            <v:formulas/>
            <v:path o:connecttype="custom" o:connectlocs="6985,10795;5080,5715;6350,3175;3175,0;0,0;0,10795;1905,10795;1905,5715;3810,5715;5715,10795;1905,4445;1905,1270;2540,1270;5080,3175;2540,4445" o:connectangles="0,0,0,0,0,0,0,0,0,0,0,0,0,0,0"/>
            <w10:wrap anchorx="page" anchory="page"/>
          </v:shape>
        </w:pict>
      </w:r>
      <w:r>
        <w:pict>
          <v:shape id="Freeform 25" o:spid="_x0000_s1073" style="position:absolute;margin-left:298.3pt;margin-top:44.55pt;width:10.75pt;height:7.8pt;z-index:-2516541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215,156" o:allowincell="f" path="m103,l62,127,13,1,,1,59,156r6,l107,19r43,137l156,156,215,1r-13,l153,127,112,r-9,xe" fillcolor="#808285" stroked="f">
            <v:path o:connecttype="custom" o:connectlocs="65405,0;39370,80645;8255,635;0,635;37465,99060;41275,99060;67945,12065;95250,99060;99060,99060;136525,635;128270,635;97155,80645;71120,0" o:connectangles="0,0,0,0,0,0,0,0,0,0,0,0,0"/>
            <w10:wrap anchorx="page" anchory="page"/>
          </v:shape>
        </w:pict>
      </w:r>
      <w:bookmarkStart w:id="52" w:name="_Toc452636243"/>
      <w:r w:rsidR="00E66D4E">
        <w:rPr>
          <w:rFonts w:eastAsia="HelveticaNeueLT Std Cn" w:cs="HelveticaNeueLT Std Cn"/>
          <w:color w:val="404040"/>
          <w:bdr w:val="nil"/>
          <w:lang w:val="fr-CA" w:bidi="fr-CA"/>
        </w:rPr>
        <w:t>Enquête sur la satisfaction des clients</w:t>
      </w:r>
      <w:bookmarkEnd w:id="52"/>
    </w:p>
    <w:p w:rsidR="00E66D4E" w:rsidRPr="00783E84" w:rsidRDefault="00E66D4E" w:rsidP="00E66D4E">
      <w:pPr>
        <w:rPr>
          <w:sz w:val="23"/>
          <w:szCs w:val="25"/>
        </w:rPr>
      </w:pPr>
      <w:r w:rsidRPr="00783E84">
        <w:rPr>
          <w:rFonts w:eastAsia="Garamond" w:cs="Garamond"/>
          <w:sz w:val="23"/>
          <w:szCs w:val="25"/>
          <w:bdr w:val="nil"/>
          <w:lang w:val="fr-CA" w:bidi="fr-CA"/>
        </w:rPr>
        <w:t>Destinataire :</w:t>
      </w:r>
    </w:p>
    <w:p w:rsidR="00E66D4E" w:rsidRPr="00783E84" w:rsidRDefault="00E66D4E" w:rsidP="00E66D4E">
      <w:pPr>
        <w:rPr>
          <w:sz w:val="23"/>
          <w:szCs w:val="25"/>
        </w:rPr>
      </w:pPr>
    </w:p>
    <w:p w:rsidR="00E66D4E" w:rsidRPr="00783E84" w:rsidRDefault="00E66D4E" w:rsidP="00E66D4E">
      <w:pPr>
        <w:rPr>
          <w:sz w:val="23"/>
          <w:szCs w:val="25"/>
        </w:rPr>
      </w:pPr>
      <w:r w:rsidRPr="00783E84">
        <w:rPr>
          <w:rFonts w:eastAsia="Garamond" w:cs="Garamond"/>
          <w:sz w:val="23"/>
          <w:szCs w:val="25"/>
          <w:bdr w:val="nil"/>
          <w:lang w:val="fr-CA" w:bidi="fr-CA"/>
        </w:rPr>
        <w:t>Expéditeur :</w:t>
      </w:r>
    </w:p>
    <w:p w:rsidR="00E66D4E" w:rsidRPr="00783E84" w:rsidRDefault="00E66D4E" w:rsidP="00E66D4E">
      <w:pPr>
        <w:rPr>
          <w:sz w:val="23"/>
          <w:szCs w:val="25"/>
        </w:rPr>
      </w:pPr>
    </w:p>
    <w:p w:rsidR="00E66D4E" w:rsidRPr="00E531D3" w:rsidRDefault="00E66D4E" w:rsidP="00E66D4E">
      <w:pPr>
        <w:rPr>
          <w:spacing w:val="-4"/>
          <w:sz w:val="23"/>
          <w:szCs w:val="25"/>
        </w:rPr>
      </w:pPr>
      <w:r w:rsidRPr="00E531D3">
        <w:rPr>
          <w:rFonts w:eastAsia="Garamond" w:cs="Garamond"/>
          <w:spacing w:val="-4"/>
          <w:sz w:val="23"/>
          <w:szCs w:val="25"/>
          <w:bdr w:val="nil"/>
          <w:lang w:val="fr-CA" w:bidi="fr-CA"/>
        </w:rPr>
        <w:t>Nous avons travaillé ensemble sur un projet d’une grande importance pour vous : la vente de votre maison. Veuillez m’aider à mieux vous servir, vous et vos amis, en prenant quelques instants pour répondre à ce sondage. Si vous souhaitez me parler directement, n’hésitez pas à m’appeler au _____________________. Pour vous faciliter la tâche, je joins une enveloppe affranchie et pré-adressée.</w:t>
      </w:r>
    </w:p>
    <w:p w:rsidR="00E66D4E" w:rsidRPr="00903239" w:rsidRDefault="00E66D4E" w:rsidP="00E66D4E">
      <w:pPr>
        <w:widowControl w:val="0"/>
        <w:autoSpaceDE w:val="0"/>
        <w:autoSpaceDN w:val="0"/>
        <w:adjustRightInd w:val="0"/>
        <w:spacing w:line="312" w:lineRule="exact"/>
        <w:ind w:right="763"/>
        <w:rPr>
          <w:rFonts w:ascii="Adobe Garamond Pro" w:hAnsi="Adobe Garamond Pro"/>
          <w:color w:val="404142"/>
          <w:position w:val="2"/>
          <w:sz w:val="24"/>
          <w:szCs w:val="24"/>
        </w:rPr>
      </w:pPr>
    </w:p>
    <w:tbl>
      <w:tblPr>
        <w:tblW w:w="9350" w:type="dxa"/>
        <w:tblLayout w:type="fixed"/>
        <w:tblCellMar>
          <w:left w:w="0" w:type="dxa"/>
          <w:right w:w="0" w:type="dxa"/>
        </w:tblCellMar>
        <w:tblLook w:val="0000"/>
      </w:tblPr>
      <w:tblGrid>
        <w:gridCol w:w="4850"/>
        <w:gridCol w:w="450"/>
        <w:gridCol w:w="450"/>
        <w:gridCol w:w="450"/>
        <w:gridCol w:w="450"/>
        <w:gridCol w:w="450"/>
        <w:gridCol w:w="450"/>
        <w:gridCol w:w="450"/>
        <w:gridCol w:w="450"/>
        <w:gridCol w:w="450"/>
        <w:gridCol w:w="450"/>
      </w:tblGrid>
      <w:tr w:rsidR="008E2E2E" w:rsidTr="00E66D4E">
        <w:trPr>
          <w:trHeight w:hRule="exact" w:val="853"/>
        </w:trPr>
        <w:tc>
          <w:tcPr>
            <w:tcW w:w="48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after="10" w:line="259" w:lineRule="exact"/>
              <w:ind w:left="70"/>
              <w:rPr>
                <w:rFonts w:ascii="Gill Sans MT" w:hAnsi="Gill Sans MT"/>
                <w:color w:val="404142"/>
              </w:rPr>
            </w:pPr>
            <w:r>
              <w:rPr>
                <w:rFonts w:ascii="Gill Sans MT" w:eastAsia="Gill Sans MT" w:hAnsi="Gill Sans MT" w:cs="Gill Sans MT"/>
                <w:b/>
                <w:bCs/>
                <w:color w:val="404142"/>
                <w:spacing w:val="2"/>
                <w:bdr w:val="nil"/>
                <w:lang w:val="fr-CA" w:bidi="fr-CA"/>
              </w:rPr>
              <w:t xml:space="preserve">Instructions : </w:t>
            </w:r>
            <w:r>
              <w:rPr>
                <w:rFonts w:ascii="Gill Sans MT" w:eastAsia="Gill Sans MT" w:hAnsi="Gill Sans MT" w:cs="Gill Sans MT"/>
                <w:color w:val="404142"/>
                <w:spacing w:val="2"/>
                <w:bdr w:val="nil"/>
                <w:lang w:val="fr-CA" w:bidi="fr-CA"/>
              </w:rPr>
              <w:t>Veuillez évaluer votre niveau d’accord avec ces énoncés : 1 = Fortement en désaccord,</w:t>
            </w:r>
          </w:p>
          <w:p w:rsidR="00E66D4E" w:rsidRDefault="00E66D4E" w:rsidP="00E66D4E">
            <w:pPr>
              <w:widowControl w:val="0"/>
              <w:autoSpaceDE w:val="0"/>
              <w:autoSpaceDN w:val="0"/>
              <w:adjustRightInd w:val="0"/>
              <w:spacing w:line="255" w:lineRule="exact"/>
              <w:ind w:firstLine="70"/>
              <w:rPr>
                <w:rFonts w:ascii="Gill Sans MT" w:hAnsi="Gill Sans MT"/>
                <w:color w:val="404142"/>
              </w:rPr>
            </w:pPr>
            <w:r>
              <w:rPr>
                <w:rFonts w:ascii="Gill Sans MT" w:eastAsia="Gill Sans MT" w:hAnsi="Gill Sans MT" w:cs="Gill Sans MT"/>
                <w:color w:val="404142"/>
                <w:spacing w:val="3"/>
                <w:bdr w:val="nil"/>
                <w:lang w:val="fr-CA" w:bidi="fr-CA"/>
              </w:rPr>
              <w:t>10 = Fortement en accord.</w:t>
            </w:r>
          </w:p>
        </w:tc>
        <w:tc>
          <w:tcPr>
            <w:tcW w:w="2250" w:type="dxa"/>
            <w:gridSpan w:val="5"/>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52" w:line="360" w:lineRule="exact"/>
              <w:jc w:val="center"/>
              <w:rPr>
                <w:rFonts w:ascii="Wingdings" w:hAnsi="Wingdings"/>
                <w:color w:val="404142"/>
                <w:w w:val="99"/>
                <w:sz w:val="32"/>
                <w:szCs w:val="32"/>
              </w:rPr>
            </w:pPr>
            <w:r>
              <w:rPr>
                <w:rFonts w:ascii="Wingdings" w:hAnsi="Wingdings"/>
                <w:color w:val="404142"/>
                <w:w w:val="99"/>
                <w:sz w:val="32"/>
                <w:szCs w:val="32"/>
              </w:rPr>
              <w:sym w:font="Wingdings" w:char="F04C"/>
            </w:r>
          </w:p>
        </w:tc>
        <w:tc>
          <w:tcPr>
            <w:tcW w:w="2250" w:type="dxa"/>
            <w:gridSpan w:val="5"/>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252" w:line="360" w:lineRule="exact"/>
              <w:jc w:val="center"/>
              <w:rPr>
                <w:rFonts w:ascii="Wingdings" w:hAnsi="Wingdings"/>
                <w:color w:val="404142"/>
                <w:w w:val="99"/>
                <w:sz w:val="32"/>
                <w:szCs w:val="32"/>
              </w:rPr>
            </w:pPr>
            <w:r>
              <w:rPr>
                <w:rFonts w:ascii="Wingdings" w:hAnsi="Wingdings"/>
                <w:color w:val="404142"/>
                <w:w w:val="99"/>
                <w:sz w:val="32"/>
                <w:szCs w:val="32"/>
              </w:rPr>
              <w:sym w:font="Wingdings" w:char="F04A"/>
            </w:r>
          </w:p>
        </w:tc>
      </w:tr>
      <w:tr w:rsidR="008E2E2E" w:rsidTr="00E66D4E">
        <w:trPr>
          <w:trHeight w:hRule="exact" w:val="325"/>
        </w:trPr>
        <w:tc>
          <w:tcPr>
            <w:tcW w:w="48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ind w:left="275" w:hanging="205"/>
              <w:rPr>
                <w:rFonts w:ascii="Gill Sans MT" w:hAnsi="Gill Sans MT"/>
                <w:color w:val="404142"/>
                <w:w w:val="96"/>
              </w:rPr>
            </w:pPr>
            <w:r>
              <w:rPr>
                <w:rFonts w:ascii="Gill Sans MT" w:eastAsia="Gill Sans MT" w:hAnsi="Gill Sans MT" w:cs="Gill Sans MT"/>
                <w:color w:val="404142"/>
                <w:spacing w:val="3"/>
                <w:bdr w:val="nil"/>
                <w:lang w:val="fr-CA" w:bidi="fr-CA"/>
              </w:rPr>
              <w:t>1. J’ai livré la marchandise comme promis.</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1</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2</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3</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4</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5</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6</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7</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8</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9</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rPr>
            </w:pPr>
            <w:r>
              <w:rPr>
                <w:rFonts w:ascii="Gill Sans MT" w:hAnsi="Gill Sans MT"/>
                <w:color w:val="404142"/>
                <w:spacing w:val="6"/>
              </w:rPr>
              <w:t>1</w:t>
            </w:r>
            <w:r>
              <w:rPr>
                <w:rFonts w:ascii="Gill Sans MT" w:hAnsi="Gill Sans MT"/>
                <w:color w:val="404142"/>
              </w:rPr>
              <w:t>0</w:t>
            </w:r>
          </w:p>
        </w:tc>
      </w:tr>
      <w:tr w:rsidR="008E2E2E" w:rsidTr="00E66D4E">
        <w:trPr>
          <w:trHeight w:hRule="exact" w:val="325"/>
        </w:trPr>
        <w:tc>
          <w:tcPr>
            <w:tcW w:w="48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ind w:left="275" w:hanging="205"/>
              <w:rPr>
                <w:rFonts w:ascii="Gill Sans MT" w:hAnsi="Gill Sans MT"/>
                <w:color w:val="404142"/>
              </w:rPr>
            </w:pPr>
            <w:r>
              <w:rPr>
                <w:rFonts w:ascii="Gill Sans MT" w:eastAsia="Gill Sans MT" w:hAnsi="Gill Sans MT" w:cs="Gill Sans MT"/>
                <w:color w:val="404142"/>
                <w:spacing w:val="3"/>
                <w:bdr w:val="nil"/>
                <w:lang w:val="fr-CA" w:bidi="fr-CA"/>
              </w:rPr>
              <w:t>2. J’étais disponible lorsque vous avez communiqué avec moi.</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1</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2</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3</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4</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5</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6</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7</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8</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9</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rPr>
            </w:pPr>
            <w:r>
              <w:rPr>
                <w:rFonts w:ascii="Gill Sans MT" w:hAnsi="Gill Sans MT"/>
                <w:color w:val="404142"/>
                <w:spacing w:val="6"/>
              </w:rPr>
              <w:t>1</w:t>
            </w:r>
            <w:r>
              <w:rPr>
                <w:rFonts w:ascii="Gill Sans MT" w:hAnsi="Gill Sans MT"/>
                <w:color w:val="404142"/>
              </w:rPr>
              <w:t>0</w:t>
            </w:r>
          </w:p>
        </w:tc>
      </w:tr>
      <w:tr w:rsidR="008E2E2E" w:rsidTr="00E66D4E">
        <w:trPr>
          <w:trHeight w:hRule="exact" w:val="325"/>
        </w:trPr>
        <w:tc>
          <w:tcPr>
            <w:tcW w:w="48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ind w:left="275" w:hanging="205"/>
              <w:rPr>
                <w:rFonts w:ascii="Gill Sans MT" w:hAnsi="Gill Sans MT"/>
                <w:color w:val="404142"/>
                <w:w w:val="94"/>
              </w:rPr>
            </w:pPr>
            <w:r>
              <w:rPr>
                <w:rFonts w:ascii="Gill Sans MT" w:eastAsia="Gill Sans MT" w:hAnsi="Gill Sans MT" w:cs="Gill Sans MT"/>
                <w:color w:val="404142"/>
                <w:spacing w:val="3"/>
                <w:bdr w:val="nil"/>
                <w:lang w:val="fr-CA" w:bidi="fr-CA"/>
              </w:rPr>
              <w:t>3. J’ai écouté.</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1</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2</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3</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4</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5</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6</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7</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8</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9</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rPr>
            </w:pPr>
            <w:r>
              <w:rPr>
                <w:rFonts w:ascii="Gill Sans MT" w:hAnsi="Gill Sans MT"/>
                <w:color w:val="404142"/>
                <w:spacing w:val="6"/>
              </w:rPr>
              <w:t>1</w:t>
            </w:r>
            <w:r>
              <w:rPr>
                <w:rFonts w:ascii="Gill Sans MT" w:hAnsi="Gill Sans MT"/>
                <w:color w:val="404142"/>
              </w:rPr>
              <w:t>0</w:t>
            </w:r>
          </w:p>
        </w:tc>
      </w:tr>
      <w:tr w:rsidR="008E2E2E" w:rsidTr="00E66D4E">
        <w:trPr>
          <w:trHeight w:hRule="exact" w:val="325"/>
        </w:trPr>
        <w:tc>
          <w:tcPr>
            <w:tcW w:w="48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ind w:left="242" w:hanging="172"/>
              <w:rPr>
                <w:rFonts w:ascii="Gill Sans MT" w:hAnsi="Gill Sans MT"/>
                <w:color w:val="404142"/>
                <w:w w:val="96"/>
              </w:rPr>
            </w:pPr>
            <w:r>
              <w:rPr>
                <w:rFonts w:ascii="Gill Sans MT" w:eastAsia="Gill Sans MT" w:hAnsi="Gill Sans MT" w:cs="Gill Sans MT"/>
                <w:color w:val="404142"/>
                <w:spacing w:val="3"/>
                <w:bdr w:val="nil"/>
                <w:lang w:val="fr-CA" w:bidi="fr-CA"/>
              </w:rPr>
              <w:t>4. Vous êtes disposé à me recommander à d’autres personnes.</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1</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2</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3</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4</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5</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6</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7</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8</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w w:val="99"/>
              </w:rPr>
            </w:pPr>
            <w:r>
              <w:rPr>
                <w:rFonts w:ascii="Gill Sans MT" w:hAnsi="Gill Sans MT"/>
                <w:color w:val="404142"/>
                <w:w w:val="99"/>
              </w:rPr>
              <w:t>9</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jc w:val="center"/>
              <w:rPr>
                <w:rFonts w:ascii="Gill Sans MT" w:hAnsi="Gill Sans MT"/>
                <w:color w:val="404142"/>
              </w:rPr>
            </w:pPr>
            <w:r>
              <w:rPr>
                <w:rFonts w:ascii="Gill Sans MT" w:hAnsi="Gill Sans MT"/>
                <w:color w:val="404142"/>
                <w:spacing w:val="6"/>
              </w:rPr>
              <w:t>1</w:t>
            </w:r>
            <w:r>
              <w:rPr>
                <w:rFonts w:ascii="Gill Sans MT" w:hAnsi="Gill Sans MT"/>
                <w:color w:val="404142"/>
              </w:rPr>
              <w:t>0</w:t>
            </w:r>
          </w:p>
        </w:tc>
      </w:tr>
      <w:tr w:rsidR="008E2E2E" w:rsidTr="00E66D4E">
        <w:trPr>
          <w:trHeight w:hRule="exact" w:val="589"/>
        </w:trPr>
        <w:tc>
          <w:tcPr>
            <w:tcW w:w="48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after="1" w:line="259" w:lineRule="exact"/>
              <w:ind w:left="242" w:right="523" w:hanging="172"/>
              <w:rPr>
                <w:rFonts w:ascii="Gill Sans MT" w:hAnsi="Gill Sans MT"/>
                <w:color w:val="404142"/>
                <w:w w:val="96"/>
              </w:rPr>
            </w:pPr>
            <w:r>
              <w:rPr>
                <w:rFonts w:ascii="Gill Sans MT" w:eastAsia="Gill Sans MT" w:hAnsi="Gill Sans MT" w:cs="Gill Sans MT"/>
                <w:color w:val="404142"/>
                <w:spacing w:val="3"/>
                <w:bdr w:val="nil"/>
                <w:lang w:val="fr-CA" w:bidi="fr-CA"/>
              </w:rPr>
              <w:t>5. Vous utiliseriez à nouveau mes services si vous aviez besoin d’un agent immobilier.</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1</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2</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3</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4</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5</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6</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7</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8</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w w:val="99"/>
              </w:rPr>
            </w:pPr>
            <w:r>
              <w:rPr>
                <w:rFonts w:ascii="Gill Sans MT" w:hAnsi="Gill Sans MT"/>
                <w:color w:val="404142"/>
                <w:w w:val="99"/>
              </w:rPr>
              <w:t>9</w:t>
            </w:r>
          </w:p>
        </w:tc>
        <w:tc>
          <w:tcPr>
            <w:tcW w:w="450" w:type="dxa"/>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163" w:line="255" w:lineRule="exact"/>
              <w:jc w:val="center"/>
              <w:rPr>
                <w:rFonts w:ascii="Gill Sans MT" w:hAnsi="Gill Sans MT"/>
                <w:color w:val="404142"/>
              </w:rPr>
            </w:pPr>
            <w:r>
              <w:rPr>
                <w:rFonts w:ascii="Gill Sans MT" w:hAnsi="Gill Sans MT"/>
                <w:color w:val="404142"/>
                <w:spacing w:val="6"/>
              </w:rPr>
              <w:t>1</w:t>
            </w:r>
            <w:r>
              <w:rPr>
                <w:rFonts w:ascii="Gill Sans MT" w:hAnsi="Gill Sans MT"/>
                <w:color w:val="404142"/>
              </w:rPr>
              <w:t>0</w:t>
            </w:r>
          </w:p>
        </w:tc>
      </w:tr>
      <w:tr w:rsidR="008E2E2E" w:rsidTr="00E66D4E">
        <w:trPr>
          <w:trHeight w:hRule="exact" w:val="1682"/>
        </w:trPr>
        <w:tc>
          <w:tcPr>
            <w:tcW w:w="9350" w:type="dxa"/>
            <w:gridSpan w:val="11"/>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ind w:left="275" w:hanging="205"/>
              <w:rPr>
                <w:rFonts w:ascii="Gill Sans MT" w:hAnsi="Gill Sans MT"/>
                <w:color w:val="404142"/>
              </w:rPr>
            </w:pPr>
            <w:r>
              <w:rPr>
                <w:rFonts w:ascii="Gill Sans MT" w:eastAsia="Gill Sans MT" w:hAnsi="Gill Sans MT" w:cs="Gill Sans MT"/>
                <w:color w:val="404142"/>
                <w:spacing w:val="3"/>
                <w:bdr w:val="nil"/>
                <w:lang w:val="fr-CA" w:bidi="fr-CA"/>
              </w:rPr>
              <w:t>6. Si vous étiez responsable de mon entreprise, quelle serait la chose que vous changeriez?</w:t>
            </w:r>
          </w:p>
        </w:tc>
      </w:tr>
      <w:tr w:rsidR="008E2E2E" w:rsidTr="00E66D4E">
        <w:trPr>
          <w:trHeight w:hRule="exact" w:val="2245"/>
        </w:trPr>
        <w:tc>
          <w:tcPr>
            <w:tcW w:w="9350" w:type="dxa"/>
            <w:gridSpan w:val="11"/>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1" w:line="255" w:lineRule="exact"/>
              <w:ind w:left="253" w:hanging="183"/>
              <w:rPr>
                <w:rFonts w:ascii="Gill Sans MT" w:hAnsi="Gill Sans MT"/>
                <w:color w:val="404142"/>
              </w:rPr>
            </w:pPr>
            <w:r>
              <w:rPr>
                <w:rFonts w:ascii="Gill Sans MT" w:eastAsia="Gill Sans MT" w:hAnsi="Gill Sans MT" w:cs="Gill Sans MT"/>
                <w:color w:val="404142"/>
                <w:spacing w:val="3"/>
                <w:bdr w:val="nil"/>
                <w:lang w:val="fr-CA" w:bidi="fr-CA"/>
              </w:rPr>
              <w:t>7. Qu’est-ce que j’ai bien réussi?</w:t>
            </w:r>
          </w:p>
        </w:tc>
      </w:tr>
      <w:tr w:rsidR="008E2E2E" w:rsidTr="00E66D4E">
        <w:trPr>
          <w:trHeight w:hRule="exact" w:val="715"/>
        </w:trPr>
        <w:tc>
          <w:tcPr>
            <w:tcW w:w="9350" w:type="dxa"/>
            <w:gridSpan w:val="11"/>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6" w:line="255" w:lineRule="exact"/>
              <w:ind w:left="275" w:hanging="205"/>
              <w:rPr>
                <w:rFonts w:ascii="Gill Sans MT" w:hAnsi="Gill Sans MT"/>
                <w:color w:val="404142"/>
              </w:rPr>
            </w:pPr>
            <w:r>
              <w:rPr>
                <w:rFonts w:ascii="Gill Sans MT" w:eastAsia="Gill Sans MT" w:hAnsi="Gill Sans MT" w:cs="Gill Sans MT"/>
                <w:color w:val="404142"/>
                <w:spacing w:val="3"/>
                <w:bdr w:val="nil"/>
                <w:lang w:val="fr-CA" w:bidi="fr-CA"/>
              </w:rPr>
              <w:t xml:space="preserve">8. Puis-je inclure vos commentaires dans mes documents de marketing? </w:t>
            </w:r>
            <w:r>
              <w:rPr>
                <w:rFonts w:ascii="Wingdings" w:eastAsia="Wingdings" w:hAnsi="Wingdings" w:cs="Wingdings"/>
                <w:color w:val="404142"/>
                <w:spacing w:val="3"/>
                <w:bdr w:val="nil"/>
                <w:lang w:val="fr-CA" w:bidi="fr-CA"/>
              </w:rPr>
              <w:sym w:font="Wingdings" w:char="F0A8"/>
            </w:r>
            <w:r>
              <w:rPr>
                <w:rFonts w:ascii="Gill Sans MT" w:eastAsia="Gill Sans MT" w:hAnsi="Gill Sans MT" w:cs="Gill Sans MT"/>
                <w:color w:val="404142"/>
                <w:spacing w:val="3"/>
                <w:bdr w:val="nil"/>
                <w:lang w:val="fr-CA" w:bidi="fr-CA"/>
              </w:rPr>
              <w:t xml:space="preserve"> Oui </w:t>
            </w:r>
            <w:r>
              <w:rPr>
                <w:rFonts w:ascii="Wingdings" w:eastAsia="Wingdings" w:hAnsi="Wingdings" w:cs="Wingdings"/>
                <w:color w:val="404142"/>
                <w:spacing w:val="3"/>
                <w:bdr w:val="nil"/>
                <w:lang w:val="fr-CA" w:bidi="fr-CA"/>
              </w:rPr>
              <w:sym w:font="Wingdings" w:char="F0A8"/>
            </w:r>
            <w:r>
              <w:rPr>
                <w:rFonts w:ascii="Gill Sans MT" w:eastAsia="Gill Sans MT" w:hAnsi="Gill Sans MT" w:cs="Gill Sans MT"/>
                <w:color w:val="404142"/>
                <w:spacing w:val="3"/>
                <w:bdr w:val="nil"/>
                <w:lang w:val="fr-CA" w:bidi="fr-CA"/>
              </w:rPr>
              <w:t xml:space="preserve"> Non</w:t>
            </w:r>
          </w:p>
        </w:tc>
      </w:tr>
      <w:tr w:rsidR="008E2E2E" w:rsidTr="00E66D4E">
        <w:trPr>
          <w:trHeight w:hRule="exact" w:val="1070"/>
        </w:trPr>
        <w:tc>
          <w:tcPr>
            <w:tcW w:w="9350" w:type="dxa"/>
            <w:gridSpan w:val="11"/>
            <w:tcBorders>
              <w:top w:val="single" w:sz="8" w:space="0" w:color="949599"/>
              <w:left w:val="single" w:sz="8" w:space="0" w:color="949599"/>
              <w:bottom w:val="single" w:sz="8" w:space="0" w:color="949599"/>
              <w:right w:val="single" w:sz="8" w:space="0" w:color="949599"/>
            </w:tcBorders>
          </w:tcPr>
          <w:p w:rsidR="00E66D4E" w:rsidRDefault="00E66D4E" w:rsidP="00E66D4E">
            <w:pPr>
              <w:widowControl w:val="0"/>
              <w:autoSpaceDE w:val="0"/>
              <w:autoSpaceDN w:val="0"/>
              <w:adjustRightInd w:val="0"/>
              <w:spacing w:before="36" w:line="255" w:lineRule="exact"/>
              <w:ind w:left="275" w:hanging="205"/>
              <w:rPr>
                <w:rFonts w:ascii="Gill Sans MT" w:hAnsi="Gill Sans MT"/>
                <w:color w:val="404142"/>
                <w:spacing w:val="3"/>
              </w:rPr>
            </w:pPr>
            <w:r>
              <w:rPr>
                <w:rFonts w:ascii="Gill Sans MT" w:eastAsia="Gill Sans MT" w:hAnsi="Gill Sans MT" w:cs="Gill Sans MT"/>
                <w:color w:val="404142"/>
                <w:spacing w:val="3"/>
                <w:bdr w:val="nil"/>
                <w:lang w:val="fr-CA" w:bidi="fr-CA"/>
              </w:rPr>
              <w:t>Évaluation/témoignage</w:t>
            </w:r>
          </w:p>
        </w:tc>
      </w:tr>
    </w:tbl>
    <w:p w:rsidR="00E66D4E" w:rsidRDefault="00E66D4E" w:rsidP="00E66D4E">
      <w:pPr>
        <w:spacing w:before="0" w:after="0" w:line="240" w:lineRule="auto"/>
        <w:jc w:val="center"/>
        <w:rPr>
          <w:i/>
          <w:iCs/>
          <w:color w:val="404142"/>
          <w:w w:val="97"/>
          <w:sz w:val="32"/>
          <w:szCs w:val="32"/>
        </w:rPr>
      </w:pPr>
      <w:r>
        <w:rPr>
          <w:rFonts w:eastAsia="Garamond" w:cs="Garamond"/>
          <w:i/>
          <w:iCs/>
          <w:color w:val="404142"/>
          <w:w w:val="97"/>
          <w:sz w:val="32"/>
          <w:szCs w:val="32"/>
          <w:bdr w:val="nil"/>
          <w:lang w:val="fr-CA" w:bidi="fr-CA"/>
        </w:rPr>
        <w:t>Merci</w:t>
      </w:r>
    </w:p>
    <w:p w:rsidR="00E66D4E" w:rsidRDefault="00E66D4E" w:rsidP="00E66D4E">
      <w:pPr>
        <w:pStyle w:val="Heading1"/>
      </w:pPr>
      <w:bookmarkStart w:id="53" w:name="_Toc430006707"/>
    </w:p>
    <w:p w:rsidR="00E66D4E" w:rsidRDefault="00E66D4E" w:rsidP="00E66D4E">
      <w:pPr>
        <w:pStyle w:val="Heading1"/>
      </w:pPr>
    </w:p>
    <w:p w:rsidR="00E66D4E" w:rsidRDefault="00E66D4E" w:rsidP="00E66D4E">
      <w:pPr>
        <w:pStyle w:val="Heading1"/>
      </w:pPr>
    </w:p>
    <w:p w:rsidR="00E66D4E" w:rsidRDefault="00E66D4E" w:rsidP="00E66D4E">
      <w:pPr>
        <w:pStyle w:val="Heading1"/>
      </w:pPr>
    </w:p>
    <w:p w:rsidR="00E66D4E" w:rsidRDefault="00E66D4E" w:rsidP="00E66D4E">
      <w:pPr>
        <w:pStyle w:val="Heading1"/>
      </w:pPr>
      <w:bookmarkStart w:id="54" w:name="_Toc452636244"/>
      <w:r>
        <w:rPr>
          <w:rFonts w:eastAsia="HelveticaNeueLT Std Med Cn" w:cs="HelveticaNeueLT Std Med Cn"/>
          <w:color w:val="595959"/>
          <w:szCs w:val="64"/>
          <w:bdr w:val="nil"/>
          <w:lang w:val="fr-CA" w:bidi="fr-CA"/>
        </w:rPr>
        <w:t>Outils de la séance Intensive Ignite nº 12 : contact, décollage</w:t>
      </w:r>
      <w:bookmarkEnd w:id="53"/>
      <w:bookmarkEnd w:id="54"/>
    </w:p>
    <w:p w:rsidR="00E66D4E" w:rsidRDefault="00E66D4E" w:rsidP="00E66D4E">
      <w:pPr>
        <w:spacing w:before="0" w:after="0" w:line="240" w:lineRule="auto"/>
        <w:rPr>
          <w:rFonts w:ascii="HelveticaNeueLT Std Med Cn" w:eastAsia="Times New Roman" w:hAnsi="HelveticaNeueLT Std Med Cn" w:cs="Arial"/>
          <w:noProof/>
          <w:color w:val="595959" w:themeColor="text1" w:themeTint="A6"/>
          <w:sz w:val="64"/>
          <w:szCs w:val="24"/>
        </w:rPr>
      </w:pPr>
      <w:r>
        <w:br w:type="page"/>
      </w:r>
    </w:p>
    <w:p w:rsidR="00E66D4E" w:rsidRDefault="00401F7C" w:rsidP="00E66D4E">
      <w:r>
        <w:rPr>
          <w:noProof/>
        </w:rPr>
        <w:lastRenderedPageBreak/>
        <w:pict>
          <v:shape id="_x0000_s1074" type="#_x0000_t202" style="position:absolute;margin-left:115.9pt;margin-top:-23.25pt;width:359.8pt;height:52.25pt;z-index:251670528;visibility:visible;mso-height-percent:0;mso-wrap-distance-left:9pt;mso-wrap-distance-top:0;mso-wrap-distance-right:9pt;mso-wrap-distance-bottom:0;mso-height-percent:0;mso-width-relative:margin;mso-height-relative:margin;v-text-anchor:top" filled="f" stroked="f">
            <v:textbox inset="0,0,0,0">
              <w:txbxContent>
                <w:p w:rsidR="00744CD1" w:rsidRPr="00E531D3" w:rsidRDefault="00744CD1" w:rsidP="00E531D3">
                  <w:pPr>
                    <w:pStyle w:val="Heading2"/>
                    <w:spacing w:before="0" w:after="0"/>
                    <w:jc w:val="right"/>
                    <w:rPr>
                      <w:color w:val="FF0000"/>
                      <w:sz w:val="44"/>
                    </w:rPr>
                  </w:pPr>
                  <w:bookmarkStart w:id="55" w:name="_Toc430006708"/>
                  <w:bookmarkStart w:id="56" w:name="_Toc452636245"/>
                  <w:r w:rsidRPr="00E531D3">
                    <w:rPr>
                      <w:rFonts w:eastAsia="HelveticaNeueLT Std Cn" w:cs="HelveticaNeueLT Std Cn"/>
                      <w:color w:val="FF0000"/>
                      <w:sz w:val="44"/>
                      <w:bdr w:val="nil"/>
                      <w:lang w:val="fr-CA" w:bidi="fr-CA"/>
                    </w:rPr>
                    <w:t xml:space="preserve">4-1-1 FEUILLE DE TRAVAIL DES </w:t>
                  </w:r>
                  <w:r w:rsidR="00E531D3">
                    <w:rPr>
                      <w:rFonts w:eastAsia="HelveticaNeueLT Std Cn" w:cs="HelveticaNeueLT Std Cn"/>
                      <w:color w:val="FF0000"/>
                      <w:sz w:val="44"/>
                      <w:bdr w:val="nil"/>
                      <w:lang w:val="fr-CA" w:bidi="fr-CA"/>
                    </w:rPr>
                    <w:br/>
                  </w:r>
                  <w:r w:rsidRPr="00E531D3">
                    <w:rPr>
                      <w:rFonts w:eastAsia="HelveticaNeueLT Std Cn" w:cs="HelveticaNeueLT Std Cn"/>
                      <w:color w:val="FF0000"/>
                      <w:sz w:val="44"/>
                      <w:bdr w:val="nil"/>
                      <w:lang w:val="fr-CA" w:bidi="fr-CA"/>
                    </w:rPr>
                    <w:t>OBJECTIFS D’ACTIONS</w:t>
                  </w:r>
                  <w:bookmarkEnd w:id="55"/>
                  <w:bookmarkEnd w:id="56"/>
                </w:p>
                <w:p w:rsidR="00744CD1" w:rsidRPr="00E531D3" w:rsidRDefault="00744CD1" w:rsidP="00E531D3">
                  <w:pPr>
                    <w:spacing w:before="0" w:after="0"/>
                    <w:rPr>
                      <w:color w:val="595959" w:themeColor="text1" w:themeTint="A6"/>
                      <w:sz w:val="21"/>
                    </w:rPr>
                  </w:pPr>
                </w:p>
              </w:txbxContent>
            </v:textbox>
          </v:shape>
        </w:pict>
      </w:r>
      <w:r w:rsidR="00E66D4E">
        <w:rPr>
          <w:noProof/>
          <w:lang w:eastAsia="zh-CN"/>
        </w:rPr>
        <w:drawing>
          <wp:anchor distT="0" distB="0" distL="114300" distR="114300" simplePos="0" relativeHeight="251669504" behindDoc="1" locked="0" layoutInCell="1" allowOverlap="1">
            <wp:simplePos x="0" y="0"/>
            <wp:positionH relativeFrom="column">
              <wp:posOffset>-426085</wp:posOffset>
            </wp:positionH>
            <wp:positionV relativeFrom="paragraph">
              <wp:posOffset>-429895</wp:posOffset>
            </wp:positionV>
            <wp:extent cx="1534160" cy="697865"/>
            <wp:effectExtent l="0" t="0" r="8890" b="69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HR_Logo.png"/>
                    <pic:cNvPicPr/>
                  </pic:nvPicPr>
                  <pic:blipFill>
                    <a:blip r:embed="rId24" cstate="print">
                      <a:extLst>
                        <a:ext uri="{28A0092B-C50C-407E-A947-70E740481C1C}">
                          <a14:useLocalDpi xmlns="" xmlns:a14="http://schemas.microsoft.com/office/drawing/2010/main"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1534160" cy="697865"/>
                    </a:xfrm>
                    <a:prstGeom prst="rect">
                      <a:avLst/>
                    </a:prstGeom>
                  </pic:spPr>
                </pic:pic>
              </a:graphicData>
            </a:graphic>
          </wp:anchor>
        </w:drawing>
      </w:r>
      <w:r>
        <w:rPr>
          <w:noProof/>
        </w:rPr>
        <w:pict>
          <v:shape id="_x0000_s1075" type="#_x0000_t202" style="position:absolute;margin-left:170.85pt;margin-top:29.3pt;width:304.7pt;height:19.2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v:textbox inset="0,0,0,0">
              <w:txbxContent>
                <w:p w:rsidR="00744CD1" w:rsidRPr="009B155F" w:rsidRDefault="00744CD1" w:rsidP="00E66D4E">
                  <w:pPr>
                    <w:jc w:val="right"/>
                    <w:rPr>
                      <w:rFonts w:ascii="Arial Narrow" w:hAnsi="Arial Narrow"/>
                      <w:sz w:val="24"/>
                      <w:szCs w:val="24"/>
                    </w:rPr>
                  </w:pPr>
                  <w:r>
                    <w:rPr>
                      <w:rFonts w:ascii="Arial Narrow" w:eastAsia="Arial Narrow" w:hAnsi="Arial Narrow" w:cs="Arial Narrow"/>
                      <w:sz w:val="24"/>
                      <w:szCs w:val="24"/>
                      <w:bdr w:val="nil"/>
                      <w:lang w:val="fr-CA" w:bidi="fr-CA"/>
                    </w:rPr>
                    <w:t>Prénom Nom de famille</w:t>
                  </w:r>
                </w:p>
                <w:p w:rsidR="00744CD1" w:rsidRPr="009B155F" w:rsidRDefault="00744CD1" w:rsidP="00E66D4E">
                  <w:pPr>
                    <w:rPr>
                      <w:sz w:val="24"/>
                      <w:szCs w:val="24"/>
                    </w:rPr>
                  </w:pPr>
                </w:p>
              </w:txbxContent>
            </v:textbox>
          </v:shape>
        </w:pict>
      </w:r>
      <w:r>
        <w:rPr>
          <w:noProof/>
        </w:rPr>
        <w:pict>
          <v:line id="Straight Connector 41" o:spid="_x0000_s1076" style="position:absolute;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489.95pt,-1in" to="489.95pt,41.65pt" strokecolor="#c00000" strokeweight="2pt">
            <v:stroke joinstyle="miter"/>
          </v:line>
        </w:pict>
      </w:r>
    </w:p>
    <w:p w:rsidR="00E66D4E" w:rsidRDefault="00401F7C" w:rsidP="00E66D4E">
      <w:pPr>
        <w:spacing w:before="0" w:after="0" w:line="240" w:lineRule="auto"/>
      </w:pPr>
      <w:r>
        <w:rPr>
          <w:noProof/>
          <w:lang w:eastAsia="zh-CN"/>
        </w:rPr>
        <w:pict>
          <v:group id="_x0000_s1109" style="position:absolute;margin-left:-41.9pt;margin-top:315.3pt;width:545.95pt;height:333.85pt;z-index:251718656" coordorigin="602,8073" coordsize="10919,6677">
            <v:line id="Straight Connector 17" o:spid="_x0000_s1090" style="position:absolute;visibility:visible;mso-wrap-style:square" from="644,9013" to="11443,9013" o:connectortype="straight" o:regroupid="3" strokecolor="#bfbfbf">
              <v:stroke joinstyle="miter"/>
            </v:line>
            <v:shape id="_x0000_s1091" type="#_x0000_t202" style="position:absolute;left:743;top:8073;width:3351;height:301;visibility:visible;v-text-anchor:top" o:regroupid="3" filled="f" stroked="f">
              <v:textbox style="mso-next-textbox:#_x0000_s1091" inset="0,0,0,0">
                <w:txbxContent>
                  <w:p w:rsidR="00744CD1" w:rsidRPr="00FB752D" w:rsidRDefault="00744CD1" w:rsidP="00E66D4E">
                    <w:pPr>
                      <w:rPr>
                        <w:rFonts w:ascii="Arial Narrow" w:hAnsi="Arial Narrow"/>
                        <w:color w:val="595959" w:themeColor="text1" w:themeTint="A6"/>
                        <w:sz w:val="24"/>
                        <w:szCs w:val="24"/>
                      </w:rPr>
                    </w:pPr>
                    <w:r>
                      <w:rPr>
                        <w:rFonts w:ascii="Arial Narrow" w:eastAsia="Arial Narrow" w:hAnsi="Arial Narrow" w:cs="Arial Narrow"/>
                        <w:b/>
                        <w:bCs/>
                        <w:color w:val="C00000"/>
                        <w:sz w:val="24"/>
                        <w:szCs w:val="24"/>
                        <w:bdr w:val="nil"/>
                        <w:lang w:val="fr-CA" w:bidi="fr-CA"/>
                      </w:rPr>
                      <w:t>OBJECTIFS</w:t>
                    </w:r>
                    <w:r>
                      <w:rPr>
                        <w:rFonts w:ascii="Arial Narrow" w:eastAsia="Arial Narrow" w:hAnsi="Arial Narrow" w:cs="Arial Narrow"/>
                        <w:color w:val="C00000"/>
                        <w:sz w:val="24"/>
                        <w:szCs w:val="24"/>
                        <w:bdr w:val="nil"/>
                        <w:lang w:val="fr-CA" w:bidi="fr-CA"/>
                      </w:rPr>
                      <w:t xml:space="preserve"> HEBDOMADAIRES</w:t>
                    </w:r>
                  </w:p>
                  <w:p w:rsidR="00744CD1" w:rsidRPr="009B155F" w:rsidRDefault="00744CD1" w:rsidP="00E66D4E">
                    <w:pPr>
                      <w:rPr>
                        <w:color w:val="595959" w:themeColor="text1" w:themeTint="A6"/>
                      </w:rPr>
                    </w:pPr>
                  </w:p>
                </w:txbxContent>
              </v:textbox>
            </v:shape>
            <v:shape id="_x0000_s1092" type="#_x0000_t202" style="position:absolute;left:644;top:8706;width:2510;height:249;visibility:visible;mso-wrap-style:square;v-text-anchor:top" o:regroupid="3" filled="f" stroked="f">
              <v:textbox inset="0,0,0,0">
                <w:txbxContent>
                  <w:p w:rsidR="00744CD1" w:rsidRPr="00882550" w:rsidRDefault="00744CD1" w:rsidP="00E66D4E">
                    <w:pPr>
                      <w:jc w:val="center"/>
                      <w:rPr>
                        <w:rFonts w:ascii="Arial Narrow" w:hAnsi="Arial Narrow"/>
                        <w:color w:val="595959" w:themeColor="text1" w:themeTint="A6"/>
                        <w:sz w:val="20"/>
                        <w:szCs w:val="20"/>
                      </w:rPr>
                    </w:pPr>
                    <w:r>
                      <w:rPr>
                        <w:rFonts w:ascii="Arial Narrow" w:eastAsia="Arial Narrow" w:hAnsi="Arial Narrow" w:cs="Arial Narrow"/>
                        <w:color w:val="595959"/>
                        <w:sz w:val="20"/>
                        <w:szCs w:val="20"/>
                        <w:bdr w:val="nil"/>
                        <w:lang w:val="fr-CA" w:bidi="fr-CA"/>
                      </w:rPr>
                      <w:t>SEMAINE 1</w:t>
                    </w:r>
                  </w:p>
                  <w:p w:rsidR="00744CD1" w:rsidRPr="00882550" w:rsidRDefault="00744CD1" w:rsidP="00E66D4E">
                    <w:pPr>
                      <w:jc w:val="center"/>
                      <w:rPr>
                        <w:color w:val="808080" w:themeColor="background1" w:themeShade="80"/>
                        <w:sz w:val="20"/>
                        <w:szCs w:val="20"/>
                      </w:rPr>
                    </w:pPr>
                  </w:p>
                </w:txbxContent>
              </v:textbox>
            </v:shape>
            <v:shape id="_x0000_s1093" type="#_x0000_t202" style="position:absolute;left:6145;top:8689;width:2695;height:334;visibility:visible;mso-wrap-style:square;v-text-anchor:top" o:regroupid="3" filled="f" stroked="f">
              <v:textbox inset="0,0,0,0">
                <w:txbxContent>
                  <w:p w:rsidR="00744CD1" w:rsidRPr="00882550" w:rsidRDefault="00744CD1" w:rsidP="00E66D4E">
                    <w:pPr>
                      <w:jc w:val="center"/>
                      <w:rPr>
                        <w:rFonts w:ascii="Arial Narrow" w:hAnsi="Arial Narrow"/>
                        <w:color w:val="808080" w:themeColor="background1" w:themeShade="80"/>
                        <w:sz w:val="20"/>
                        <w:szCs w:val="20"/>
                      </w:rPr>
                    </w:pPr>
                    <w:r>
                      <w:rPr>
                        <w:rFonts w:ascii="Arial Narrow" w:eastAsia="Arial Narrow" w:hAnsi="Arial Narrow" w:cs="Arial Narrow"/>
                        <w:color w:val="808080"/>
                        <w:sz w:val="20"/>
                        <w:szCs w:val="20"/>
                        <w:bdr w:val="nil"/>
                        <w:lang w:val="fr-CA" w:bidi="fr-CA"/>
                      </w:rPr>
                      <w:t>SEMAINE 3</w:t>
                    </w:r>
                  </w:p>
                  <w:p w:rsidR="00744CD1" w:rsidRPr="00882550" w:rsidRDefault="00744CD1" w:rsidP="00E66D4E">
                    <w:pPr>
                      <w:jc w:val="center"/>
                      <w:rPr>
                        <w:color w:val="808080" w:themeColor="background1" w:themeShade="80"/>
                        <w:sz w:val="20"/>
                        <w:szCs w:val="20"/>
                      </w:rPr>
                    </w:pPr>
                  </w:p>
                </w:txbxContent>
              </v:textbox>
            </v:shape>
            <v:shape id="_x0000_s1094" type="#_x0000_t202" style="position:absolute;left:3249;top:8689;width:2712;height:334;visibility:visible;mso-wrap-style:square;v-text-anchor:top" o:regroupid="3" filled="f" stroked="f">
              <v:textbox inset="0,0,0,0">
                <w:txbxContent>
                  <w:p w:rsidR="00744CD1" w:rsidRPr="00882550" w:rsidRDefault="00744CD1" w:rsidP="00E66D4E">
                    <w:pPr>
                      <w:jc w:val="center"/>
                      <w:rPr>
                        <w:rFonts w:ascii="Arial Narrow" w:hAnsi="Arial Narrow"/>
                        <w:color w:val="808080" w:themeColor="background1" w:themeShade="80"/>
                        <w:sz w:val="20"/>
                        <w:szCs w:val="20"/>
                      </w:rPr>
                    </w:pPr>
                    <w:r>
                      <w:rPr>
                        <w:rFonts w:ascii="Arial Narrow" w:eastAsia="Arial Narrow" w:hAnsi="Arial Narrow" w:cs="Arial Narrow"/>
                        <w:color w:val="808080"/>
                        <w:sz w:val="20"/>
                        <w:szCs w:val="20"/>
                        <w:bdr w:val="nil"/>
                        <w:lang w:val="fr-CA" w:bidi="fr-CA"/>
                      </w:rPr>
                      <w:t>SEMAINE 2</w:t>
                    </w:r>
                  </w:p>
                  <w:p w:rsidR="00744CD1" w:rsidRPr="00882550" w:rsidRDefault="00744CD1" w:rsidP="00E66D4E">
                    <w:pPr>
                      <w:jc w:val="center"/>
                      <w:rPr>
                        <w:color w:val="808080" w:themeColor="background1" w:themeShade="80"/>
                        <w:sz w:val="20"/>
                        <w:szCs w:val="20"/>
                      </w:rPr>
                    </w:pPr>
                  </w:p>
                </w:txbxContent>
              </v:textbox>
            </v:shape>
            <v:shape id="_x0000_s1095" type="#_x0000_t202" style="position:absolute;left:8742;top:8689;width:2779;height:334;visibility:visible;mso-wrap-style:square;v-text-anchor:top" o:regroupid="3" filled="f" stroked="f">
              <v:textbox inset="0,0,0,0">
                <w:txbxContent>
                  <w:p w:rsidR="00744CD1" w:rsidRPr="00882550" w:rsidRDefault="00744CD1" w:rsidP="00E66D4E">
                    <w:pPr>
                      <w:jc w:val="center"/>
                      <w:rPr>
                        <w:rFonts w:ascii="Arial Narrow" w:hAnsi="Arial Narrow"/>
                        <w:color w:val="808080" w:themeColor="background1" w:themeShade="80"/>
                        <w:sz w:val="20"/>
                        <w:szCs w:val="20"/>
                      </w:rPr>
                    </w:pPr>
                    <w:r>
                      <w:rPr>
                        <w:rFonts w:ascii="Arial Narrow" w:eastAsia="Arial Narrow" w:hAnsi="Arial Narrow" w:cs="Arial Narrow"/>
                        <w:color w:val="808080"/>
                        <w:sz w:val="20"/>
                        <w:szCs w:val="20"/>
                        <w:bdr w:val="nil"/>
                        <w:lang w:val="fr-CA" w:bidi="fr-CA"/>
                      </w:rPr>
                      <w:t>SEMAINE 4</w:t>
                    </w:r>
                  </w:p>
                  <w:p w:rsidR="00744CD1" w:rsidRPr="00882550" w:rsidRDefault="00744CD1" w:rsidP="00E66D4E">
                    <w:pPr>
                      <w:jc w:val="center"/>
                      <w:rPr>
                        <w:color w:val="808080" w:themeColor="background1" w:themeShade="80"/>
                        <w:sz w:val="20"/>
                        <w:szCs w:val="20"/>
                      </w:rPr>
                    </w:pPr>
                  </w:p>
                </w:txbxContent>
              </v:textbox>
            </v:shape>
            <v:group id="Group 23" o:spid="_x0000_s1096" style="position:absolute;left:3149;top:8589;width:5743;height:6161" coordsize="36469,35299" o:regroupid="3">
              <v:line id="Straight Connector 24" o:spid="_x0000_s1097" style="position:absolute;visibility:visible;mso-wrap-style:square" from="0,0" to="0,35299" o:connectortype="straight" strokecolor="#bfbfbf">
                <v:stroke joinstyle="miter"/>
              </v:line>
              <v:line id="Straight Connector 27" o:spid="_x0000_s1098" style="position:absolute;visibility:visible;mso-wrap-style:square" from="36469,0" to="36469,35299" o:connectortype="straight" strokecolor="#bfbfbf">
                <v:stroke joinstyle="miter"/>
              </v:line>
              <v:line id="Straight Connector 28" o:spid="_x0000_s1099" style="position:absolute;visibility:visible;mso-wrap-style:square" from="18394,0" to="18394,35299" o:connectortype="straight" strokecolor="#bfbfbf">
                <v:stroke joinstyle="miter"/>
              </v:line>
            </v:group>
            <v:line id="Straight Connector 29" o:spid="_x0000_s1100" style="position:absolute;visibility:visible;mso-wrap-style:square" from="602,8589" to="11401,8589" o:connectortype="straight" o:regroupid="3" strokecolor="#bfbfbf">
              <v:stroke joinstyle="miter"/>
            </v:line>
          </v:group>
        </w:pict>
      </w:r>
      <w:r>
        <w:rPr>
          <w:noProof/>
          <w:lang w:eastAsia="zh-CN"/>
        </w:rPr>
        <w:pict>
          <v:shape id="_x0000_s1102" type="#_x0000_t202" style="position:absolute;margin-left:-35.2pt;margin-top:175.55pt;width:90pt;height:30.45pt;z-index:251707392;visibility:visible;mso-wrap-style:square;v-text-anchor:top" o:regroupid="2" filled="f" stroked="f">
            <v:textbox inset="0,0,0,0">
              <w:txbxContent>
                <w:p w:rsidR="00744CD1" w:rsidRPr="00FB752D" w:rsidRDefault="00744CD1" w:rsidP="00E66D4E">
                  <w:pPr>
                    <w:rPr>
                      <w:rFonts w:ascii="Arial Narrow" w:hAnsi="Arial Narrow"/>
                      <w:color w:val="595959" w:themeColor="text1" w:themeTint="A6"/>
                      <w:sz w:val="24"/>
                      <w:szCs w:val="24"/>
                    </w:rPr>
                  </w:pPr>
                  <w:r>
                    <w:rPr>
                      <w:rFonts w:ascii="Arial Narrow" w:eastAsia="Arial Narrow" w:hAnsi="Arial Narrow" w:cs="Arial Narrow"/>
                      <w:b/>
                      <w:bCs/>
                      <w:color w:val="C00000"/>
                      <w:sz w:val="24"/>
                      <w:szCs w:val="24"/>
                      <w:bdr w:val="nil"/>
                      <w:lang w:val="fr-CA" w:bidi="fr-CA"/>
                    </w:rPr>
                    <w:t>OBJECTIFS</w:t>
                  </w:r>
                  <w:r>
                    <w:rPr>
                      <w:rFonts w:ascii="Arial Narrow" w:eastAsia="Arial Narrow" w:hAnsi="Arial Narrow" w:cs="Arial Narrow"/>
                      <w:color w:val="C00000"/>
                      <w:sz w:val="24"/>
                      <w:szCs w:val="24"/>
                      <w:bdr w:val="nil"/>
                      <w:lang w:val="fr-CA" w:bidi="fr-CA"/>
                    </w:rPr>
                    <w:t xml:space="preserve"> MENSUELS</w:t>
                  </w:r>
                </w:p>
                <w:p w:rsidR="00744CD1" w:rsidRPr="009B155F" w:rsidRDefault="00744CD1" w:rsidP="00E66D4E">
                  <w:pPr>
                    <w:rPr>
                      <w:color w:val="595959" w:themeColor="text1" w:themeTint="A6"/>
                    </w:rPr>
                  </w:pPr>
                </w:p>
              </w:txbxContent>
            </v:textbox>
          </v:shape>
        </w:pict>
      </w:r>
      <w:r>
        <w:rPr>
          <w:noProof/>
          <w:lang w:eastAsia="zh-CN"/>
        </w:rPr>
        <w:pict>
          <v:group id="Group 34" o:spid="_x0000_s1104" style="position:absolute;margin-left:-40.2pt;margin-top:178.85pt;width:540pt;height:28.45pt;z-index:251709440" coordsize="68580,3615" o:regroupid="2">
            <v:line id="Straight Connector 38" o:spid="_x0000_s1105" style="position:absolute;visibility:visible;mso-wrap-style:square" from="0,3615" to="68580,3615" o:connectortype="straight" strokecolor="#bfbfbf">
              <v:stroke joinstyle="miter"/>
            </v:line>
            <v:line id="Straight Connector 39" o:spid="_x0000_s1106" style="position:absolute;visibility:visible;mso-wrap-style:square" from="12652,0" to="12652,3556" o:connectortype="straight" strokecolor="#bfbfbf">
              <v:stroke joinstyle="miter"/>
            </v:line>
          </v:group>
        </w:pict>
      </w:r>
      <w:r>
        <w:rPr>
          <w:noProof/>
          <w:lang w:eastAsia="zh-CN"/>
        </w:rPr>
        <w:pict>
          <v:shape id="_x0000_s1103" type="#_x0000_t202" style="position:absolute;margin-left:71.15pt;margin-top:190.55pt;width:171.6pt;height:13.5pt;z-index:251708416;visibility:visible;mso-wrap-style:square;v-text-anchor:top" o:regroupid="2" filled="f" stroked="f">
            <v:textbox inset="0,0,0,0">
              <w:txbxContent>
                <w:p w:rsidR="00744CD1" w:rsidRPr="00882550" w:rsidRDefault="00744CD1" w:rsidP="00E66D4E">
                  <w:pPr>
                    <w:rPr>
                      <w:rFonts w:ascii="Arial Narrow" w:hAnsi="Arial Narrow"/>
                      <w:color w:val="595959" w:themeColor="text1" w:themeTint="A6"/>
                      <w:sz w:val="20"/>
                      <w:szCs w:val="20"/>
                    </w:rPr>
                  </w:pPr>
                  <w:r>
                    <w:rPr>
                      <w:rFonts w:ascii="Arial Narrow" w:eastAsia="Arial Narrow" w:hAnsi="Arial Narrow" w:cs="Arial Narrow"/>
                      <w:color w:val="595959"/>
                      <w:sz w:val="20"/>
                      <w:szCs w:val="20"/>
                      <w:bdr w:val="nil"/>
                      <w:lang w:val="fr-CA" w:bidi="fr-CA"/>
                    </w:rPr>
                    <w:t>MOIS DE</w:t>
                  </w:r>
                </w:p>
                <w:p w:rsidR="00744CD1" w:rsidRPr="009B155F" w:rsidRDefault="00744CD1" w:rsidP="00E66D4E">
                  <w:pPr>
                    <w:rPr>
                      <w:sz w:val="24"/>
                      <w:szCs w:val="24"/>
                    </w:rPr>
                  </w:pPr>
                </w:p>
              </w:txbxContent>
            </v:textbox>
          </v:shape>
        </w:pict>
      </w:r>
      <w:r>
        <w:rPr>
          <w:noProof/>
          <w:lang w:eastAsia="zh-CN"/>
        </w:rPr>
        <w:pict>
          <v:shape id="_x0000_s1084" type="#_x0000_t202" style="position:absolute;margin-left:-35.15pt;margin-top:55.05pt;width:94.6pt;height:33.65pt;z-index:251704320;visibility:visible;mso-wrap-style:square;v-text-anchor:top" o:regroupid="1" filled="f" stroked="f">
            <v:textbox inset="0,0,0,0">
              <w:txbxContent>
                <w:p w:rsidR="00744CD1" w:rsidRPr="00FB752D" w:rsidRDefault="00744CD1" w:rsidP="00E66D4E">
                  <w:pPr>
                    <w:rPr>
                      <w:rFonts w:ascii="Arial Narrow" w:hAnsi="Arial Narrow"/>
                      <w:color w:val="595959" w:themeColor="text1" w:themeTint="A6"/>
                      <w:sz w:val="24"/>
                      <w:szCs w:val="24"/>
                    </w:rPr>
                  </w:pPr>
                  <w:r>
                    <w:rPr>
                      <w:rFonts w:ascii="Arial Narrow" w:eastAsia="Arial Narrow" w:hAnsi="Arial Narrow" w:cs="Arial Narrow"/>
                      <w:b/>
                      <w:bCs/>
                      <w:color w:val="C00000"/>
                      <w:sz w:val="24"/>
                      <w:szCs w:val="24"/>
                      <w:bdr w:val="nil"/>
                      <w:lang w:val="fr-CA" w:bidi="fr-CA"/>
                    </w:rPr>
                    <w:t>OBJECTIFS</w:t>
                  </w:r>
                  <w:r>
                    <w:rPr>
                      <w:rFonts w:ascii="Arial Narrow" w:eastAsia="Arial Narrow" w:hAnsi="Arial Narrow" w:cs="Arial Narrow"/>
                      <w:color w:val="C00000"/>
                      <w:sz w:val="24"/>
                      <w:szCs w:val="24"/>
                      <w:bdr w:val="nil"/>
                      <w:lang w:val="fr-CA" w:bidi="fr-CA"/>
                    </w:rPr>
                    <w:t xml:space="preserve"> ANNUELS</w:t>
                  </w:r>
                </w:p>
                <w:p w:rsidR="00744CD1" w:rsidRPr="009B155F" w:rsidRDefault="00744CD1" w:rsidP="00E66D4E">
                  <w:pPr>
                    <w:rPr>
                      <w:color w:val="595959" w:themeColor="text1" w:themeTint="A6"/>
                    </w:rPr>
                  </w:pPr>
                </w:p>
              </w:txbxContent>
            </v:textbox>
          </v:shape>
        </w:pict>
      </w:r>
      <w:r>
        <w:rPr>
          <w:noProof/>
          <w:lang w:eastAsia="zh-CN"/>
        </w:rPr>
        <w:pict>
          <v:group id="Group 52" o:spid="_x0000_s1086" style="position:absolute;margin-left:-40.15pt;margin-top:61.5pt;width:540pt;height:28pt;z-index:251706368" coordsize="68580,3556" o:regroupid="1">
            <v:line id="Straight Connector 53" o:spid="_x0000_s1087" style="position:absolute;visibility:visible;mso-wrap-style:square" from="0,3508" to="68580,3508" o:connectortype="straight" strokecolor="#bfbfbf">
              <v:stroke joinstyle="miter"/>
            </v:line>
            <v:line id="Straight Connector 54" o:spid="_x0000_s1088" style="position:absolute;visibility:visible;mso-wrap-style:square" from="12652,0" to="12652,3556" o:connectortype="straight" strokecolor="#bfbfbf">
              <v:stroke joinstyle="miter"/>
            </v:line>
          </v:group>
        </w:pict>
      </w:r>
      <w:r>
        <w:rPr>
          <w:noProof/>
          <w:lang w:eastAsia="zh-CN"/>
        </w:rPr>
        <w:pict>
          <v:shape id="_x0000_s1085" type="#_x0000_t202" style="position:absolute;margin-left:71.2pt;margin-top:72.4pt;width:118.85pt;height:16.5pt;z-index:251705344;visibility:visible;mso-wrap-style:square;v-text-anchor:top" o:regroupid="1" filled="f" stroked="f">
            <v:textbox inset="0,0,0,0">
              <w:txbxContent>
                <w:p w:rsidR="00744CD1" w:rsidRPr="00882550" w:rsidRDefault="00744CD1" w:rsidP="00E66D4E">
                  <w:pPr>
                    <w:rPr>
                      <w:rFonts w:ascii="Arial Narrow" w:hAnsi="Arial Narrow"/>
                      <w:color w:val="595959" w:themeColor="text1" w:themeTint="A6"/>
                      <w:sz w:val="20"/>
                      <w:szCs w:val="20"/>
                    </w:rPr>
                  </w:pPr>
                  <w:r>
                    <w:rPr>
                      <w:rFonts w:ascii="Arial Narrow" w:eastAsia="Arial Narrow" w:hAnsi="Arial Narrow" w:cs="Arial Narrow"/>
                      <w:color w:val="595959"/>
                      <w:sz w:val="20"/>
                      <w:szCs w:val="20"/>
                      <w:bdr w:val="nil"/>
                      <w:lang w:val="fr-CA" w:bidi="fr-CA"/>
                    </w:rPr>
                    <w:t>ANNÉE</w:t>
                  </w:r>
                </w:p>
                <w:p w:rsidR="00744CD1" w:rsidRPr="009B155F" w:rsidRDefault="00744CD1" w:rsidP="00E66D4E">
                  <w:pPr>
                    <w:rPr>
                      <w:sz w:val="24"/>
                      <w:szCs w:val="24"/>
                    </w:rPr>
                  </w:pPr>
                </w:p>
              </w:txbxContent>
            </v:textbox>
          </v:shape>
        </w:pict>
      </w:r>
      <w:r>
        <w:rPr>
          <w:noProof/>
        </w:rPr>
        <w:pict>
          <v:shape id="_x0000_s1077" type="#_x0000_t202" style="position:absolute;margin-left:102.75pt;margin-top:369.25pt;width:114.75pt;height:291pt;z-index:251675648;visibility:visible;mso-wrap-style:square;mso-width-percent:0;mso-height-percent:0;mso-wrap-distance-left:9pt;mso-wrap-distance-top:0;mso-wrap-distance-right:9pt;mso-wrap-distance-bottom:0;mso-width-percent:0;mso-height-percent:0;mso-width-relative:margin;mso-height-relative:margin;v-text-anchor:top" filled="f" stroked="f">
            <v:textbox inset="0,0,0,0">
              <w:txbxContent>
                <w:p w:rsidR="00744CD1" w:rsidRPr="00FB752D" w:rsidRDefault="00744CD1" w:rsidP="00E66D4E">
                  <w:pPr>
                    <w:rPr>
                      <w:rFonts w:ascii="Arial" w:hAnsi="Arial" w:cs="Arial"/>
                      <w:color w:val="595959" w:themeColor="text1" w:themeTint="A6"/>
                      <w:sz w:val="19"/>
                      <w:szCs w:val="19"/>
                    </w:rPr>
                  </w:pPr>
                  <w:r>
                    <w:rPr>
                      <w:rFonts w:ascii="Arial" w:eastAsia="Arial" w:hAnsi="Arial" w:cs="Arial"/>
                      <w:color w:val="595959"/>
                      <w:sz w:val="19"/>
                      <w:szCs w:val="19"/>
                      <w:bdr w:val="nil"/>
                      <w:lang w:val="fr-CA" w:bidi="fr-CA"/>
                    </w:rPr>
                    <w:t>Entrez les objectifs hebdomadaires</w:t>
                  </w:r>
                </w:p>
              </w:txbxContent>
            </v:textbox>
          </v:shape>
        </w:pict>
      </w:r>
      <w:r>
        <w:rPr>
          <w:noProof/>
        </w:rPr>
        <w:pict>
          <v:shape id="_x0000_s1078" type="#_x0000_t202" style="position:absolute;margin-left:246.1pt;margin-top:369pt;width:109.65pt;height:291pt;z-index:251676672;visibility:visible;mso-wrap-style:square;mso-width-percent:0;mso-height-percent:0;mso-wrap-distance-left:9pt;mso-wrap-distance-top:0;mso-wrap-distance-right:9pt;mso-wrap-distance-bottom:0;mso-width-percent:0;mso-height-percent:0;mso-width-relative:margin;mso-height-relative:margin;v-text-anchor:top" filled="f" stroked="f">
            <v:textbox inset="0,0,0,0">
              <w:txbxContent>
                <w:p w:rsidR="00744CD1" w:rsidRPr="00FB752D" w:rsidRDefault="00744CD1" w:rsidP="00E66D4E">
                  <w:pPr>
                    <w:rPr>
                      <w:rFonts w:ascii="Arial" w:hAnsi="Arial" w:cs="Arial"/>
                      <w:color w:val="595959" w:themeColor="text1" w:themeTint="A6"/>
                      <w:sz w:val="19"/>
                      <w:szCs w:val="19"/>
                    </w:rPr>
                  </w:pPr>
                  <w:r>
                    <w:rPr>
                      <w:rFonts w:ascii="Arial" w:eastAsia="Arial" w:hAnsi="Arial" w:cs="Arial"/>
                      <w:color w:val="595959"/>
                      <w:sz w:val="19"/>
                      <w:szCs w:val="19"/>
                      <w:bdr w:val="nil"/>
                      <w:lang w:val="fr-CA" w:bidi="fr-CA"/>
                    </w:rPr>
                    <w:t>Entrez les objectifs hebdomadaires</w:t>
                  </w:r>
                </w:p>
              </w:txbxContent>
            </v:textbox>
          </v:shape>
        </w:pict>
      </w:r>
      <w:r>
        <w:rPr>
          <w:noProof/>
        </w:rPr>
        <w:pict>
          <v:shape id="_x0000_s1079" type="#_x0000_t202" style="position:absolute;margin-left:390.1pt;margin-top:369pt;width:109.65pt;height:291pt;z-index:251677696;visibility:visible;mso-wrap-style:square;mso-width-percent:0;mso-height-percent:0;mso-wrap-distance-left:9pt;mso-wrap-distance-top:0;mso-wrap-distance-right:9pt;mso-wrap-distance-bottom:0;mso-width-percent:0;mso-height-percent:0;mso-width-relative:margin;mso-height-relative:margin;v-text-anchor:top" filled="f" stroked="f">
            <v:textbox inset="0,0,0,0">
              <w:txbxContent>
                <w:p w:rsidR="00744CD1" w:rsidRPr="00FB752D" w:rsidRDefault="00744CD1" w:rsidP="00E66D4E">
                  <w:pPr>
                    <w:rPr>
                      <w:rFonts w:ascii="Arial" w:hAnsi="Arial" w:cs="Arial"/>
                      <w:color w:val="595959" w:themeColor="text1" w:themeTint="A6"/>
                      <w:sz w:val="19"/>
                      <w:szCs w:val="19"/>
                    </w:rPr>
                  </w:pPr>
                  <w:r>
                    <w:rPr>
                      <w:rFonts w:ascii="Arial" w:eastAsia="Arial" w:hAnsi="Arial" w:cs="Arial"/>
                      <w:color w:val="595959"/>
                      <w:sz w:val="19"/>
                      <w:szCs w:val="19"/>
                      <w:bdr w:val="nil"/>
                      <w:lang w:val="fr-CA" w:bidi="fr-CA"/>
                    </w:rPr>
                    <w:t>Entrez les objectifs hebdomadaires</w:t>
                  </w:r>
                </w:p>
              </w:txbxContent>
            </v:textbox>
          </v:shape>
        </w:pict>
      </w:r>
      <w:r>
        <w:rPr>
          <w:noProof/>
        </w:rPr>
        <w:pict>
          <v:shape id="_x0000_s1080" type="#_x0000_t202" style="position:absolute;margin-left:-40.2pt;margin-top:369pt;width:109.65pt;height:291pt;z-index:251674624;visibility:visible;mso-wrap-style:square;mso-width-percent:0;mso-height-percent:0;mso-wrap-distance-left:9pt;mso-wrap-distance-top:0;mso-wrap-distance-right:9pt;mso-wrap-distance-bottom:0;mso-width-percent:0;mso-height-percent:0;mso-width-relative:margin;mso-height-relative:margin;v-text-anchor:top" filled="f" stroked="f">
            <v:textbox inset="0,0,0,0">
              <w:txbxContent>
                <w:p w:rsidR="00744CD1" w:rsidRDefault="00744CD1" w:rsidP="00E66D4E">
                  <w:pPr>
                    <w:rPr>
                      <w:rFonts w:ascii="Arial" w:hAnsi="Arial" w:cs="Arial"/>
                      <w:color w:val="595959" w:themeColor="text1" w:themeTint="A6"/>
                      <w:sz w:val="19"/>
                      <w:szCs w:val="19"/>
                    </w:rPr>
                  </w:pPr>
                  <w:r>
                    <w:rPr>
                      <w:rFonts w:ascii="Arial" w:eastAsia="Arial" w:hAnsi="Arial" w:cs="Arial"/>
                      <w:color w:val="595959"/>
                      <w:sz w:val="19"/>
                      <w:szCs w:val="19"/>
                      <w:bdr w:val="nil"/>
                      <w:lang w:val="fr-CA" w:bidi="fr-CA"/>
                    </w:rPr>
                    <w:t>Entrez les objectifs hebdomadaires</w:t>
                  </w:r>
                </w:p>
              </w:txbxContent>
            </v:textbox>
          </v:shape>
        </w:pict>
      </w:r>
      <w:r>
        <w:rPr>
          <w:noProof/>
        </w:rPr>
        <w:pict>
          <v:shape id="_x0000_s1081" type="#_x0000_t202" style="position:absolute;margin-left:-36.85pt;margin-top:223.2pt;width:534.95pt;height:69.45pt;z-index:251680768;visibility:visible;mso-wrap-style:square;mso-width-percent:0;mso-height-percent:0;mso-wrap-distance-left:9pt;mso-wrap-distance-top:0;mso-wrap-distance-right:9pt;mso-wrap-distance-bottom:0;mso-width-percent:0;mso-height-percent:0;mso-width-relative:margin;mso-height-relative:margin;v-text-anchor:top" filled="f" stroked="f">
            <v:textbox inset="0,0,0,0">
              <w:txbxContent>
                <w:p w:rsidR="00744CD1" w:rsidRPr="00FB752D" w:rsidRDefault="00744CD1" w:rsidP="00E66D4E">
                  <w:pPr>
                    <w:rPr>
                      <w:rFonts w:ascii="Arial" w:hAnsi="Arial" w:cs="Arial"/>
                      <w:color w:val="595959" w:themeColor="text1" w:themeTint="A6"/>
                      <w:sz w:val="20"/>
                      <w:szCs w:val="20"/>
                    </w:rPr>
                  </w:pPr>
                  <w:r>
                    <w:rPr>
                      <w:rFonts w:ascii="Arial" w:eastAsia="Arial" w:hAnsi="Arial" w:cs="Arial"/>
                      <w:color w:val="595959"/>
                      <w:sz w:val="20"/>
                      <w:szCs w:val="20"/>
                      <w:bdr w:val="nil"/>
                      <w:lang w:val="fr-CA" w:bidi="fr-CA"/>
                    </w:rPr>
                    <w:t>Entre</w:t>
                  </w:r>
                  <w:r w:rsidR="00E531D3">
                    <w:rPr>
                      <w:rFonts w:ascii="Arial" w:eastAsia="Arial" w:hAnsi="Arial" w:cs="Arial"/>
                      <w:color w:val="595959"/>
                      <w:sz w:val="20"/>
                      <w:szCs w:val="20"/>
                      <w:bdr w:val="nil"/>
                      <w:lang w:val="fr-CA" w:bidi="fr-CA"/>
                    </w:rPr>
                    <w:t xml:space="preserve">z les objectifs mensuels  </w:t>
                  </w:r>
                </w:p>
              </w:txbxContent>
            </v:textbox>
          </v:shape>
        </w:pict>
      </w:r>
      <w:r>
        <w:rPr>
          <w:noProof/>
        </w:rPr>
        <w:pict>
          <v:shape id="_x0000_s1082" type="#_x0000_t202" style="position:absolute;margin-left:-36.85pt;margin-top:100.85pt;width:526.6pt;height:1in;z-index:251679744;visibility:visible;mso-wrap-style:square;mso-width-percent:0;mso-height-percent:0;mso-wrap-distance-left:9pt;mso-wrap-distance-top:0;mso-wrap-distance-right:9pt;mso-wrap-distance-bottom:0;mso-width-percent:0;mso-height-percent:0;mso-width-relative:margin;mso-height-relative:margin;v-text-anchor:top" filled="f" stroked="f">
            <v:textbox inset="0,0,0,0">
              <w:txbxContent>
                <w:p w:rsidR="00744CD1" w:rsidRPr="00FB752D" w:rsidRDefault="00744CD1" w:rsidP="00E66D4E">
                  <w:pPr>
                    <w:rPr>
                      <w:rFonts w:ascii="Arial" w:hAnsi="Arial" w:cs="Arial"/>
                      <w:color w:val="595959" w:themeColor="text1" w:themeTint="A6"/>
                      <w:sz w:val="20"/>
                      <w:szCs w:val="20"/>
                    </w:rPr>
                  </w:pPr>
                  <w:r>
                    <w:rPr>
                      <w:rFonts w:ascii="Arial" w:eastAsia="Arial" w:hAnsi="Arial" w:cs="Arial"/>
                      <w:color w:val="595959"/>
                      <w:sz w:val="20"/>
                      <w:szCs w:val="20"/>
                      <w:bdr w:val="nil"/>
                      <w:lang w:val="fr-CA" w:bidi="fr-CA"/>
                    </w:rPr>
                    <w:t xml:space="preserve">Entrer les objectifs annuels         </w:t>
                  </w:r>
                </w:p>
              </w:txbxContent>
            </v:textbox>
          </v:shape>
        </w:pict>
      </w:r>
      <w:r w:rsidR="00E66D4E">
        <w:br w:type="page"/>
      </w:r>
    </w:p>
    <w:p w:rsidR="00E66D4E" w:rsidRDefault="00E66D4E" w:rsidP="00E66D4E">
      <w:pPr>
        <w:pStyle w:val="Heading2"/>
      </w:pPr>
      <w:bookmarkStart w:id="57" w:name="_Toc430006709"/>
      <w:bookmarkStart w:id="58" w:name="_Toc452636246"/>
      <w:r>
        <w:rPr>
          <w:rFonts w:eastAsia="HelveticaNeueLT Std Cn" w:cs="HelveticaNeueLT Std Cn"/>
          <w:color w:val="404040"/>
          <w:bdr w:val="nil"/>
          <w:lang w:val="fr-CA" w:bidi="fr-CA"/>
        </w:rPr>
        <w:lastRenderedPageBreak/>
        <w:t>Calcul du taux de conversion</w:t>
      </w:r>
      <w:bookmarkEnd w:id="57"/>
      <w:bookmarkEnd w:id="58"/>
    </w:p>
    <w:p w:rsidR="00E66D4E" w:rsidRPr="00783E84" w:rsidRDefault="00E66D4E" w:rsidP="00E66D4E">
      <w:pPr>
        <w:pStyle w:val="NumberedItem"/>
        <w:numPr>
          <w:ilvl w:val="0"/>
          <w:numId w:val="29"/>
        </w:numPr>
        <w:spacing w:after="120"/>
        <w:rPr>
          <w:sz w:val="23"/>
          <w:szCs w:val="25"/>
        </w:rPr>
      </w:pPr>
      <w:r w:rsidRPr="00783E84">
        <w:rPr>
          <w:rFonts w:eastAsia="Garamond" w:cs="Garamond"/>
          <w:color w:val="262626"/>
          <w:sz w:val="23"/>
          <w:szCs w:val="25"/>
          <w:bdr w:val="nil"/>
          <w:lang w:val="fr-CA" w:bidi="fr-CA"/>
        </w:rPr>
        <w:t>À partir de myTracker, entrez le nombre total de contacts (C) que vous avez établis chaque semaine dans Ignite, dans le tableau ci-dessous intitulé « Vos chiffres ».</w:t>
      </w:r>
    </w:p>
    <w:p w:rsidR="00E66D4E" w:rsidRPr="00783E84" w:rsidRDefault="00E66D4E" w:rsidP="00E66D4E">
      <w:pPr>
        <w:pStyle w:val="NumberedItem"/>
        <w:numPr>
          <w:ilvl w:val="0"/>
          <w:numId w:val="13"/>
        </w:numPr>
        <w:spacing w:after="120"/>
        <w:rPr>
          <w:sz w:val="23"/>
          <w:szCs w:val="25"/>
        </w:rPr>
      </w:pPr>
      <w:r w:rsidRPr="00783E84">
        <w:rPr>
          <w:rFonts w:eastAsia="Garamond" w:cs="Garamond"/>
          <w:color w:val="262626"/>
          <w:sz w:val="23"/>
          <w:szCs w:val="25"/>
          <w:bdr w:val="nil"/>
          <w:lang w:val="fr-CA" w:bidi="fr-CA"/>
        </w:rPr>
        <w:t>Entrez le nombre de rendez-vous (R) que vous fixez chaque semaine.</w:t>
      </w:r>
    </w:p>
    <w:p w:rsidR="00E66D4E" w:rsidRPr="00783E84" w:rsidRDefault="00E66D4E" w:rsidP="00E66D4E">
      <w:pPr>
        <w:pStyle w:val="NumberedItem"/>
        <w:numPr>
          <w:ilvl w:val="0"/>
          <w:numId w:val="13"/>
        </w:numPr>
        <w:rPr>
          <w:sz w:val="23"/>
          <w:szCs w:val="25"/>
        </w:rPr>
      </w:pPr>
      <w:r w:rsidRPr="00783E84">
        <w:rPr>
          <w:rFonts w:eastAsia="Garamond" w:cs="Garamond"/>
          <w:color w:val="262626"/>
          <w:sz w:val="23"/>
          <w:szCs w:val="25"/>
          <w:bdr w:val="nil"/>
          <w:lang w:val="fr-CA" w:bidi="fr-CA"/>
        </w:rPr>
        <w:t>Calculez votre taux de conversion en divisant le nombre total de rendez-vous par le nombre total de contacts chaque semaine (R/C). Le rapport entre les contacts et les rendez-vous indique combien de contacts vous devez établir, en moyenne, pour obtenir un rendez-vous.</w:t>
      </w:r>
    </w:p>
    <w:tbl>
      <w:tblPr>
        <w:tblStyle w:val="TableGrid"/>
        <w:tblW w:w="0" w:type="auto"/>
        <w:tblLook w:val="04A0"/>
      </w:tblPr>
      <w:tblGrid>
        <w:gridCol w:w="1726"/>
        <w:gridCol w:w="1726"/>
        <w:gridCol w:w="1726"/>
        <w:gridCol w:w="1726"/>
        <w:gridCol w:w="1726"/>
      </w:tblGrid>
      <w:tr w:rsidR="008E2E2E" w:rsidTr="00E66D4E">
        <w:tc>
          <w:tcPr>
            <w:tcW w:w="1726" w:type="dxa"/>
            <w:shd w:val="clear" w:color="auto" w:fill="AEAAAA" w:themeFill="background2" w:themeFillShade="BF"/>
          </w:tcPr>
          <w:p w:rsidR="00E66D4E" w:rsidRDefault="00E66D4E" w:rsidP="00E66D4E">
            <w:pPr>
              <w:pStyle w:val="TableParagraph"/>
            </w:pPr>
          </w:p>
        </w:tc>
        <w:tc>
          <w:tcPr>
            <w:tcW w:w="1726" w:type="dxa"/>
            <w:shd w:val="clear" w:color="auto" w:fill="AEAAAA" w:themeFill="background2" w:themeFillShade="BF"/>
            <w:vAlign w:val="center"/>
          </w:tcPr>
          <w:p w:rsidR="00E66D4E" w:rsidRDefault="00E66D4E" w:rsidP="00E66D4E">
            <w:pPr>
              <w:pStyle w:val="TableParagraph"/>
              <w:jc w:val="center"/>
            </w:pPr>
            <w:r w:rsidRPr="00783E84">
              <w:rPr>
                <w:rFonts w:eastAsia="Garamond" w:cs="Garamond"/>
                <w:color w:val="262626"/>
                <w:sz w:val="23"/>
                <w:szCs w:val="25"/>
                <w:bdr w:val="nil"/>
                <w:lang w:val="fr-CA" w:bidi="fr-CA"/>
              </w:rPr>
              <w:t>Contacts (C)</w:t>
            </w:r>
          </w:p>
        </w:tc>
        <w:tc>
          <w:tcPr>
            <w:tcW w:w="1726" w:type="dxa"/>
            <w:shd w:val="clear" w:color="auto" w:fill="AEAAAA" w:themeFill="background2" w:themeFillShade="BF"/>
            <w:vAlign w:val="center"/>
          </w:tcPr>
          <w:p w:rsidR="00E66D4E" w:rsidRDefault="00E66D4E" w:rsidP="00E66D4E">
            <w:pPr>
              <w:pStyle w:val="TableParagraph"/>
              <w:jc w:val="center"/>
            </w:pPr>
            <w:r w:rsidRPr="00783E84">
              <w:rPr>
                <w:rFonts w:eastAsia="Garamond" w:cs="Garamond"/>
                <w:color w:val="262626"/>
                <w:sz w:val="23"/>
                <w:szCs w:val="25"/>
                <w:bdr w:val="nil"/>
                <w:lang w:val="fr-CA" w:bidi="fr-CA"/>
              </w:rPr>
              <w:t>Rendez-vous (R)</w:t>
            </w:r>
          </w:p>
        </w:tc>
        <w:tc>
          <w:tcPr>
            <w:tcW w:w="1726" w:type="dxa"/>
            <w:shd w:val="clear" w:color="auto" w:fill="AEAAAA" w:themeFill="background2" w:themeFillShade="BF"/>
            <w:vAlign w:val="center"/>
          </w:tcPr>
          <w:p w:rsidR="00E66D4E" w:rsidRDefault="00E66D4E" w:rsidP="00E66D4E">
            <w:pPr>
              <w:pStyle w:val="TableParagraph"/>
              <w:jc w:val="center"/>
            </w:pPr>
            <w:r w:rsidRPr="00783E84">
              <w:rPr>
                <w:rFonts w:eastAsia="Garamond" w:cs="Garamond"/>
                <w:color w:val="262626"/>
                <w:sz w:val="23"/>
                <w:szCs w:val="25"/>
                <w:bdr w:val="nil"/>
                <w:lang w:val="fr-CA" w:bidi="fr-CA"/>
              </w:rPr>
              <w:t>Taux de conversion (R/C)</w:t>
            </w:r>
          </w:p>
        </w:tc>
        <w:tc>
          <w:tcPr>
            <w:tcW w:w="1726" w:type="dxa"/>
            <w:shd w:val="clear" w:color="auto" w:fill="AEAAAA" w:themeFill="background2" w:themeFillShade="BF"/>
            <w:vAlign w:val="center"/>
          </w:tcPr>
          <w:p w:rsidR="00E66D4E" w:rsidRPr="00783E84" w:rsidRDefault="00E66D4E" w:rsidP="00E66D4E">
            <w:pPr>
              <w:pStyle w:val="TableParagraph"/>
              <w:jc w:val="center"/>
              <w:rPr>
                <w:sz w:val="23"/>
              </w:rPr>
            </w:pPr>
            <w:r w:rsidRPr="00783E84">
              <w:rPr>
                <w:rFonts w:eastAsia="Garamond" w:cs="Garamond"/>
                <w:color w:val="262626"/>
                <w:sz w:val="23"/>
                <w:szCs w:val="25"/>
                <w:bdr w:val="nil"/>
                <w:lang w:val="fr-CA" w:bidi="fr-CA"/>
              </w:rPr>
              <w:t>Pourcentage</w:t>
            </w:r>
          </w:p>
        </w:tc>
      </w:tr>
      <w:tr w:rsidR="008E2E2E" w:rsidTr="00E66D4E">
        <w:trPr>
          <w:trHeight w:val="432"/>
        </w:trPr>
        <w:tc>
          <w:tcPr>
            <w:tcW w:w="1726" w:type="dxa"/>
            <w:shd w:val="clear" w:color="auto" w:fill="F2F2F2" w:themeFill="background1" w:themeFillShade="F2"/>
          </w:tcPr>
          <w:p w:rsidR="00E66D4E" w:rsidRDefault="00E66D4E" w:rsidP="00E66D4E">
            <w:pPr>
              <w:pStyle w:val="TableParagraph"/>
            </w:pPr>
            <w:r w:rsidRPr="00783E84">
              <w:rPr>
                <w:rFonts w:eastAsia="Garamond" w:cs="Garamond"/>
                <w:color w:val="262626"/>
                <w:sz w:val="23"/>
                <w:szCs w:val="25"/>
                <w:bdr w:val="nil"/>
                <w:lang w:val="fr-CA" w:bidi="fr-CA"/>
              </w:rPr>
              <w:t>Semaine 1</w:t>
            </w:r>
          </w:p>
        </w:tc>
        <w:tc>
          <w:tcPr>
            <w:tcW w:w="1726" w:type="dxa"/>
          </w:tcPr>
          <w:p w:rsidR="00E66D4E" w:rsidRDefault="00E66D4E" w:rsidP="00E66D4E">
            <w:pPr>
              <w:pStyle w:val="TableParagraph"/>
            </w:pPr>
          </w:p>
        </w:tc>
        <w:tc>
          <w:tcPr>
            <w:tcW w:w="1726" w:type="dxa"/>
          </w:tcPr>
          <w:p w:rsidR="00E66D4E" w:rsidRDefault="00E66D4E" w:rsidP="00E66D4E">
            <w:pPr>
              <w:pStyle w:val="TableParagraph"/>
            </w:pPr>
          </w:p>
        </w:tc>
        <w:tc>
          <w:tcPr>
            <w:tcW w:w="1726" w:type="dxa"/>
          </w:tcPr>
          <w:p w:rsidR="00E66D4E" w:rsidRDefault="00E66D4E" w:rsidP="00E66D4E">
            <w:pPr>
              <w:pStyle w:val="TableParagraph"/>
            </w:pPr>
          </w:p>
        </w:tc>
        <w:tc>
          <w:tcPr>
            <w:tcW w:w="1726" w:type="dxa"/>
          </w:tcPr>
          <w:p w:rsidR="00E66D4E" w:rsidRPr="00783E84" w:rsidRDefault="00E66D4E" w:rsidP="00E66D4E">
            <w:pPr>
              <w:pStyle w:val="TableParagraph"/>
              <w:rPr>
                <w:sz w:val="23"/>
              </w:rPr>
            </w:pPr>
          </w:p>
        </w:tc>
      </w:tr>
      <w:tr w:rsidR="008E2E2E" w:rsidTr="00E66D4E">
        <w:trPr>
          <w:trHeight w:val="432"/>
        </w:trPr>
        <w:tc>
          <w:tcPr>
            <w:tcW w:w="1726" w:type="dxa"/>
            <w:shd w:val="clear" w:color="auto" w:fill="F2F2F2" w:themeFill="background1" w:themeFillShade="F2"/>
          </w:tcPr>
          <w:p w:rsidR="00E66D4E" w:rsidRDefault="00E66D4E" w:rsidP="00E66D4E">
            <w:pPr>
              <w:pStyle w:val="TableParagraph"/>
            </w:pPr>
            <w:r w:rsidRPr="00783E84">
              <w:rPr>
                <w:rFonts w:eastAsia="Garamond" w:cs="Garamond"/>
                <w:color w:val="262626"/>
                <w:sz w:val="23"/>
                <w:szCs w:val="25"/>
                <w:bdr w:val="nil"/>
                <w:lang w:val="fr-CA" w:bidi="fr-CA"/>
              </w:rPr>
              <w:t>Semaine 2</w:t>
            </w:r>
          </w:p>
        </w:tc>
        <w:tc>
          <w:tcPr>
            <w:tcW w:w="1726" w:type="dxa"/>
          </w:tcPr>
          <w:p w:rsidR="00E66D4E" w:rsidRDefault="00E66D4E" w:rsidP="00E66D4E">
            <w:pPr>
              <w:pStyle w:val="TableParagraph"/>
            </w:pPr>
          </w:p>
        </w:tc>
        <w:tc>
          <w:tcPr>
            <w:tcW w:w="1726" w:type="dxa"/>
          </w:tcPr>
          <w:p w:rsidR="00E66D4E" w:rsidRDefault="00E66D4E" w:rsidP="00E66D4E">
            <w:pPr>
              <w:pStyle w:val="TableParagraph"/>
            </w:pPr>
          </w:p>
        </w:tc>
        <w:tc>
          <w:tcPr>
            <w:tcW w:w="1726" w:type="dxa"/>
          </w:tcPr>
          <w:p w:rsidR="00E66D4E" w:rsidRDefault="00E66D4E" w:rsidP="00E66D4E">
            <w:pPr>
              <w:pStyle w:val="TableParagraph"/>
            </w:pPr>
          </w:p>
        </w:tc>
        <w:tc>
          <w:tcPr>
            <w:tcW w:w="1726" w:type="dxa"/>
          </w:tcPr>
          <w:p w:rsidR="00E66D4E" w:rsidRPr="00783E84" w:rsidRDefault="00E66D4E" w:rsidP="00E66D4E">
            <w:pPr>
              <w:pStyle w:val="TableParagraph"/>
              <w:rPr>
                <w:sz w:val="23"/>
              </w:rPr>
            </w:pPr>
          </w:p>
        </w:tc>
      </w:tr>
      <w:tr w:rsidR="008E2E2E" w:rsidTr="00E66D4E">
        <w:trPr>
          <w:trHeight w:val="432"/>
        </w:trPr>
        <w:tc>
          <w:tcPr>
            <w:tcW w:w="1726" w:type="dxa"/>
            <w:shd w:val="clear" w:color="auto" w:fill="F2F2F2" w:themeFill="background1" w:themeFillShade="F2"/>
          </w:tcPr>
          <w:p w:rsidR="00E66D4E" w:rsidRDefault="00E66D4E" w:rsidP="00E66D4E">
            <w:pPr>
              <w:pStyle w:val="TableParagraph"/>
            </w:pPr>
            <w:r w:rsidRPr="00783E84">
              <w:rPr>
                <w:rFonts w:eastAsia="Garamond" w:cs="Garamond"/>
                <w:color w:val="262626"/>
                <w:sz w:val="23"/>
                <w:szCs w:val="25"/>
                <w:bdr w:val="nil"/>
                <w:lang w:val="fr-CA" w:bidi="fr-CA"/>
              </w:rPr>
              <w:t>Semaine 3</w:t>
            </w:r>
          </w:p>
        </w:tc>
        <w:tc>
          <w:tcPr>
            <w:tcW w:w="1726" w:type="dxa"/>
          </w:tcPr>
          <w:p w:rsidR="00E66D4E" w:rsidRDefault="00E66D4E" w:rsidP="00E66D4E">
            <w:pPr>
              <w:pStyle w:val="TableParagraph"/>
            </w:pPr>
          </w:p>
        </w:tc>
        <w:tc>
          <w:tcPr>
            <w:tcW w:w="1726" w:type="dxa"/>
          </w:tcPr>
          <w:p w:rsidR="00E66D4E" w:rsidRDefault="00E66D4E" w:rsidP="00E66D4E">
            <w:pPr>
              <w:pStyle w:val="TableParagraph"/>
            </w:pPr>
          </w:p>
        </w:tc>
        <w:tc>
          <w:tcPr>
            <w:tcW w:w="1726" w:type="dxa"/>
          </w:tcPr>
          <w:p w:rsidR="00E66D4E" w:rsidRDefault="00E66D4E" w:rsidP="00E66D4E">
            <w:pPr>
              <w:pStyle w:val="TableParagraph"/>
            </w:pPr>
          </w:p>
        </w:tc>
        <w:tc>
          <w:tcPr>
            <w:tcW w:w="1726" w:type="dxa"/>
          </w:tcPr>
          <w:p w:rsidR="00E66D4E" w:rsidRPr="00783E84" w:rsidRDefault="00E66D4E" w:rsidP="00E66D4E">
            <w:pPr>
              <w:pStyle w:val="TableParagraph"/>
              <w:rPr>
                <w:sz w:val="23"/>
              </w:rPr>
            </w:pPr>
          </w:p>
        </w:tc>
      </w:tr>
      <w:tr w:rsidR="008E2E2E" w:rsidTr="00E66D4E">
        <w:trPr>
          <w:trHeight w:val="432"/>
        </w:trPr>
        <w:tc>
          <w:tcPr>
            <w:tcW w:w="1726" w:type="dxa"/>
            <w:shd w:val="clear" w:color="auto" w:fill="F2F2F2" w:themeFill="background1" w:themeFillShade="F2"/>
          </w:tcPr>
          <w:p w:rsidR="00E66D4E" w:rsidRDefault="00E66D4E" w:rsidP="00E66D4E">
            <w:pPr>
              <w:pStyle w:val="TableParagraph"/>
            </w:pPr>
            <w:r w:rsidRPr="00783E84">
              <w:rPr>
                <w:rFonts w:eastAsia="Garamond" w:cs="Garamond"/>
                <w:color w:val="262626"/>
                <w:sz w:val="23"/>
                <w:szCs w:val="25"/>
                <w:bdr w:val="nil"/>
                <w:lang w:val="fr-CA" w:bidi="fr-CA"/>
              </w:rPr>
              <w:t>Semaine 4</w:t>
            </w:r>
          </w:p>
        </w:tc>
        <w:tc>
          <w:tcPr>
            <w:tcW w:w="1726" w:type="dxa"/>
          </w:tcPr>
          <w:p w:rsidR="00E66D4E" w:rsidRDefault="00E66D4E" w:rsidP="00E66D4E">
            <w:pPr>
              <w:pStyle w:val="TableParagraph"/>
            </w:pPr>
          </w:p>
        </w:tc>
        <w:tc>
          <w:tcPr>
            <w:tcW w:w="1726" w:type="dxa"/>
          </w:tcPr>
          <w:p w:rsidR="00E66D4E" w:rsidRDefault="00E66D4E" w:rsidP="00E66D4E">
            <w:pPr>
              <w:pStyle w:val="TableParagraph"/>
            </w:pPr>
          </w:p>
        </w:tc>
        <w:tc>
          <w:tcPr>
            <w:tcW w:w="1726" w:type="dxa"/>
          </w:tcPr>
          <w:p w:rsidR="00E66D4E" w:rsidRDefault="00E66D4E" w:rsidP="00E66D4E">
            <w:pPr>
              <w:pStyle w:val="TableParagraph"/>
            </w:pPr>
          </w:p>
        </w:tc>
        <w:tc>
          <w:tcPr>
            <w:tcW w:w="1726" w:type="dxa"/>
          </w:tcPr>
          <w:p w:rsidR="00E66D4E" w:rsidRPr="00783E84" w:rsidRDefault="00E66D4E" w:rsidP="00E66D4E">
            <w:pPr>
              <w:pStyle w:val="TableParagraph"/>
              <w:rPr>
                <w:sz w:val="23"/>
              </w:rPr>
            </w:pPr>
          </w:p>
        </w:tc>
      </w:tr>
    </w:tbl>
    <w:p w:rsidR="00E66D4E" w:rsidRPr="0035422F" w:rsidRDefault="00E66D4E" w:rsidP="00E66D4E">
      <w:pPr>
        <w:rPr>
          <w:sz w:val="24"/>
          <w:szCs w:val="24"/>
        </w:rPr>
      </w:pPr>
    </w:p>
    <w:p w:rsidR="00E66D4E" w:rsidRPr="00783E84" w:rsidRDefault="00E66D4E" w:rsidP="00E66D4E">
      <w:pPr>
        <w:rPr>
          <w:sz w:val="23"/>
          <w:szCs w:val="25"/>
        </w:rPr>
      </w:pPr>
      <w:r w:rsidRPr="00783E84">
        <w:rPr>
          <w:rFonts w:eastAsia="Garamond" w:cs="Garamond"/>
          <w:sz w:val="23"/>
          <w:szCs w:val="25"/>
          <w:bdr w:val="nil"/>
          <w:lang w:val="fr-CA" w:bidi="fr-CA"/>
        </w:rPr>
        <w:t>Engagez-vous à améliorer votre taux de conversion d’une piste en un rendez-vous. Fixez-vous comme but un nouveau taux et la date à laquelle vous l’atteindrez.</w:t>
      </w:r>
    </w:p>
    <w:tbl>
      <w:tblPr>
        <w:tblStyle w:val="TableGrid"/>
        <w:tblpPr w:leftFromText="180" w:rightFromText="180" w:vertAnchor="text" w:tblpY="226"/>
        <w:tblW w:w="0" w:type="auto"/>
        <w:tblLook w:val="04A0"/>
      </w:tblPr>
      <w:tblGrid>
        <w:gridCol w:w="4765"/>
        <w:gridCol w:w="1530"/>
      </w:tblGrid>
      <w:tr w:rsidR="008E2E2E" w:rsidTr="00E66D4E">
        <w:tc>
          <w:tcPr>
            <w:tcW w:w="4765" w:type="dxa"/>
            <w:shd w:val="clear" w:color="auto" w:fill="F2F2F2" w:themeFill="background1" w:themeFillShade="F2"/>
          </w:tcPr>
          <w:p w:rsidR="00E66D4E" w:rsidRPr="00783E84" w:rsidRDefault="00E66D4E" w:rsidP="00E66D4E">
            <w:pPr>
              <w:pStyle w:val="TableParagraph"/>
              <w:rPr>
                <w:sz w:val="23"/>
              </w:rPr>
            </w:pPr>
            <w:r w:rsidRPr="00783E84">
              <w:rPr>
                <w:rFonts w:eastAsia="Garamond" w:cs="Garamond"/>
                <w:color w:val="262626"/>
                <w:sz w:val="23"/>
                <w:szCs w:val="25"/>
                <w:bdr w:val="nil"/>
                <w:lang w:val="fr-CA" w:bidi="fr-CA"/>
              </w:rPr>
              <w:t>Mon taux de conversion actuel (en moyenne)</w:t>
            </w:r>
          </w:p>
        </w:tc>
        <w:tc>
          <w:tcPr>
            <w:tcW w:w="1530" w:type="dxa"/>
          </w:tcPr>
          <w:p w:rsidR="00E66D4E" w:rsidRDefault="00E66D4E" w:rsidP="00E66D4E"/>
        </w:tc>
      </w:tr>
      <w:tr w:rsidR="008E2E2E" w:rsidTr="00E66D4E">
        <w:tc>
          <w:tcPr>
            <w:tcW w:w="4765" w:type="dxa"/>
            <w:shd w:val="clear" w:color="auto" w:fill="F2F2F2" w:themeFill="background1" w:themeFillShade="F2"/>
          </w:tcPr>
          <w:p w:rsidR="00E66D4E" w:rsidRPr="00783E84" w:rsidRDefault="00E66D4E" w:rsidP="00E66D4E">
            <w:pPr>
              <w:pStyle w:val="TableParagraph"/>
              <w:rPr>
                <w:sz w:val="23"/>
              </w:rPr>
            </w:pPr>
            <w:r w:rsidRPr="00783E84">
              <w:rPr>
                <w:rFonts w:eastAsia="Garamond" w:cs="Garamond"/>
                <w:color w:val="262626"/>
                <w:sz w:val="23"/>
                <w:szCs w:val="25"/>
                <w:bdr w:val="nil"/>
                <w:lang w:val="fr-CA" w:bidi="fr-CA"/>
              </w:rPr>
              <w:t>Mon taux de conversion visé</w:t>
            </w:r>
          </w:p>
        </w:tc>
        <w:tc>
          <w:tcPr>
            <w:tcW w:w="1530" w:type="dxa"/>
          </w:tcPr>
          <w:p w:rsidR="00E66D4E" w:rsidRDefault="00E66D4E" w:rsidP="00E66D4E"/>
        </w:tc>
      </w:tr>
      <w:tr w:rsidR="008E2E2E" w:rsidTr="00E66D4E">
        <w:tc>
          <w:tcPr>
            <w:tcW w:w="4765" w:type="dxa"/>
            <w:shd w:val="clear" w:color="auto" w:fill="F2F2F2" w:themeFill="background1" w:themeFillShade="F2"/>
          </w:tcPr>
          <w:p w:rsidR="00E66D4E" w:rsidRPr="00783E84" w:rsidRDefault="00E66D4E" w:rsidP="00E66D4E">
            <w:pPr>
              <w:pStyle w:val="TableParagraph"/>
              <w:rPr>
                <w:sz w:val="23"/>
              </w:rPr>
            </w:pPr>
            <w:r w:rsidRPr="00783E84">
              <w:rPr>
                <w:rFonts w:eastAsia="Garamond" w:cs="Garamond"/>
                <w:color w:val="262626"/>
                <w:sz w:val="23"/>
                <w:szCs w:val="25"/>
                <w:bdr w:val="nil"/>
                <w:lang w:val="fr-CA" w:bidi="fr-CA"/>
              </w:rPr>
              <w:t>Date à laquelle j’atteindrai le taux de conversion visé</w:t>
            </w:r>
          </w:p>
        </w:tc>
        <w:tc>
          <w:tcPr>
            <w:tcW w:w="1530" w:type="dxa"/>
          </w:tcPr>
          <w:p w:rsidR="00E66D4E" w:rsidRDefault="00E66D4E" w:rsidP="00E66D4E"/>
        </w:tc>
      </w:tr>
    </w:tbl>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Default="00E66D4E" w:rsidP="00E66D4E"/>
    <w:p w:rsidR="00E66D4E" w:rsidRPr="0035422F" w:rsidRDefault="00E66D4E" w:rsidP="00E66D4E">
      <w:pPr>
        <w:rPr>
          <w:sz w:val="24"/>
          <w:szCs w:val="24"/>
        </w:rPr>
      </w:pPr>
    </w:p>
    <w:p w:rsidR="00E66D4E" w:rsidRPr="0035422F" w:rsidRDefault="00E66D4E" w:rsidP="00E66D4E">
      <w:pPr>
        <w:rPr>
          <w:sz w:val="24"/>
          <w:szCs w:val="24"/>
        </w:rPr>
      </w:pPr>
      <w:r w:rsidRPr="00783E84">
        <w:rPr>
          <w:rFonts w:eastAsia="Garamond" w:cs="Garamond"/>
          <w:sz w:val="23"/>
          <w:szCs w:val="25"/>
          <w:bdr w:val="nil"/>
          <w:lang w:val="fr-CA" w:bidi="fr-CA"/>
        </w:rPr>
        <w:t>Lorsque vous avez une compréhension de votre taux de conversion d’une piste en un rendez-vous, vous voudrez peut-être améliorer d’autres points de conversion</w:t>
      </w:r>
      <w:r>
        <w:rPr>
          <w:rFonts w:eastAsia="Garamond" w:cs="Garamond"/>
          <w:sz w:val="24"/>
          <w:szCs w:val="24"/>
          <w:bdr w:val="nil"/>
          <w:lang w:val="fr-CA" w:bidi="fr-CA"/>
        </w:rPr>
        <w:t xml:space="preserve">. </w:t>
      </w:r>
    </w:p>
    <w:tbl>
      <w:tblPr>
        <w:tblStyle w:val="TableGrid"/>
        <w:tblW w:w="0" w:type="auto"/>
        <w:tblLook w:val="04A0"/>
      </w:tblPr>
      <w:tblGrid>
        <w:gridCol w:w="5215"/>
        <w:gridCol w:w="3415"/>
      </w:tblGrid>
      <w:tr w:rsidR="008E2E2E" w:rsidTr="00E66D4E">
        <w:tc>
          <w:tcPr>
            <w:tcW w:w="5215" w:type="dxa"/>
            <w:shd w:val="clear" w:color="auto" w:fill="AEAAAA" w:themeFill="background2" w:themeFillShade="BF"/>
          </w:tcPr>
          <w:p w:rsidR="00E66D4E" w:rsidRDefault="00E66D4E" w:rsidP="00E66D4E">
            <w:pPr>
              <w:pStyle w:val="TableParagraph"/>
            </w:pPr>
          </w:p>
        </w:tc>
        <w:tc>
          <w:tcPr>
            <w:tcW w:w="3415" w:type="dxa"/>
            <w:shd w:val="clear" w:color="auto" w:fill="AEAAAA" w:themeFill="background2" w:themeFillShade="BF"/>
          </w:tcPr>
          <w:p w:rsidR="00E66D4E" w:rsidRPr="00783E84" w:rsidRDefault="00E66D4E" w:rsidP="00E66D4E">
            <w:pPr>
              <w:pStyle w:val="TableParagraph"/>
              <w:jc w:val="center"/>
              <w:rPr>
                <w:sz w:val="23"/>
              </w:rPr>
            </w:pPr>
            <w:r w:rsidRPr="00783E84">
              <w:rPr>
                <w:rFonts w:eastAsia="Garamond" w:cs="Garamond"/>
                <w:color w:val="262626"/>
                <w:sz w:val="23"/>
                <w:szCs w:val="25"/>
                <w:bdr w:val="nil"/>
                <w:lang w:val="fr-CA" w:bidi="fr-CA"/>
              </w:rPr>
              <w:t>Taux de conversion</w:t>
            </w:r>
          </w:p>
        </w:tc>
      </w:tr>
      <w:tr w:rsidR="008E2E2E" w:rsidTr="00E66D4E">
        <w:tc>
          <w:tcPr>
            <w:tcW w:w="5215" w:type="dxa"/>
            <w:shd w:val="clear" w:color="auto" w:fill="F2F2F2" w:themeFill="background1" w:themeFillShade="F2"/>
          </w:tcPr>
          <w:p w:rsidR="00E66D4E" w:rsidRDefault="00E66D4E" w:rsidP="00E66D4E">
            <w:pPr>
              <w:pStyle w:val="TableParagraph"/>
            </w:pPr>
            <w:r w:rsidRPr="00783E84">
              <w:rPr>
                <w:rFonts w:eastAsia="Garamond" w:cs="Garamond"/>
                <w:color w:val="262626"/>
                <w:sz w:val="23"/>
                <w:szCs w:val="25"/>
                <w:bdr w:val="nil"/>
                <w:lang w:val="fr-CA" w:bidi="fr-CA"/>
              </w:rPr>
              <w:t>Rendez-vous aux contrats signés</w:t>
            </w:r>
          </w:p>
        </w:tc>
        <w:tc>
          <w:tcPr>
            <w:tcW w:w="3415" w:type="dxa"/>
          </w:tcPr>
          <w:p w:rsidR="00E66D4E" w:rsidRPr="00783E84" w:rsidRDefault="00E66D4E" w:rsidP="00E66D4E">
            <w:pPr>
              <w:pStyle w:val="TableParagraph"/>
              <w:rPr>
                <w:sz w:val="23"/>
              </w:rPr>
            </w:pPr>
          </w:p>
        </w:tc>
      </w:tr>
      <w:tr w:rsidR="008E2E2E" w:rsidTr="00E66D4E">
        <w:tc>
          <w:tcPr>
            <w:tcW w:w="5215" w:type="dxa"/>
            <w:shd w:val="clear" w:color="auto" w:fill="F2F2F2" w:themeFill="background1" w:themeFillShade="F2"/>
          </w:tcPr>
          <w:p w:rsidR="00E66D4E" w:rsidRDefault="00E66D4E" w:rsidP="00E66D4E">
            <w:pPr>
              <w:pStyle w:val="TableParagraph"/>
            </w:pPr>
            <w:r w:rsidRPr="00783E84">
              <w:rPr>
                <w:rFonts w:eastAsia="Garamond" w:cs="Garamond"/>
                <w:color w:val="262626"/>
                <w:sz w:val="23"/>
                <w:szCs w:val="25"/>
                <w:bdr w:val="nil"/>
                <w:lang w:val="fr-CA" w:bidi="fr-CA"/>
              </w:rPr>
              <w:t>Ententes signées à contrats</w:t>
            </w:r>
          </w:p>
        </w:tc>
        <w:tc>
          <w:tcPr>
            <w:tcW w:w="3415" w:type="dxa"/>
          </w:tcPr>
          <w:p w:rsidR="00E66D4E" w:rsidRPr="00783E84" w:rsidRDefault="00E66D4E" w:rsidP="00E66D4E">
            <w:pPr>
              <w:pStyle w:val="TableParagraph"/>
              <w:rPr>
                <w:sz w:val="23"/>
              </w:rPr>
            </w:pPr>
          </w:p>
        </w:tc>
      </w:tr>
      <w:tr w:rsidR="008E2E2E" w:rsidTr="00E66D4E">
        <w:tc>
          <w:tcPr>
            <w:tcW w:w="5215" w:type="dxa"/>
            <w:shd w:val="clear" w:color="auto" w:fill="F2F2F2" w:themeFill="background1" w:themeFillShade="F2"/>
          </w:tcPr>
          <w:p w:rsidR="00E66D4E" w:rsidRDefault="00E66D4E" w:rsidP="00E66D4E">
            <w:pPr>
              <w:pStyle w:val="TableParagraph"/>
            </w:pPr>
            <w:r w:rsidRPr="00783E84">
              <w:rPr>
                <w:rFonts w:eastAsia="Garamond" w:cs="Garamond"/>
                <w:color w:val="262626"/>
                <w:sz w:val="23"/>
                <w:szCs w:val="25"/>
                <w:bdr w:val="nil"/>
                <w:lang w:val="fr-CA" w:bidi="fr-CA"/>
              </w:rPr>
              <w:t>Contrats à conclusions</w:t>
            </w:r>
          </w:p>
        </w:tc>
        <w:tc>
          <w:tcPr>
            <w:tcW w:w="3415" w:type="dxa"/>
          </w:tcPr>
          <w:p w:rsidR="00E66D4E" w:rsidRPr="00783E84" w:rsidRDefault="00E66D4E" w:rsidP="00E66D4E">
            <w:pPr>
              <w:pStyle w:val="TableParagraph"/>
              <w:rPr>
                <w:sz w:val="23"/>
              </w:rPr>
            </w:pPr>
          </w:p>
        </w:tc>
      </w:tr>
    </w:tbl>
    <w:p w:rsidR="00E66D4E" w:rsidRDefault="00E66D4E" w:rsidP="00E66D4E">
      <w:pPr>
        <w:pStyle w:val="Heading2"/>
      </w:pPr>
      <w:bookmarkStart w:id="59" w:name="_Toc430006710"/>
      <w:bookmarkStart w:id="60" w:name="_Toc452636247"/>
      <w:r>
        <w:rPr>
          <w:rFonts w:eastAsia="HelveticaNeueLT Std Cn" w:cs="HelveticaNeueLT Std Cn"/>
          <w:color w:val="404040"/>
          <w:bdr w:val="nil"/>
          <w:lang w:val="fr-CA" w:bidi="fr-CA"/>
        </w:rPr>
        <w:lastRenderedPageBreak/>
        <w:t>Mes objectifs</w:t>
      </w:r>
      <w:bookmarkEnd w:id="59"/>
      <w:bookmarkEnd w:id="60"/>
    </w:p>
    <w:p w:rsidR="00E66D4E" w:rsidRPr="00783E84" w:rsidRDefault="00E66D4E" w:rsidP="00E66D4E">
      <w:pPr>
        <w:rPr>
          <w:sz w:val="23"/>
          <w:szCs w:val="25"/>
        </w:rPr>
      </w:pPr>
      <w:r w:rsidRPr="00783E84">
        <w:rPr>
          <w:rFonts w:eastAsia="Garamond" w:cs="Garamond"/>
          <w:sz w:val="23"/>
          <w:szCs w:val="25"/>
          <w:bdr w:val="nil"/>
          <w:lang w:val="fr-CA" w:bidi="fr-CA"/>
        </w:rPr>
        <w:t>Entrez les valeurs pour A et B et calculez les autres données selon les formules fournies.</w:t>
      </w:r>
    </w:p>
    <w:p w:rsidR="00E66D4E" w:rsidRDefault="00E66D4E" w:rsidP="00E66D4E"/>
    <w:p w:rsidR="00E66D4E" w:rsidRPr="00AD2962" w:rsidRDefault="00E66D4E" w:rsidP="00E66D4E">
      <w:r>
        <w:rPr>
          <w:noProof/>
          <w:lang w:eastAsia="zh-CN"/>
        </w:rPr>
        <w:drawing>
          <wp:inline distT="0" distB="0" distL="0" distR="0">
            <wp:extent cx="5944428" cy="4455683"/>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rcRect l="4659" t="4120" r="4939" b="43537"/>
                    <a:stretch>
                      <a:fillRect/>
                    </a:stretch>
                  </pic:blipFill>
                  <pic:spPr>
                    <a:xfrm>
                      <a:off x="0" y="0"/>
                      <a:ext cx="5944428" cy="4455683"/>
                    </a:xfrm>
                    <a:prstGeom prst="rect">
                      <a:avLst/>
                    </a:prstGeom>
                  </pic:spPr>
                </pic:pic>
              </a:graphicData>
            </a:graphic>
          </wp:inline>
        </w:drawing>
      </w:r>
    </w:p>
    <w:p w:rsidR="00E66D4E" w:rsidRPr="00BB171A" w:rsidRDefault="00E66D4E" w:rsidP="00E66D4E">
      <w:pPr>
        <w:widowControl w:val="0"/>
        <w:autoSpaceDE w:val="0"/>
        <w:autoSpaceDN w:val="0"/>
        <w:adjustRightInd w:val="0"/>
        <w:spacing w:after="170" w:line="445" w:lineRule="exact"/>
      </w:pPr>
    </w:p>
    <w:sectPr w:rsidR="00E66D4E" w:rsidRPr="00BB171A" w:rsidSect="00E66D4E">
      <w:headerReference w:type="even" r:id="rId26"/>
      <w:headerReference w:type="default" r:id="rId27"/>
      <w:footerReference w:type="even" r:id="rId28"/>
      <w:footerReference w:type="default" r:id="rId29"/>
      <w:pgSz w:w="12240" w:h="15840" w:code="1"/>
      <w:pgMar w:top="1440" w:right="1440" w:bottom="1008" w:left="144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CD1" w:rsidRDefault="00744CD1" w:rsidP="008E2E2E">
      <w:pPr>
        <w:spacing w:before="0" w:after="0" w:line="240" w:lineRule="auto"/>
      </w:pPr>
      <w:r>
        <w:separator/>
      </w:r>
    </w:p>
  </w:endnote>
  <w:endnote w:type="continuationSeparator" w:id="0">
    <w:p w:rsidR="00744CD1" w:rsidRDefault="00744CD1" w:rsidP="008E2E2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elveticaNeueLT Std Cn">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0A87" w:usb1="00000000" w:usb2="00000000" w:usb3="00000000" w:csb0="000001BF" w:csb1="00000000"/>
  </w:font>
  <w:font w:name="HelveticaNeueLT Std Med Cn">
    <w:panose1 w:val="00000000000000000000"/>
    <w:charset w:val="00"/>
    <w:family w:val="swiss"/>
    <w:notTrueType/>
    <w:pitch w:val="variable"/>
    <w:sig w:usb0="800000AF" w:usb1="4000204A" w:usb2="00000000" w:usb3="00000000" w:csb0="00000001" w:csb1="00000000"/>
  </w:font>
  <w:font w:name="HelveticaNeueLT Std Lt Cn">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080E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 w:name="HelveticaNeueLT Std Blk">
    <w:panose1 w:val="00000000000000000000"/>
    <w:charset w:val="00"/>
    <w:family w:val="swiss"/>
    <w:notTrueType/>
    <w:pitch w:val="variable"/>
    <w:sig w:usb0="800000AF" w:usb1="4000204A" w:usb2="00000000" w:usb3="00000000" w:csb0="00000001" w:csb1="00000000"/>
  </w:font>
  <w:font w:name="Futura Lt BT">
    <w:panose1 w:val="020B0402020204020303"/>
    <w:charset w:val="00"/>
    <w:family w:val="swiss"/>
    <w:pitch w:val="variable"/>
    <w:sig w:usb0="00000087" w:usb1="00000000" w:usb2="00000000" w:usb3="00000000" w:csb0="0000001B" w:csb1="00000000"/>
  </w:font>
  <w:font w:name="Adobe Garamond Pro">
    <w:panose1 w:val="00000000000000000000"/>
    <w:charset w:val="00"/>
    <w:family w:val="roman"/>
    <w:notTrueType/>
    <w:pitch w:val="variable"/>
    <w:sig w:usb0="800000AF" w:usb1="5000205B" w:usb2="00000000" w:usb3="00000000" w:csb0="0000009B" w:csb1="00000000"/>
  </w:font>
  <w:font w:name="Baskerville Old Face">
    <w:panose1 w:val="02020602080505020303"/>
    <w:charset w:val="00"/>
    <w:family w:val="roman"/>
    <w:pitch w:val="variable"/>
    <w:sig w:usb0="00000003" w:usb1="00000000" w:usb2="00000000" w:usb3="00000000" w:csb0="00000001" w:csb1="00000000"/>
  </w:font>
  <w:font w:name="HelveticaNeueLT Std Med">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CD1" w:rsidRDefault="00401F7C" w:rsidP="00E66D4E">
    <w:pPr>
      <w:pStyle w:val="Footer2"/>
      <w:tabs>
        <w:tab w:val="clear" w:pos="8640"/>
      </w:tabs>
      <w:ind w:right="-360"/>
      <w:jc w:val="left"/>
    </w:pPr>
    <w:r w:rsidRPr="000C34F1">
      <w:rPr>
        <w:sz w:val="24"/>
        <w:szCs w:val="24"/>
      </w:rPr>
      <w:fldChar w:fldCharType="begin"/>
    </w:r>
    <w:r w:rsidR="00744CD1" w:rsidRPr="000C34F1">
      <w:rPr>
        <w:sz w:val="24"/>
        <w:szCs w:val="24"/>
      </w:rPr>
      <w:instrText xml:space="preserve"> PAGE   \* MERGEFORMAT </w:instrText>
    </w:r>
    <w:r w:rsidRPr="000C34F1">
      <w:rPr>
        <w:sz w:val="24"/>
        <w:szCs w:val="24"/>
      </w:rPr>
      <w:fldChar w:fldCharType="separate"/>
    </w:r>
    <w:r w:rsidR="00767F51">
      <w:rPr>
        <w:noProof/>
        <w:sz w:val="24"/>
        <w:szCs w:val="24"/>
      </w:rPr>
      <w:t>2</w:t>
    </w:r>
    <w:r w:rsidRPr="000C34F1">
      <w:rPr>
        <w:noProof/>
        <w:sz w:val="24"/>
        <w:szCs w:val="24"/>
      </w:rPr>
      <w:fldChar w:fldCharType="end"/>
    </w:r>
    <w:r w:rsidR="00744CD1">
      <w:rPr>
        <w:rFonts w:eastAsia="HelveticaNeueLT Std Med Cn" w:cs="HelveticaNeueLT Std Med Cn"/>
        <w:color w:val="7F7F7F"/>
        <w:bdr w:val="nil"/>
        <w:lang w:val="fr-CA" w:bidi="fr-CA"/>
      </w:rPr>
      <w:t xml:space="preserve"> </w:t>
    </w:r>
    <w:r w:rsidR="00744CD1">
      <w:rPr>
        <w:rFonts w:eastAsia="HelveticaNeueLT Std Med Cn" w:cs="HelveticaNeueLT Std Med Cn"/>
        <w:color w:val="7F7F7F"/>
        <w:bdr w:val="nil"/>
        <w:lang w:val="fr-CA" w:bidi="fr-CA"/>
      </w:rPr>
      <w:tab/>
    </w:r>
    <w:r w:rsidR="00744CD1">
      <w:rPr>
        <w:rFonts w:eastAsia="HelveticaNeueLT Std Med Cn" w:cs="HelveticaNeueLT Std Med Cn"/>
        <w:color w:val="7F7F7F"/>
        <w:bdr w:val="nil"/>
        <w:lang w:val="fr-CA" w:bidi="fr-CA"/>
      </w:rPr>
      <w:tab/>
    </w:r>
    <w:r w:rsidR="00744CD1">
      <w:rPr>
        <w:rFonts w:eastAsia="HelveticaNeueLT Std Med Cn" w:cs="HelveticaNeueLT Std Med Cn"/>
        <w:color w:val="7F7F7F"/>
        <w:bdr w:val="nil"/>
        <w:lang w:val="fr-CA" w:bidi="fr-CA"/>
      </w:rPr>
      <w:tab/>
    </w:r>
    <w:r w:rsidR="00744CD1">
      <w:rPr>
        <w:rFonts w:eastAsia="HelveticaNeueLT Std Med Cn" w:cs="HelveticaNeueLT Std Med Cn"/>
        <w:color w:val="7F7F7F"/>
        <w:bdr w:val="nil"/>
        <w:lang w:val="fr-CA" w:bidi="fr-CA"/>
      </w:rPr>
      <w:tab/>
      <w:t xml:space="preserve">© 2015 Keller Williams </w:t>
    </w:r>
    <w:proofErr w:type="spellStart"/>
    <w:r w:rsidR="00744CD1">
      <w:rPr>
        <w:rFonts w:eastAsia="HelveticaNeueLT Std Med Cn" w:cs="HelveticaNeueLT Std Med Cn"/>
        <w:color w:val="7F7F7F"/>
        <w:bdr w:val="nil"/>
        <w:lang w:val="fr-CA" w:bidi="fr-CA"/>
      </w:rPr>
      <w:t>Realty</w:t>
    </w:r>
    <w:proofErr w:type="spellEnd"/>
    <w:r w:rsidR="00744CD1">
      <w:rPr>
        <w:rFonts w:eastAsia="HelveticaNeueLT Std Med Cn" w:cs="HelveticaNeueLT Std Med Cn"/>
        <w:color w:val="7F7F7F"/>
        <w:bdr w:val="nil"/>
        <w:lang w:val="fr-CA" w:bidi="fr-CA"/>
      </w:rPr>
      <w:t xml:space="preserve">, Inc. </w:t>
    </w:r>
    <w:r w:rsidR="00744CD1">
      <w:rPr>
        <w:rFonts w:eastAsia="HelveticaNeueLT Std Med Cn" w:cs="HelveticaNeueLT Std Med Cn"/>
        <w:b/>
        <w:bCs/>
        <w:color w:val="7F7F7F"/>
        <w:bdr w:val="nil"/>
        <w:lang w:val="fr-CA" w:bidi="fr-CA"/>
      </w:rPr>
      <w:t>Ignite</w:t>
    </w:r>
    <w:r w:rsidR="00744CD1">
      <w:rPr>
        <w:rFonts w:eastAsia="HelveticaNeueLT Std Med Cn" w:cs="HelveticaNeueLT Std Med Cn"/>
        <w:color w:val="7F7F7F"/>
        <w:bdr w:val="nil"/>
        <w:lang w:val="fr-CA" w:bidi="fr-CA"/>
      </w:rPr>
      <w:t xml:space="preserve"> v4.0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CD1" w:rsidRDefault="00744CD1" w:rsidP="00E66D4E">
    <w:pPr>
      <w:pStyle w:val="Footer2"/>
      <w:tabs>
        <w:tab w:val="clear" w:pos="8640"/>
      </w:tabs>
      <w:jc w:val="left"/>
    </w:pPr>
    <w:r>
      <w:rPr>
        <w:rFonts w:eastAsia="HelveticaNeueLT Std Med Cn" w:cs="HelveticaNeueLT Std Med Cn"/>
        <w:color w:val="7F7F7F"/>
        <w:bdr w:val="nil"/>
        <w:lang w:val="fr-CA" w:bidi="fr-CA"/>
      </w:rPr>
      <w:t xml:space="preserve">© 2015 Keller Williams </w:t>
    </w:r>
    <w:proofErr w:type="spellStart"/>
    <w:r>
      <w:rPr>
        <w:rFonts w:eastAsia="HelveticaNeueLT Std Med Cn" w:cs="HelveticaNeueLT Std Med Cn"/>
        <w:color w:val="7F7F7F"/>
        <w:bdr w:val="nil"/>
        <w:lang w:val="fr-CA" w:bidi="fr-CA"/>
      </w:rPr>
      <w:t>Realty</w:t>
    </w:r>
    <w:proofErr w:type="spellEnd"/>
    <w:r>
      <w:rPr>
        <w:rFonts w:eastAsia="HelveticaNeueLT Std Med Cn" w:cs="HelveticaNeueLT Std Med Cn"/>
        <w:color w:val="7F7F7F"/>
        <w:bdr w:val="nil"/>
        <w:lang w:val="fr-CA" w:bidi="fr-CA"/>
      </w:rPr>
      <w:t xml:space="preserve">, Inc. </w:t>
    </w:r>
    <w:r>
      <w:rPr>
        <w:rFonts w:eastAsia="HelveticaNeueLT Std Med Cn" w:cs="HelveticaNeueLT Std Med Cn"/>
        <w:b/>
        <w:bCs/>
        <w:color w:val="7F7F7F"/>
        <w:bdr w:val="nil"/>
        <w:lang w:val="fr-CA" w:bidi="fr-CA"/>
      </w:rPr>
      <w:t>Ignite</w:t>
    </w:r>
    <w:r>
      <w:rPr>
        <w:rFonts w:eastAsia="HelveticaNeueLT Std Med Cn" w:cs="HelveticaNeueLT Std Med Cn"/>
        <w:color w:val="7F7F7F"/>
        <w:bdr w:val="nil"/>
        <w:lang w:val="fr-CA" w:bidi="fr-CA"/>
      </w:rPr>
      <w:t xml:space="preserve"> v4.0</w:t>
    </w:r>
    <w:r>
      <w:rPr>
        <w:rFonts w:eastAsia="HelveticaNeueLT Std Med Cn" w:cs="HelveticaNeueLT Std Med Cn"/>
        <w:color w:val="7F7F7F"/>
        <w:bdr w:val="nil"/>
        <w:lang w:val="fr-CA" w:bidi="fr-CA"/>
      </w:rPr>
      <w:tab/>
    </w:r>
    <w:r>
      <w:rPr>
        <w:rFonts w:eastAsia="HelveticaNeueLT Std Med Cn" w:cs="HelveticaNeueLT Std Med Cn"/>
        <w:color w:val="7F7F7F"/>
        <w:bdr w:val="nil"/>
        <w:lang w:val="fr-CA" w:bidi="fr-CA"/>
      </w:rPr>
      <w:tab/>
    </w:r>
    <w:r>
      <w:rPr>
        <w:rFonts w:eastAsia="HelveticaNeueLT Std Med Cn" w:cs="HelveticaNeueLT Std Med Cn"/>
        <w:color w:val="7F7F7F"/>
        <w:bdr w:val="nil"/>
        <w:lang w:val="fr-CA" w:bidi="fr-CA"/>
      </w:rPr>
      <w:tab/>
    </w:r>
    <w:r>
      <w:rPr>
        <w:rFonts w:eastAsia="HelveticaNeueLT Std Med Cn" w:cs="HelveticaNeueLT Std Med Cn"/>
        <w:color w:val="7F7F7F"/>
        <w:bdr w:val="nil"/>
        <w:lang w:val="fr-CA" w:bidi="fr-CA"/>
      </w:rPr>
      <w:tab/>
    </w:r>
    <w:r>
      <w:rPr>
        <w:rFonts w:eastAsia="HelveticaNeueLT Std Med Cn" w:cs="HelveticaNeueLT Std Med Cn"/>
        <w:color w:val="7F7F7F"/>
        <w:bdr w:val="nil"/>
        <w:lang w:val="fr-CA" w:bidi="fr-CA"/>
      </w:rPr>
      <w:tab/>
    </w:r>
    <w:r>
      <w:rPr>
        <w:rFonts w:eastAsia="HelveticaNeueLT Std Med Cn" w:cs="HelveticaNeueLT Std Med Cn"/>
        <w:color w:val="7F7F7F"/>
        <w:bdr w:val="nil"/>
        <w:lang w:val="fr-CA" w:bidi="fr-CA"/>
      </w:rPr>
      <w:tab/>
    </w:r>
    <w:r>
      <w:rPr>
        <w:rFonts w:eastAsia="HelveticaNeueLT Std Med Cn" w:cs="HelveticaNeueLT Std Med Cn"/>
        <w:color w:val="7F7F7F"/>
        <w:bdr w:val="nil"/>
        <w:lang w:val="fr-CA" w:bidi="fr-CA"/>
      </w:rPr>
      <w:tab/>
    </w:r>
    <w:r w:rsidR="00401F7C" w:rsidRPr="000C34F1">
      <w:rPr>
        <w:sz w:val="24"/>
        <w:szCs w:val="24"/>
      </w:rPr>
      <w:fldChar w:fldCharType="begin"/>
    </w:r>
    <w:r w:rsidRPr="000C34F1">
      <w:rPr>
        <w:sz w:val="24"/>
        <w:szCs w:val="24"/>
      </w:rPr>
      <w:instrText xml:space="preserve"> PAGE   \* MERGEFORMAT </w:instrText>
    </w:r>
    <w:r w:rsidR="00401F7C" w:rsidRPr="000C34F1">
      <w:rPr>
        <w:sz w:val="24"/>
        <w:szCs w:val="24"/>
      </w:rPr>
      <w:fldChar w:fldCharType="separate"/>
    </w:r>
    <w:r w:rsidR="00767F51">
      <w:rPr>
        <w:noProof/>
        <w:sz w:val="24"/>
        <w:szCs w:val="24"/>
      </w:rPr>
      <w:t>61</w:t>
    </w:r>
    <w:r w:rsidR="00401F7C" w:rsidRPr="000C34F1">
      <w:rPr>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CD1" w:rsidRDefault="00744CD1" w:rsidP="008E2E2E">
      <w:pPr>
        <w:spacing w:before="0" w:after="0" w:line="240" w:lineRule="auto"/>
      </w:pPr>
      <w:r>
        <w:separator/>
      </w:r>
    </w:p>
  </w:footnote>
  <w:footnote w:type="continuationSeparator" w:id="0">
    <w:p w:rsidR="00744CD1" w:rsidRDefault="00744CD1" w:rsidP="008E2E2E">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CD1" w:rsidRDefault="00401F7C" w:rsidP="00E66D4E">
    <w:pPr>
      <w:pStyle w:val="Header"/>
      <w:jc w:val="center"/>
    </w:pPr>
    <w:r>
      <w:rPr>
        <w:noProof/>
      </w:rPr>
      <w:pict>
        <v:shape id="Freeform 35" o:spid="_x0000_s2049" style="position:absolute;left:0;text-align:left;margin-left:216.45pt;margin-top:25.5pt;width:35.15pt;height:23.25pt;z-index:-251657216;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coordsize="703,465" o:allowincell="f" path="m703,151r-66,l555,342,475,151r-45,l350,342,267,151r-86,l65,267,65,,,,,465r65,l65,356r48,-47l179,465r66,l157,257r62,-68l338,465r25,l452,252r91,213l567,465,703,151xe" fillcolor="#d10f41" stroked="f">
          <v:path o:connecttype="custom" o:connectlocs="446405,95885;404495,95885;352425,217170;301625,95885;273050,95885;222250,217170;169545,95885;114935,95885;41275,169545;41275,0;0,0;0,295275;41275,295275;41275,226060;71755,196215;113665,295275;155575,295275;99695,163195;139065,120015;214630,295275;230505,295275;287020,160020;344805,295275;360045,295275" o:connectangles="0,0,0,0,0,0,0,0,0,0,0,0,0,0,0,0,0,0,0,0,0,0,0,0"/>
          <w10:wrap anchorx="margin"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CD1" w:rsidRDefault="00401F7C" w:rsidP="00E66D4E">
    <w:pPr>
      <w:pStyle w:val="Header"/>
      <w:jc w:val="center"/>
    </w:pPr>
    <w:r>
      <w:rPr>
        <w:noProof/>
      </w:rPr>
      <w:pict>
        <v:shape id="Freeform 32" o:spid="_x0000_s2050" style="position:absolute;left:0;text-align:left;margin-left:216.45pt;margin-top:25.5pt;width:35.15pt;height:23.25pt;z-index:-251658240;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coordsize="703,465" o:allowincell="f" path="m703,151r-66,l555,342,475,151r-45,l350,342,267,151r-86,l65,267,65,,,,,465r65,l65,356r48,-47l179,465r66,l157,257r62,-68l338,465r25,l452,252r91,213l567,465,703,151xe" fillcolor="#d10f41" stroked="f">
          <v:path o:connecttype="custom" o:connectlocs="446405,95885;404495,95885;352425,217170;301625,95885;273050,95885;222250,217170;169545,95885;114935,95885;41275,169545;41275,0;0,0;0,295275;41275,295275;41275,226060;71755,196215;113665,295275;155575,295275;99695,163195;139065,120015;214630,295275;230505,295275;287020,160020;344805,295275;360045,295275" o:connectangles="0,0,0,0,0,0,0,0,0,0,0,0,0,0,0,0,0,0,0,0,0,0,0,0"/>
          <w10:wrap anchorx="margin"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3539A"/>
    <w:multiLevelType w:val="hybridMultilevel"/>
    <w:tmpl w:val="481A7DA8"/>
    <w:lvl w:ilvl="0" w:tplc="5A027DEC">
      <w:start w:val="7"/>
      <w:numFmt w:val="bullet"/>
      <w:lvlText w:val=""/>
      <w:lvlJc w:val="left"/>
      <w:pPr>
        <w:ind w:left="530" w:hanging="360"/>
      </w:pPr>
      <w:rPr>
        <w:rFonts w:ascii="Wingdings" w:eastAsia="Wingdings" w:hAnsi="Wingdings" w:cs="Wingdings" w:hint="default"/>
        <w:w w:val="100"/>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
    <w:nsid w:val="1194048C"/>
    <w:multiLevelType w:val="hybridMultilevel"/>
    <w:tmpl w:val="4520449E"/>
    <w:lvl w:ilvl="0" w:tplc="3F306072">
      <w:start w:val="1"/>
      <w:numFmt w:val="bullet"/>
      <w:lvlText w:val=""/>
      <w:lvlJc w:val="left"/>
      <w:pPr>
        <w:ind w:left="720" w:hanging="360"/>
      </w:pPr>
      <w:rPr>
        <w:rFonts w:ascii="Wingdings" w:eastAsia="Wingdings" w:hAnsi="Wingdings" w:hint="default"/>
        <w:color w:val="414042"/>
        <w:sz w:val="24"/>
        <w:szCs w:val="24"/>
      </w:rPr>
    </w:lvl>
    <w:lvl w:ilvl="1" w:tplc="7A34A1C2" w:tentative="1">
      <w:start w:val="1"/>
      <w:numFmt w:val="bullet"/>
      <w:lvlText w:val="o"/>
      <w:lvlJc w:val="left"/>
      <w:pPr>
        <w:ind w:left="1440" w:hanging="360"/>
      </w:pPr>
      <w:rPr>
        <w:rFonts w:ascii="Courier New" w:hAnsi="Courier New" w:cs="Courier New" w:hint="default"/>
      </w:rPr>
    </w:lvl>
    <w:lvl w:ilvl="2" w:tplc="418E64A6" w:tentative="1">
      <w:start w:val="1"/>
      <w:numFmt w:val="bullet"/>
      <w:lvlText w:val=""/>
      <w:lvlJc w:val="left"/>
      <w:pPr>
        <w:ind w:left="2160" w:hanging="360"/>
      </w:pPr>
      <w:rPr>
        <w:rFonts w:ascii="Wingdings" w:hAnsi="Wingdings" w:hint="default"/>
      </w:rPr>
    </w:lvl>
    <w:lvl w:ilvl="3" w:tplc="ADDC7800" w:tentative="1">
      <w:start w:val="1"/>
      <w:numFmt w:val="bullet"/>
      <w:lvlText w:val=""/>
      <w:lvlJc w:val="left"/>
      <w:pPr>
        <w:ind w:left="2880" w:hanging="360"/>
      </w:pPr>
      <w:rPr>
        <w:rFonts w:ascii="Symbol" w:hAnsi="Symbol" w:hint="default"/>
      </w:rPr>
    </w:lvl>
    <w:lvl w:ilvl="4" w:tplc="33F6DA00" w:tentative="1">
      <w:start w:val="1"/>
      <w:numFmt w:val="bullet"/>
      <w:lvlText w:val="o"/>
      <w:lvlJc w:val="left"/>
      <w:pPr>
        <w:ind w:left="3600" w:hanging="360"/>
      </w:pPr>
      <w:rPr>
        <w:rFonts w:ascii="Courier New" w:hAnsi="Courier New" w:cs="Courier New" w:hint="default"/>
      </w:rPr>
    </w:lvl>
    <w:lvl w:ilvl="5" w:tplc="ADA892C2" w:tentative="1">
      <w:start w:val="1"/>
      <w:numFmt w:val="bullet"/>
      <w:lvlText w:val=""/>
      <w:lvlJc w:val="left"/>
      <w:pPr>
        <w:ind w:left="4320" w:hanging="360"/>
      </w:pPr>
      <w:rPr>
        <w:rFonts w:ascii="Wingdings" w:hAnsi="Wingdings" w:hint="default"/>
      </w:rPr>
    </w:lvl>
    <w:lvl w:ilvl="6" w:tplc="A91E8008" w:tentative="1">
      <w:start w:val="1"/>
      <w:numFmt w:val="bullet"/>
      <w:lvlText w:val=""/>
      <w:lvlJc w:val="left"/>
      <w:pPr>
        <w:ind w:left="5040" w:hanging="360"/>
      </w:pPr>
      <w:rPr>
        <w:rFonts w:ascii="Symbol" w:hAnsi="Symbol" w:hint="default"/>
      </w:rPr>
    </w:lvl>
    <w:lvl w:ilvl="7" w:tplc="1676FD2A" w:tentative="1">
      <w:start w:val="1"/>
      <w:numFmt w:val="bullet"/>
      <w:lvlText w:val="o"/>
      <w:lvlJc w:val="left"/>
      <w:pPr>
        <w:ind w:left="5760" w:hanging="360"/>
      </w:pPr>
      <w:rPr>
        <w:rFonts w:ascii="Courier New" w:hAnsi="Courier New" w:cs="Courier New" w:hint="default"/>
      </w:rPr>
    </w:lvl>
    <w:lvl w:ilvl="8" w:tplc="BB80C89A" w:tentative="1">
      <w:start w:val="1"/>
      <w:numFmt w:val="bullet"/>
      <w:lvlText w:val=""/>
      <w:lvlJc w:val="left"/>
      <w:pPr>
        <w:ind w:left="6480" w:hanging="360"/>
      </w:pPr>
      <w:rPr>
        <w:rFonts w:ascii="Wingdings" w:hAnsi="Wingdings" w:hint="default"/>
      </w:rPr>
    </w:lvl>
  </w:abstractNum>
  <w:abstractNum w:abstractNumId="2">
    <w:nsid w:val="168D52D2"/>
    <w:multiLevelType w:val="hybridMultilevel"/>
    <w:tmpl w:val="1CF8CF1A"/>
    <w:lvl w:ilvl="0" w:tplc="13726098">
      <w:start w:val="1"/>
      <w:numFmt w:val="bullet"/>
      <w:lvlText w:val=""/>
      <w:lvlJc w:val="left"/>
      <w:pPr>
        <w:ind w:left="720" w:hanging="360"/>
      </w:pPr>
      <w:rPr>
        <w:rFonts w:ascii="Symbol" w:hAnsi="Symbol" w:hint="default"/>
      </w:rPr>
    </w:lvl>
    <w:lvl w:ilvl="1" w:tplc="2CAC3E32" w:tentative="1">
      <w:start w:val="1"/>
      <w:numFmt w:val="bullet"/>
      <w:lvlText w:val="o"/>
      <w:lvlJc w:val="left"/>
      <w:pPr>
        <w:ind w:left="1440" w:hanging="360"/>
      </w:pPr>
      <w:rPr>
        <w:rFonts w:ascii="Courier New" w:hAnsi="Courier New" w:cs="Courier New" w:hint="default"/>
      </w:rPr>
    </w:lvl>
    <w:lvl w:ilvl="2" w:tplc="72D822C4" w:tentative="1">
      <w:start w:val="1"/>
      <w:numFmt w:val="bullet"/>
      <w:lvlText w:val=""/>
      <w:lvlJc w:val="left"/>
      <w:pPr>
        <w:ind w:left="2160" w:hanging="360"/>
      </w:pPr>
      <w:rPr>
        <w:rFonts w:ascii="Wingdings" w:hAnsi="Wingdings" w:hint="default"/>
      </w:rPr>
    </w:lvl>
    <w:lvl w:ilvl="3" w:tplc="16DA13FE" w:tentative="1">
      <w:start w:val="1"/>
      <w:numFmt w:val="bullet"/>
      <w:lvlText w:val=""/>
      <w:lvlJc w:val="left"/>
      <w:pPr>
        <w:ind w:left="2880" w:hanging="360"/>
      </w:pPr>
      <w:rPr>
        <w:rFonts w:ascii="Symbol" w:hAnsi="Symbol" w:hint="default"/>
      </w:rPr>
    </w:lvl>
    <w:lvl w:ilvl="4" w:tplc="58A65F08" w:tentative="1">
      <w:start w:val="1"/>
      <w:numFmt w:val="bullet"/>
      <w:lvlText w:val="o"/>
      <w:lvlJc w:val="left"/>
      <w:pPr>
        <w:ind w:left="3600" w:hanging="360"/>
      </w:pPr>
      <w:rPr>
        <w:rFonts w:ascii="Courier New" w:hAnsi="Courier New" w:cs="Courier New" w:hint="default"/>
      </w:rPr>
    </w:lvl>
    <w:lvl w:ilvl="5" w:tplc="09A0A900" w:tentative="1">
      <w:start w:val="1"/>
      <w:numFmt w:val="bullet"/>
      <w:lvlText w:val=""/>
      <w:lvlJc w:val="left"/>
      <w:pPr>
        <w:ind w:left="4320" w:hanging="360"/>
      </w:pPr>
      <w:rPr>
        <w:rFonts w:ascii="Wingdings" w:hAnsi="Wingdings" w:hint="default"/>
      </w:rPr>
    </w:lvl>
    <w:lvl w:ilvl="6" w:tplc="DA6052A4" w:tentative="1">
      <w:start w:val="1"/>
      <w:numFmt w:val="bullet"/>
      <w:lvlText w:val=""/>
      <w:lvlJc w:val="left"/>
      <w:pPr>
        <w:ind w:left="5040" w:hanging="360"/>
      </w:pPr>
      <w:rPr>
        <w:rFonts w:ascii="Symbol" w:hAnsi="Symbol" w:hint="default"/>
      </w:rPr>
    </w:lvl>
    <w:lvl w:ilvl="7" w:tplc="E80EFB66" w:tentative="1">
      <w:start w:val="1"/>
      <w:numFmt w:val="bullet"/>
      <w:lvlText w:val="o"/>
      <w:lvlJc w:val="left"/>
      <w:pPr>
        <w:ind w:left="5760" w:hanging="360"/>
      </w:pPr>
      <w:rPr>
        <w:rFonts w:ascii="Courier New" w:hAnsi="Courier New" w:cs="Courier New" w:hint="default"/>
      </w:rPr>
    </w:lvl>
    <w:lvl w:ilvl="8" w:tplc="29983838" w:tentative="1">
      <w:start w:val="1"/>
      <w:numFmt w:val="bullet"/>
      <w:lvlText w:val=""/>
      <w:lvlJc w:val="left"/>
      <w:pPr>
        <w:ind w:left="6480" w:hanging="360"/>
      </w:pPr>
      <w:rPr>
        <w:rFonts w:ascii="Wingdings" w:hAnsi="Wingdings" w:hint="default"/>
      </w:rPr>
    </w:lvl>
  </w:abstractNum>
  <w:abstractNum w:abstractNumId="3">
    <w:nsid w:val="20E0777E"/>
    <w:multiLevelType w:val="hybridMultilevel"/>
    <w:tmpl w:val="D3249A96"/>
    <w:lvl w:ilvl="0" w:tplc="73EEFBD8">
      <w:start w:val="1"/>
      <w:numFmt w:val="decimal"/>
      <w:lvlText w:val="%1."/>
      <w:lvlJc w:val="left"/>
      <w:pPr>
        <w:ind w:left="840" w:hanging="360"/>
      </w:pPr>
      <w:rPr>
        <w:rFonts w:ascii="Gill Sans MT" w:eastAsia="Gill Sans MT" w:hAnsi="Gill Sans MT" w:hint="default"/>
        <w:color w:val="414042"/>
        <w:sz w:val="24"/>
        <w:szCs w:val="24"/>
      </w:rPr>
    </w:lvl>
    <w:lvl w:ilvl="1" w:tplc="4D680FA8">
      <w:start w:val="1"/>
      <w:numFmt w:val="bullet"/>
      <w:lvlText w:val=""/>
      <w:lvlJc w:val="left"/>
      <w:pPr>
        <w:ind w:left="1804" w:hanging="245"/>
      </w:pPr>
      <w:rPr>
        <w:rFonts w:ascii="Wingdings" w:eastAsia="Wingdings" w:hAnsi="Wingdings" w:hint="default"/>
        <w:color w:val="414042"/>
        <w:sz w:val="24"/>
        <w:szCs w:val="24"/>
      </w:rPr>
    </w:lvl>
    <w:lvl w:ilvl="2" w:tplc="EEC0E95C">
      <w:start w:val="1"/>
      <w:numFmt w:val="bullet"/>
      <w:lvlText w:val="•"/>
      <w:lvlJc w:val="left"/>
      <w:pPr>
        <w:ind w:left="1804" w:hanging="245"/>
      </w:pPr>
      <w:rPr>
        <w:rFonts w:hint="default"/>
      </w:rPr>
    </w:lvl>
    <w:lvl w:ilvl="3" w:tplc="EC7E2F74">
      <w:start w:val="1"/>
      <w:numFmt w:val="bullet"/>
      <w:lvlText w:val="•"/>
      <w:lvlJc w:val="left"/>
      <w:pPr>
        <w:ind w:left="2959" w:hanging="245"/>
      </w:pPr>
      <w:rPr>
        <w:rFonts w:hint="default"/>
      </w:rPr>
    </w:lvl>
    <w:lvl w:ilvl="4" w:tplc="F2E61504">
      <w:start w:val="1"/>
      <w:numFmt w:val="bullet"/>
      <w:lvlText w:val="•"/>
      <w:lvlJc w:val="left"/>
      <w:pPr>
        <w:ind w:left="4113" w:hanging="245"/>
      </w:pPr>
      <w:rPr>
        <w:rFonts w:hint="default"/>
      </w:rPr>
    </w:lvl>
    <w:lvl w:ilvl="5" w:tplc="80F483F6">
      <w:start w:val="1"/>
      <w:numFmt w:val="bullet"/>
      <w:lvlText w:val="•"/>
      <w:lvlJc w:val="left"/>
      <w:pPr>
        <w:ind w:left="5267" w:hanging="245"/>
      </w:pPr>
      <w:rPr>
        <w:rFonts w:hint="default"/>
      </w:rPr>
    </w:lvl>
    <w:lvl w:ilvl="6" w:tplc="13AE7ADC">
      <w:start w:val="1"/>
      <w:numFmt w:val="bullet"/>
      <w:lvlText w:val="•"/>
      <w:lvlJc w:val="left"/>
      <w:pPr>
        <w:ind w:left="6422" w:hanging="245"/>
      </w:pPr>
      <w:rPr>
        <w:rFonts w:hint="default"/>
      </w:rPr>
    </w:lvl>
    <w:lvl w:ilvl="7" w:tplc="B64050AA">
      <w:start w:val="1"/>
      <w:numFmt w:val="bullet"/>
      <w:lvlText w:val="•"/>
      <w:lvlJc w:val="left"/>
      <w:pPr>
        <w:ind w:left="7576" w:hanging="245"/>
      </w:pPr>
      <w:rPr>
        <w:rFonts w:hint="default"/>
      </w:rPr>
    </w:lvl>
    <w:lvl w:ilvl="8" w:tplc="F592A3EE">
      <w:start w:val="1"/>
      <w:numFmt w:val="bullet"/>
      <w:lvlText w:val="•"/>
      <w:lvlJc w:val="left"/>
      <w:pPr>
        <w:ind w:left="8731" w:hanging="245"/>
      </w:pPr>
      <w:rPr>
        <w:rFonts w:hint="default"/>
      </w:rPr>
    </w:lvl>
  </w:abstractNum>
  <w:abstractNum w:abstractNumId="4">
    <w:nsid w:val="2D6F2B36"/>
    <w:multiLevelType w:val="hybridMultilevel"/>
    <w:tmpl w:val="D66CA058"/>
    <w:lvl w:ilvl="0" w:tplc="8C0E86BC">
      <w:start w:val="1"/>
      <w:numFmt w:val="bullet"/>
      <w:lvlText w:val=""/>
      <w:lvlJc w:val="left"/>
      <w:pPr>
        <w:ind w:left="720" w:hanging="360"/>
      </w:pPr>
      <w:rPr>
        <w:rFonts w:ascii="Symbol" w:hAnsi="Symbol" w:hint="default"/>
      </w:rPr>
    </w:lvl>
    <w:lvl w:ilvl="1" w:tplc="6DBE82CA" w:tentative="1">
      <w:start w:val="1"/>
      <w:numFmt w:val="bullet"/>
      <w:lvlText w:val="o"/>
      <w:lvlJc w:val="left"/>
      <w:pPr>
        <w:ind w:left="1440" w:hanging="360"/>
      </w:pPr>
      <w:rPr>
        <w:rFonts w:ascii="Courier New" w:hAnsi="Courier New" w:cs="Courier New" w:hint="default"/>
      </w:rPr>
    </w:lvl>
    <w:lvl w:ilvl="2" w:tplc="138C2AFC" w:tentative="1">
      <w:start w:val="1"/>
      <w:numFmt w:val="bullet"/>
      <w:lvlText w:val=""/>
      <w:lvlJc w:val="left"/>
      <w:pPr>
        <w:ind w:left="2160" w:hanging="360"/>
      </w:pPr>
      <w:rPr>
        <w:rFonts w:ascii="Wingdings" w:hAnsi="Wingdings" w:hint="default"/>
      </w:rPr>
    </w:lvl>
    <w:lvl w:ilvl="3" w:tplc="8E362D22" w:tentative="1">
      <w:start w:val="1"/>
      <w:numFmt w:val="bullet"/>
      <w:lvlText w:val=""/>
      <w:lvlJc w:val="left"/>
      <w:pPr>
        <w:ind w:left="2880" w:hanging="360"/>
      </w:pPr>
      <w:rPr>
        <w:rFonts w:ascii="Symbol" w:hAnsi="Symbol" w:hint="default"/>
      </w:rPr>
    </w:lvl>
    <w:lvl w:ilvl="4" w:tplc="BBFEB988" w:tentative="1">
      <w:start w:val="1"/>
      <w:numFmt w:val="bullet"/>
      <w:lvlText w:val="o"/>
      <w:lvlJc w:val="left"/>
      <w:pPr>
        <w:ind w:left="3600" w:hanging="360"/>
      </w:pPr>
      <w:rPr>
        <w:rFonts w:ascii="Courier New" w:hAnsi="Courier New" w:cs="Courier New" w:hint="default"/>
      </w:rPr>
    </w:lvl>
    <w:lvl w:ilvl="5" w:tplc="35DA6026" w:tentative="1">
      <w:start w:val="1"/>
      <w:numFmt w:val="bullet"/>
      <w:lvlText w:val=""/>
      <w:lvlJc w:val="left"/>
      <w:pPr>
        <w:ind w:left="4320" w:hanging="360"/>
      </w:pPr>
      <w:rPr>
        <w:rFonts w:ascii="Wingdings" w:hAnsi="Wingdings" w:hint="default"/>
      </w:rPr>
    </w:lvl>
    <w:lvl w:ilvl="6" w:tplc="1696CC5A" w:tentative="1">
      <w:start w:val="1"/>
      <w:numFmt w:val="bullet"/>
      <w:lvlText w:val=""/>
      <w:lvlJc w:val="left"/>
      <w:pPr>
        <w:ind w:left="5040" w:hanging="360"/>
      </w:pPr>
      <w:rPr>
        <w:rFonts w:ascii="Symbol" w:hAnsi="Symbol" w:hint="default"/>
      </w:rPr>
    </w:lvl>
    <w:lvl w:ilvl="7" w:tplc="34064E7E" w:tentative="1">
      <w:start w:val="1"/>
      <w:numFmt w:val="bullet"/>
      <w:lvlText w:val="o"/>
      <w:lvlJc w:val="left"/>
      <w:pPr>
        <w:ind w:left="5760" w:hanging="360"/>
      </w:pPr>
      <w:rPr>
        <w:rFonts w:ascii="Courier New" w:hAnsi="Courier New" w:cs="Courier New" w:hint="default"/>
      </w:rPr>
    </w:lvl>
    <w:lvl w:ilvl="8" w:tplc="A7F4C772" w:tentative="1">
      <w:start w:val="1"/>
      <w:numFmt w:val="bullet"/>
      <w:lvlText w:val=""/>
      <w:lvlJc w:val="left"/>
      <w:pPr>
        <w:ind w:left="6480" w:hanging="360"/>
      </w:pPr>
      <w:rPr>
        <w:rFonts w:ascii="Wingdings" w:hAnsi="Wingdings" w:hint="default"/>
      </w:rPr>
    </w:lvl>
  </w:abstractNum>
  <w:abstractNum w:abstractNumId="5">
    <w:nsid w:val="2E2B725E"/>
    <w:multiLevelType w:val="hybridMultilevel"/>
    <w:tmpl w:val="60BEED00"/>
    <w:lvl w:ilvl="0" w:tplc="B900C722">
      <w:start w:val="1"/>
      <w:numFmt w:val="decimal"/>
      <w:pStyle w:val="NumberedItem"/>
      <w:lvlText w:val="%1."/>
      <w:lvlJc w:val="right"/>
      <w:pPr>
        <w:tabs>
          <w:tab w:val="num" w:pos="1008"/>
        </w:tabs>
        <w:ind w:left="1008" w:hanging="504"/>
      </w:pPr>
      <w:rPr>
        <w:rFonts w:ascii="HelveticaNeueLT Std Cn" w:hAnsi="HelveticaNeueLT Std Cn" w:hint="default"/>
        <w:b w:val="0"/>
        <w:bCs/>
        <w:i w:val="0"/>
        <w:iCs w:val="0"/>
        <w:caps w:val="0"/>
        <w:smallCaps w:val="0"/>
        <w:dstrike w:val="0"/>
        <w:color w:val="808080" w:themeColor="background1" w:themeShade="80"/>
        <w:spacing w:val="0"/>
        <w:w w:val="100"/>
        <w:kern w:val="0"/>
        <w:position w:val="0"/>
        <w:sz w:val="24"/>
        <w:u w:val="none"/>
        <w:effect w:val="none"/>
        <w:bdr w:val="nil"/>
        <w:shd w:val="clear" w:color="auto" w:fill="auto"/>
        <w:vertAlign w:val="baseline"/>
      </w:rPr>
    </w:lvl>
    <w:lvl w:ilvl="1" w:tplc="DE9A4CAC" w:tentative="1">
      <w:start w:val="1"/>
      <w:numFmt w:val="lowerLetter"/>
      <w:lvlText w:val="%2."/>
      <w:lvlJc w:val="left"/>
      <w:pPr>
        <w:tabs>
          <w:tab w:val="num" w:pos="1224"/>
        </w:tabs>
        <w:ind w:left="1224" w:hanging="360"/>
      </w:pPr>
    </w:lvl>
    <w:lvl w:ilvl="2" w:tplc="F8100F38" w:tentative="1">
      <w:start w:val="1"/>
      <w:numFmt w:val="lowerRoman"/>
      <w:lvlText w:val="%3."/>
      <w:lvlJc w:val="right"/>
      <w:pPr>
        <w:tabs>
          <w:tab w:val="num" w:pos="1944"/>
        </w:tabs>
        <w:ind w:left="1944" w:hanging="180"/>
      </w:pPr>
    </w:lvl>
    <w:lvl w:ilvl="3" w:tplc="1A80E8D0" w:tentative="1">
      <w:start w:val="1"/>
      <w:numFmt w:val="decimal"/>
      <w:lvlText w:val="%4."/>
      <w:lvlJc w:val="left"/>
      <w:pPr>
        <w:tabs>
          <w:tab w:val="num" w:pos="2664"/>
        </w:tabs>
        <w:ind w:left="2664" w:hanging="360"/>
      </w:pPr>
    </w:lvl>
    <w:lvl w:ilvl="4" w:tplc="21B8FEDE" w:tentative="1">
      <w:start w:val="1"/>
      <w:numFmt w:val="lowerLetter"/>
      <w:lvlText w:val="%5."/>
      <w:lvlJc w:val="left"/>
      <w:pPr>
        <w:tabs>
          <w:tab w:val="num" w:pos="3384"/>
        </w:tabs>
        <w:ind w:left="3384" w:hanging="360"/>
      </w:pPr>
    </w:lvl>
    <w:lvl w:ilvl="5" w:tplc="1DC69E4C" w:tentative="1">
      <w:start w:val="1"/>
      <w:numFmt w:val="lowerRoman"/>
      <w:lvlText w:val="%6."/>
      <w:lvlJc w:val="right"/>
      <w:pPr>
        <w:tabs>
          <w:tab w:val="num" w:pos="4104"/>
        </w:tabs>
        <w:ind w:left="4104" w:hanging="180"/>
      </w:pPr>
    </w:lvl>
    <w:lvl w:ilvl="6" w:tplc="6BC010A4" w:tentative="1">
      <w:start w:val="1"/>
      <w:numFmt w:val="decimal"/>
      <w:lvlText w:val="%7."/>
      <w:lvlJc w:val="left"/>
      <w:pPr>
        <w:tabs>
          <w:tab w:val="num" w:pos="4824"/>
        </w:tabs>
        <w:ind w:left="4824" w:hanging="360"/>
      </w:pPr>
    </w:lvl>
    <w:lvl w:ilvl="7" w:tplc="D256B888" w:tentative="1">
      <w:start w:val="1"/>
      <w:numFmt w:val="lowerLetter"/>
      <w:lvlText w:val="%8."/>
      <w:lvlJc w:val="left"/>
      <w:pPr>
        <w:tabs>
          <w:tab w:val="num" w:pos="5544"/>
        </w:tabs>
        <w:ind w:left="5544" w:hanging="360"/>
      </w:pPr>
    </w:lvl>
    <w:lvl w:ilvl="8" w:tplc="EE584FA6" w:tentative="1">
      <w:start w:val="1"/>
      <w:numFmt w:val="lowerRoman"/>
      <w:lvlText w:val="%9."/>
      <w:lvlJc w:val="right"/>
      <w:pPr>
        <w:tabs>
          <w:tab w:val="num" w:pos="6264"/>
        </w:tabs>
        <w:ind w:left="6264" w:hanging="180"/>
      </w:pPr>
    </w:lvl>
  </w:abstractNum>
  <w:abstractNum w:abstractNumId="6">
    <w:nsid w:val="33AC0B95"/>
    <w:multiLevelType w:val="hybridMultilevel"/>
    <w:tmpl w:val="09AEC508"/>
    <w:lvl w:ilvl="0" w:tplc="840C44A4">
      <w:start w:val="1"/>
      <w:numFmt w:val="bullet"/>
      <w:lvlText w:val=""/>
      <w:lvlJc w:val="left"/>
      <w:pPr>
        <w:ind w:left="720" w:hanging="360"/>
      </w:pPr>
      <w:rPr>
        <w:rFonts w:ascii="Wingdings" w:hAnsi="Wingdings" w:hint="default"/>
      </w:rPr>
    </w:lvl>
    <w:lvl w:ilvl="1" w:tplc="A554222C" w:tentative="1">
      <w:start w:val="1"/>
      <w:numFmt w:val="bullet"/>
      <w:lvlText w:val="o"/>
      <w:lvlJc w:val="left"/>
      <w:pPr>
        <w:ind w:left="1440" w:hanging="360"/>
      </w:pPr>
      <w:rPr>
        <w:rFonts w:ascii="Courier New" w:hAnsi="Courier New" w:cs="Courier New" w:hint="default"/>
      </w:rPr>
    </w:lvl>
    <w:lvl w:ilvl="2" w:tplc="5BD6801C" w:tentative="1">
      <w:start w:val="1"/>
      <w:numFmt w:val="bullet"/>
      <w:lvlText w:val=""/>
      <w:lvlJc w:val="left"/>
      <w:pPr>
        <w:ind w:left="2160" w:hanging="360"/>
      </w:pPr>
      <w:rPr>
        <w:rFonts w:ascii="Wingdings" w:hAnsi="Wingdings" w:hint="default"/>
      </w:rPr>
    </w:lvl>
    <w:lvl w:ilvl="3" w:tplc="43AEEB0E" w:tentative="1">
      <w:start w:val="1"/>
      <w:numFmt w:val="bullet"/>
      <w:lvlText w:val=""/>
      <w:lvlJc w:val="left"/>
      <w:pPr>
        <w:ind w:left="2880" w:hanging="360"/>
      </w:pPr>
      <w:rPr>
        <w:rFonts w:ascii="Symbol" w:hAnsi="Symbol" w:hint="default"/>
      </w:rPr>
    </w:lvl>
    <w:lvl w:ilvl="4" w:tplc="FDAE86E2" w:tentative="1">
      <w:start w:val="1"/>
      <w:numFmt w:val="bullet"/>
      <w:lvlText w:val="o"/>
      <w:lvlJc w:val="left"/>
      <w:pPr>
        <w:ind w:left="3600" w:hanging="360"/>
      </w:pPr>
      <w:rPr>
        <w:rFonts w:ascii="Courier New" w:hAnsi="Courier New" w:cs="Courier New" w:hint="default"/>
      </w:rPr>
    </w:lvl>
    <w:lvl w:ilvl="5" w:tplc="F88A484C" w:tentative="1">
      <w:start w:val="1"/>
      <w:numFmt w:val="bullet"/>
      <w:lvlText w:val=""/>
      <w:lvlJc w:val="left"/>
      <w:pPr>
        <w:ind w:left="4320" w:hanging="360"/>
      </w:pPr>
      <w:rPr>
        <w:rFonts w:ascii="Wingdings" w:hAnsi="Wingdings" w:hint="default"/>
      </w:rPr>
    </w:lvl>
    <w:lvl w:ilvl="6" w:tplc="F0105E14" w:tentative="1">
      <w:start w:val="1"/>
      <w:numFmt w:val="bullet"/>
      <w:lvlText w:val=""/>
      <w:lvlJc w:val="left"/>
      <w:pPr>
        <w:ind w:left="5040" w:hanging="360"/>
      </w:pPr>
      <w:rPr>
        <w:rFonts w:ascii="Symbol" w:hAnsi="Symbol" w:hint="default"/>
      </w:rPr>
    </w:lvl>
    <w:lvl w:ilvl="7" w:tplc="814E2274" w:tentative="1">
      <w:start w:val="1"/>
      <w:numFmt w:val="bullet"/>
      <w:lvlText w:val="o"/>
      <w:lvlJc w:val="left"/>
      <w:pPr>
        <w:ind w:left="5760" w:hanging="360"/>
      </w:pPr>
      <w:rPr>
        <w:rFonts w:ascii="Courier New" w:hAnsi="Courier New" w:cs="Courier New" w:hint="default"/>
      </w:rPr>
    </w:lvl>
    <w:lvl w:ilvl="8" w:tplc="4230A562" w:tentative="1">
      <w:start w:val="1"/>
      <w:numFmt w:val="bullet"/>
      <w:lvlText w:val=""/>
      <w:lvlJc w:val="left"/>
      <w:pPr>
        <w:ind w:left="6480" w:hanging="360"/>
      </w:pPr>
      <w:rPr>
        <w:rFonts w:ascii="Wingdings" w:hAnsi="Wingdings" w:hint="default"/>
      </w:rPr>
    </w:lvl>
  </w:abstractNum>
  <w:abstractNum w:abstractNumId="7">
    <w:nsid w:val="37F86CEA"/>
    <w:multiLevelType w:val="hybridMultilevel"/>
    <w:tmpl w:val="1388A21A"/>
    <w:lvl w:ilvl="0" w:tplc="3C644BB4">
      <w:start w:val="1"/>
      <w:numFmt w:val="bullet"/>
      <w:lvlText w:val=""/>
      <w:lvlJc w:val="left"/>
      <w:pPr>
        <w:ind w:left="720" w:hanging="360"/>
      </w:pPr>
      <w:rPr>
        <w:rFonts w:ascii="Symbol" w:hAnsi="Symbol" w:hint="default"/>
      </w:rPr>
    </w:lvl>
    <w:lvl w:ilvl="1" w:tplc="8FC28224" w:tentative="1">
      <w:start w:val="1"/>
      <w:numFmt w:val="bullet"/>
      <w:lvlText w:val="o"/>
      <w:lvlJc w:val="left"/>
      <w:pPr>
        <w:ind w:left="1440" w:hanging="360"/>
      </w:pPr>
      <w:rPr>
        <w:rFonts w:ascii="Courier New" w:hAnsi="Courier New" w:cs="Courier New" w:hint="default"/>
      </w:rPr>
    </w:lvl>
    <w:lvl w:ilvl="2" w:tplc="0DC0F058" w:tentative="1">
      <w:start w:val="1"/>
      <w:numFmt w:val="bullet"/>
      <w:lvlText w:val=""/>
      <w:lvlJc w:val="left"/>
      <w:pPr>
        <w:ind w:left="2160" w:hanging="360"/>
      </w:pPr>
      <w:rPr>
        <w:rFonts w:ascii="Wingdings" w:hAnsi="Wingdings" w:hint="default"/>
      </w:rPr>
    </w:lvl>
    <w:lvl w:ilvl="3" w:tplc="E9DE9E34" w:tentative="1">
      <w:start w:val="1"/>
      <w:numFmt w:val="bullet"/>
      <w:lvlText w:val=""/>
      <w:lvlJc w:val="left"/>
      <w:pPr>
        <w:ind w:left="2880" w:hanging="360"/>
      </w:pPr>
      <w:rPr>
        <w:rFonts w:ascii="Symbol" w:hAnsi="Symbol" w:hint="default"/>
      </w:rPr>
    </w:lvl>
    <w:lvl w:ilvl="4" w:tplc="C652E19C" w:tentative="1">
      <w:start w:val="1"/>
      <w:numFmt w:val="bullet"/>
      <w:lvlText w:val="o"/>
      <w:lvlJc w:val="left"/>
      <w:pPr>
        <w:ind w:left="3600" w:hanging="360"/>
      </w:pPr>
      <w:rPr>
        <w:rFonts w:ascii="Courier New" w:hAnsi="Courier New" w:cs="Courier New" w:hint="default"/>
      </w:rPr>
    </w:lvl>
    <w:lvl w:ilvl="5" w:tplc="99F492B4" w:tentative="1">
      <w:start w:val="1"/>
      <w:numFmt w:val="bullet"/>
      <w:lvlText w:val=""/>
      <w:lvlJc w:val="left"/>
      <w:pPr>
        <w:ind w:left="4320" w:hanging="360"/>
      </w:pPr>
      <w:rPr>
        <w:rFonts w:ascii="Wingdings" w:hAnsi="Wingdings" w:hint="default"/>
      </w:rPr>
    </w:lvl>
    <w:lvl w:ilvl="6" w:tplc="8708D33E" w:tentative="1">
      <w:start w:val="1"/>
      <w:numFmt w:val="bullet"/>
      <w:lvlText w:val=""/>
      <w:lvlJc w:val="left"/>
      <w:pPr>
        <w:ind w:left="5040" w:hanging="360"/>
      </w:pPr>
      <w:rPr>
        <w:rFonts w:ascii="Symbol" w:hAnsi="Symbol" w:hint="default"/>
      </w:rPr>
    </w:lvl>
    <w:lvl w:ilvl="7" w:tplc="8E92F342" w:tentative="1">
      <w:start w:val="1"/>
      <w:numFmt w:val="bullet"/>
      <w:lvlText w:val="o"/>
      <w:lvlJc w:val="left"/>
      <w:pPr>
        <w:ind w:left="5760" w:hanging="360"/>
      </w:pPr>
      <w:rPr>
        <w:rFonts w:ascii="Courier New" w:hAnsi="Courier New" w:cs="Courier New" w:hint="default"/>
      </w:rPr>
    </w:lvl>
    <w:lvl w:ilvl="8" w:tplc="E50A3A12" w:tentative="1">
      <w:start w:val="1"/>
      <w:numFmt w:val="bullet"/>
      <w:lvlText w:val=""/>
      <w:lvlJc w:val="left"/>
      <w:pPr>
        <w:ind w:left="6480" w:hanging="360"/>
      </w:pPr>
      <w:rPr>
        <w:rFonts w:ascii="Wingdings" w:hAnsi="Wingdings" w:hint="default"/>
      </w:rPr>
    </w:lvl>
  </w:abstractNum>
  <w:abstractNum w:abstractNumId="8">
    <w:nsid w:val="41DA04CD"/>
    <w:multiLevelType w:val="hybridMultilevel"/>
    <w:tmpl w:val="D1AEAE4C"/>
    <w:lvl w:ilvl="0" w:tplc="ED4411D8">
      <w:start w:val="1"/>
      <w:numFmt w:val="bullet"/>
      <w:lvlText w:val=""/>
      <w:lvlJc w:val="left"/>
      <w:pPr>
        <w:ind w:left="720" w:hanging="360"/>
      </w:pPr>
      <w:rPr>
        <w:rFonts w:ascii="Wingdings" w:hAnsi="Wingdings" w:hint="default"/>
      </w:rPr>
    </w:lvl>
    <w:lvl w:ilvl="1" w:tplc="F87AF42E" w:tentative="1">
      <w:start w:val="1"/>
      <w:numFmt w:val="bullet"/>
      <w:lvlText w:val="o"/>
      <w:lvlJc w:val="left"/>
      <w:pPr>
        <w:ind w:left="1440" w:hanging="360"/>
      </w:pPr>
      <w:rPr>
        <w:rFonts w:ascii="Courier New" w:hAnsi="Courier New" w:cs="Courier New" w:hint="default"/>
      </w:rPr>
    </w:lvl>
    <w:lvl w:ilvl="2" w:tplc="1B888B8C" w:tentative="1">
      <w:start w:val="1"/>
      <w:numFmt w:val="bullet"/>
      <w:lvlText w:val=""/>
      <w:lvlJc w:val="left"/>
      <w:pPr>
        <w:ind w:left="2160" w:hanging="360"/>
      </w:pPr>
      <w:rPr>
        <w:rFonts w:ascii="Wingdings" w:hAnsi="Wingdings" w:hint="default"/>
      </w:rPr>
    </w:lvl>
    <w:lvl w:ilvl="3" w:tplc="0986C1F8" w:tentative="1">
      <w:start w:val="1"/>
      <w:numFmt w:val="bullet"/>
      <w:lvlText w:val=""/>
      <w:lvlJc w:val="left"/>
      <w:pPr>
        <w:ind w:left="2880" w:hanging="360"/>
      </w:pPr>
      <w:rPr>
        <w:rFonts w:ascii="Symbol" w:hAnsi="Symbol" w:hint="default"/>
      </w:rPr>
    </w:lvl>
    <w:lvl w:ilvl="4" w:tplc="E0CEDAD2" w:tentative="1">
      <w:start w:val="1"/>
      <w:numFmt w:val="bullet"/>
      <w:lvlText w:val="o"/>
      <w:lvlJc w:val="left"/>
      <w:pPr>
        <w:ind w:left="3600" w:hanging="360"/>
      </w:pPr>
      <w:rPr>
        <w:rFonts w:ascii="Courier New" w:hAnsi="Courier New" w:cs="Courier New" w:hint="default"/>
      </w:rPr>
    </w:lvl>
    <w:lvl w:ilvl="5" w:tplc="40B61B74" w:tentative="1">
      <w:start w:val="1"/>
      <w:numFmt w:val="bullet"/>
      <w:lvlText w:val=""/>
      <w:lvlJc w:val="left"/>
      <w:pPr>
        <w:ind w:left="4320" w:hanging="360"/>
      </w:pPr>
      <w:rPr>
        <w:rFonts w:ascii="Wingdings" w:hAnsi="Wingdings" w:hint="default"/>
      </w:rPr>
    </w:lvl>
    <w:lvl w:ilvl="6" w:tplc="9AFC3D6C" w:tentative="1">
      <w:start w:val="1"/>
      <w:numFmt w:val="bullet"/>
      <w:lvlText w:val=""/>
      <w:lvlJc w:val="left"/>
      <w:pPr>
        <w:ind w:left="5040" w:hanging="360"/>
      </w:pPr>
      <w:rPr>
        <w:rFonts w:ascii="Symbol" w:hAnsi="Symbol" w:hint="default"/>
      </w:rPr>
    </w:lvl>
    <w:lvl w:ilvl="7" w:tplc="BEC4D72A" w:tentative="1">
      <w:start w:val="1"/>
      <w:numFmt w:val="bullet"/>
      <w:lvlText w:val="o"/>
      <w:lvlJc w:val="left"/>
      <w:pPr>
        <w:ind w:left="5760" w:hanging="360"/>
      </w:pPr>
      <w:rPr>
        <w:rFonts w:ascii="Courier New" w:hAnsi="Courier New" w:cs="Courier New" w:hint="default"/>
      </w:rPr>
    </w:lvl>
    <w:lvl w:ilvl="8" w:tplc="1E7C0644" w:tentative="1">
      <w:start w:val="1"/>
      <w:numFmt w:val="bullet"/>
      <w:lvlText w:val=""/>
      <w:lvlJc w:val="left"/>
      <w:pPr>
        <w:ind w:left="6480" w:hanging="360"/>
      </w:pPr>
      <w:rPr>
        <w:rFonts w:ascii="Wingdings" w:hAnsi="Wingdings" w:hint="default"/>
      </w:rPr>
    </w:lvl>
  </w:abstractNum>
  <w:abstractNum w:abstractNumId="9">
    <w:nsid w:val="42EA5842"/>
    <w:multiLevelType w:val="hybridMultilevel"/>
    <w:tmpl w:val="2674929A"/>
    <w:lvl w:ilvl="0" w:tplc="8F9E2250">
      <w:start w:val="1"/>
      <w:numFmt w:val="bullet"/>
      <w:lvlText w:val=""/>
      <w:lvlJc w:val="left"/>
      <w:pPr>
        <w:ind w:left="720" w:hanging="360"/>
      </w:pPr>
      <w:rPr>
        <w:rFonts w:ascii="Symbol" w:hAnsi="Symbol" w:hint="default"/>
      </w:rPr>
    </w:lvl>
    <w:lvl w:ilvl="1" w:tplc="AAFABC4A" w:tentative="1">
      <w:start w:val="1"/>
      <w:numFmt w:val="bullet"/>
      <w:lvlText w:val="o"/>
      <w:lvlJc w:val="left"/>
      <w:pPr>
        <w:ind w:left="1440" w:hanging="360"/>
      </w:pPr>
      <w:rPr>
        <w:rFonts w:ascii="Courier New" w:hAnsi="Courier New" w:cs="Courier New" w:hint="default"/>
      </w:rPr>
    </w:lvl>
    <w:lvl w:ilvl="2" w:tplc="1D42EE4E" w:tentative="1">
      <w:start w:val="1"/>
      <w:numFmt w:val="bullet"/>
      <w:lvlText w:val=""/>
      <w:lvlJc w:val="left"/>
      <w:pPr>
        <w:ind w:left="2160" w:hanging="360"/>
      </w:pPr>
      <w:rPr>
        <w:rFonts w:ascii="Wingdings" w:hAnsi="Wingdings" w:hint="default"/>
      </w:rPr>
    </w:lvl>
    <w:lvl w:ilvl="3" w:tplc="B05ADBA8" w:tentative="1">
      <w:start w:val="1"/>
      <w:numFmt w:val="bullet"/>
      <w:lvlText w:val=""/>
      <w:lvlJc w:val="left"/>
      <w:pPr>
        <w:ind w:left="2880" w:hanging="360"/>
      </w:pPr>
      <w:rPr>
        <w:rFonts w:ascii="Symbol" w:hAnsi="Symbol" w:hint="default"/>
      </w:rPr>
    </w:lvl>
    <w:lvl w:ilvl="4" w:tplc="4BC2D856" w:tentative="1">
      <w:start w:val="1"/>
      <w:numFmt w:val="bullet"/>
      <w:lvlText w:val="o"/>
      <w:lvlJc w:val="left"/>
      <w:pPr>
        <w:ind w:left="3600" w:hanging="360"/>
      </w:pPr>
      <w:rPr>
        <w:rFonts w:ascii="Courier New" w:hAnsi="Courier New" w:cs="Courier New" w:hint="default"/>
      </w:rPr>
    </w:lvl>
    <w:lvl w:ilvl="5" w:tplc="E21CDCF8" w:tentative="1">
      <w:start w:val="1"/>
      <w:numFmt w:val="bullet"/>
      <w:lvlText w:val=""/>
      <w:lvlJc w:val="left"/>
      <w:pPr>
        <w:ind w:left="4320" w:hanging="360"/>
      </w:pPr>
      <w:rPr>
        <w:rFonts w:ascii="Wingdings" w:hAnsi="Wingdings" w:hint="default"/>
      </w:rPr>
    </w:lvl>
    <w:lvl w:ilvl="6" w:tplc="DAC45368" w:tentative="1">
      <w:start w:val="1"/>
      <w:numFmt w:val="bullet"/>
      <w:lvlText w:val=""/>
      <w:lvlJc w:val="left"/>
      <w:pPr>
        <w:ind w:left="5040" w:hanging="360"/>
      </w:pPr>
      <w:rPr>
        <w:rFonts w:ascii="Symbol" w:hAnsi="Symbol" w:hint="default"/>
      </w:rPr>
    </w:lvl>
    <w:lvl w:ilvl="7" w:tplc="2E2EF790" w:tentative="1">
      <w:start w:val="1"/>
      <w:numFmt w:val="bullet"/>
      <w:lvlText w:val="o"/>
      <w:lvlJc w:val="left"/>
      <w:pPr>
        <w:ind w:left="5760" w:hanging="360"/>
      </w:pPr>
      <w:rPr>
        <w:rFonts w:ascii="Courier New" w:hAnsi="Courier New" w:cs="Courier New" w:hint="default"/>
      </w:rPr>
    </w:lvl>
    <w:lvl w:ilvl="8" w:tplc="F39EB644" w:tentative="1">
      <w:start w:val="1"/>
      <w:numFmt w:val="bullet"/>
      <w:lvlText w:val=""/>
      <w:lvlJc w:val="left"/>
      <w:pPr>
        <w:ind w:left="6480" w:hanging="360"/>
      </w:pPr>
      <w:rPr>
        <w:rFonts w:ascii="Wingdings" w:hAnsi="Wingdings" w:hint="default"/>
      </w:rPr>
    </w:lvl>
  </w:abstractNum>
  <w:abstractNum w:abstractNumId="10">
    <w:nsid w:val="44844D27"/>
    <w:multiLevelType w:val="hybridMultilevel"/>
    <w:tmpl w:val="3C2253D6"/>
    <w:lvl w:ilvl="0" w:tplc="769A7B7A">
      <w:start w:val="1"/>
      <w:numFmt w:val="bullet"/>
      <w:lvlText w:val=""/>
      <w:lvlJc w:val="left"/>
      <w:pPr>
        <w:ind w:left="720" w:hanging="360"/>
      </w:pPr>
      <w:rPr>
        <w:rFonts w:ascii="Wingdings" w:eastAsia="Wingdings" w:hAnsi="Wingdings" w:hint="default"/>
        <w:color w:val="414042"/>
        <w:sz w:val="24"/>
        <w:szCs w:val="24"/>
      </w:rPr>
    </w:lvl>
    <w:lvl w:ilvl="1" w:tplc="89E8F92C" w:tentative="1">
      <w:start w:val="1"/>
      <w:numFmt w:val="bullet"/>
      <w:lvlText w:val="o"/>
      <w:lvlJc w:val="left"/>
      <w:pPr>
        <w:ind w:left="1440" w:hanging="360"/>
      </w:pPr>
      <w:rPr>
        <w:rFonts w:ascii="Courier New" w:hAnsi="Courier New" w:cs="Courier New" w:hint="default"/>
      </w:rPr>
    </w:lvl>
    <w:lvl w:ilvl="2" w:tplc="A176BC4A" w:tentative="1">
      <w:start w:val="1"/>
      <w:numFmt w:val="bullet"/>
      <w:lvlText w:val=""/>
      <w:lvlJc w:val="left"/>
      <w:pPr>
        <w:ind w:left="2160" w:hanging="360"/>
      </w:pPr>
      <w:rPr>
        <w:rFonts w:ascii="Wingdings" w:hAnsi="Wingdings" w:hint="default"/>
      </w:rPr>
    </w:lvl>
    <w:lvl w:ilvl="3" w:tplc="1080435C" w:tentative="1">
      <w:start w:val="1"/>
      <w:numFmt w:val="bullet"/>
      <w:lvlText w:val=""/>
      <w:lvlJc w:val="left"/>
      <w:pPr>
        <w:ind w:left="2880" w:hanging="360"/>
      </w:pPr>
      <w:rPr>
        <w:rFonts w:ascii="Symbol" w:hAnsi="Symbol" w:hint="default"/>
      </w:rPr>
    </w:lvl>
    <w:lvl w:ilvl="4" w:tplc="AD2ACE16" w:tentative="1">
      <w:start w:val="1"/>
      <w:numFmt w:val="bullet"/>
      <w:lvlText w:val="o"/>
      <w:lvlJc w:val="left"/>
      <w:pPr>
        <w:ind w:left="3600" w:hanging="360"/>
      </w:pPr>
      <w:rPr>
        <w:rFonts w:ascii="Courier New" w:hAnsi="Courier New" w:cs="Courier New" w:hint="default"/>
      </w:rPr>
    </w:lvl>
    <w:lvl w:ilvl="5" w:tplc="D28E494A" w:tentative="1">
      <w:start w:val="1"/>
      <w:numFmt w:val="bullet"/>
      <w:lvlText w:val=""/>
      <w:lvlJc w:val="left"/>
      <w:pPr>
        <w:ind w:left="4320" w:hanging="360"/>
      </w:pPr>
      <w:rPr>
        <w:rFonts w:ascii="Wingdings" w:hAnsi="Wingdings" w:hint="default"/>
      </w:rPr>
    </w:lvl>
    <w:lvl w:ilvl="6" w:tplc="EC82CBAC" w:tentative="1">
      <w:start w:val="1"/>
      <w:numFmt w:val="bullet"/>
      <w:lvlText w:val=""/>
      <w:lvlJc w:val="left"/>
      <w:pPr>
        <w:ind w:left="5040" w:hanging="360"/>
      </w:pPr>
      <w:rPr>
        <w:rFonts w:ascii="Symbol" w:hAnsi="Symbol" w:hint="default"/>
      </w:rPr>
    </w:lvl>
    <w:lvl w:ilvl="7" w:tplc="10DAB718" w:tentative="1">
      <w:start w:val="1"/>
      <w:numFmt w:val="bullet"/>
      <w:lvlText w:val="o"/>
      <w:lvlJc w:val="left"/>
      <w:pPr>
        <w:ind w:left="5760" w:hanging="360"/>
      </w:pPr>
      <w:rPr>
        <w:rFonts w:ascii="Courier New" w:hAnsi="Courier New" w:cs="Courier New" w:hint="default"/>
      </w:rPr>
    </w:lvl>
    <w:lvl w:ilvl="8" w:tplc="9432BB7A" w:tentative="1">
      <w:start w:val="1"/>
      <w:numFmt w:val="bullet"/>
      <w:lvlText w:val=""/>
      <w:lvlJc w:val="left"/>
      <w:pPr>
        <w:ind w:left="6480" w:hanging="360"/>
      </w:pPr>
      <w:rPr>
        <w:rFonts w:ascii="Wingdings" w:hAnsi="Wingdings" w:hint="default"/>
      </w:rPr>
    </w:lvl>
  </w:abstractNum>
  <w:abstractNum w:abstractNumId="11">
    <w:nsid w:val="45C00A37"/>
    <w:multiLevelType w:val="hybridMultilevel"/>
    <w:tmpl w:val="15F0E54E"/>
    <w:lvl w:ilvl="0" w:tplc="6518AB40">
      <w:start w:val="1"/>
      <w:numFmt w:val="bullet"/>
      <w:lvlText w:val=""/>
      <w:lvlJc w:val="left"/>
      <w:pPr>
        <w:ind w:left="720" w:hanging="360"/>
      </w:pPr>
      <w:rPr>
        <w:rFonts w:ascii="Symbol" w:hAnsi="Symbol" w:hint="default"/>
      </w:rPr>
    </w:lvl>
    <w:lvl w:ilvl="1" w:tplc="2E04CEA2" w:tentative="1">
      <w:start w:val="1"/>
      <w:numFmt w:val="bullet"/>
      <w:lvlText w:val="o"/>
      <w:lvlJc w:val="left"/>
      <w:pPr>
        <w:ind w:left="1440" w:hanging="360"/>
      </w:pPr>
      <w:rPr>
        <w:rFonts w:ascii="Courier New" w:hAnsi="Courier New" w:cs="Courier New" w:hint="default"/>
      </w:rPr>
    </w:lvl>
    <w:lvl w:ilvl="2" w:tplc="D78802B2" w:tentative="1">
      <w:start w:val="1"/>
      <w:numFmt w:val="bullet"/>
      <w:lvlText w:val=""/>
      <w:lvlJc w:val="left"/>
      <w:pPr>
        <w:ind w:left="2160" w:hanging="360"/>
      </w:pPr>
      <w:rPr>
        <w:rFonts w:ascii="Wingdings" w:hAnsi="Wingdings" w:hint="default"/>
      </w:rPr>
    </w:lvl>
    <w:lvl w:ilvl="3" w:tplc="A9B03ADA" w:tentative="1">
      <w:start w:val="1"/>
      <w:numFmt w:val="bullet"/>
      <w:lvlText w:val=""/>
      <w:lvlJc w:val="left"/>
      <w:pPr>
        <w:ind w:left="2880" w:hanging="360"/>
      </w:pPr>
      <w:rPr>
        <w:rFonts w:ascii="Symbol" w:hAnsi="Symbol" w:hint="default"/>
      </w:rPr>
    </w:lvl>
    <w:lvl w:ilvl="4" w:tplc="10889CD6" w:tentative="1">
      <w:start w:val="1"/>
      <w:numFmt w:val="bullet"/>
      <w:lvlText w:val="o"/>
      <w:lvlJc w:val="left"/>
      <w:pPr>
        <w:ind w:left="3600" w:hanging="360"/>
      </w:pPr>
      <w:rPr>
        <w:rFonts w:ascii="Courier New" w:hAnsi="Courier New" w:cs="Courier New" w:hint="default"/>
      </w:rPr>
    </w:lvl>
    <w:lvl w:ilvl="5" w:tplc="5C766D00" w:tentative="1">
      <w:start w:val="1"/>
      <w:numFmt w:val="bullet"/>
      <w:lvlText w:val=""/>
      <w:lvlJc w:val="left"/>
      <w:pPr>
        <w:ind w:left="4320" w:hanging="360"/>
      </w:pPr>
      <w:rPr>
        <w:rFonts w:ascii="Wingdings" w:hAnsi="Wingdings" w:hint="default"/>
      </w:rPr>
    </w:lvl>
    <w:lvl w:ilvl="6" w:tplc="F998D4F2" w:tentative="1">
      <w:start w:val="1"/>
      <w:numFmt w:val="bullet"/>
      <w:lvlText w:val=""/>
      <w:lvlJc w:val="left"/>
      <w:pPr>
        <w:ind w:left="5040" w:hanging="360"/>
      </w:pPr>
      <w:rPr>
        <w:rFonts w:ascii="Symbol" w:hAnsi="Symbol" w:hint="default"/>
      </w:rPr>
    </w:lvl>
    <w:lvl w:ilvl="7" w:tplc="0A7472F0" w:tentative="1">
      <w:start w:val="1"/>
      <w:numFmt w:val="bullet"/>
      <w:lvlText w:val="o"/>
      <w:lvlJc w:val="left"/>
      <w:pPr>
        <w:ind w:left="5760" w:hanging="360"/>
      </w:pPr>
      <w:rPr>
        <w:rFonts w:ascii="Courier New" w:hAnsi="Courier New" w:cs="Courier New" w:hint="default"/>
      </w:rPr>
    </w:lvl>
    <w:lvl w:ilvl="8" w:tplc="C4FA4D3E" w:tentative="1">
      <w:start w:val="1"/>
      <w:numFmt w:val="bullet"/>
      <w:lvlText w:val=""/>
      <w:lvlJc w:val="left"/>
      <w:pPr>
        <w:ind w:left="6480" w:hanging="360"/>
      </w:pPr>
      <w:rPr>
        <w:rFonts w:ascii="Wingdings" w:hAnsi="Wingdings" w:hint="default"/>
      </w:rPr>
    </w:lvl>
  </w:abstractNum>
  <w:abstractNum w:abstractNumId="12">
    <w:nsid w:val="4BA23B77"/>
    <w:multiLevelType w:val="hybridMultilevel"/>
    <w:tmpl w:val="C4740E4C"/>
    <w:lvl w:ilvl="0" w:tplc="B31A71CC">
      <w:start w:val="1"/>
      <w:numFmt w:val="bullet"/>
      <w:pStyle w:val="Buletlist"/>
      <w:lvlText w:val=""/>
      <w:lvlJc w:val="left"/>
      <w:pPr>
        <w:ind w:left="1080" w:hanging="360"/>
      </w:pPr>
      <w:rPr>
        <w:rFonts w:ascii="Wingdings" w:hAnsi="Wingdings" w:hint="default"/>
        <w:b w:val="0"/>
        <w:i w:val="0"/>
        <w:color w:val="C00000"/>
        <w:spacing w:val="0"/>
        <w:w w:val="100"/>
        <w:position w:val="-6"/>
        <w:sz w:val="36"/>
        <w:szCs w:val="36"/>
      </w:rPr>
    </w:lvl>
    <w:lvl w:ilvl="1" w:tplc="1682C43A">
      <w:start w:val="1"/>
      <w:numFmt w:val="bullet"/>
      <w:lvlText w:val="o"/>
      <w:lvlJc w:val="left"/>
      <w:pPr>
        <w:ind w:left="1800" w:hanging="360"/>
      </w:pPr>
      <w:rPr>
        <w:rFonts w:ascii="Courier New" w:hAnsi="Courier New" w:cs="Courier New" w:hint="default"/>
      </w:rPr>
    </w:lvl>
    <w:lvl w:ilvl="2" w:tplc="69B6FC02" w:tentative="1">
      <w:start w:val="1"/>
      <w:numFmt w:val="bullet"/>
      <w:lvlText w:val=""/>
      <w:lvlJc w:val="left"/>
      <w:pPr>
        <w:ind w:left="2520" w:hanging="360"/>
      </w:pPr>
      <w:rPr>
        <w:rFonts w:ascii="Wingdings" w:hAnsi="Wingdings" w:hint="default"/>
      </w:rPr>
    </w:lvl>
    <w:lvl w:ilvl="3" w:tplc="8C9A7BBA" w:tentative="1">
      <w:start w:val="1"/>
      <w:numFmt w:val="bullet"/>
      <w:lvlText w:val=""/>
      <w:lvlJc w:val="left"/>
      <w:pPr>
        <w:ind w:left="3240" w:hanging="360"/>
      </w:pPr>
      <w:rPr>
        <w:rFonts w:ascii="Symbol" w:hAnsi="Symbol" w:hint="default"/>
      </w:rPr>
    </w:lvl>
    <w:lvl w:ilvl="4" w:tplc="1BE8E8D0" w:tentative="1">
      <w:start w:val="1"/>
      <w:numFmt w:val="bullet"/>
      <w:lvlText w:val="o"/>
      <w:lvlJc w:val="left"/>
      <w:pPr>
        <w:ind w:left="3960" w:hanging="360"/>
      </w:pPr>
      <w:rPr>
        <w:rFonts w:ascii="Courier New" w:hAnsi="Courier New" w:cs="Courier New" w:hint="default"/>
      </w:rPr>
    </w:lvl>
    <w:lvl w:ilvl="5" w:tplc="3510F3C2" w:tentative="1">
      <w:start w:val="1"/>
      <w:numFmt w:val="bullet"/>
      <w:lvlText w:val=""/>
      <w:lvlJc w:val="left"/>
      <w:pPr>
        <w:ind w:left="4680" w:hanging="360"/>
      </w:pPr>
      <w:rPr>
        <w:rFonts w:ascii="Wingdings" w:hAnsi="Wingdings" w:hint="default"/>
      </w:rPr>
    </w:lvl>
    <w:lvl w:ilvl="6" w:tplc="F28A472A" w:tentative="1">
      <w:start w:val="1"/>
      <w:numFmt w:val="bullet"/>
      <w:lvlText w:val=""/>
      <w:lvlJc w:val="left"/>
      <w:pPr>
        <w:ind w:left="5400" w:hanging="360"/>
      </w:pPr>
      <w:rPr>
        <w:rFonts w:ascii="Symbol" w:hAnsi="Symbol" w:hint="default"/>
      </w:rPr>
    </w:lvl>
    <w:lvl w:ilvl="7" w:tplc="6616D184" w:tentative="1">
      <w:start w:val="1"/>
      <w:numFmt w:val="bullet"/>
      <w:lvlText w:val="o"/>
      <w:lvlJc w:val="left"/>
      <w:pPr>
        <w:ind w:left="6120" w:hanging="360"/>
      </w:pPr>
      <w:rPr>
        <w:rFonts w:ascii="Courier New" w:hAnsi="Courier New" w:cs="Courier New" w:hint="default"/>
      </w:rPr>
    </w:lvl>
    <w:lvl w:ilvl="8" w:tplc="5968825A" w:tentative="1">
      <w:start w:val="1"/>
      <w:numFmt w:val="bullet"/>
      <w:lvlText w:val=""/>
      <w:lvlJc w:val="left"/>
      <w:pPr>
        <w:ind w:left="6840" w:hanging="360"/>
      </w:pPr>
      <w:rPr>
        <w:rFonts w:ascii="Wingdings" w:hAnsi="Wingdings" w:hint="default"/>
      </w:rPr>
    </w:lvl>
  </w:abstractNum>
  <w:abstractNum w:abstractNumId="13">
    <w:nsid w:val="4F3B4248"/>
    <w:multiLevelType w:val="hybridMultilevel"/>
    <w:tmpl w:val="33BCFC98"/>
    <w:lvl w:ilvl="0" w:tplc="8EA025C8">
      <w:start w:val="1"/>
      <w:numFmt w:val="bullet"/>
      <w:lvlText w:val=""/>
      <w:lvlJc w:val="left"/>
      <w:pPr>
        <w:ind w:left="720" w:hanging="360"/>
      </w:pPr>
      <w:rPr>
        <w:rFonts w:ascii="Symbol" w:hAnsi="Symbol" w:hint="default"/>
      </w:rPr>
    </w:lvl>
    <w:lvl w:ilvl="1" w:tplc="D33C5BDC" w:tentative="1">
      <w:start w:val="1"/>
      <w:numFmt w:val="bullet"/>
      <w:lvlText w:val="o"/>
      <w:lvlJc w:val="left"/>
      <w:pPr>
        <w:ind w:left="1440" w:hanging="360"/>
      </w:pPr>
      <w:rPr>
        <w:rFonts w:ascii="Courier New" w:hAnsi="Courier New" w:cs="Courier New" w:hint="default"/>
      </w:rPr>
    </w:lvl>
    <w:lvl w:ilvl="2" w:tplc="939A13AA" w:tentative="1">
      <w:start w:val="1"/>
      <w:numFmt w:val="bullet"/>
      <w:lvlText w:val=""/>
      <w:lvlJc w:val="left"/>
      <w:pPr>
        <w:ind w:left="2160" w:hanging="360"/>
      </w:pPr>
      <w:rPr>
        <w:rFonts w:ascii="Wingdings" w:hAnsi="Wingdings" w:hint="default"/>
      </w:rPr>
    </w:lvl>
    <w:lvl w:ilvl="3" w:tplc="C9D0E19C" w:tentative="1">
      <w:start w:val="1"/>
      <w:numFmt w:val="bullet"/>
      <w:lvlText w:val=""/>
      <w:lvlJc w:val="left"/>
      <w:pPr>
        <w:ind w:left="2880" w:hanging="360"/>
      </w:pPr>
      <w:rPr>
        <w:rFonts w:ascii="Symbol" w:hAnsi="Symbol" w:hint="default"/>
      </w:rPr>
    </w:lvl>
    <w:lvl w:ilvl="4" w:tplc="BF9A129C" w:tentative="1">
      <w:start w:val="1"/>
      <w:numFmt w:val="bullet"/>
      <w:lvlText w:val="o"/>
      <w:lvlJc w:val="left"/>
      <w:pPr>
        <w:ind w:left="3600" w:hanging="360"/>
      </w:pPr>
      <w:rPr>
        <w:rFonts w:ascii="Courier New" w:hAnsi="Courier New" w:cs="Courier New" w:hint="default"/>
      </w:rPr>
    </w:lvl>
    <w:lvl w:ilvl="5" w:tplc="3EC6A17A" w:tentative="1">
      <w:start w:val="1"/>
      <w:numFmt w:val="bullet"/>
      <w:lvlText w:val=""/>
      <w:lvlJc w:val="left"/>
      <w:pPr>
        <w:ind w:left="4320" w:hanging="360"/>
      </w:pPr>
      <w:rPr>
        <w:rFonts w:ascii="Wingdings" w:hAnsi="Wingdings" w:hint="default"/>
      </w:rPr>
    </w:lvl>
    <w:lvl w:ilvl="6" w:tplc="3E70A088" w:tentative="1">
      <w:start w:val="1"/>
      <w:numFmt w:val="bullet"/>
      <w:lvlText w:val=""/>
      <w:lvlJc w:val="left"/>
      <w:pPr>
        <w:ind w:left="5040" w:hanging="360"/>
      </w:pPr>
      <w:rPr>
        <w:rFonts w:ascii="Symbol" w:hAnsi="Symbol" w:hint="default"/>
      </w:rPr>
    </w:lvl>
    <w:lvl w:ilvl="7" w:tplc="2C922406" w:tentative="1">
      <w:start w:val="1"/>
      <w:numFmt w:val="bullet"/>
      <w:lvlText w:val="o"/>
      <w:lvlJc w:val="left"/>
      <w:pPr>
        <w:ind w:left="5760" w:hanging="360"/>
      </w:pPr>
      <w:rPr>
        <w:rFonts w:ascii="Courier New" w:hAnsi="Courier New" w:cs="Courier New" w:hint="default"/>
      </w:rPr>
    </w:lvl>
    <w:lvl w:ilvl="8" w:tplc="6D3402D2" w:tentative="1">
      <w:start w:val="1"/>
      <w:numFmt w:val="bullet"/>
      <w:lvlText w:val=""/>
      <w:lvlJc w:val="left"/>
      <w:pPr>
        <w:ind w:left="6480" w:hanging="360"/>
      </w:pPr>
      <w:rPr>
        <w:rFonts w:ascii="Wingdings" w:hAnsi="Wingdings" w:hint="default"/>
      </w:rPr>
    </w:lvl>
  </w:abstractNum>
  <w:abstractNum w:abstractNumId="14">
    <w:nsid w:val="5482524B"/>
    <w:multiLevelType w:val="hybridMultilevel"/>
    <w:tmpl w:val="9E2809E4"/>
    <w:lvl w:ilvl="0" w:tplc="84E6CC04">
      <w:start w:val="1"/>
      <w:numFmt w:val="bullet"/>
      <w:lvlText w:val=""/>
      <w:lvlJc w:val="left"/>
      <w:pPr>
        <w:ind w:left="720" w:hanging="360"/>
      </w:pPr>
      <w:rPr>
        <w:rFonts w:ascii="Symbol" w:hAnsi="Symbol" w:hint="default"/>
      </w:rPr>
    </w:lvl>
    <w:lvl w:ilvl="1" w:tplc="58644C68" w:tentative="1">
      <w:start w:val="1"/>
      <w:numFmt w:val="bullet"/>
      <w:lvlText w:val="o"/>
      <w:lvlJc w:val="left"/>
      <w:pPr>
        <w:ind w:left="1440" w:hanging="360"/>
      </w:pPr>
      <w:rPr>
        <w:rFonts w:ascii="Courier New" w:hAnsi="Courier New" w:cs="Courier New" w:hint="default"/>
      </w:rPr>
    </w:lvl>
    <w:lvl w:ilvl="2" w:tplc="A202C298" w:tentative="1">
      <w:start w:val="1"/>
      <w:numFmt w:val="bullet"/>
      <w:lvlText w:val=""/>
      <w:lvlJc w:val="left"/>
      <w:pPr>
        <w:ind w:left="2160" w:hanging="360"/>
      </w:pPr>
      <w:rPr>
        <w:rFonts w:ascii="Wingdings" w:hAnsi="Wingdings" w:hint="default"/>
      </w:rPr>
    </w:lvl>
    <w:lvl w:ilvl="3" w:tplc="E42046E6" w:tentative="1">
      <w:start w:val="1"/>
      <w:numFmt w:val="bullet"/>
      <w:lvlText w:val=""/>
      <w:lvlJc w:val="left"/>
      <w:pPr>
        <w:ind w:left="2880" w:hanging="360"/>
      </w:pPr>
      <w:rPr>
        <w:rFonts w:ascii="Symbol" w:hAnsi="Symbol" w:hint="default"/>
      </w:rPr>
    </w:lvl>
    <w:lvl w:ilvl="4" w:tplc="38D257FC" w:tentative="1">
      <w:start w:val="1"/>
      <w:numFmt w:val="bullet"/>
      <w:lvlText w:val="o"/>
      <w:lvlJc w:val="left"/>
      <w:pPr>
        <w:ind w:left="3600" w:hanging="360"/>
      </w:pPr>
      <w:rPr>
        <w:rFonts w:ascii="Courier New" w:hAnsi="Courier New" w:cs="Courier New" w:hint="default"/>
      </w:rPr>
    </w:lvl>
    <w:lvl w:ilvl="5" w:tplc="C5803656" w:tentative="1">
      <w:start w:val="1"/>
      <w:numFmt w:val="bullet"/>
      <w:lvlText w:val=""/>
      <w:lvlJc w:val="left"/>
      <w:pPr>
        <w:ind w:left="4320" w:hanging="360"/>
      </w:pPr>
      <w:rPr>
        <w:rFonts w:ascii="Wingdings" w:hAnsi="Wingdings" w:hint="default"/>
      </w:rPr>
    </w:lvl>
    <w:lvl w:ilvl="6" w:tplc="CB200946" w:tentative="1">
      <w:start w:val="1"/>
      <w:numFmt w:val="bullet"/>
      <w:lvlText w:val=""/>
      <w:lvlJc w:val="left"/>
      <w:pPr>
        <w:ind w:left="5040" w:hanging="360"/>
      </w:pPr>
      <w:rPr>
        <w:rFonts w:ascii="Symbol" w:hAnsi="Symbol" w:hint="default"/>
      </w:rPr>
    </w:lvl>
    <w:lvl w:ilvl="7" w:tplc="0C8828DA" w:tentative="1">
      <w:start w:val="1"/>
      <w:numFmt w:val="bullet"/>
      <w:lvlText w:val="o"/>
      <w:lvlJc w:val="left"/>
      <w:pPr>
        <w:ind w:left="5760" w:hanging="360"/>
      </w:pPr>
      <w:rPr>
        <w:rFonts w:ascii="Courier New" w:hAnsi="Courier New" w:cs="Courier New" w:hint="default"/>
      </w:rPr>
    </w:lvl>
    <w:lvl w:ilvl="8" w:tplc="BED0D848" w:tentative="1">
      <w:start w:val="1"/>
      <w:numFmt w:val="bullet"/>
      <w:lvlText w:val=""/>
      <w:lvlJc w:val="left"/>
      <w:pPr>
        <w:ind w:left="6480" w:hanging="360"/>
      </w:pPr>
      <w:rPr>
        <w:rFonts w:ascii="Wingdings" w:hAnsi="Wingdings" w:hint="default"/>
      </w:rPr>
    </w:lvl>
  </w:abstractNum>
  <w:abstractNum w:abstractNumId="15">
    <w:nsid w:val="69715BCE"/>
    <w:multiLevelType w:val="hybridMultilevel"/>
    <w:tmpl w:val="56AC75D8"/>
    <w:lvl w:ilvl="0" w:tplc="C2640F6A">
      <w:start w:val="1"/>
      <w:numFmt w:val="decimal"/>
      <w:lvlText w:val="%1."/>
      <w:lvlJc w:val="left"/>
      <w:pPr>
        <w:ind w:left="720" w:hanging="360"/>
      </w:pPr>
    </w:lvl>
    <w:lvl w:ilvl="1" w:tplc="CE4E094A" w:tentative="1">
      <w:start w:val="1"/>
      <w:numFmt w:val="lowerLetter"/>
      <w:lvlText w:val="%2."/>
      <w:lvlJc w:val="left"/>
      <w:pPr>
        <w:ind w:left="1440" w:hanging="360"/>
      </w:pPr>
    </w:lvl>
    <w:lvl w:ilvl="2" w:tplc="D9DC6CE4" w:tentative="1">
      <w:start w:val="1"/>
      <w:numFmt w:val="lowerRoman"/>
      <w:lvlText w:val="%3."/>
      <w:lvlJc w:val="right"/>
      <w:pPr>
        <w:ind w:left="2160" w:hanging="180"/>
      </w:pPr>
    </w:lvl>
    <w:lvl w:ilvl="3" w:tplc="D2940972" w:tentative="1">
      <w:start w:val="1"/>
      <w:numFmt w:val="decimal"/>
      <w:lvlText w:val="%4."/>
      <w:lvlJc w:val="left"/>
      <w:pPr>
        <w:ind w:left="2880" w:hanging="360"/>
      </w:pPr>
    </w:lvl>
    <w:lvl w:ilvl="4" w:tplc="AEA8CE44" w:tentative="1">
      <w:start w:val="1"/>
      <w:numFmt w:val="lowerLetter"/>
      <w:lvlText w:val="%5."/>
      <w:lvlJc w:val="left"/>
      <w:pPr>
        <w:ind w:left="3600" w:hanging="360"/>
      </w:pPr>
    </w:lvl>
    <w:lvl w:ilvl="5" w:tplc="B1FEE854" w:tentative="1">
      <w:start w:val="1"/>
      <w:numFmt w:val="lowerRoman"/>
      <w:lvlText w:val="%6."/>
      <w:lvlJc w:val="right"/>
      <w:pPr>
        <w:ind w:left="4320" w:hanging="180"/>
      </w:pPr>
    </w:lvl>
    <w:lvl w:ilvl="6" w:tplc="8960A21C" w:tentative="1">
      <w:start w:val="1"/>
      <w:numFmt w:val="decimal"/>
      <w:lvlText w:val="%7."/>
      <w:lvlJc w:val="left"/>
      <w:pPr>
        <w:ind w:left="5040" w:hanging="360"/>
      </w:pPr>
    </w:lvl>
    <w:lvl w:ilvl="7" w:tplc="BB8211E6" w:tentative="1">
      <w:start w:val="1"/>
      <w:numFmt w:val="lowerLetter"/>
      <w:lvlText w:val="%8."/>
      <w:lvlJc w:val="left"/>
      <w:pPr>
        <w:ind w:left="5760" w:hanging="360"/>
      </w:pPr>
    </w:lvl>
    <w:lvl w:ilvl="8" w:tplc="0F6AA8EC" w:tentative="1">
      <w:start w:val="1"/>
      <w:numFmt w:val="lowerRoman"/>
      <w:lvlText w:val="%9."/>
      <w:lvlJc w:val="right"/>
      <w:pPr>
        <w:ind w:left="6480" w:hanging="180"/>
      </w:pPr>
    </w:lvl>
  </w:abstractNum>
  <w:abstractNum w:abstractNumId="16">
    <w:nsid w:val="6B8A6E07"/>
    <w:multiLevelType w:val="hybridMultilevel"/>
    <w:tmpl w:val="87BE2ADA"/>
    <w:lvl w:ilvl="0" w:tplc="136C6A6C">
      <w:start w:val="1"/>
      <w:numFmt w:val="bullet"/>
      <w:lvlText w:val=""/>
      <w:lvlJc w:val="left"/>
      <w:pPr>
        <w:ind w:left="720" w:hanging="360"/>
      </w:pPr>
      <w:rPr>
        <w:rFonts w:ascii="Symbol" w:hAnsi="Symbol" w:hint="default"/>
      </w:rPr>
    </w:lvl>
    <w:lvl w:ilvl="1" w:tplc="22DCABC2" w:tentative="1">
      <w:start w:val="1"/>
      <w:numFmt w:val="bullet"/>
      <w:lvlText w:val="o"/>
      <w:lvlJc w:val="left"/>
      <w:pPr>
        <w:ind w:left="1440" w:hanging="360"/>
      </w:pPr>
      <w:rPr>
        <w:rFonts w:ascii="Courier New" w:hAnsi="Courier New" w:cs="Courier New" w:hint="default"/>
      </w:rPr>
    </w:lvl>
    <w:lvl w:ilvl="2" w:tplc="BA189E80" w:tentative="1">
      <w:start w:val="1"/>
      <w:numFmt w:val="bullet"/>
      <w:lvlText w:val=""/>
      <w:lvlJc w:val="left"/>
      <w:pPr>
        <w:ind w:left="2160" w:hanging="360"/>
      </w:pPr>
      <w:rPr>
        <w:rFonts w:ascii="Wingdings" w:hAnsi="Wingdings" w:hint="default"/>
      </w:rPr>
    </w:lvl>
    <w:lvl w:ilvl="3" w:tplc="FB86DBEA" w:tentative="1">
      <w:start w:val="1"/>
      <w:numFmt w:val="bullet"/>
      <w:lvlText w:val=""/>
      <w:lvlJc w:val="left"/>
      <w:pPr>
        <w:ind w:left="2880" w:hanging="360"/>
      </w:pPr>
      <w:rPr>
        <w:rFonts w:ascii="Symbol" w:hAnsi="Symbol" w:hint="default"/>
      </w:rPr>
    </w:lvl>
    <w:lvl w:ilvl="4" w:tplc="3D7E58AE" w:tentative="1">
      <w:start w:val="1"/>
      <w:numFmt w:val="bullet"/>
      <w:lvlText w:val="o"/>
      <w:lvlJc w:val="left"/>
      <w:pPr>
        <w:ind w:left="3600" w:hanging="360"/>
      </w:pPr>
      <w:rPr>
        <w:rFonts w:ascii="Courier New" w:hAnsi="Courier New" w:cs="Courier New" w:hint="default"/>
      </w:rPr>
    </w:lvl>
    <w:lvl w:ilvl="5" w:tplc="79701992" w:tentative="1">
      <w:start w:val="1"/>
      <w:numFmt w:val="bullet"/>
      <w:lvlText w:val=""/>
      <w:lvlJc w:val="left"/>
      <w:pPr>
        <w:ind w:left="4320" w:hanging="360"/>
      </w:pPr>
      <w:rPr>
        <w:rFonts w:ascii="Wingdings" w:hAnsi="Wingdings" w:hint="default"/>
      </w:rPr>
    </w:lvl>
    <w:lvl w:ilvl="6" w:tplc="7F927940" w:tentative="1">
      <w:start w:val="1"/>
      <w:numFmt w:val="bullet"/>
      <w:lvlText w:val=""/>
      <w:lvlJc w:val="left"/>
      <w:pPr>
        <w:ind w:left="5040" w:hanging="360"/>
      </w:pPr>
      <w:rPr>
        <w:rFonts w:ascii="Symbol" w:hAnsi="Symbol" w:hint="default"/>
      </w:rPr>
    </w:lvl>
    <w:lvl w:ilvl="7" w:tplc="087CC21A" w:tentative="1">
      <w:start w:val="1"/>
      <w:numFmt w:val="bullet"/>
      <w:lvlText w:val="o"/>
      <w:lvlJc w:val="left"/>
      <w:pPr>
        <w:ind w:left="5760" w:hanging="360"/>
      </w:pPr>
      <w:rPr>
        <w:rFonts w:ascii="Courier New" w:hAnsi="Courier New" w:cs="Courier New" w:hint="default"/>
      </w:rPr>
    </w:lvl>
    <w:lvl w:ilvl="8" w:tplc="004CA5B4"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5"/>
    <w:lvlOverride w:ilvl="0">
      <w:startOverride w:val="1"/>
    </w:lvlOverride>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num>
  <w:num w:numId="14">
    <w:abstractNumId w:val="15"/>
  </w:num>
  <w:num w:numId="15">
    <w:abstractNumId w:val="2"/>
  </w:num>
  <w:num w:numId="16">
    <w:abstractNumId w:val="14"/>
  </w:num>
  <w:num w:numId="17">
    <w:abstractNumId w:val="7"/>
  </w:num>
  <w:num w:numId="18">
    <w:abstractNumId w:val="4"/>
  </w:num>
  <w:num w:numId="19">
    <w:abstractNumId w:val="13"/>
  </w:num>
  <w:num w:numId="20">
    <w:abstractNumId w:val="9"/>
  </w:num>
  <w:num w:numId="21">
    <w:abstractNumId w:val="3"/>
  </w:num>
  <w:num w:numId="22">
    <w:abstractNumId w:val="12"/>
  </w:num>
  <w:num w:numId="23">
    <w:abstractNumId w:val="5"/>
    <w:lvlOverride w:ilvl="0">
      <w:startOverride w:val="1"/>
    </w:lvlOverride>
  </w:num>
  <w:num w:numId="24">
    <w:abstractNumId w:val="1"/>
  </w:num>
  <w:num w:numId="25">
    <w:abstractNumId w:val="5"/>
    <w:lvlOverride w:ilvl="0">
      <w:startOverride w:val="1"/>
    </w:lvlOverride>
  </w:num>
  <w:num w:numId="26">
    <w:abstractNumId w:val="6"/>
  </w:num>
  <w:num w:numId="27">
    <w:abstractNumId w:val="10"/>
  </w:num>
  <w:num w:numId="28">
    <w:abstractNumId w:val="8"/>
  </w:num>
  <w:num w:numId="29">
    <w:abstractNumId w:val="5"/>
    <w:lvlOverride w:ilvl="0">
      <w:startOverride w:val="1"/>
    </w:lvlOverride>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8"/>
  <w:stylePaneSortMethod w:val="0000"/>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8E2E2E"/>
    <w:rsid w:val="00037EAC"/>
    <w:rsid w:val="002C4386"/>
    <w:rsid w:val="00401F7C"/>
    <w:rsid w:val="004D07D8"/>
    <w:rsid w:val="00744CD1"/>
    <w:rsid w:val="00767F51"/>
    <w:rsid w:val="00783E84"/>
    <w:rsid w:val="008E2E2E"/>
    <w:rsid w:val="009B1540"/>
    <w:rsid w:val="00BE3605"/>
    <w:rsid w:val="00DF5069"/>
    <w:rsid w:val="00E16539"/>
    <w:rsid w:val="00E531D3"/>
    <w:rsid w:val="00E630C0"/>
    <w:rsid w:val="00E66D4E"/>
    <w:rsid w:val="00E72071"/>
    <w:rsid w:val="00ED1474"/>
    <w:rsid w:val="00F45DD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925F8"/>
    <w:pPr>
      <w:spacing w:before="60" w:after="60" w:line="259" w:lineRule="auto"/>
    </w:pPr>
    <w:rPr>
      <w:rFonts w:ascii="Garamond" w:hAnsi="Garamond" w:cstheme="minorBidi"/>
      <w:sz w:val="22"/>
      <w:szCs w:val="22"/>
    </w:rPr>
  </w:style>
  <w:style w:type="paragraph" w:styleId="Heading1">
    <w:name w:val="heading 1"/>
    <w:basedOn w:val="Normal"/>
    <w:next w:val="Normal"/>
    <w:link w:val="Heading1Char"/>
    <w:qFormat/>
    <w:rsid w:val="00017128"/>
    <w:pPr>
      <w:spacing w:before="360" w:after="360" w:line="276" w:lineRule="auto"/>
      <w:outlineLvl w:val="0"/>
    </w:pPr>
    <w:rPr>
      <w:rFonts w:ascii="HelveticaNeueLT Std Med Cn" w:eastAsia="Times New Roman" w:hAnsi="HelveticaNeueLT Std Med Cn" w:cs="Arial"/>
      <w:noProof/>
      <w:color w:val="595959" w:themeColor="text1" w:themeTint="A6"/>
      <w:sz w:val="64"/>
      <w:szCs w:val="24"/>
    </w:rPr>
  </w:style>
  <w:style w:type="paragraph" w:styleId="Heading2">
    <w:name w:val="heading 2"/>
    <w:aliases w:val="Heading 2 Char1"/>
    <w:basedOn w:val="Normal"/>
    <w:next w:val="Normal"/>
    <w:link w:val="Heading2Char"/>
    <w:qFormat/>
    <w:rsid w:val="00536C97"/>
    <w:pPr>
      <w:keepNext/>
      <w:spacing w:before="360" w:after="360" w:line="276" w:lineRule="auto"/>
      <w:outlineLvl w:val="1"/>
    </w:pPr>
    <w:rPr>
      <w:rFonts w:ascii="HelveticaNeueLT Std Cn" w:eastAsia="Times New Roman" w:hAnsi="HelveticaNeueLT Std Cn" w:cs="Arial"/>
      <w:bCs/>
      <w:iCs/>
      <w:noProof/>
      <w:color w:val="404040" w:themeColor="text1" w:themeTint="BF"/>
      <w:sz w:val="48"/>
      <w:szCs w:val="48"/>
    </w:rPr>
  </w:style>
  <w:style w:type="paragraph" w:styleId="Heading3">
    <w:name w:val="heading 3"/>
    <w:basedOn w:val="Normal"/>
    <w:next w:val="Normal"/>
    <w:link w:val="Heading3Char"/>
    <w:qFormat/>
    <w:rsid w:val="00536C97"/>
    <w:pPr>
      <w:keepNext/>
      <w:pBdr>
        <w:bottom w:val="single" w:sz="2" w:space="1" w:color="808080"/>
      </w:pBdr>
      <w:spacing w:before="360" w:after="240" w:line="276" w:lineRule="auto"/>
      <w:outlineLvl w:val="2"/>
    </w:pPr>
    <w:rPr>
      <w:rFonts w:ascii="HelveticaNeueLT Std Lt Cn" w:eastAsia="Times New Roman" w:hAnsi="HelveticaNeueLT Std Lt Cn" w:cs="Arial"/>
      <w:bCs/>
      <w:noProof/>
      <w:color w:val="595959" w:themeColor="text1" w:themeTint="A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58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eading 2 Char1 Char"/>
    <w:basedOn w:val="DefaultParagraphFont"/>
    <w:link w:val="Heading2"/>
    <w:rsid w:val="00536C97"/>
    <w:rPr>
      <w:rFonts w:ascii="HelveticaNeueLT Std Cn" w:eastAsia="Times New Roman" w:hAnsi="HelveticaNeueLT Std Cn" w:cs="Arial"/>
      <w:bCs/>
      <w:iCs/>
      <w:noProof/>
      <w:color w:val="404040" w:themeColor="text1" w:themeTint="BF"/>
      <w:sz w:val="48"/>
      <w:szCs w:val="48"/>
    </w:rPr>
  </w:style>
  <w:style w:type="character" w:customStyle="1" w:styleId="Heading3Char">
    <w:name w:val="Heading 3 Char"/>
    <w:basedOn w:val="DefaultParagraphFont"/>
    <w:link w:val="Heading3"/>
    <w:rsid w:val="00536C97"/>
    <w:rPr>
      <w:rFonts w:ascii="HelveticaNeueLT Std Lt Cn" w:eastAsia="Times New Roman" w:hAnsi="HelveticaNeueLT Std Lt Cn" w:cs="Arial"/>
      <w:bCs/>
      <w:noProof/>
      <w:color w:val="595959" w:themeColor="text1" w:themeTint="A6"/>
      <w:sz w:val="32"/>
      <w:szCs w:val="32"/>
    </w:rPr>
  </w:style>
  <w:style w:type="paragraph" w:styleId="ListParagraph">
    <w:name w:val="List Paragraph"/>
    <w:basedOn w:val="Normal"/>
    <w:uiPriority w:val="34"/>
    <w:qFormat/>
    <w:rsid w:val="00536C97"/>
    <w:pPr>
      <w:spacing w:after="200" w:line="276" w:lineRule="auto"/>
      <w:ind w:left="720"/>
    </w:pPr>
    <w:rPr>
      <w:rFonts w:eastAsia="Times New Roman" w:cs="Arial"/>
      <w:color w:val="262626" w:themeColor="text1" w:themeTint="D9"/>
      <w:sz w:val="25"/>
      <w:szCs w:val="24"/>
    </w:rPr>
  </w:style>
  <w:style w:type="paragraph" w:customStyle="1" w:styleId="zinger">
    <w:name w:val="zinger"/>
    <w:basedOn w:val="Normal"/>
    <w:qFormat/>
    <w:rsid w:val="00536C97"/>
    <w:pPr>
      <w:spacing w:after="200" w:line="276" w:lineRule="auto"/>
      <w:jc w:val="center"/>
    </w:pPr>
    <w:rPr>
      <w:rFonts w:eastAsia="Times New Roman" w:cs="Arial"/>
      <w:i/>
      <w:noProof/>
      <w:color w:val="404040" w:themeColor="text1" w:themeTint="BF"/>
      <w:sz w:val="36"/>
      <w:szCs w:val="28"/>
    </w:rPr>
  </w:style>
  <w:style w:type="character" w:customStyle="1" w:styleId="Heading1Char">
    <w:name w:val="Heading 1 Char"/>
    <w:basedOn w:val="DefaultParagraphFont"/>
    <w:link w:val="Heading1"/>
    <w:rsid w:val="00017128"/>
    <w:rPr>
      <w:rFonts w:ascii="HelveticaNeueLT Std Med Cn" w:eastAsia="Times New Roman" w:hAnsi="HelveticaNeueLT Std Med Cn" w:cs="Arial"/>
      <w:noProof/>
      <w:color w:val="595959" w:themeColor="text1" w:themeTint="A6"/>
      <w:sz w:val="64"/>
      <w:szCs w:val="24"/>
    </w:rPr>
  </w:style>
  <w:style w:type="paragraph" w:customStyle="1" w:styleId="NumberedItem">
    <w:name w:val="Numbered Item"/>
    <w:basedOn w:val="Normal"/>
    <w:link w:val="NumberedItemChar"/>
    <w:qFormat/>
    <w:rsid w:val="009458EB"/>
    <w:pPr>
      <w:numPr>
        <w:numId w:val="3"/>
      </w:numPr>
      <w:spacing w:after="200" w:line="276" w:lineRule="auto"/>
    </w:pPr>
    <w:rPr>
      <w:rFonts w:eastAsia="MS Mincho" w:cs="Arial"/>
      <w:color w:val="262626" w:themeColor="text1" w:themeTint="D9"/>
      <w:sz w:val="25"/>
      <w:szCs w:val="24"/>
    </w:rPr>
  </w:style>
  <w:style w:type="character" w:customStyle="1" w:styleId="NumberedItemChar">
    <w:name w:val="Numbered Item Char"/>
    <w:basedOn w:val="DefaultParagraphFont"/>
    <w:link w:val="NumberedItem"/>
    <w:rsid w:val="009458EB"/>
    <w:rPr>
      <w:rFonts w:ascii="Garamond" w:eastAsia="MS Mincho" w:hAnsi="Garamond" w:cs="Arial"/>
      <w:color w:val="262626" w:themeColor="text1" w:themeTint="D9"/>
      <w:sz w:val="25"/>
      <w:szCs w:val="24"/>
    </w:rPr>
  </w:style>
  <w:style w:type="paragraph" w:styleId="BalloonText">
    <w:name w:val="Balloon Text"/>
    <w:basedOn w:val="Normal"/>
    <w:link w:val="BalloonTextChar"/>
    <w:uiPriority w:val="99"/>
    <w:semiHidden/>
    <w:unhideWhenUsed/>
    <w:rsid w:val="008431A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1A2"/>
    <w:rPr>
      <w:rFonts w:ascii="Segoe UI" w:hAnsi="Segoe UI" w:cs="Segoe UI"/>
      <w:sz w:val="18"/>
      <w:szCs w:val="18"/>
    </w:rPr>
  </w:style>
  <w:style w:type="paragraph" w:styleId="Header">
    <w:name w:val="header"/>
    <w:basedOn w:val="Normal"/>
    <w:link w:val="HeaderChar"/>
    <w:uiPriority w:val="99"/>
    <w:unhideWhenUsed/>
    <w:rsid w:val="00CB35D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B35D0"/>
    <w:rPr>
      <w:rFonts w:ascii="Garamond" w:hAnsi="Garamond" w:cstheme="minorBidi"/>
      <w:sz w:val="22"/>
      <w:szCs w:val="22"/>
    </w:rPr>
  </w:style>
  <w:style w:type="paragraph" w:styleId="Footer">
    <w:name w:val="footer"/>
    <w:basedOn w:val="Normal"/>
    <w:link w:val="FooterChar"/>
    <w:uiPriority w:val="99"/>
    <w:unhideWhenUsed/>
    <w:rsid w:val="00CB35D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B35D0"/>
    <w:rPr>
      <w:rFonts w:ascii="Garamond" w:hAnsi="Garamond" w:cstheme="minorBidi"/>
      <w:sz w:val="22"/>
      <w:szCs w:val="22"/>
    </w:rPr>
  </w:style>
  <w:style w:type="paragraph" w:customStyle="1" w:styleId="Footer2">
    <w:name w:val="Footer_2"/>
    <w:basedOn w:val="Footer"/>
    <w:link w:val="Footer2Char"/>
    <w:qFormat/>
    <w:rsid w:val="00CB35D0"/>
    <w:pPr>
      <w:tabs>
        <w:tab w:val="clear" w:pos="4680"/>
        <w:tab w:val="clear" w:pos="9360"/>
        <w:tab w:val="center" w:pos="4320"/>
        <w:tab w:val="right" w:pos="8640"/>
      </w:tabs>
      <w:spacing w:before="60" w:after="200" w:line="276" w:lineRule="auto"/>
      <w:jc w:val="right"/>
    </w:pPr>
    <w:rPr>
      <w:rFonts w:ascii="HelveticaNeueLT Std Med Cn" w:eastAsia="Times New Roman" w:hAnsi="HelveticaNeueLT Std Med Cn" w:cs="Arial"/>
      <w:color w:val="7F7F7F" w:themeColor="text1" w:themeTint="80"/>
      <w:sz w:val="16"/>
      <w:szCs w:val="16"/>
    </w:rPr>
  </w:style>
  <w:style w:type="character" w:customStyle="1" w:styleId="Footer2Char">
    <w:name w:val="Footer_2 Char"/>
    <w:basedOn w:val="FooterChar"/>
    <w:link w:val="Footer2"/>
    <w:rsid w:val="00CB35D0"/>
    <w:rPr>
      <w:rFonts w:ascii="HelveticaNeueLT Std Med Cn" w:eastAsia="Times New Roman" w:hAnsi="HelveticaNeueLT Std Med Cn" w:cs="Arial"/>
      <w:color w:val="7F7F7F" w:themeColor="text1" w:themeTint="80"/>
      <w:sz w:val="16"/>
      <w:szCs w:val="16"/>
    </w:rPr>
  </w:style>
  <w:style w:type="character" w:styleId="PageNumber">
    <w:name w:val="page number"/>
    <w:basedOn w:val="DefaultParagraphFont"/>
    <w:qFormat/>
    <w:rsid w:val="00CB35D0"/>
    <w:rPr>
      <w:rFonts w:ascii="HelveticaNeueLT Std Med Cn" w:eastAsiaTheme="majorEastAsia" w:hAnsi="HelveticaNeueLT Std Med Cn" w:cstheme="majorBidi"/>
      <w:b w:val="0"/>
      <w:i w:val="0"/>
      <w:iCs/>
      <w:caps/>
      <w:color w:val="7F7F7F" w:themeColor="text1" w:themeTint="80"/>
      <w:spacing w:val="15"/>
      <w:sz w:val="20"/>
      <w:szCs w:val="48"/>
    </w:rPr>
  </w:style>
  <w:style w:type="paragraph" w:customStyle="1" w:styleId="Header-Odd">
    <w:name w:val="Header- Odd"/>
    <w:basedOn w:val="Normal"/>
    <w:link w:val="Header-OddChar"/>
    <w:qFormat/>
    <w:rsid w:val="00CB35D0"/>
    <w:pPr>
      <w:numPr>
        <w:ilvl w:val="1"/>
      </w:numPr>
      <w:spacing w:after="200" w:line="276" w:lineRule="auto"/>
      <w:jc w:val="right"/>
    </w:pPr>
    <w:rPr>
      <w:rFonts w:ascii="HelveticaNeueLT Std Lt Cn" w:eastAsiaTheme="majorEastAsia" w:hAnsi="HelveticaNeueLT Std Lt Cn" w:cstheme="majorBidi"/>
      <w:iCs/>
      <w:caps/>
      <w:color w:val="808080" w:themeColor="background1" w:themeShade="80"/>
      <w:spacing w:val="15"/>
      <w:sz w:val="20"/>
      <w:szCs w:val="24"/>
    </w:rPr>
  </w:style>
  <w:style w:type="character" w:customStyle="1" w:styleId="Header-OddChar">
    <w:name w:val="Header- Odd Char"/>
    <w:basedOn w:val="DefaultParagraphFont"/>
    <w:link w:val="Header-Odd"/>
    <w:rsid w:val="00CB35D0"/>
    <w:rPr>
      <w:rFonts w:ascii="HelveticaNeueLT Std Lt Cn" w:eastAsiaTheme="majorEastAsia" w:hAnsi="HelveticaNeueLT Std Lt Cn" w:cstheme="majorBidi"/>
      <w:iCs/>
      <w:caps/>
      <w:color w:val="808080" w:themeColor="background1" w:themeShade="80"/>
      <w:spacing w:val="15"/>
      <w:szCs w:val="24"/>
    </w:rPr>
  </w:style>
  <w:style w:type="paragraph" w:customStyle="1" w:styleId="Header-Even">
    <w:name w:val="Header- Even"/>
    <w:basedOn w:val="Normal"/>
    <w:link w:val="Header-EvenChar"/>
    <w:qFormat/>
    <w:rsid w:val="00CB35D0"/>
    <w:pPr>
      <w:numPr>
        <w:ilvl w:val="1"/>
      </w:numPr>
      <w:spacing w:after="200" w:line="276" w:lineRule="auto"/>
    </w:pPr>
    <w:rPr>
      <w:rFonts w:ascii="HelveticaNeueLT Std Lt Cn" w:eastAsiaTheme="majorEastAsia" w:hAnsi="HelveticaNeueLT Std Lt Cn" w:cstheme="majorBidi"/>
      <w:iCs/>
      <w:caps/>
      <w:color w:val="808080" w:themeColor="background1" w:themeShade="80"/>
      <w:spacing w:val="15"/>
      <w:sz w:val="20"/>
      <w:szCs w:val="24"/>
    </w:rPr>
  </w:style>
  <w:style w:type="character" w:customStyle="1" w:styleId="Header-EvenChar">
    <w:name w:val="Header- Even Char"/>
    <w:basedOn w:val="DefaultParagraphFont"/>
    <w:link w:val="Header-Even"/>
    <w:rsid w:val="00CB35D0"/>
    <w:rPr>
      <w:rFonts w:ascii="HelveticaNeueLT Std Lt Cn" w:eastAsiaTheme="majorEastAsia" w:hAnsi="HelveticaNeueLT Std Lt Cn" w:cstheme="majorBidi"/>
      <w:iCs/>
      <w:caps/>
      <w:color w:val="808080" w:themeColor="background1" w:themeShade="80"/>
      <w:spacing w:val="15"/>
      <w:szCs w:val="24"/>
    </w:rPr>
  </w:style>
  <w:style w:type="paragraph" w:styleId="TOCHeading">
    <w:name w:val="TOC Heading"/>
    <w:basedOn w:val="Heading1"/>
    <w:next w:val="Normal"/>
    <w:uiPriority w:val="39"/>
    <w:unhideWhenUsed/>
    <w:qFormat/>
    <w:rsid w:val="007A0B0D"/>
    <w:pPr>
      <w:keepNext/>
      <w:keepLines/>
      <w:spacing w:before="240" w:after="0" w:line="259" w:lineRule="auto"/>
      <w:outlineLvl w:val="9"/>
    </w:pPr>
    <w:rPr>
      <w:rFonts w:asciiTheme="majorHAnsi" w:eastAsiaTheme="majorEastAsia" w:hAnsiTheme="majorHAnsi" w:cstheme="majorBidi"/>
      <w:noProof w:val="0"/>
      <w:color w:val="2E74B5" w:themeColor="accent1" w:themeShade="BF"/>
      <w:sz w:val="32"/>
      <w:szCs w:val="32"/>
    </w:rPr>
  </w:style>
  <w:style w:type="paragraph" w:styleId="TOC1">
    <w:name w:val="toc 1"/>
    <w:basedOn w:val="Normal"/>
    <w:next w:val="Normal"/>
    <w:autoRedefine/>
    <w:uiPriority w:val="39"/>
    <w:unhideWhenUsed/>
    <w:rsid w:val="00783E84"/>
    <w:pPr>
      <w:spacing w:after="100"/>
    </w:pPr>
  </w:style>
  <w:style w:type="paragraph" w:styleId="TOC2">
    <w:name w:val="toc 2"/>
    <w:basedOn w:val="Normal"/>
    <w:next w:val="Normal"/>
    <w:autoRedefine/>
    <w:uiPriority w:val="39"/>
    <w:unhideWhenUsed/>
    <w:rsid w:val="00783E84"/>
    <w:pPr>
      <w:spacing w:after="100"/>
      <w:ind w:left="220"/>
    </w:pPr>
    <w:rPr>
      <w:sz w:val="20"/>
    </w:rPr>
  </w:style>
  <w:style w:type="paragraph" w:styleId="TOC3">
    <w:name w:val="toc 3"/>
    <w:basedOn w:val="Normal"/>
    <w:next w:val="Normal"/>
    <w:autoRedefine/>
    <w:uiPriority w:val="39"/>
    <w:unhideWhenUsed/>
    <w:rsid w:val="007A0B0D"/>
    <w:pPr>
      <w:spacing w:after="100"/>
      <w:ind w:left="440"/>
    </w:pPr>
  </w:style>
  <w:style w:type="character" w:styleId="Hyperlink">
    <w:name w:val="Hyperlink"/>
    <w:basedOn w:val="DefaultParagraphFont"/>
    <w:uiPriority w:val="99"/>
    <w:unhideWhenUsed/>
    <w:rsid w:val="007A0B0D"/>
    <w:rPr>
      <w:color w:val="0563C1" w:themeColor="hyperlink"/>
      <w:u w:val="single"/>
    </w:rPr>
  </w:style>
  <w:style w:type="paragraph" w:styleId="BodyText">
    <w:name w:val="Body Text"/>
    <w:basedOn w:val="Normal"/>
    <w:link w:val="BodyTextChar"/>
    <w:unhideWhenUsed/>
    <w:rsid w:val="00403645"/>
    <w:pPr>
      <w:spacing w:after="200" w:line="276" w:lineRule="auto"/>
    </w:pPr>
    <w:rPr>
      <w:rFonts w:eastAsia="Times New Roman" w:cs="Arial"/>
      <w:color w:val="262626" w:themeColor="text1" w:themeTint="D9"/>
      <w:sz w:val="25"/>
      <w:szCs w:val="24"/>
    </w:rPr>
  </w:style>
  <w:style w:type="character" w:customStyle="1" w:styleId="BodyTextChar">
    <w:name w:val="Body Text Char"/>
    <w:basedOn w:val="DefaultParagraphFont"/>
    <w:link w:val="BodyText"/>
    <w:rsid w:val="00403645"/>
    <w:rPr>
      <w:rFonts w:ascii="Garamond" w:eastAsia="Times New Roman" w:hAnsi="Garamond" w:cs="Arial"/>
      <w:color w:val="262626" w:themeColor="text1" w:themeTint="D9"/>
      <w:sz w:val="25"/>
      <w:szCs w:val="24"/>
    </w:rPr>
  </w:style>
  <w:style w:type="character" w:styleId="IntenseEmphasis">
    <w:name w:val="Intense Emphasis"/>
    <w:basedOn w:val="DefaultParagraphFont"/>
    <w:uiPriority w:val="21"/>
    <w:qFormat/>
    <w:rsid w:val="00C6405C"/>
    <w:rPr>
      <w:i/>
      <w:iCs/>
      <w:color w:val="5B9BD5" w:themeColor="accent1"/>
    </w:rPr>
  </w:style>
  <w:style w:type="paragraph" w:customStyle="1" w:styleId="TableGridtitle">
    <w:name w:val="Table Grid title"/>
    <w:basedOn w:val="Normal"/>
    <w:rsid w:val="00062417"/>
    <w:pPr>
      <w:framePr w:hSpace="180" w:wrap="around" w:vAnchor="text" w:hAnchor="margin" w:xAlign="right" w:y="169"/>
      <w:spacing w:before="240" w:after="240" w:line="276" w:lineRule="auto"/>
      <w:jc w:val="center"/>
    </w:pPr>
    <w:rPr>
      <w:rFonts w:ascii="HelveticaNeueLT Std Cn" w:eastAsia="Times New Roman" w:hAnsi="HelveticaNeueLT Std Cn" w:cs="Arial"/>
      <w:b/>
      <w:noProof/>
      <w:color w:val="595959" w:themeColor="text1" w:themeTint="A6"/>
      <w:sz w:val="28"/>
      <w:szCs w:val="28"/>
    </w:rPr>
  </w:style>
  <w:style w:type="paragraph" w:customStyle="1" w:styleId="Exercise">
    <w:name w:val="Exercise"/>
    <w:basedOn w:val="Normal"/>
    <w:next w:val="Normal"/>
    <w:qFormat/>
    <w:rsid w:val="00062417"/>
    <w:pPr>
      <w:pBdr>
        <w:bottom w:val="single" w:sz="8" w:space="1" w:color="808080"/>
      </w:pBdr>
      <w:spacing w:after="200" w:line="276" w:lineRule="auto"/>
      <w:jc w:val="right"/>
    </w:pPr>
    <w:rPr>
      <w:rFonts w:ascii="HelveticaNeueLT Std Cn" w:eastAsia="Times New Roman" w:hAnsi="HelveticaNeueLT Std Cn" w:cs="Times New Roman"/>
      <w:bCs/>
      <w:color w:val="404040" w:themeColor="text1" w:themeTint="BF"/>
      <w:sz w:val="28"/>
      <w:szCs w:val="24"/>
    </w:rPr>
  </w:style>
  <w:style w:type="paragraph" w:customStyle="1" w:styleId="Buletlist">
    <w:name w:val="Bulet list"/>
    <w:basedOn w:val="ListParagraph"/>
    <w:next w:val="Normal"/>
    <w:link w:val="BuletlistChar"/>
    <w:qFormat/>
    <w:rsid w:val="00062417"/>
    <w:pPr>
      <w:numPr>
        <w:numId w:val="22"/>
      </w:numPr>
    </w:pPr>
  </w:style>
  <w:style w:type="character" w:customStyle="1" w:styleId="BuletlistChar">
    <w:name w:val="Bulet list Char"/>
    <w:basedOn w:val="DefaultParagraphFont"/>
    <w:link w:val="Buletlist"/>
    <w:rsid w:val="00062417"/>
    <w:rPr>
      <w:rFonts w:ascii="Garamond" w:eastAsia="Times New Roman" w:hAnsi="Garamond" w:cs="Arial"/>
      <w:color w:val="262626" w:themeColor="text1" w:themeTint="D9"/>
      <w:sz w:val="25"/>
      <w:szCs w:val="24"/>
    </w:rPr>
  </w:style>
  <w:style w:type="paragraph" w:customStyle="1" w:styleId="YourTurn">
    <w:name w:val="Your Turn"/>
    <w:basedOn w:val="Heading2"/>
    <w:qFormat/>
    <w:rsid w:val="00062417"/>
  </w:style>
  <w:style w:type="paragraph" w:customStyle="1" w:styleId="TableParagraph">
    <w:name w:val="Table Paragraph"/>
    <w:basedOn w:val="Normal"/>
    <w:uiPriority w:val="1"/>
    <w:qFormat/>
    <w:rsid w:val="0006275C"/>
    <w:pPr>
      <w:spacing w:after="200" w:line="276" w:lineRule="auto"/>
    </w:pPr>
    <w:rPr>
      <w:rFonts w:eastAsia="Times New Roman" w:cs="Arial"/>
      <w:color w:val="262626" w:themeColor="text1" w:themeTint="D9"/>
      <w:sz w:val="25"/>
      <w:szCs w:val="24"/>
    </w:rPr>
  </w:style>
  <w:style w:type="character" w:styleId="SubtleEmphasis">
    <w:name w:val="Subtle Emphasis"/>
    <w:basedOn w:val="DefaultParagraphFont"/>
    <w:uiPriority w:val="19"/>
    <w:qFormat/>
    <w:rsid w:val="0011079A"/>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O:\Client%20A-M\Keller%20Williams\TPT838020\4_WIP\H_DTP\Ignite%20Student%20toolkit\IgniteToolKit_FR-CA.docx"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O:\Client%20A-M\Keller%20Williams\TPT838020\4_WIP\H_DTP\Ignite%20Student%20toolkit\IgniteToolKit_FR-CA.docx"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O:\Client%20A-M\Keller%20Williams\TPT838020\4_WIP\H_DTP\Ignite%20Student%20toolkit\IgniteToolKit_FR-CA.docx"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file:///O:\Client%20A-M\Keller%20Williams\TPT838020\4_WIP\H_DTP\Ignite%20Student%20toolkit\IgniteToolKit_FR-CA.docx"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tif"/><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92919-DF7A-4000-9163-5F351DF0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9319</Words>
  <Characters>53120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Keller Williams</Company>
  <LinksUpToDate>false</LinksUpToDate>
  <CharactersWithSpaces>62315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Covey</dc:creator>
  <cp:lastModifiedBy>Patrick Urban</cp:lastModifiedBy>
  <cp:revision>23</cp:revision>
  <cp:lastPrinted>2016-04-06T13:17:00Z</cp:lastPrinted>
  <dcterms:created xsi:type="dcterms:W3CDTF">2015-12-28T16:26:00Z</dcterms:created>
  <dcterms:modified xsi:type="dcterms:W3CDTF">2016-06-07T16:20:00Z</dcterms:modified>
</cp:coreProperties>
</file>