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E72BA" w14:textId="77777777" w:rsidR="00D04B63" w:rsidRDefault="00D04B63" w:rsidP="0064661E">
      <w:pPr>
        <w:rPr>
          <w:rFonts w:asciiTheme="minorHAnsi" w:hAnsiTheme="minorHAnsi"/>
          <w:b/>
          <w:sz w:val="28"/>
          <w:szCs w:val="28"/>
        </w:rPr>
      </w:pPr>
    </w:p>
    <w:p w14:paraId="214425A9" w14:textId="77777777" w:rsidR="00F6192B" w:rsidRPr="00A97F9C" w:rsidRDefault="00A97F9C" w:rsidP="00F311FA">
      <w:pPr>
        <w:rPr>
          <w:rFonts w:ascii="Garamond" w:hAnsi="Garamond" w:cs="Futura Condensed"/>
          <w:b/>
          <w:sz w:val="28"/>
          <w:szCs w:val="28"/>
        </w:rPr>
      </w:pPr>
      <w:r>
        <w:rPr>
          <w:rFonts w:ascii="Garamond" w:hAnsi="Garamond" w:cs="Futura Condensed"/>
          <w:b/>
          <w:sz w:val="28"/>
          <w:szCs w:val="28"/>
        </w:rPr>
        <w:t xml:space="preserve">JUNIOR CHEF </w:t>
      </w:r>
      <w:r w:rsidR="00C2588A">
        <w:rPr>
          <w:rFonts w:ascii="Garamond" w:hAnsi="Garamond" w:cs="Futura Condensed"/>
          <w:b/>
          <w:sz w:val="28"/>
          <w:szCs w:val="28"/>
        </w:rPr>
        <w:t>INGREDIENT</w:t>
      </w:r>
      <w:r w:rsidR="00C2588A" w:rsidRPr="00A97F9C">
        <w:rPr>
          <w:rFonts w:ascii="Garamond" w:hAnsi="Garamond" w:cs="Futura Condensed"/>
          <w:b/>
          <w:sz w:val="28"/>
          <w:szCs w:val="28"/>
        </w:rPr>
        <w:t xml:space="preserve"> </w:t>
      </w:r>
      <w:r w:rsidR="000B147C" w:rsidRPr="00A97F9C">
        <w:rPr>
          <w:rFonts w:ascii="Garamond" w:hAnsi="Garamond" w:cs="Futura Condensed"/>
          <w:b/>
          <w:sz w:val="28"/>
          <w:szCs w:val="28"/>
        </w:rPr>
        <w:t>BUDGET LIST</w:t>
      </w:r>
    </w:p>
    <w:p w14:paraId="4E6580F0" w14:textId="77777777" w:rsidR="00C2588A" w:rsidRDefault="00AA3B9B" w:rsidP="002B77CF">
      <w:pPr>
        <w:spacing w:after="0" w:line="240" w:lineRule="auto"/>
        <w:rPr>
          <w:rFonts w:ascii="Garamond" w:hAnsi="Garamond" w:cs="Futura"/>
          <w:sz w:val="26"/>
          <w:szCs w:val="26"/>
        </w:rPr>
      </w:pPr>
      <w:r>
        <w:rPr>
          <w:rFonts w:ascii="Garamond" w:hAnsi="Garamond" w:cs="Futura"/>
          <w:sz w:val="26"/>
          <w:szCs w:val="26"/>
        </w:rPr>
        <w:t xml:space="preserve">Please list </w:t>
      </w:r>
      <w:r w:rsidR="000B147C" w:rsidRPr="00A97F9C">
        <w:rPr>
          <w:rFonts w:ascii="Garamond" w:hAnsi="Garamond" w:cs="Futura"/>
          <w:sz w:val="26"/>
          <w:szCs w:val="26"/>
        </w:rPr>
        <w:t xml:space="preserve">all </w:t>
      </w:r>
      <w:r>
        <w:rPr>
          <w:rFonts w:ascii="Garamond" w:hAnsi="Garamond" w:cs="Futura"/>
          <w:sz w:val="26"/>
          <w:szCs w:val="26"/>
        </w:rPr>
        <w:t xml:space="preserve">of the </w:t>
      </w:r>
      <w:r w:rsidR="00907017" w:rsidRPr="00A97F9C">
        <w:rPr>
          <w:rFonts w:ascii="Garamond" w:hAnsi="Garamond" w:cs="Futura"/>
          <w:sz w:val="26"/>
          <w:szCs w:val="26"/>
        </w:rPr>
        <w:t>in</w:t>
      </w:r>
      <w:r w:rsidR="00CD1100" w:rsidRPr="00A97F9C">
        <w:rPr>
          <w:rFonts w:ascii="Garamond" w:hAnsi="Garamond" w:cs="Futura"/>
          <w:sz w:val="26"/>
          <w:szCs w:val="26"/>
        </w:rPr>
        <w:t>gredients</w:t>
      </w:r>
      <w:r>
        <w:rPr>
          <w:rFonts w:ascii="Garamond" w:hAnsi="Garamond" w:cs="Futura"/>
          <w:sz w:val="26"/>
          <w:szCs w:val="26"/>
        </w:rPr>
        <w:t xml:space="preserve"> that are required</w:t>
      </w:r>
      <w:r w:rsidR="00CD1100" w:rsidRPr="00A97F9C">
        <w:rPr>
          <w:rFonts w:ascii="Garamond" w:hAnsi="Garamond" w:cs="Futura"/>
          <w:sz w:val="26"/>
          <w:szCs w:val="26"/>
        </w:rPr>
        <w:t xml:space="preserve"> for </w:t>
      </w:r>
      <w:r>
        <w:rPr>
          <w:rFonts w:ascii="Garamond" w:hAnsi="Garamond" w:cs="Futura"/>
          <w:sz w:val="26"/>
          <w:szCs w:val="26"/>
        </w:rPr>
        <w:t>your recipes</w:t>
      </w:r>
      <w:r w:rsidR="00580F3D">
        <w:rPr>
          <w:rFonts w:ascii="Garamond" w:hAnsi="Garamond" w:cs="Futura"/>
          <w:sz w:val="26"/>
          <w:szCs w:val="26"/>
        </w:rPr>
        <w:t>,</w:t>
      </w:r>
      <w:r>
        <w:rPr>
          <w:rFonts w:ascii="Garamond" w:hAnsi="Garamond" w:cs="Futura"/>
          <w:sz w:val="26"/>
          <w:szCs w:val="26"/>
        </w:rPr>
        <w:t xml:space="preserve"> including </w:t>
      </w:r>
      <w:r w:rsidR="00CD1100" w:rsidRPr="00A97F9C">
        <w:rPr>
          <w:rFonts w:ascii="Garamond" w:hAnsi="Garamond" w:cs="Futura"/>
          <w:sz w:val="26"/>
          <w:szCs w:val="26"/>
        </w:rPr>
        <w:t>entr</w:t>
      </w:r>
      <w:r>
        <w:rPr>
          <w:rFonts w:ascii="Garamond" w:hAnsi="Garamond" w:cs="Futura"/>
          <w:sz w:val="26"/>
          <w:szCs w:val="26"/>
        </w:rPr>
        <w:t>é</w:t>
      </w:r>
      <w:r w:rsidR="00CD1100" w:rsidRPr="00A97F9C">
        <w:rPr>
          <w:rFonts w:ascii="Garamond" w:hAnsi="Garamond" w:cs="Futura"/>
          <w:sz w:val="26"/>
          <w:szCs w:val="26"/>
        </w:rPr>
        <w:t>e, side dish, etc</w:t>
      </w:r>
      <w:r>
        <w:rPr>
          <w:rFonts w:ascii="Garamond" w:hAnsi="Garamond" w:cs="Futura"/>
          <w:sz w:val="26"/>
          <w:szCs w:val="26"/>
        </w:rPr>
        <w:t xml:space="preserve">. Be sure to </w:t>
      </w:r>
      <w:r w:rsidR="00CD1100" w:rsidRPr="00A97F9C">
        <w:rPr>
          <w:rFonts w:ascii="Garamond" w:hAnsi="Garamond" w:cs="Futura"/>
          <w:sz w:val="26"/>
          <w:szCs w:val="26"/>
        </w:rPr>
        <w:t xml:space="preserve">indicate how </w:t>
      </w:r>
      <w:r>
        <w:rPr>
          <w:rFonts w:ascii="Garamond" w:hAnsi="Garamond" w:cs="Futura"/>
          <w:sz w:val="26"/>
          <w:szCs w:val="26"/>
        </w:rPr>
        <w:t>each</w:t>
      </w:r>
      <w:r w:rsidRPr="00A97F9C">
        <w:rPr>
          <w:rFonts w:ascii="Garamond" w:hAnsi="Garamond" w:cs="Futura"/>
          <w:sz w:val="26"/>
          <w:szCs w:val="26"/>
        </w:rPr>
        <w:t xml:space="preserve"> </w:t>
      </w:r>
      <w:r w:rsidR="00CD1100" w:rsidRPr="00A97F9C">
        <w:rPr>
          <w:rFonts w:ascii="Garamond" w:hAnsi="Garamond" w:cs="Futura"/>
          <w:sz w:val="26"/>
          <w:szCs w:val="26"/>
        </w:rPr>
        <w:t>ingredient should be purchased (</w:t>
      </w:r>
      <w:r>
        <w:rPr>
          <w:rFonts w:ascii="Garamond" w:hAnsi="Garamond" w:cs="Futura"/>
          <w:sz w:val="26"/>
          <w:szCs w:val="26"/>
        </w:rPr>
        <w:t>i.e. whole</w:t>
      </w:r>
      <w:r w:rsidR="00580F3D">
        <w:rPr>
          <w:rFonts w:ascii="Garamond" w:hAnsi="Garamond" w:cs="Futura"/>
          <w:sz w:val="26"/>
          <w:szCs w:val="26"/>
        </w:rPr>
        <w:t>, fresh</w:t>
      </w:r>
      <w:r>
        <w:rPr>
          <w:rFonts w:ascii="Garamond" w:hAnsi="Garamond" w:cs="Futura"/>
          <w:sz w:val="26"/>
          <w:szCs w:val="26"/>
        </w:rPr>
        <w:t xml:space="preserve"> tomatoes</w:t>
      </w:r>
      <w:r w:rsidR="004B2ED4" w:rsidRPr="00A97F9C">
        <w:rPr>
          <w:rFonts w:ascii="Garamond" w:hAnsi="Garamond" w:cs="Futura"/>
          <w:sz w:val="26"/>
          <w:szCs w:val="26"/>
        </w:rPr>
        <w:t xml:space="preserve">). </w:t>
      </w:r>
      <w:r>
        <w:rPr>
          <w:rFonts w:ascii="Garamond" w:hAnsi="Garamond" w:cs="Futura"/>
          <w:sz w:val="26"/>
          <w:szCs w:val="26"/>
        </w:rPr>
        <w:t xml:space="preserve">We also need you to </w:t>
      </w:r>
      <w:r w:rsidR="004B2ED4" w:rsidRPr="00A97F9C">
        <w:rPr>
          <w:rFonts w:ascii="Garamond" w:hAnsi="Garamond" w:cs="Futura"/>
          <w:sz w:val="26"/>
          <w:szCs w:val="26"/>
        </w:rPr>
        <w:t xml:space="preserve">calculate the cost of each ingredient </w:t>
      </w:r>
      <w:r>
        <w:rPr>
          <w:rFonts w:ascii="Garamond" w:hAnsi="Garamond" w:cs="Futura"/>
          <w:sz w:val="26"/>
          <w:szCs w:val="26"/>
        </w:rPr>
        <w:t xml:space="preserve">for </w:t>
      </w:r>
      <w:r w:rsidR="004B2ED4" w:rsidRPr="00A97F9C">
        <w:rPr>
          <w:rFonts w:ascii="Garamond" w:hAnsi="Garamond" w:cs="Futura"/>
          <w:sz w:val="26"/>
          <w:szCs w:val="26"/>
        </w:rPr>
        <w:t xml:space="preserve">the amount </w:t>
      </w:r>
      <w:r>
        <w:rPr>
          <w:rFonts w:ascii="Garamond" w:hAnsi="Garamond" w:cs="Futura"/>
          <w:sz w:val="26"/>
          <w:szCs w:val="26"/>
        </w:rPr>
        <w:t xml:space="preserve">that will be </w:t>
      </w:r>
      <w:r w:rsidR="004B2ED4" w:rsidRPr="00A97F9C">
        <w:rPr>
          <w:rFonts w:ascii="Garamond" w:hAnsi="Garamond" w:cs="Futura"/>
          <w:sz w:val="26"/>
          <w:szCs w:val="26"/>
        </w:rPr>
        <w:t xml:space="preserve">used in the recipe. </w:t>
      </w:r>
      <w:r>
        <w:rPr>
          <w:rFonts w:ascii="Garamond" w:hAnsi="Garamond" w:cs="Futura"/>
          <w:sz w:val="26"/>
          <w:szCs w:val="26"/>
        </w:rPr>
        <w:t xml:space="preserve">We recommend pricing from </w:t>
      </w:r>
      <w:r w:rsidR="004B2ED4" w:rsidRPr="00A97F9C">
        <w:rPr>
          <w:rFonts w:ascii="Garamond" w:hAnsi="Garamond" w:cs="Futura"/>
          <w:sz w:val="26"/>
          <w:szCs w:val="26"/>
        </w:rPr>
        <w:t xml:space="preserve">a local wholesale retailer </w:t>
      </w:r>
      <w:r>
        <w:rPr>
          <w:rFonts w:ascii="Garamond" w:hAnsi="Garamond" w:cs="Futura"/>
          <w:sz w:val="26"/>
          <w:szCs w:val="26"/>
        </w:rPr>
        <w:t>since their</w:t>
      </w:r>
      <w:r w:rsidRPr="00A97F9C">
        <w:rPr>
          <w:rFonts w:ascii="Garamond" w:hAnsi="Garamond" w:cs="Futura"/>
          <w:sz w:val="26"/>
          <w:szCs w:val="26"/>
        </w:rPr>
        <w:t xml:space="preserve"> </w:t>
      </w:r>
      <w:r w:rsidR="004B2ED4" w:rsidRPr="00A97F9C">
        <w:rPr>
          <w:rFonts w:ascii="Garamond" w:hAnsi="Garamond" w:cs="Futura"/>
          <w:sz w:val="26"/>
          <w:szCs w:val="26"/>
        </w:rPr>
        <w:t>prices will be</w:t>
      </w:r>
      <w:r>
        <w:rPr>
          <w:rFonts w:ascii="Garamond" w:hAnsi="Garamond" w:cs="Futura"/>
          <w:sz w:val="26"/>
          <w:szCs w:val="26"/>
        </w:rPr>
        <w:t xml:space="preserve"> the</w:t>
      </w:r>
      <w:r w:rsidR="004B2ED4" w:rsidRPr="00A97F9C">
        <w:rPr>
          <w:rFonts w:ascii="Garamond" w:hAnsi="Garamond" w:cs="Futura"/>
          <w:sz w:val="26"/>
          <w:szCs w:val="26"/>
        </w:rPr>
        <w:t xml:space="preserve"> closest to our </w:t>
      </w:r>
      <w:r>
        <w:rPr>
          <w:rFonts w:ascii="Garamond" w:hAnsi="Garamond" w:cs="Futura"/>
          <w:sz w:val="26"/>
          <w:szCs w:val="26"/>
        </w:rPr>
        <w:t xml:space="preserve">actual </w:t>
      </w:r>
      <w:r w:rsidR="004B2ED4" w:rsidRPr="00A97F9C">
        <w:rPr>
          <w:rFonts w:ascii="Garamond" w:hAnsi="Garamond" w:cs="Futura"/>
          <w:sz w:val="26"/>
          <w:szCs w:val="26"/>
        </w:rPr>
        <w:t>wholesale food service costs.</w:t>
      </w:r>
      <w:r w:rsidR="00B3502C">
        <w:rPr>
          <w:rFonts w:ascii="Garamond" w:hAnsi="Garamond" w:cs="Futura"/>
          <w:sz w:val="26"/>
          <w:szCs w:val="26"/>
        </w:rPr>
        <w:t xml:space="preserve"> </w:t>
      </w:r>
    </w:p>
    <w:p w14:paraId="5D9C13F0" w14:textId="77777777" w:rsidR="002B77CF" w:rsidRDefault="002B77CF" w:rsidP="002B77CF">
      <w:pPr>
        <w:spacing w:after="0" w:line="240" w:lineRule="auto"/>
        <w:rPr>
          <w:rFonts w:ascii="Garamond" w:hAnsi="Garamond" w:cs="Futura"/>
          <w:sz w:val="26"/>
          <w:szCs w:val="26"/>
        </w:rPr>
      </w:pPr>
    </w:p>
    <w:p w14:paraId="27104809" w14:textId="339BA1BA" w:rsidR="00F311FA" w:rsidRPr="00A97F9C" w:rsidRDefault="00B3502C" w:rsidP="002B77CF">
      <w:pPr>
        <w:spacing w:after="0" w:line="240" w:lineRule="auto"/>
        <w:rPr>
          <w:rFonts w:ascii="Garamond" w:hAnsi="Garamond" w:cs="Futura"/>
          <w:sz w:val="26"/>
          <w:szCs w:val="26"/>
        </w:rPr>
      </w:pPr>
      <w:r w:rsidRPr="00580F3D">
        <w:rPr>
          <w:rFonts w:ascii="Garamond" w:hAnsi="Garamond" w:cs="Futura"/>
          <w:b/>
          <w:sz w:val="26"/>
          <w:szCs w:val="26"/>
        </w:rPr>
        <w:t>The plated cost of one</w:t>
      </w:r>
      <w:r w:rsidR="00C2588A" w:rsidRPr="00580F3D">
        <w:rPr>
          <w:rFonts w:ascii="Garamond" w:hAnsi="Garamond" w:cs="Futura"/>
          <w:b/>
          <w:sz w:val="26"/>
          <w:szCs w:val="26"/>
        </w:rPr>
        <w:t xml:space="preserve"> meal should </w:t>
      </w:r>
      <w:r w:rsidR="00580F3D" w:rsidRPr="00580F3D">
        <w:rPr>
          <w:rFonts w:ascii="Garamond" w:hAnsi="Garamond" w:cs="Futura"/>
          <w:b/>
          <w:sz w:val="26"/>
          <w:szCs w:val="26"/>
        </w:rPr>
        <w:t>be no more than</w:t>
      </w:r>
      <w:r w:rsidR="00C2588A" w:rsidRPr="00580F3D">
        <w:rPr>
          <w:rFonts w:ascii="Garamond" w:hAnsi="Garamond" w:cs="Futura"/>
          <w:b/>
          <w:sz w:val="26"/>
          <w:szCs w:val="26"/>
        </w:rPr>
        <w:t xml:space="preserve"> $1.2</w:t>
      </w:r>
      <w:r w:rsidRPr="00580F3D">
        <w:rPr>
          <w:rFonts w:ascii="Garamond" w:hAnsi="Garamond" w:cs="Futura"/>
          <w:b/>
          <w:sz w:val="26"/>
          <w:szCs w:val="26"/>
        </w:rPr>
        <w:t>5.</w:t>
      </w:r>
      <w:r w:rsidR="00C2588A">
        <w:rPr>
          <w:rFonts w:ascii="Garamond" w:hAnsi="Garamond" w:cs="Futura"/>
          <w:sz w:val="26"/>
          <w:szCs w:val="26"/>
        </w:rPr>
        <w:t xml:space="preserve"> This </w:t>
      </w:r>
      <w:r w:rsidR="00204355">
        <w:rPr>
          <w:rFonts w:ascii="Garamond" w:hAnsi="Garamond" w:cs="Futura"/>
          <w:sz w:val="26"/>
          <w:szCs w:val="26"/>
        </w:rPr>
        <w:t xml:space="preserve">budget </w:t>
      </w:r>
      <w:r w:rsidR="00C2588A">
        <w:rPr>
          <w:rFonts w:ascii="Garamond" w:hAnsi="Garamond" w:cs="Futura"/>
          <w:sz w:val="26"/>
          <w:szCs w:val="26"/>
        </w:rPr>
        <w:t xml:space="preserve">list </w:t>
      </w:r>
      <w:r w:rsidR="00580F3D">
        <w:rPr>
          <w:rFonts w:ascii="Garamond" w:hAnsi="Garamond" w:cs="Futura"/>
          <w:sz w:val="26"/>
          <w:szCs w:val="26"/>
        </w:rPr>
        <w:t xml:space="preserve">will help you </w:t>
      </w:r>
      <w:r w:rsidR="00204355">
        <w:rPr>
          <w:rFonts w:ascii="Garamond" w:hAnsi="Garamond" w:cs="Futura"/>
          <w:sz w:val="26"/>
          <w:szCs w:val="26"/>
        </w:rPr>
        <w:t xml:space="preserve">determine the appropriate </w:t>
      </w:r>
      <w:r w:rsidR="00C2588A">
        <w:rPr>
          <w:rFonts w:ascii="Garamond" w:hAnsi="Garamond" w:cs="Futura"/>
          <w:sz w:val="26"/>
          <w:szCs w:val="26"/>
        </w:rPr>
        <w:t>measurements</w:t>
      </w:r>
      <w:r w:rsidR="00580F3D">
        <w:rPr>
          <w:rFonts w:ascii="Garamond" w:hAnsi="Garamond" w:cs="Futura"/>
          <w:sz w:val="26"/>
          <w:szCs w:val="26"/>
        </w:rPr>
        <w:t xml:space="preserve"> and</w:t>
      </w:r>
      <w:r w:rsidR="00204355">
        <w:rPr>
          <w:rFonts w:ascii="Garamond" w:hAnsi="Garamond" w:cs="Futura"/>
          <w:sz w:val="26"/>
          <w:szCs w:val="26"/>
        </w:rPr>
        <w:t xml:space="preserve"> </w:t>
      </w:r>
      <w:r w:rsidR="00580F3D">
        <w:rPr>
          <w:rFonts w:ascii="Garamond" w:hAnsi="Garamond" w:cs="Futura"/>
          <w:sz w:val="26"/>
          <w:szCs w:val="26"/>
        </w:rPr>
        <w:t>unit costs</w:t>
      </w:r>
      <w:r w:rsidR="00C2588A">
        <w:rPr>
          <w:rFonts w:ascii="Garamond" w:hAnsi="Garamond" w:cs="Futura"/>
          <w:sz w:val="26"/>
          <w:szCs w:val="26"/>
        </w:rPr>
        <w:t xml:space="preserve"> </w:t>
      </w:r>
      <w:r w:rsidR="00580F3D">
        <w:rPr>
          <w:rFonts w:ascii="Garamond" w:hAnsi="Garamond" w:cs="Futura"/>
          <w:sz w:val="26"/>
          <w:szCs w:val="26"/>
        </w:rPr>
        <w:t xml:space="preserve">for </w:t>
      </w:r>
      <w:r w:rsidR="00C2588A">
        <w:rPr>
          <w:rFonts w:ascii="Garamond" w:hAnsi="Garamond" w:cs="Futura"/>
          <w:sz w:val="26"/>
          <w:szCs w:val="26"/>
        </w:rPr>
        <w:t xml:space="preserve">all </w:t>
      </w:r>
      <w:r w:rsidR="00580F3D">
        <w:rPr>
          <w:rFonts w:ascii="Garamond" w:hAnsi="Garamond" w:cs="Futura"/>
          <w:sz w:val="26"/>
          <w:szCs w:val="26"/>
        </w:rPr>
        <w:t xml:space="preserve">of </w:t>
      </w:r>
      <w:r w:rsidR="00C2588A">
        <w:rPr>
          <w:rFonts w:ascii="Garamond" w:hAnsi="Garamond" w:cs="Futura"/>
          <w:sz w:val="26"/>
          <w:szCs w:val="26"/>
        </w:rPr>
        <w:t>your ingredients.</w:t>
      </w:r>
    </w:p>
    <w:p w14:paraId="36A85ABC" w14:textId="77777777" w:rsidR="00F954DE" w:rsidRDefault="00844599" w:rsidP="002B77CF">
      <w:pPr>
        <w:spacing w:after="0" w:line="240" w:lineRule="auto"/>
        <w:rPr>
          <w:rFonts w:ascii="Garamond" w:hAnsi="Garamond" w:cs="Futura"/>
          <w:sz w:val="26"/>
          <w:szCs w:val="26"/>
        </w:rPr>
      </w:pPr>
      <w:r w:rsidRPr="00844599">
        <w:rPr>
          <w:rFonts w:ascii="Garamond" w:hAnsi="Garamond" w:cs="Futura"/>
          <w:b/>
          <w:sz w:val="26"/>
          <w:szCs w:val="26"/>
        </w:rPr>
        <w:t>Note:</w:t>
      </w:r>
      <w:r>
        <w:rPr>
          <w:rFonts w:ascii="Garamond" w:hAnsi="Garamond" w:cs="Futura"/>
          <w:sz w:val="26"/>
          <w:szCs w:val="26"/>
        </w:rPr>
        <w:t xml:space="preserve"> This</w:t>
      </w:r>
      <w:r w:rsidR="004B2ED4" w:rsidRPr="00A97F9C">
        <w:rPr>
          <w:rFonts w:ascii="Garamond" w:hAnsi="Garamond" w:cs="Futura"/>
          <w:sz w:val="26"/>
          <w:szCs w:val="26"/>
        </w:rPr>
        <w:t xml:space="preserve"> list </w:t>
      </w:r>
      <w:r w:rsidR="00580F3D">
        <w:rPr>
          <w:rFonts w:ascii="Garamond" w:hAnsi="Garamond" w:cs="Futura"/>
          <w:sz w:val="26"/>
          <w:szCs w:val="26"/>
        </w:rPr>
        <w:t>must</w:t>
      </w:r>
      <w:r w:rsidR="00B3502C">
        <w:rPr>
          <w:rFonts w:ascii="Garamond" w:hAnsi="Garamond" w:cs="Futura"/>
          <w:sz w:val="26"/>
          <w:szCs w:val="26"/>
        </w:rPr>
        <w:t xml:space="preserve"> be submitted with your recipe. </w:t>
      </w:r>
    </w:p>
    <w:p w14:paraId="47B5BD0C" w14:textId="77777777" w:rsidR="002B77CF" w:rsidRDefault="002B77CF" w:rsidP="002B77CF">
      <w:pPr>
        <w:spacing w:after="0" w:line="240" w:lineRule="auto"/>
        <w:rPr>
          <w:rFonts w:ascii="Garamond" w:hAnsi="Garamond" w:cs="Futura"/>
          <w:sz w:val="26"/>
          <w:szCs w:val="26"/>
        </w:rPr>
      </w:pPr>
    </w:p>
    <w:p w14:paraId="73ADB37D" w14:textId="77777777" w:rsidR="00580F3D" w:rsidRDefault="00580F3D" w:rsidP="002B77CF">
      <w:pPr>
        <w:spacing w:after="0" w:line="240" w:lineRule="auto"/>
        <w:rPr>
          <w:rFonts w:ascii="Garamond" w:hAnsi="Garamond" w:cs="Futura"/>
          <w:b/>
          <w:sz w:val="26"/>
          <w:szCs w:val="26"/>
        </w:rPr>
      </w:pPr>
      <w:r>
        <w:rPr>
          <w:rFonts w:ascii="Garamond" w:hAnsi="Garamond" w:cs="Futura"/>
          <w:b/>
          <w:sz w:val="26"/>
          <w:szCs w:val="26"/>
        </w:rPr>
        <w:t>Example:</w:t>
      </w:r>
    </w:p>
    <w:p w14:paraId="22224D8D" w14:textId="77777777" w:rsidR="002B77CF" w:rsidRPr="00580F3D" w:rsidRDefault="002B77CF" w:rsidP="002B77CF">
      <w:pPr>
        <w:spacing w:after="0" w:line="240" w:lineRule="auto"/>
        <w:rPr>
          <w:rFonts w:ascii="Garamond" w:hAnsi="Garamond" w:cs="Futura"/>
          <w:b/>
          <w:sz w:val="26"/>
          <w:szCs w:val="26"/>
        </w:rPr>
      </w:pP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1458"/>
        <w:gridCol w:w="2070"/>
        <w:gridCol w:w="1170"/>
        <w:gridCol w:w="1260"/>
        <w:gridCol w:w="1080"/>
        <w:gridCol w:w="990"/>
        <w:gridCol w:w="1440"/>
      </w:tblGrid>
      <w:tr w:rsidR="00580F3D" w14:paraId="586BBEB7" w14:textId="77777777" w:rsidTr="002B77CF">
        <w:trPr>
          <w:trHeight w:val="593"/>
        </w:trPr>
        <w:tc>
          <w:tcPr>
            <w:tcW w:w="1458" w:type="dxa"/>
          </w:tcPr>
          <w:p w14:paraId="69CBB06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Ingredient Name</w:t>
            </w:r>
          </w:p>
        </w:tc>
        <w:tc>
          <w:tcPr>
            <w:tcW w:w="2070" w:type="dxa"/>
          </w:tcPr>
          <w:p w14:paraId="463B5222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Ingredient Description</w:t>
            </w:r>
          </w:p>
        </w:tc>
        <w:tc>
          <w:tcPr>
            <w:tcW w:w="1170" w:type="dxa"/>
          </w:tcPr>
          <w:p w14:paraId="6CCABFB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Quantity Required</w:t>
            </w:r>
          </w:p>
        </w:tc>
        <w:tc>
          <w:tcPr>
            <w:tcW w:w="1260" w:type="dxa"/>
          </w:tcPr>
          <w:p w14:paraId="39298F65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Purchase Unit</w:t>
            </w:r>
          </w:p>
        </w:tc>
        <w:tc>
          <w:tcPr>
            <w:tcW w:w="1080" w:type="dxa"/>
          </w:tcPr>
          <w:p w14:paraId="0A6EED49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Total</w:t>
            </w:r>
          </w:p>
          <w:p w14:paraId="5C91C9F5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Cost</w:t>
            </w:r>
          </w:p>
        </w:tc>
        <w:tc>
          <w:tcPr>
            <w:tcW w:w="990" w:type="dxa"/>
          </w:tcPr>
          <w:p w14:paraId="5FFD9DEF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Unit Cost</w:t>
            </w:r>
          </w:p>
        </w:tc>
        <w:tc>
          <w:tcPr>
            <w:tcW w:w="1440" w:type="dxa"/>
          </w:tcPr>
          <w:p w14:paraId="1FA0C32D" w14:textId="77777777" w:rsidR="00580F3D" w:rsidRPr="007418B5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 w:rsidRPr="007418B5">
              <w:rPr>
                <w:rFonts w:ascii="Garamond" w:hAnsi="Garamond" w:cs="Futura"/>
                <w:sz w:val="26"/>
                <w:szCs w:val="26"/>
              </w:rPr>
              <w:t>Unit</w:t>
            </w:r>
          </w:p>
          <w:p w14:paraId="756C57A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M</w:t>
            </w:r>
            <w:r w:rsidRPr="007418B5">
              <w:rPr>
                <w:rFonts w:ascii="Garamond" w:hAnsi="Garamond" w:cs="Futura"/>
                <w:sz w:val="26"/>
                <w:szCs w:val="26"/>
              </w:rPr>
              <w:t>easure</w:t>
            </w:r>
          </w:p>
        </w:tc>
      </w:tr>
      <w:tr w:rsidR="00580F3D" w14:paraId="458C51D6" w14:textId="77777777" w:rsidTr="002B77CF">
        <w:trPr>
          <w:trHeight w:val="530"/>
        </w:trPr>
        <w:tc>
          <w:tcPr>
            <w:tcW w:w="1458" w:type="dxa"/>
          </w:tcPr>
          <w:p w14:paraId="388067E5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Apple</w:t>
            </w:r>
          </w:p>
        </w:tc>
        <w:tc>
          <w:tcPr>
            <w:tcW w:w="2070" w:type="dxa"/>
          </w:tcPr>
          <w:p w14:paraId="311E87DF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Gala, whole</w:t>
            </w:r>
          </w:p>
        </w:tc>
        <w:tc>
          <w:tcPr>
            <w:tcW w:w="1170" w:type="dxa"/>
          </w:tcPr>
          <w:p w14:paraId="7B4F3B04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5</w:t>
            </w:r>
          </w:p>
        </w:tc>
        <w:tc>
          <w:tcPr>
            <w:tcW w:w="1260" w:type="dxa"/>
          </w:tcPr>
          <w:p w14:paraId="299813D2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Pounds</w:t>
            </w:r>
          </w:p>
        </w:tc>
        <w:tc>
          <w:tcPr>
            <w:tcW w:w="1080" w:type="dxa"/>
          </w:tcPr>
          <w:p w14:paraId="4A3D336F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5.29</w:t>
            </w:r>
          </w:p>
        </w:tc>
        <w:tc>
          <w:tcPr>
            <w:tcW w:w="990" w:type="dxa"/>
          </w:tcPr>
          <w:p w14:paraId="28EB027E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.06</w:t>
            </w:r>
          </w:p>
        </w:tc>
        <w:tc>
          <w:tcPr>
            <w:tcW w:w="1440" w:type="dxa"/>
          </w:tcPr>
          <w:p w14:paraId="5ACB551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ounce</w:t>
            </w:r>
          </w:p>
        </w:tc>
      </w:tr>
    </w:tbl>
    <w:p w14:paraId="332C4999" w14:textId="77777777" w:rsidR="00F954DE" w:rsidRDefault="00F954DE" w:rsidP="002B77CF">
      <w:pPr>
        <w:spacing w:after="0" w:line="240" w:lineRule="auto"/>
        <w:rPr>
          <w:rFonts w:ascii="Garamond" w:hAnsi="Garamond" w:cs="Futura"/>
          <w:sz w:val="26"/>
          <w:szCs w:val="26"/>
        </w:rPr>
      </w:pPr>
    </w:p>
    <w:p w14:paraId="451037AA" w14:textId="77777777" w:rsidR="00580F3D" w:rsidRDefault="00580F3D" w:rsidP="002B77CF">
      <w:pPr>
        <w:spacing w:after="0" w:line="240" w:lineRule="auto"/>
        <w:rPr>
          <w:rFonts w:ascii="Garamond" w:hAnsi="Garamond" w:cs="Futura"/>
          <w:b/>
          <w:sz w:val="26"/>
          <w:szCs w:val="26"/>
        </w:rPr>
      </w:pPr>
      <w:r>
        <w:rPr>
          <w:rFonts w:ascii="Garamond" w:hAnsi="Garamond" w:cs="Futura"/>
          <w:b/>
          <w:sz w:val="26"/>
          <w:szCs w:val="26"/>
        </w:rPr>
        <w:t>Your Ingredients</w:t>
      </w:r>
      <w:r w:rsidR="00E53FBF">
        <w:rPr>
          <w:rFonts w:ascii="Garamond" w:hAnsi="Garamond" w:cs="Futura"/>
          <w:b/>
          <w:sz w:val="26"/>
          <w:szCs w:val="26"/>
        </w:rPr>
        <w:t>:</w:t>
      </w:r>
    </w:p>
    <w:p w14:paraId="1905EC0C" w14:textId="77777777" w:rsidR="002B77CF" w:rsidRPr="00A97F9C" w:rsidRDefault="002B77CF" w:rsidP="002B77CF">
      <w:pPr>
        <w:spacing w:after="0" w:line="240" w:lineRule="auto"/>
        <w:rPr>
          <w:rFonts w:ascii="Garamond" w:hAnsi="Garamond" w:cs="Futura"/>
          <w:sz w:val="26"/>
          <w:szCs w:val="26"/>
        </w:rPr>
      </w:pPr>
      <w:bookmarkStart w:id="0" w:name="_GoBack"/>
      <w:bookmarkEnd w:id="0"/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1458"/>
        <w:gridCol w:w="2070"/>
        <w:gridCol w:w="1170"/>
        <w:gridCol w:w="1260"/>
        <w:gridCol w:w="1080"/>
        <w:gridCol w:w="990"/>
        <w:gridCol w:w="1440"/>
      </w:tblGrid>
      <w:tr w:rsidR="00580F3D" w14:paraId="526DD86E" w14:textId="77777777" w:rsidTr="002B77CF">
        <w:tc>
          <w:tcPr>
            <w:tcW w:w="1458" w:type="dxa"/>
          </w:tcPr>
          <w:p w14:paraId="1A3460B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Ingredient Name</w:t>
            </w:r>
          </w:p>
        </w:tc>
        <w:tc>
          <w:tcPr>
            <w:tcW w:w="2070" w:type="dxa"/>
          </w:tcPr>
          <w:p w14:paraId="666FB5F4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Ingredient Description</w:t>
            </w:r>
          </w:p>
        </w:tc>
        <w:tc>
          <w:tcPr>
            <w:tcW w:w="1170" w:type="dxa"/>
          </w:tcPr>
          <w:p w14:paraId="66A4518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Quantity Required</w:t>
            </w:r>
          </w:p>
        </w:tc>
        <w:tc>
          <w:tcPr>
            <w:tcW w:w="1260" w:type="dxa"/>
          </w:tcPr>
          <w:p w14:paraId="48D91DA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Purchase Unit</w:t>
            </w:r>
          </w:p>
        </w:tc>
        <w:tc>
          <w:tcPr>
            <w:tcW w:w="1080" w:type="dxa"/>
          </w:tcPr>
          <w:p w14:paraId="4C539FE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Total</w:t>
            </w:r>
          </w:p>
          <w:p w14:paraId="3F2A5402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Cost</w:t>
            </w:r>
          </w:p>
        </w:tc>
        <w:tc>
          <w:tcPr>
            <w:tcW w:w="990" w:type="dxa"/>
          </w:tcPr>
          <w:p w14:paraId="55E5AA9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Unit Cost</w:t>
            </w:r>
          </w:p>
        </w:tc>
        <w:tc>
          <w:tcPr>
            <w:tcW w:w="1440" w:type="dxa"/>
          </w:tcPr>
          <w:p w14:paraId="66CD4E58" w14:textId="77777777" w:rsidR="00580F3D" w:rsidRPr="007418B5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 w:rsidRPr="007418B5">
              <w:rPr>
                <w:rFonts w:ascii="Garamond" w:hAnsi="Garamond" w:cs="Futura"/>
                <w:sz w:val="26"/>
                <w:szCs w:val="26"/>
              </w:rPr>
              <w:t>Unit</w:t>
            </w:r>
          </w:p>
          <w:p w14:paraId="6D4385B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>M</w:t>
            </w:r>
            <w:r w:rsidRPr="007418B5">
              <w:rPr>
                <w:rFonts w:ascii="Garamond" w:hAnsi="Garamond" w:cs="Futura"/>
                <w:sz w:val="26"/>
                <w:szCs w:val="26"/>
              </w:rPr>
              <w:t>easure</w:t>
            </w:r>
          </w:p>
        </w:tc>
      </w:tr>
      <w:tr w:rsidR="00580F3D" w14:paraId="797E2D4E" w14:textId="77777777" w:rsidTr="002B77CF">
        <w:trPr>
          <w:trHeight w:val="557"/>
        </w:trPr>
        <w:tc>
          <w:tcPr>
            <w:tcW w:w="1458" w:type="dxa"/>
          </w:tcPr>
          <w:p w14:paraId="5B14E613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4BCB593E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32B806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6E9EA4D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6CE619E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0683B57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5D5E35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542433B5" w14:textId="77777777" w:rsidTr="002B77CF">
        <w:trPr>
          <w:trHeight w:val="548"/>
        </w:trPr>
        <w:tc>
          <w:tcPr>
            <w:tcW w:w="1458" w:type="dxa"/>
          </w:tcPr>
          <w:p w14:paraId="789D00D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3A3653E2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13CD0DA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5252D8A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E50C1A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1B21F83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13B1F1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68024BA6" w14:textId="77777777" w:rsidTr="002B77CF">
        <w:trPr>
          <w:trHeight w:val="548"/>
        </w:trPr>
        <w:tc>
          <w:tcPr>
            <w:tcW w:w="1458" w:type="dxa"/>
          </w:tcPr>
          <w:p w14:paraId="0BE080BF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3EB7E419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FB65C3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1FC684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B38108D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40DFDEFF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77AAB1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  <w:r>
              <w:rPr>
                <w:rFonts w:ascii="Garamond" w:hAnsi="Garamond" w:cs="Futura"/>
                <w:sz w:val="26"/>
                <w:szCs w:val="26"/>
              </w:rPr>
              <w:t xml:space="preserve">  </w:t>
            </w:r>
          </w:p>
        </w:tc>
      </w:tr>
      <w:tr w:rsidR="00580F3D" w14:paraId="239E7610" w14:textId="77777777" w:rsidTr="002B77CF">
        <w:trPr>
          <w:trHeight w:val="548"/>
        </w:trPr>
        <w:tc>
          <w:tcPr>
            <w:tcW w:w="1458" w:type="dxa"/>
          </w:tcPr>
          <w:p w14:paraId="3B1D054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63607D29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7AE7E3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C2CC22C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C21E2AE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6B021F1A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B7005E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67A106F0" w14:textId="77777777" w:rsidTr="002B77CF">
        <w:trPr>
          <w:trHeight w:val="548"/>
        </w:trPr>
        <w:tc>
          <w:tcPr>
            <w:tcW w:w="1458" w:type="dxa"/>
          </w:tcPr>
          <w:p w14:paraId="1123F7D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2BE6C2A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EC63D3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627117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3D5DBB2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7E5A10D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0458F8D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2F28015E" w14:textId="77777777" w:rsidTr="002B77CF">
        <w:trPr>
          <w:trHeight w:val="548"/>
        </w:trPr>
        <w:tc>
          <w:tcPr>
            <w:tcW w:w="1458" w:type="dxa"/>
          </w:tcPr>
          <w:p w14:paraId="2794028D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74329B22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476653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D166844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FAADEC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19307B1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3EEE73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666C1614" w14:textId="77777777" w:rsidTr="002B77CF">
        <w:trPr>
          <w:trHeight w:val="548"/>
        </w:trPr>
        <w:tc>
          <w:tcPr>
            <w:tcW w:w="1458" w:type="dxa"/>
          </w:tcPr>
          <w:p w14:paraId="2CC9406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3FB86D4F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1464AE4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0B3C27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B389E42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361C1EF2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FDC030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01DC9C88" w14:textId="77777777" w:rsidTr="002B77CF">
        <w:trPr>
          <w:trHeight w:val="548"/>
        </w:trPr>
        <w:tc>
          <w:tcPr>
            <w:tcW w:w="1458" w:type="dxa"/>
          </w:tcPr>
          <w:p w14:paraId="5B97D98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6B7FF45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6CD9C93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38FC8DB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BD4946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354EB3E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7584F0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37915581" w14:textId="77777777" w:rsidTr="002B77CF">
        <w:trPr>
          <w:trHeight w:val="548"/>
        </w:trPr>
        <w:tc>
          <w:tcPr>
            <w:tcW w:w="1458" w:type="dxa"/>
          </w:tcPr>
          <w:p w14:paraId="076DD0D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1AF1B43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59C0A0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E39678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B457205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42340AB3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18B498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0C0BF153" w14:textId="77777777" w:rsidTr="002B77CF">
        <w:trPr>
          <w:trHeight w:val="548"/>
        </w:trPr>
        <w:tc>
          <w:tcPr>
            <w:tcW w:w="1458" w:type="dxa"/>
          </w:tcPr>
          <w:p w14:paraId="5D8A00F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1252F78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3EF48BF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DC6722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116D0F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035B3215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C9CF265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5D92C2D7" w14:textId="77777777" w:rsidTr="002B77CF">
        <w:trPr>
          <w:trHeight w:val="548"/>
        </w:trPr>
        <w:tc>
          <w:tcPr>
            <w:tcW w:w="1458" w:type="dxa"/>
          </w:tcPr>
          <w:p w14:paraId="4135AE75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437285E9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B881975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F4560DD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3A1E37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649F21C4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7DF537D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04E4FAAB" w14:textId="77777777" w:rsidTr="002B77CF">
        <w:trPr>
          <w:trHeight w:val="548"/>
        </w:trPr>
        <w:tc>
          <w:tcPr>
            <w:tcW w:w="1458" w:type="dxa"/>
          </w:tcPr>
          <w:p w14:paraId="6249A98A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3EFA018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8187AB2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E27C76A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71A3C05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247D783D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C7A8FA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141E5B31" w14:textId="77777777" w:rsidTr="002B77CF">
        <w:trPr>
          <w:trHeight w:val="548"/>
        </w:trPr>
        <w:tc>
          <w:tcPr>
            <w:tcW w:w="1458" w:type="dxa"/>
          </w:tcPr>
          <w:p w14:paraId="5F712A3E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136E683D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DA1AC3A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E58EC2A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468B87D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407A53D9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FEF8DC4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398EFD01" w14:textId="77777777" w:rsidTr="002B77CF">
        <w:trPr>
          <w:trHeight w:val="548"/>
        </w:trPr>
        <w:tc>
          <w:tcPr>
            <w:tcW w:w="1458" w:type="dxa"/>
          </w:tcPr>
          <w:p w14:paraId="6B9D291C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073F0DDD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9037FF9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36513F23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5EFE6B9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3F732C3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073E7C3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2F3D0AAD" w14:textId="77777777" w:rsidTr="002B77CF">
        <w:trPr>
          <w:trHeight w:val="548"/>
        </w:trPr>
        <w:tc>
          <w:tcPr>
            <w:tcW w:w="1458" w:type="dxa"/>
          </w:tcPr>
          <w:p w14:paraId="3D8CEF0C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62BB7779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CE34E2C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73AD96E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7B43CEF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18926CDA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4669A5F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699B6929" w14:textId="77777777" w:rsidTr="002B77CF">
        <w:trPr>
          <w:trHeight w:val="548"/>
        </w:trPr>
        <w:tc>
          <w:tcPr>
            <w:tcW w:w="1458" w:type="dxa"/>
          </w:tcPr>
          <w:p w14:paraId="53CF525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5397602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1506BA4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353E6A9D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68CE293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55DCFD9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9F8673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0310625A" w14:textId="77777777" w:rsidTr="002B77CF">
        <w:trPr>
          <w:trHeight w:val="548"/>
        </w:trPr>
        <w:tc>
          <w:tcPr>
            <w:tcW w:w="1458" w:type="dxa"/>
          </w:tcPr>
          <w:p w14:paraId="0A1E4A1A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470D72C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9F82F8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143361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A7EDC1C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2FCEEA3A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FFC748F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0117D775" w14:textId="77777777" w:rsidTr="002B77CF">
        <w:trPr>
          <w:trHeight w:val="548"/>
        </w:trPr>
        <w:tc>
          <w:tcPr>
            <w:tcW w:w="1458" w:type="dxa"/>
          </w:tcPr>
          <w:p w14:paraId="2699C65A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745B324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9A3C3FF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AA30C7D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C23051A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1687B3A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F03D539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0FD38ED3" w14:textId="77777777" w:rsidTr="002B77CF">
        <w:trPr>
          <w:trHeight w:val="548"/>
        </w:trPr>
        <w:tc>
          <w:tcPr>
            <w:tcW w:w="1458" w:type="dxa"/>
          </w:tcPr>
          <w:p w14:paraId="0AB15EC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518D9F6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1293714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6532D7C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A8CBB24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33F449B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DBCD21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03522E81" w14:textId="77777777" w:rsidTr="002B77CF">
        <w:trPr>
          <w:trHeight w:val="548"/>
        </w:trPr>
        <w:tc>
          <w:tcPr>
            <w:tcW w:w="1458" w:type="dxa"/>
          </w:tcPr>
          <w:p w14:paraId="421AF46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1F1F7674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51001D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223ED8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75B112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5BADF43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B7E9CCD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1B73BD43" w14:textId="77777777" w:rsidTr="002B77CF">
        <w:trPr>
          <w:trHeight w:val="548"/>
        </w:trPr>
        <w:tc>
          <w:tcPr>
            <w:tcW w:w="1458" w:type="dxa"/>
          </w:tcPr>
          <w:p w14:paraId="02CED00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530F42C2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B80EF6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6C6C257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BE54BA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7693F2D9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4D85CF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29AB3118" w14:textId="77777777" w:rsidTr="002B77CF">
        <w:trPr>
          <w:trHeight w:val="548"/>
        </w:trPr>
        <w:tc>
          <w:tcPr>
            <w:tcW w:w="1458" w:type="dxa"/>
          </w:tcPr>
          <w:p w14:paraId="4230700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5746C1B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081748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1600EA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D1DD0B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6BDCC5FC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FA435A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369D3D22" w14:textId="77777777" w:rsidTr="002B77CF">
        <w:trPr>
          <w:trHeight w:val="548"/>
        </w:trPr>
        <w:tc>
          <w:tcPr>
            <w:tcW w:w="1458" w:type="dxa"/>
          </w:tcPr>
          <w:p w14:paraId="27872F0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0822DF35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CD99D5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374F49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8D7CEE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4A290E1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40D8B14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2D15CE30" w14:textId="77777777" w:rsidTr="002B77CF">
        <w:trPr>
          <w:trHeight w:val="548"/>
        </w:trPr>
        <w:tc>
          <w:tcPr>
            <w:tcW w:w="1458" w:type="dxa"/>
          </w:tcPr>
          <w:p w14:paraId="493F040A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118AC07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3054322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BED3CE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74643AE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0D9F5B4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57D904E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4B745312" w14:textId="77777777" w:rsidTr="002B77CF">
        <w:trPr>
          <w:trHeight w:val="548"/>
        </w:trPr>
        <w:tc>
          <w:tcPr>
            <w:tcW w:w="1458" w:type="dxa"/>
          </w:tcPr>
          <w:p w14:paraId="3893D6B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1AA0E4B4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972860A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98CED6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E7C2BA3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1CA2CDEE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CC2E26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078CFC9B" w14:textId="77777777" w:rsidTr="002B77CF">
        <w:trPr>
          <w:trHeight w:val="548"/>
        </w:trPr>
        <w:tc>
          <w:tcPr>
            <w:tcW w:w="1458" w:type="dxa"/>
          </w:tcPr>
          <w:p w14:paraId="48A3C895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4E52DD4F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C01101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FD32DE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393DD50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6A9E3853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2E3C86E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09E1B151" w14:textId="77777777" w:rsidTr="002B77CF">
        <w:trPr>
          <w:trHeight w:val="548"/>
        </w:trPr>
        <w:tc>
          <w:tcPr>
            <w:tcW w:w="1458" w:type="dxa"/>
          </w:tcPr>
          <w:p w14:paraId="46C3753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53748D94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968555C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29F882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D374949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7D035EF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55E334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1C7102E8" w14:textId="77777777" w:rsidTr="002B77CF">
        <w:trPr>
          <w:trHeight w:val="548"/>
        </w:trPr>
        <w:tc>
          <w:tcPr>
            <w:tcW w:w="1458" w:type="dxa"/>
          </w:tcPr>
          <w:p w14:paraId="325C1C5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12B7D3A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13F814A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6C4FC2A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AEA9705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24B0707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FD729F3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3043238D" w14:textId="77777777" w:rsidTr="002B77CF">
        <w:trPr>
          <w:trHeight w:val="548"/>
        </w:trPr>
        <w:tc>
          <w:tcPr>
            <w:tcW w:w="1458" w:type="dxa"/>
          </w:tcPr>
          <w:p w14:paraId="3689378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4924073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634B1C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E94E401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0FBC37F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75879D66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EAE5015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124CFDA3" w14:textId="77777777" w:rsidTr="002B77CF">
        <w:trPr>
          <w:trHeight w:val="548"/>
        </w:trPr>
        <w:tc>
          <w:tcPr>
            <w:tcW w:w="1458" w:type="dxa"/>
          </w:tcPr>
          <w:p w14:paraId="1AB79DAF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112904AA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DA4A92C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60FAFEC2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80C4965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2A687744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4B441CD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215D9905" w14:textId="77777777" w:rsidTr="002B77CF">
        <w:trPr>
          <w:trHeight w:val="548"/>
        </w:trPr>
        <w:tc>
          <w:tcPr>
            <w:tcW w:w="1458" w:type="dxa"/>
          </w:tcPr>
          <w:p w14:paraId="2EAB177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74B0852C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2F1F1B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6D35972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51B1AF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2BE66A8C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192373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  <w:tr w:rsidR="00580F3D" w14:paraId="5C627A68" w14:textId="77777777" w:rsidTr="002B77CF">
        <w:trPr>
          <w:trHeight w:val="548"/>
        </w:trPr>
        <w:tc>
          <w:tcPr>
            <w:tcW w:w="1458" w:type="dxa"/>
          </w:tcPr>
          <w:p w14:paraId="1EC40C57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2070" w:type="dxa"/>
          </w:tcPr>
          <w:p w14:paraId="621A2FEF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1ADC4DC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265E804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A82AEDB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990" w:type="dxa"/>
          </w:tcPr>
          <w:p w14:paraId="427AD363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D0C4FE8" w14:textId="77777777" w:rsidR="00580F3D" w:rsidRDefault="00580F3D" w:rsidP="002B77CF">
            <w:pPr>
              <w:rPr>
                <w:rFonts w:ascii="Garamond" w:hAnsi="Garamond" w:cs="Futura"/>
                <w:sz w:val="26"/>
                <w:szCs w:val="26"/>
              </w:rPr>
            </w:pPr>
          </w:p>
        </w:tc>
      </w:tr>
    </w:tbl>
    <w:p w14:paraId="48FEBCD3" w14:textId="77777777" w:rsidR="00580F3D" w:rsidRPr="00A97F9C" w:rsidRDefault="00580F3D" w:rsidP="002B77CF">
      <w:pPr>
        <w:spacing w:after="0" w:line="240" w:lineRule="auto"/>
        <w:rPr>
          <w:rFonts w:ascii="Garamond" w:hAnsi="Garamond" w:cs="Futura"/>
          <w:sz w:val="26"/>
          <w:szCs w:val="26"/>
        </w:rPr>
      </w:pPr>
    </w:p>
    <w:sectPr w:rsidR="00580F3D" w:rsidRPr="00A97F9C" w:rsidSect="002B77CF">
      <w:headerReference w:type="default" r:id="rId8"/>
      <w:footerReference w:type="even" r:id="rId9"/>
      <w:footerReference w:type="default" r:id="rId10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BC72B4" w14:textId="77777777" w:rsidR="00580F3D" w:rsidRDefault="00580F3D" w:rsidP="002B109D">
      <w:pPr>
        <w:spacing w:after="0" w:line="240" w:lineRule="auto"/>
      </w:pPr>
      <w:r>
        <w:separator/>
      </w:r>
    </w:p>
  </w:endnote>
  <w:endnote w:type="continuationSeparator" w:id="0">
    <w:p w14:paraId="50B69E51" w14:textId="77777777" w:rsidR="00580F3D" w:rsidRDefault="00580F3D" w:rsidP="002B1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5B7F1" w14:textId="77777777" w:rsidR="002B77CF" w:rsidRDefault="002B77CF" w:rsidP="007C69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E3B28E" w14:textId="77777777" w:rsidR="002B77CF" w:rsidRDefault="002B77CF" w:rsidP="002B77C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E87E5" w14:textId="77777777" w:rsidR="002B77CF" w:rsidRDefault="002B77CF" w:rsidP="007C69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FF154A6" w14:textId="1A2E8866" w:rsidR="00580F3D" w:rsidRPr="0064661E" w:rsidRDefault="002B77CF" w:rsidP="002B77CF">
    <w:pPr>
      <w:pStyle w:val="Footer"/>
      <w:ind w:right="360"/>
      <w:jc w:val="center"/>
      <w:rPr>
        <w:rFonts w:ascii="Futura" w:hAnsi="Futura" w:cs="Futura"/>
        <w:b/>
        <w:color w:val="E36C0A" w:themeColor="accent6" w:themeShade="BF"/>
        <w:sz w:val="26"/>
        <w:szCs w:val="26"/>
      </w:rPr>
    </w:pPr>
    <w:r>
      <w:rPr>
        <w:rFonts w:ascii="Futura" w:hAnsi="Futura" w:cs="Futura"/>
        <w:b/>
        <w:color w:val="E36C0A" w:themeColor="accent6" w:themeShade="BF"/>
        <w:sz w:val="26"/>
        <w:szCs w:val="26"/>
      </w:rPr>
      <w:t>www.thelunchbox.org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D37CB6" w14:textId="77777777" w:rsidR="00580F3D" w:rsidRDefault="00580F3D" w:rsidP="002B109D">
      <w:pPr>
        <w:spacing w:after="0" w:line="240" w:lineRule="auto"/>
      </w:pPr>
      <w:r>
        <w:separator/>
      </w:r>
    </w:p>
  </w:footnote>
  <w:footnote w:type="continuationSeparator" w:id="0">
    <w:p w14:paraId="7B6462C2" w14:textId="77777777" w:rsidR="00580F3D" w:rsidRDefault="00580F3D" w:rsidP="002B1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71A18" w14:textId="6C27B28A" w:rsidR="002B77CF" w:rsidRDefault="002B77C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9F93771" wp14:editId="78D0C5AF">
          <wp:simplePos x="0" y="0"/>
          <wp:positionH relativeFrom="margin">
            <wp:posOffset>4531995</wp:posOffset>
          </wp:positionH>
          <wp:positionV relativeFrom="margin">
            <wp:posOffset>-800100</wp:posOffset>
          </wp:positionV>
          <wp:extent cx="2097405" cy="1149350"/>
          <wp:effectExtent l="0" t="0" r="10795" b="0"/>
          <wp:wrapSquare wrapText="bothSides"/>
          <wp:docPr id="1" name="Picture 1" descr="Macintosh HD:Users:Erica:Desktop:TheLunchBox_Orange_wTaglinePrograml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rica:Desktop:TheLunchBox_Orange_wTaglineProgramli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7405" cy="1149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770EA"/>
    <w:multiLevelType w:val="hybridMultilevel"/>
    <w:tmpl w:val="3FD88C38"/>
    <w:lvl w:ilvl="0" w:tplc="3B5CCA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FA1BB5"/>
    <w:multiLevelType w:val="hybridMultilevel"/>
    <w:tmpl w:val="363E5128"/>
    <w:lvl w:ilvl="0" w:tplc="3B5CCAE6">
      <w:start w:val="1"/>
      <w:numFmt w:val="bullet"/>
      <w:lvlText w:val=""/>
      <w:lvlJc w:val="left"/>
      <w:pPr>
        <w:ind w:left="11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11FA"/>
    <w:rsid w:val="000A04DA"/>
    <w:rsid w:val="000B147C"/>
    <w:rsid w:val="001813CB"/>
    <w:rsid w:val="00204355"/>
    <w:rsid w:val="002B109D"/>
    <w:rsid w:val="002B72D1"/>
    <w:rsid w:val="002B77CF"/>
    <w:rsid w:val="003019A3"/>
    <w:rsid w:val="003A5CC1"/>
    <w:rsid w:val="004046A7"/>
    <w:rsid w:val="004944AC"/>
    <w:rsid w:val="004B2ED4"/>
    <w:rsid w:val="005124AF"/>
    <w:rsid w:val="005513FC"/>
    <w:rsid w:val="00580F3D"/>
    <w:rsid w:val="005B7EDF"/>
    <w:rsid w:val="00601586"/>
    <w:rsid w:val="00604872"/>
    <w:rsid w:val="0064661E"/>
    <w:rsid w:val="00647EDA"/>
    <w:rsid w:val="00652AC6"/>
    <w:rsid w:val="006569F1"/>
    <w:rsid w:val="006608E2"/>
    <w:rsid w:val="00681B51"/>
    <w:rsid w:val="00721889"/>
    <w:rsid w:val="007418B5"/>
    <w:rsid w:val="007A6EDE"/>
    <w:rsid w:val="007E7FD9"/>
    <w:rsid w:val="00800D10"/>
    <w:rsid w:val="00801F7E"/>
    <w:rsid w:val="00844599"/>
    <w:rsid w:val="0084688A"/>
    <w:rsid w:val="00907017"/>
    <w:rsid w:val="00907275"/>
    <w:rsid w:val="009D43A0"/>
    <w:rsid w:val="009F747C"/>
    <w:rsid w:val="00A97F9C"/>
    <w:rsid w:val="00AA3B9B"/>
    <w:rsid w:val="00B3502C"/>
    <w:rsid w:val="00C10D45"/>
    <w:rsid w:val="00C2588A"/>
    <w:rsid w:val="00C42B73"/>
    <w:rsid w:val="00C42C05"/>
    <w:rsid w:val="00CB69DC"/>
    <w:rsid w:val="00CC0D26"/>
    <w:rsid w:val="00CD1100"/>
    <w:rsid w:val="00D04B63"/>
    <w:rsid w:val="00E53FBF"/>
    <w:rsid w:val="00E66327"/>
    <w:rsid w:val="00EB6A7C"/>
    <w:rsid w:val="00F311FA"/>
    <w:rsid w:val="00F6192B"/>
    <w:rsid w:val="00F64399"/>
    <w:rsid w:val="00F918FC"/>
    <w:rsid w:val="00F954DE"/>
    <w:rsid w:val="00FA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5C04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0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09D"/>
  </w:style>
  <w:style w:type="paragraph" w:styleId="Footer">
    <w:name w:val="footer"/>
    <w:basedOn w:val="Normal"/>
    <w:link w:val="FooterChar"/>
    <w:uiPriority w:val="99"/>
    <w:unhideWhenUsed/>
    <w:rsid w:val="002B10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09D"/>
  </w:style>
  <w:style w:type="paragraph" w:styleId="BalloonText">
    <w:name w:val="Balloon Text"/>
    <w:basedOn w:val="Normal"/>
    <w:link w:val="BalloonTextChar"/>
    <w:uiPriority w:val="99"/>
    <w:semiHidden/>
    <w:unhideWhenUsed/>
    <w:rsid w:val="002B109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09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4688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F74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74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74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74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747C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95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B77C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0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09D"/>
  </w:style>
  <w:style w:type="paragraph" w:styleId="Footer">
    <w:name w:val="footer"/>
    <w:basedOn w:val="Normal"/>
    <w:link w:val="FooterChar"/>
    <w:uiPriority w:val="99"/>
    <w:unhideWhenUsed/>
    <w:rsid w:val="002B10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09D"/>
  </w:style>
  <w:style w:type="paragraph" w:styleId="BalloonText">
    <w:name w:val="Balloon Text"/>
    <w:basedOn w:val="Normal"/>
    <w:link w:val="BalloonTextChar"/>
    <w:uiPriority w:val="99"/>
    <w:semiHidden/>
    <w:unhideWhenUsed/>
    <w:rsid w:val="002B109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09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4688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F74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74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74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74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747C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95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7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185</Words>
  <Characters>1060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BVSD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brandy.dreibelbis</dc:creator>
  <cp:lastModifiedBy>Erica L Younkin</cp:lastModifiedBy>
  <cp:revision>13</cp:revision>
  <dcterms:created xsi:type="dcterms:W3CDTF">2014-06-11T19:40:00Z</dcterms:created>
  <dcterms:modified xsi:type="dcterms:W3CDTF">2014-07-06T17:16:00Z</dcterms:modified>
</cp:coreProperties>
</file>