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A1E5C" w14:textId="77777777" w:rsidR="005E28A4" w:rsidRDefault="005E28A4" w:rsidP="0076323D">
      <w:pPr>
        <w:ind w:left="-720" w:firstLine="720"/>
        <w:rPr>
          <w:rFonts w:ascii="Garamond" w:hAnsi="Garamond" w:cs="Times New Roman"/>
          <w:b/>
          <w:sz w:val="28"/>
          <w:szCs w:val="28"/>
        </w:rPr>
      </w:pPr>
    </w:p>
    <w:p w14:paraId="4B8B95EC" w14:textId="29C1CF64" w:rsidR="005E28A4" w:rsidRDefault="005D0B05" w:rsidP="0076323D">
      <w:pPr>
        <w:rPr>
          <w:rFonts w:ascii="Garamond" w:hAnsi="Garamond" w:cs="Times New Roman"/>
          <w:b/>
          <w:sz w:val="28"/>
          <w:szCs w:val="28"/>
        </w:rPr>
      </w:pPr>
      <w:r>
        <w:rPr>
          <w:rFonts w:ascii="Garamond" w:hAnsi="Garamond" w:cs="Times New Roman"/>
          <w:b/>
          <w:sz w:val="28"/>
          <w:szCs w:val="28"/>
        </w:rPr>
        <w:t xml:space="preserve">SAMPLE JOB DESCRIPTION: </w:t>
      </w:r>
      <w:r w:rsidR="005E28A4">
        <w:rPr>
          <w:rFonts w:ascii="Garamond" w:hAnsi="Garamond" w:cs="Times New Roman"/>
          <w:b/>
          <w:sz w:val="28"/>
          <w:szCs w:val="28"/>
        </w:rPr>
        <w:t>REGIONAL MANAGER</w:t>
      </w:r>
    </w:p>
    <w:p w14:paraId="2F32B101" w14:textId="77777777" w:rsidR="005E28A4" w:rsidRPr="007B3AE3" w:rsidRDefault="005E28A4" w:rsidP="0076323D">
      <w:pPr>
        <w:rPr>
          <w:rFonts w:ascii="Times New Roman" w:hAnsi="Times New Roman" w:cs="Times New Roman"/>
          <w:b/>
        </w:rPr>
      </w:pPr>
    </w:p>
    <w:p w14:paraId="46BD342D" w14:textId="77777777" w:rsidR="005E28A4" w:rsidRPr="00CC2394" w:rsidRDefault="005E28A4" w:rsidP="0076323D">
      <w:pPr>
        <w:ind w:left="-720" w:firstLine="720"/>
        <w:rPr>
          <w:rFonts w:ascii="Garamond" w:hAnsi="Garamond" w:cs="Times New Roman"/>
          <w:sz w:val="26"/>
          <w:szCs w:val="26"/>
        </w:rPr>
      </w:pPr>
      <w:r w:rsidRPr="00CC2394">
        <w:rPr>
          <w:rFonts w:ascii="Garamond" w:hAnsi="Garamond" w:cs="Times New Roman"/>
          <w:sz w:val="26"/>
          <w:szCs w:val="26"/>
        </w:rPr>
        <w:t xml:space="preserve">Job Title: </w:t>
      </w:r>
      <w:r w:rsidRPr="00CC2394">
        <w:rPr>
          <w:rFonts w:ascii="Garamond" w:hAnsi="Garamond" w:cs="Times New Roman"/>
          <w:sz w:val="26"/>
          <w:szCs w:val="26"/>
        </w:rPr>
        <w:tab/>
      </w:r>
      <w:r w:rsidRPr="00CC2394">
        <w:rPr>
          <w:rFonts w:ascii="Garamond" w:hAnsi="Garamond" w:cs="Times New Roman"/>
          <w:sz w:val="26"/>
          <w:szCs w:val="26"/>
        </w:rPr>
        <w:tab/>
      </w:r>
      <w:r>
        <w:rPr>
          <w:rFonts w:ascii="Garamond" w:hAnsi="Garamond" w:cs="Times New Roman"/>
          <w:sz w:val="26"/>
          <w:szCs w:val="26"/>
        </w:rPr>
        <w:t>Regional Manager</w:t>
      </w:r>
    </w:p>
    <w:p w14:paraId="638780C1" w14:textId="77777777" w:rsidR="005E28A4" w:rsidRPr="00CC2394" w:rsidRDefault="005E28A4" w:rsidP="0076323D">
      <w:pPr>
        <w:rPr>
          <w:rFonts w:ascii="Garamond" w:hAnsi="Garamond" w:cs="Times New Roman"/>
          <w:sz w:val="26"/>
          <w:szCs w:val="26"/>
        </w:rPr>
      </w:pPr>
      <w:r w:rsidRPr="00CC2394">
        <w:rPr>
          <w:rFonts w:ascii="Garamond" w:hAnsi="Garamond" w:cs="Times New Roman"/>
          <w:sz w:val="26"/>
          <w:szCs w:val="26"/>
        </w:rPr>
        <w:t xml:space="preserve">Division: </w:t>
      </w:r>
      <w:r w:rsidRPr="00CC2394">
        <w:rPr>
          <w:rFonts w:ascii="Garamond" w:hAnsi="Garamond" w:cs="Times New Roman"/>
          <w:sz w:val="26"/>
          <w:szCs w:val="26"/>
        </w:rPr>
        <w:tab/>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Job Code:</w:t>
      </w:r>
      <w:r w:rsidRPr="00CC2394">
        <w:rPr>
          <w:rFonts w:ascii="Garamond" w:hAnsi="Garamond" w:cs="Times New Roman"/>
          <w:sz w:val="26"/>
          <w:szCs w:val="26"/>
        </w:rPr>
        <w:tab/>
      </w:r>
      <w:r w:rsidRPr="00CC2394">
        <w:rPr>
          <w:rFonts w:ascii="Garamond" w:hAnsi="Garamond" w:cs="Times New Roman"/>
          <w:sz w:val="26"/>
          <w:szCs w:val="26"/>
        </w:rPr>
        <w:tab/>
        <w:t>XX</w:t>
      </w:r>
    </w:p>
    <w:p w14:paraId="60636738" w14:textId="77777777" w:rsidR="005E28A4" w:rsidRPr="00CC2394" w:rsidRDefault="005E28A4" w:rsidP="0076323D">
      <w:pPr>
        <w:rPr>
          <w:rFonts w:ascii="Garamond" w:hAnsi="Garamond" w:cs="Times New Roman"/>
          <w:sz w:val="26"/>
          <w:szCs w:val="26"/>
        </w:rPr>
      </w:pPr>
      <w:r w:rsidRPr="00CC2394">
        <w:rPr>
          <w:rFonts w:ascii="Garamond" w:hAnsi="Garamond" w:cs="Times New Roman"/>
          <w:sz w:val="26"/>
          <w:szCs w:val="26"/>
        </w:rPr>
        <w:t xml:space="preserve">Department: </w:t>
      </w:r>
      <w:r w:rsidRPr="00CC2394">
        <w:rPr>
          <w:rFonts w:ascii="Garamond" w:hAnsi="Garamond" w:cs="Times New Roman"/>
          <w:sz w:val="26"/>
          <w:szCs w:val="26"/>
        </w:rPr>
        <w:tab/>
      </w:r>
      <w:r w:rsidRPr="00CC2394">
        <w:rPr>
          <w:rFonts w:ascii="Garamond" w:hAnsi="Garamond" w:cs="Times New Roman"/>
          <w:sz w:val="26"/>
          <w:szCs w:val="26"/>
        </w:rPr>
        <w:tab/>
        <w:t>Food Services</w:t>
      </w:r>
      <w:r w:rsidRPr="00CC2394">
        <w:rPr>
          <w:rFonts w:ascii="Garamond" w:hAnsi="Garamond" w:cs="Times New Roman"/>
          <w:sz w:val="26"/>
          <w:szCs w:val="26"/>
        </w:rPr>
        <w:tab/>
        <w:t>Department (FSD)</w:t>
      </w:r>
      <w:r w:rsidRPr="00CC2394">
        <w:rPr>
          <w:rFonts w:ascii="Garamond" w:hAnsi="Garamond" w:cs="Times New Roman"/>
          <w:sz w:val="26"/>
          <w:szCs w:val="26"/>
        </w:rPr>
        <w:tab/>
      </w:r>
      <w:r w:rsidRPr="00CC2394">
        <w:rPr>
          <w:rFonts w:ascii="Garamond" w:hAnsi="Garamond" w:cs="Times New Roman"/>
          <w:sz w:val="26"/>
          <w:szCs w:val="26"/>
        </w:rPr>
        <w:tab/>
        <w:t>Affiliation:</w:t>
      </w:r>
      <w:r w:rsidRPr="00CC2394">
        <w:rPr>
          <w:rFonts w:ascii="Garamond" w:hAnsi="Garamond" w:cs="Times New Roman"/>
          <w:sz w:val="26"/>
          <w:szCs w:val="26"/>
        </w:rPr>
        <w:tab/>
      </w:r>
      <w:r w:rsidRPr="00CC2394">
        <w:rPr>
          <w:rFonts w:ascii="Garamond" w:hAnsi="Garamond" w:cs="Times New Roman"/>
          <w:sz w:val="26"/>
          <w:szCs w:val="26"/>
        </w:rPr>
        <w:tab/>
        <w:t>XX</w:t>
      </w:r>
    </w:p>
    <w:p w14:paraId="607BB9E4" w14:textId="77777777" w:rsidR="005E28A4" w:rsidRPr="00CC2394" w:rsidRDefault="005E28A4" w:rsidP="0076323D">
      <w:pPr>
        <w:rPr>
          <w:rFonts w:ascii="Garamond" w:hAnsi="Garamond" w:cs="Times New Roman"/>
          <w:sz w:val="26"/>
          <w:szCs w:val="26"/>
        </w:rPr>
      </w:pPr>
      <w:r w:rsidRPr="00CC2394">
        <w:rPr>
          <w:rFonts w:ascii="Garamond" w:hAnsi="Garamond" w:cs="Times New Roman"/>
          <w:sz w:val="26"/>
          <w:szCs w:val="26"/>
        </w:rPr>
        <w:t>Date Developed:</w:t>
      </w:r>
      <w:r w:rsidRPr="00CC2394">
        <w:rPr>
          <w:rFonts w:ascii="Garamond" w:hAnsi="Garamond" w:cs="Times New Roman"/>
          <w:sz w:val="26"/>
          <w:szCs w:val="26"/>
        </w:rPr>
        <w:tab/>
        <w:t>XX</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Grade:</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XX</w:t>
      </w:r>
    </w:p>
    <w:p w14:paraId="059744E9" w14:textId="77777777" w:rsidR="005E28A4" w:rsidRPr="00CC2394" w:rsidRDefault="005E28A4" w:rsidP="0076323D">
      <w:pPr>
        <w:rPr>
          <w:rFonts w:ascii="Garamond" w:hAnsi="Garamond" w:cs="Times New Roman"/>
          <w:sz w:val="26"/>
          <w:szCs w:val="26"/>
        </w:rPr>
      </w:pPr>
      <w:r>
        <w:rPr>
          <w:rFonts w:ascii="Garamond" w:hAnsi="Garamond" w:cs="Times New Roman"/>
          <w:sz w:val="26"/>
          <w:szCs w:val="26"/>
        </w:rPr>
        <w:t>Revision Date:</w:t>
      </w:r>
      <w:r>
        <w:rPr>
          <w:rFonts w:ascii="Garamond" w:hAnsi="Garamond" w:cs="Times New Roman"/>
          <w:sz w:val="26"/>
          <w:szCs w:val="26"/>
        </w:rPr>
        <w:tab/>
      </w:r>
      <w:r w:rsidRPr="00CC2394">
        <w:rPr>
          <w:rFonts w:ascii="Garamond" w:hAnsi="Garamond" w:cs="Times New Roman"/>
          <w:sz w:val="26"/>
          <w:szCs w:val="26"/>
        </w:rPr>
        <w:t>XX</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Overtime Status:</w:t>
      </w:r>
      <w:r w:rsidRPr="00CC2394">
        <w:rPr>
          <w:rFonts w:ascii="Garamond" w:hAnsi="Garamond" w:cs="Times New Roman"/>
          <w:sz w:val="26"/>
          <w:szCs w:val="26"/>
        </w:rPr>
        <w:tab/>
        <w:t>XX</w:t>
      </w:r>
    </w:p>
    <w:p w14:paraId="173B5366" w14:textId="77777777" w:rsidR="005E28A4" w:rsidRPr="00CC2394" w:rsidRDefault="005E28A4" w:rsidP="0076323D">
      <w:pPr>
        <w:rPr>
          <w:rFonts w:ascii="Garamond" w:hAnsi="Garamond" w:cs="Times New Roman"/>
          <w:sz w:val="26"/>
          <w:szCs w:val="26"/>
        </w:rPr>
      </w:pPr>
    </w:p>
    <w:p w14:paraId="59FB1EBC" w14:textId="77777777" w:rsidR="005E28A4" w:rsidRPr="00CC2394" w:rsidRDefault="005E28A4" w:rsidP="0076323D">
      <w:pPr>
        <w:rPr>
          <w:rFonts w:ascii="Garamond" w:hAnsi="Garamond" w:cs="Times New Roman"/>
          <w:sz w:val="26"/>
          <w:szCs w:val="26"/>
        </w:rPr>
      </w:pPr>
      <w:r w:rsidRPr="00CC2394">
        <w:rPr>
          <w:rFonts w:ascii="Garamond" w:hAnsi="Garamond" w:cs="Times New Roman"/>
          <w:sz w:val="26"/>
          <w:szCs w:val="26"/>
        </w:rPr>
        <w:t>Reports To:</w:t>
      </w:r>
      <w:r w:rsidRPr="00CC2394">
        <w:rPr>
          <w:rFonts w:ascii="Garamond" w:hAnsi="Garamond" w:cs="Times New Roman"/>
          <w:sz w:val="26"/>
          <w:szCs w:val="26"/>
        </w:rPr>
        <w:tab/>
      </w:r>
      <w:r w:rsidRPr="00CC2394">
        <w:rPr>
          <w:rFonts w:ascii="Garamond" w:hAnsi="Garamond" w:cs="Times New Roman"/>
          <w:sz w:val="26"/>
          <w:szCs w:val="26"/>
        </w:rPr>
        <w:tab/>
      </w:r>
      <w:r w:rsidRPr="00CC2394">
        <w:rPr>
          <w:rFonts w:ascii="Garamond" w:hAnsi="Garamond" w:cs="Times New Roman"/>
          <w:sz w:val="26"/>
          <w:szCs w:val="26"/>
        </w:rPr>
        <w:tab/>
        <w:t>[</w:t>
      </w:r>
      <w:r w:rsidRPr="00CC2394">
        <w:rPr>
          <w:rFonts w:ascii="Garamond" w:hAnsi="Garamond" w:cs="Times New Roman"/>
          <w:sz w:val="26"/>
          <w:szCs w:val="26"/>
          <w:highlight w:val="yellow"/>
        </w:rPr>
        <w:t>District Dependent]</w:t>
      </w:r>
    </w:p>
    <w:p w14:paraId="11D6F25C" w14:textId="77777777" w:rsidR="005E28A4" w:rsidRPr="00CC2394" w:rsidRDefault="005E28A4" w:rsidP="0076323D">
      <w:pPr>
        <w:rPr>
          <w:rFonts w:ascii="Garamond" w:hAnsi="Garamond" w:cs="Times New Roman"/>
          <w:sz w:val="26"/>
          <w:szCs w:val="26"/>
        </w:rPr>
      </w:pPr>
      <w:r w:rsidRPr="00CC2394">
        <w:rPr>
          <w:rFonts w:ascii="Garamond" w:hAnsi="Garamond" w:cs="Times New Roman"/>
          <w:sz w:val="26"/>
          <w:szCs w:val="26"/>
        </w:rPr>
        <w:t>Supervisor’s Superior:</w:t>
      </w:r>
      <w:r w:rsidRPr="00CC2394">
        <w:rPr>
          <w:rFonts w:ascii="Garamond" w:hAnsi="Garamond" w:cs="Times New Roman"/>
          <w:sz w:val="26"/>
          <w:szCs w:val="26"/>
        </w:rPr>
        <w:tab/>
        <w:t>Food Service Director</w:t>
      </w:r>
    </w:p>
    <w:p w14:paraId="7E1C61A6" w14:textId="77777777" w:rsidR="005E28A4" w:rsidRPr="00CC2394" w:rsidRDefault="005E28A4" w:rsidP="0076323D">
      <w:pPr>
        <w:rPr>
          <w:rFonts w:ascii="Garamond" w:hAnsi="Garamond" w:cs="Times New Roman"/>
          <w:sz w:val="26"/>
          <w:szCs w:val="26"/>
        </w:rPr>
      </w:pPr>
      <w:r w:rsidRPr="00CC2394">
        <w:rPr>
          <w:rFonts w:ascii="Garamond" w:hAnsi="Garamond" w:cs="Times New Roman"/>
          <w:sz w:val="26"/>
          <w:szCs w:val="26"/>
        </w:rPr>
        <w:t>Positions Supervised:</w:t>
      </w:r>
      <w:r w:rsidRPr="00CC2394">
        <w:rPr>
          <w:rFonts w:ascii="Garamond" w:hAnsi="Garamond" w:cs="Times New Roman"/>
          <w:sz w:val="26"/>
          <w:szCs w:val="26"/>
        </w:rPr>
        <w:tab/>
      </w:r>
      <w:r w:rsidRPr="00CC2394">
        <w:rPr>
          <w:rFonts w:ascii="Garamond" w:hAnsi="Garamond" w:cs="Times New Roman"/>
          <w:sz w:val="26"/>
          <w:szCs w:val="26"/>
        </w:rPr>
        <w:tab/>
      </w:r>
      <w:r>
        <w:rPr>
          <w:rFonts w:ascii="Garamond" w:hAnsi="Garamond" w:cs="Times New Roman"/>
          <w:sz w:val="26"/>
          <w:szCs w:val="26"/>
        </w:rPr>
        <w:t>Food Service Satellite</w:t>
      </w:r>
    </w:p>
    <w:p w14:paraId="47544CA0" w14:textId="77777777" w:rsidR="00696A13" w:rsidRDefault="00696A13" w:rsidP="0076323D"/>
    <w:p w14:paraId="6E72311C" w14:textId="52096DE0" w:rsidR="005E28A4" w:rsidRPr="00770B39" w:rsidRDefault="00770B39" w:rsidP="0076323D">
      <w:pPr>
        <w:rPr>
          <w:rFonts w:ascii="Garamond" w:hAnsi="Garamond" w:cs="Times New Roman"/>
          <w:b/>
          <w:sz w:val="26"/>
          <w:szCs w:val="26"/>
          <w:u w:val="single"/>
        </w:rPr>
      </w:pPr>
      <w:r w:rsidRPr="00770B39">
        <w:rPr>
          <w:rFonts w:ascii="Garamond" w:hAnsi="Garamond" w:cs="Times New Roman"/>
          <w:b/>
          <w:sz w:val="26"/>
          <w:szCs w:val="26"/>
          <w:u w:val="single"/>
        </w:rPr>
        <w:t>Job Summary</w:t>
      </w:r>
    </w:p>
    <w:p w14:paraId="0AA75F8D" w14:textId="77777777" w:rsidR="00770B39" w:rsidRPr="000D53EF" w:rsidRDefault="00770B39" w:rsidP="0076323D">
      <w:pPr>
        <w:rPr>
          <w:rFonts w:ascii="Garamond" w:hAnsi="Garamond" w:cs="Times New Roman"/>
          <w:b/>
          <w:sz w:val="26"/>
          <w:szCs w:val="26"/>
        </w:rPr>
      </w:pPr>
    </w:p>
    <w:p w14:paraId="2DD2FFE6" w14:textId="77777777" w:rsidR="005E28A4" w:rsidRPr="000D53EF" w:rsidRDefault="005E28A4" w:rsidP="0076323D">
      <w:pPr>
        <w:rPr>
          <w:rFonts w:ascii="Garamond" w:hAnsi="Garamond"/>
          <w:sz w:val="26"/>
          <w:szCs w:val="26"/>
        </w:rPr>
      </w:pPr>
      <w:r w:rsidRPr="000D53EF">
        <w:rPr>
          <w:rFonts w:ascii="Garamond" w:hAnsi="Garamond"/>
          <w:sz w:val="26"/>
          <w:szCs w:val="26"/>
        </w:rPr>
        <w:t xml:space="preserve">Regional Managers are responsible for assisting </w:t>
      </w:r>
      <w:r w:rsidRPr="000D53EF">
        <w:rPr>
          <w:rFonts w:ascii="Garamond" w:hAnsi="Garamond" w:cs="Times New Roman"/>
          <w:sz w:val="26"/>
          <w:szCs w:val="26"/>
        </w:rPr>
        <w:t>Food Service Director</w:t>
      </w:r>
      <w:r w:rsidRPr="000D53EF">
        <w:rPr>
          <w:rFonts w:ascii="Garamond" w:hAnsi="Garamond"/>
          <w:sz w:val="26"/>
          <w:szCs w:val="26"/>
        </w:rPr>
        <w:t xml:space="preserve"> in planning, implementing, overseeing, managing and reviewing operational and administrative elements of District-wide FSD programs. An incumbent is respons</w:t>
      </w:r>
      <w:r w:rsidRPr="000D53EF">
        <w:rPr>
          <w:rFonts w:ascii="Garamond" w:hAnsi="Garamond"/>
          <w:sz w:val="26"/>
          <w:szCs w:val="26"/>
        </w:rPr>
        <w:softHyphen/>
        <w:t>ible for monitoring nutrition services staff and operations at school sites to ensure compliance with federal, state and District rules and regulations.  Job duties to include responsibility for: food quality, financial viability, staffing, training, customer satisfaction and all functions that would assure successful operations of the department.</w:t>
      </w:r>
    </w:p>
    <w:p w14:paraId="12AFF6CB" w14:textId="77777777" w:rsidR="005E28A4" w:rsidRDefault="005E28A4" w:rsidP="0076323D"/>
    <w:p w14:paraId="7150F606" w14:textId="77777777" w:rsidR="00770B39" w:rsidRPr="001D27AD" w:rsidRDefault="00770B39" w:rsidP="00770B39">
      <w:pPr>
        <w:ind w:right="681"/>
        <w:rPr>
          <w:rFonts w:ascii="Garamond" w:eastAsia="Times New Roman" w:hAnsi="Garamond" w:cs="Times New Roman"/>
          <w:b/>
          <w:bCs/>
          <w:spacing w:val="2"/>
          <w:sz w:val="26"/>
          <w:szCs w:val="26"/>
          <w:u w:val="single" w:color="000000"/>
        </w:rPr>
      </w:pP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w:t>
      </w:r>
      <w:r w:rsidRPr="001D27AD">
        <w:rPr>
          <w:rFonts w:ascii="Garamond" w:eastAsia="Times New Roman" w:hAnsi="Garamond" w:cs="Times New Roman"/>
          <w:b/>
          <w:bCs/>
          <w:spacing w:val="1"/>
          <w:sz w:val="26"/>
          <w:szCs w:val="26"/>
          <w:u w:val="single" w:color="000000"/>
        </w:rPr>
        <w:t>s</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pacing w:val="2"/>
          <w:sz w:val="26"/>
          <w:szCs w:val="26"/>
          <w:u w:val="single" w:color="000000"/>
        </w:rPr>
        <w:t>n</w:t>
      </w:r>
      <w:r w:rsidRPr="001D27AD">
        <w:rPr>
          <w:rFonts w:ascii="Garamond" w:eastAsia="Times New Roman" w:hAnsi="Garamond" w:cs="Times New Roman"/>
          <w:b/>
          <w:bCs/>
          <w:spacing w:val="-1"/>
          <w:sz w:val="26"/>
          <w:szCs w:val="26"/>
          <w:u w:val="single" w:color="000000"/>
        </w:rPr>
        <w:t>ti</w:t>
      </w:r>
      <w:r w:rsidRPr="001D27AD">
        <w:rPr>
          <w:rFonts w:ascii="Garamond" w:eastAsia="Times New Roman" w:hAnsi="Garamond" w:cs="Times New Roman"/>
          <w:b/>
          <w:bCs/>
          <w:spacing w:val="2"/>
          <w:sz w:val="26"/>
          <w:szCs w:val="26"/>
          <w:u w:val="single" w:color="000000"/>
        </w:rPr>
        <w:t>a</w:t>
      </w:r>
      <w:r w:rsidRPr="001D27AD">
        <w:rPr>
          <w:rFonts w:ascii="Garamond" w:eastAsia="Times New Roman" w:hAnsi="Garamond" w:cs="Times New Roman"/>
          <w:b/>
          <w:bCs/>
          <w:sz w:val="26"/>
          <w:szCs w:val="26"/>
          <w:u w:val="single" w:color="000000"/>
        </w:rPr>
        <w:t>l</w:t>
      </w:r>
      <w:r w:rsidRPr="001D27AD">
        <w:rPr>
          <w:rFonts w:ascii="Garamond" w:eastAsia="Times New Roman" w:hAnsi="Garamond" w:cs="Times New Roman"/>
          <w:b/>
          <w:bCs/>
          <w:spacing w:val="-8"/>
          <w:sz w:val="26"/>
          <w:szCs w:val="26"/>
          <w:u w:val="single" w:color="000000"/>
        </w:rPr>
        <w:t xml:space="preserve"> </w:t>
      </w:r>
      <w:r w:rsidRPr="001D27AD">
        <w:rPr>
          <w:rFonts w:ascii="Garamond" w:eastAsia="Times New Roman" w:hAnsi="Garamond" w:cs="Times New Roman"/>
          <w:b/>
          <w:bCs/>
          <w:sz w:val="26"/>
          <w:szCs w:val="26"/>
          <w:u w:val="single" w:color="000000"/>
        </w:rPr>
        <w:t>D</w:t>
      </w:r>
      <w:r w:rsidRPr="001D27AD">
        <w:rPr>
          <w:rFonts w:ascii="Garamond" w:eastAsia="Times New Roman" w:hAnsi="Garamond" w:cs="Times New Roman"/>
          <w:b/>
          <w:bCs/>
          <w:spacing w:val="2"/>
          <w:sz w:val="26"/>
          <w:szCs w:val="26"/>
          <w:u w:val="single" w:color="000000"/>
        </w:rPr>
        <w:t>u</w:t>
      </w:r>
      <w:r w:rsidRPr="001D27AD">
        <w:rPr>
          <w:rFonts w:ascii="Garamond" w:eastAsia="Times New Roman" w:hAnsi="Garamond" w:cs="Times New Roman"/>
          <w:b/>
          <w:bCs/>
          <w:spacing w:val="-1"/>
          <w:sz w:val="26"/>
          <w:szCs w:val="26"/>
          <w:u w:val="single" w:color="000000"/>
        </w:rPr>
        <w:t>t</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w:t>
      </w:r>
      <w:r w:rsidRPr="001D27AD">
        <w:rPr>
          <w:rFonts w:ascii="Garamond" w:eastAsia="Times New Roman" w:hAnsi="Garamond" w:cs="Times New Roman"/>
          <w:b/>
          <w:bCs/>
          <w:spacing w:val="-7"/>
          <w:sz w:val="26"/>
          <w:szCs w:val="26"/>
          <w:u w:val="single" w:color="000000"/>
        </w:rPr>
        <w:t xml:space="preserve"> </w:t>
      </w:r>
      <w:r w:rsidRPr="001D27AD">
        <w:rPr>
          <w:rFonts w:ascii="Garamond" w:eastAsia="Times New Roman" w:hAnsi="Garamond" w:cs="Times New Roman"/>
          <w:b/>
          <w:bCs/>
          <w:sz w:val="26"/>
          <w:szCs w:val="26"/>
          <w:u w:val="single" w:color="000000"/>
        </w:rPr>
        <w:t>and</w:t>
      </w:r>
      <w:r w:rsidRPr="001D27AD">
        <w:rPr>
          <w:rFonts w:ascii="Garamond" w:eastAsia="Times New Roman" w:hAnsi="Garamond" w:cs="Times New Roman"/>
          <w:b/>
          <w:bCs/>
          <w:spacing w:val="-4"/>
          <w:sz w:val="26"/>
          <w:szCs w:val="26"/>
          <w:u w:val="single" w:color="000000"/>
        </w:rPr>
        <w:t xml:space="preserve"> </w:t>
      </w:r>
      <w:r w:rsidRPr="001D27AD">
        <w:rPr>
          <w:rFonts w:ascii="Garamond" w:eastAsia="Times New Roman" w:hAnsi="Garamond" w:cs="Times New Roman"/>
          <w:b/>
          <w:bCs/>
          <w:sz w:val="26"/>
          <w:szCs w:val="26"/>
          <w:u w:val="single" w:color="000000"/>
        </w:rPr>
        <w:t>R</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z w:val="26"/>
          <w:szCs w:val="26"/>
          <w:u w:val="single" w:color="000000"/>
        </w:rPr>
        <w:t>sp</w:t>
      </w:r>
      <w:r w:rsidRPr="001D27AD">
        <w:rPr>
          <w:rFonts w:ascii="Garamond" w:eastAsia="Times New Roman" w:hAnsi="Garamond" w:cs="Times New Roman"/>
          <w:b/>
          <w:bCs/>
          <w:spacing w:val="1"/>
          <w:sz w:val="26"/>
          <w:szCs w:val="26"/>
          <w:u w:val="single" w:color="000000"/>
        </w:rPr>
        <w:t>o</w:t>
      </w:r>
      <w:r w:rsidRPr="001D27AD">
        <w:rPr>
          <w:rFonts w:ascii="Garamond" w:eastAsia="Times New Roman" w:hAnsi="Garamond" w:cs="Times New Roman"/>
          <w:b/>
          <w:bCs/>
          <w:sz w:val="26"/>
          <w:szCs w:val="26"/>
          <w:u w:val="single" w:color="000000"/>
        </w:rPr>
        <w:t>n</w:t>
      </w:r>
      <w:r w:rsidRPr="001D27AD">
        <w:rPr>
          <w:rFonts w:ascii="Garamond" w:eastAsia="Times New Roman" w:hAnsi="Garamond" w:cs="Times New Roman"/>
          <w:b/>
          <w:bCs/>
          <w:spacing w:val="2"/>
          <w:sz w:val="26"/>
          <w:szCs w:val="26"/>
          <w:u w:val="single" w:color="000000"/>
        </w:rPr>
        <w:t>s</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b</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l</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t</w:t>
      </w:r>
      <w:r w:rsidRPr="001D27AD">
        <w:rPr>
          <w:rFonts w:ascii="Garamond" w:eastAsia="Times New Roman" w:hAnsi="Garamond" w:cs="Times New Roman"/>
          <w:b/>
          <w:bCs/>
          <w:spacing w:val="-1"/>
          <w:sz w:val="26"/>
          <w:szCs w:val="26"/>
          <w:u w:val="single" w:color="000000"/>
        </w:rPr>
        <w:t>i</w:t>
      </w:r>
      <w:r w:rsidRPr="001D27AD">
        <w:rPr>
          <w:rFonts w:ascii="Garamond" w:eastAsia="Times New Roman" w:hAnsi="Garamond" w:cs="Times New Roman"/>
          <w:b/>
          <w:bCs/>
          <w:spacing w:val="1"/>
          <w:sz w:val="26"/>
          <w:szCs w:val="26"/>
          <w:u w:val="single" w:color="000000"/>
        </w:rPr>
        <w:t>e</w:t>
      </w:r>
      <w:r w:rsidRPr="001D27AD">
        <w:rPr>
          <w:rFonts w:ascii="Garamond" w:eastAsia="Times New Roman" w:hAnsi="Garamond" w:cs="Times New Roman"/>
          <w:b/>
          <w:bCs/>
          <w:spacing w:val="2"/>
          <w:sz w:val="26"/>
          <w:szCs w:val="26"/>
          <w:u w:val="single" w:color="000000"/>
        </w:rPr>
        <w:t>s</w:t>
      </w:r>
    </w:p>
    <w:p w14:paraId="13E0FF0E" w14:textId="77777777" w:rsidR="00770B39" w:rsidRPr="000D53EF" w:rsidRDefault="00770B39" w:rsidP="0076323D">
      <w:pPr>
        <w:rPr>
          <w:rFonts w:ascii="Garamond" w:hAnsi="Garamond" w:cs="Times New Roman"/>
          <w:b/>
          <w:sz w:val="26"/>
          <w:szCs w:val="26"/>
        </w:rPr>
      </w:pPr>
    </w:p>
    <w:p w14:paraId="2D86F537" w14:textId="77777777" w:rsidR="0088125C" w:rsidRDefault="0088125C" w:rsidP="0088125C">
      <w:pPr>
        <w:rPr>
          <w:rFonts w:ascii="Garamond" w:hAnsi="Garamond" w:cs="Times New Roman"/>
          <w:sz w:val="26"/>
          <w:szCs w:val="26"/>
        </w:rPr>
      </w:pPr>
      <w:r w:rsidRPr="00181EFD">
        <w:rPr>
          <w:rFonts w:ascii="Garamond" w:hAnsi="Garamond" w:cs="Times New Roman"/>
          <w:sz w:val="26"/>
          <w:szCs w:val="26"/>
        </w:rPr>
        <w:t>The duties listed below are intended only as illustrations of the various types of work that may be performed.  The omission of specific statements of duties does not exclude them from the position if the work is similar, related or a logical assignment to this class.</w:t>
      </w:r>
    </w:p>
    <w:p w14:paraId="49FB3672" w14:textId="77777777" w:rsidR="00770B39" w:rsidRPr="000D53EF" w:rsidRDefault="00770B39" w:rsidP="0076323D">
      <w:pPr>
        <w:rPr>
          <w:rFonts w:ascii="Garamond" w:hAnsi="Garamond" w:cs="Times New Roman"/>
          <w:sz w:val="26"/>
          <w:szCs w:val="26"/>
        </w:rPr>
      </w:pPr>
    </w:p>
    <w:p w14:paraId="3F54F010" w14:textId="77777777" w:rsidR="005E28A4" w:rsidRPr="0076323D" w:rsidRDefault="005E28A4" w:rsidP="00206F0F">
      <w:pPr>
        <w:pStyle w:val="ListParagraph"/>
        <w:numPr>
          <w:ilvl w:val="0"/>
          <w:numId w:val="9"/>
        </w:numPr>
        <w:tabs>
          <w:tab w:val="left" w:pos="1080"/>
          <w:tab w:val="left" w:pos="1440"/>
          <w:tab w:val="left" w:pos="1800"/>
          <w:tab w:val="left" w:pos="2160"/>
          <w:tab w:val="left" w:pos="2520"/>
          <w:tab w:val="left" w:pos="2880"/>
        </w:tabs>
        <w:rPr>
          <w:rFonts w:ascii="Garamond" w:hAnsi="Garamond" w:cs="Times New Roman"/>
          <w:sz w:val="26"/>
          <w:szCs w:val="26"/>
        </w:rPr>
      </w:pPr>
      <w:r w:rsidRPr="0076323D">
        <w:rPr>
          <w:rFonts w:ascii="Garamond" w:hAnsi="Garamond" w:cs="Times New Roman"/>
          <w:sz w:val="26"/>
          <w:szCs w:val="26"/>
        </w:rPr>
        <w:t>A</w:t>
      </w:r>
      <w:bookmarkStart w:id="0" w:name="_GoBack"/>
      <w:bookmarkEnd w:id="0"/>
      <w:r w:rsidRPr="0076323D">
        <w:rPr>
          <w:rFonts w:ascii="Garamond" w:hAnsi="Garamond" w:cs="Times New Roman"/>
          <w:sz w:val="26"/>
          <w:szCs w:val="26"/>
        </w:rPr>
        <w:t>ssists the FS Director in planning, organizing, managing and evaluating the work of the FSD site staff; participates in establishing operational plans and initiatives to meet department goals and objectives; implements departmental plans, work programs, processes, procedures and policies required to achieve overall department performance results; assists in coordinating and integrating department functions and responsibilities to achieve optimal efficiency and effectiveness; participates in developing and monitoring performance against the annual departmental budget.</w:t>
      </w:r>
    </w:p>
    <w:p w14:paraId="388A63F7" w14:textId="413D7256" w:rsidR="005E28A4" w:rsidRPr="0076323D" w:rsidRDefault="005E28A4" w:rsidP="00206F0F">
      <w:pPr>
        <w:pStyle w:val="ListParagraph"/>
        <w:numPr>
          <w:ilvl w:val="0"/>
          <w:numId w:val="9"/>
        </w:numPr>
        <w:tabs>
          <w:tab w:val="left" w:pos="1080"/>
          <w:tab w:val="left" w:pos="1440"/>
          <w:tab w:val="left" w:pos="1800"/>
          <w:tab w:val="left" w:pos="2160"/>
          <w:tab w:val="left" w:pos="2520"/>
          <w:tab w:val="left" w:pos="2880"/>
        </w:tabs>
        <w:rPr>
          <w:rFonts w:ascii="Garamond" w:hAnsi="Garamond" w:cs="Times New Roman"/>
          <w:sz w:val="26"/>
          <w:szCs w:val="26"/>
        </w:rPr>
      </w:pPr>
      <w:r w:rsidRPr="0076323D">
        <w:rPr>
          <w:rFonts w:ascii="Garamond" w:hAnsi="Garamond" w:cs="Times New Roman"/>
          <w:sz w:val="26"/>
          <w:szCs w:val="26"/>
        </w:rPr>
        <w:t>Plans and evaluates the performance of assigned staff; assists in establishing performance requirements and personal development targets; monitors performance and provides coaching for performance improvement and development; suggests disciplinary action, to address performance deficiencies, subject to management concurrence, in</w:t>
      </w:r>
      <w:r w:rsidR="0076323D">
        <w:rPr>
          <w:rFonts w:ascii="Garamond" w:hAnsi="Garamond" w:cs="Times New Roman"/>
          <w:sz w:val="26"/>
          <w:szCs w:val="26"/>
        </w:rPr>
        <w:t xml:space="preserve"> accordance with the District’s</w:t>
      </w:r>
      <w:r w:rsidRPr="0076323D">
        <w:rPr>
          <w:rFonts w:ascii="Garamond" w:hAnsi="Garamond" w:cs="Times New Roman"/>
          <w:sz w:val="26"/>
          <w:szCs w:val="26"/>
        </w:rPr>
        <w:t>, Human Resources policies and procedures and labor contract provisions.</w:t>
      </w:r>
    </w:p>
    <w:p w14:paraId="3029D685" w14:textId="77777777" w:rsidR="005E28A4" w:rsidRPr="0076323D" w:rsidRDefault="005E28A4" w:rsidP="00206F0F">
      <w:pPr>
        <w:pStyle w:val="ListParagraph"/>
        <w:numPr>
          <w:ilvl w:val="0"/>
          <w:numId w:val="9"/>
        </w:numPr>
        <w:tabs>
          <w:tab w:val="left" w:pos="1080"/>
          <w:tab w:val="left" w:pos="1440"/>
          <w:tab w:val="left" w:pos="1800"/>
          <w:tab w:val="left" w:pos="2160"/>
          <w:tab w:val="left" w:pos="2520"/>
          <w:tab w:val="left" w:pos="2880"/>
        </w:tabs>
        <w:rPr>
          <w:rFonts w:ascii="Garamond" w:hAnsi="Garamond" w:cs="Times New Roman"/>
          <w:sz w:val="26"/>
          <w:szCs w:val="26"/>
        </w:rPr>
      </w:pPr>
      <w:r w:rsidRPr="0076323D">
        <w:rPr>
          <w:rFonts w:ascii="Garamond" w:hAnsi="Garamond" w:cs="Times New Roman"/>
          <w:sz w:val="26"/>
          <w:szCs w:val="26"/>
        </w:rPr>
        <w:t>Provides leadership and works with staff to develop and maintain a high performance, customer service-oriented work environment that supports achieving the District’s mission, strategic goals and core values.</w:t>
      </w:r>
    </w:p>
    <w:p w14:paraId="50177359" w14:textId="77777777" w:rsidR="005E28A4" w:rsidRPr="0076323D" w:rsidRDefault="005E28A4" w:rsidP="00206F0F">
      <w:pPr>
        <w:pStyle w:val="ListParagraph"/>
        <w:numPr>
          <w:ilvl w:val="0"/>
          <w:numId w:val="9"/>
        </w:numPr>
        <w:tabs>
          <w:tab w:val="left" w:pos="1080"/>
          <w:tab w:val="left" w:pos="1440"/>
          <w:tab w:val="left" w:pos="1800"/>
          <w:tab w:val="left" w:pos="2160"/>
          <w:tab w:val="left" w:pos="2520"/>
          <w:tab w:val="left" w:pos="2880"/>
        </w:tabs>
        <w:rPr>
          <w:rFonts w:ascii="Garamond" w:hAnsi="Garamond" w:cs="Times New Roman"/>
          <w:sz w:val="26"/>
          <w:szCs w:val="26"/>
        </w:rPr>
      </w:pPr>
      <w:r w:rsidRPr="0076323D">
        <w:rPr>
          <w:rFonts w:ascii="Garamond" w:hAnsi="Garamond" w:cs="Times New Roman"/>
          <w:sz w:val="26"/>
          <w:szCs w:val="26"/>
        </w:rPr>
        <w:lastRenderedPageBreak/>
        <w:t>Assists in planning, implementing, managing, coordinating, reviewing and administrating of District-wide nutrition services programs; plans, supervises and coordinates daily nutrition service operations to ensure compliance with federal, state and District regulations and policies; manages and evaluates nutrition services operations and activities to ensure compliance with federal and state regulations; analyzes operations for cost effectiveness and works with staff to implement improvements and changes.</w:t>
      </w:r>
    </w:p>
    <w:p w14:paraId="2EB0FEAA" w14:textId="77777777" w:rsidR="005E28A4" w:rsidRPr="0076323D" w:rsidRDefault="005E28A4" w:rsidP="00206F0F">
      <w:pPr>
        <w:pStyle w:val="ListParagraph"/>
        <w:numPr>
          <w:ilvl w:val="0"/>
          <w:numId w:val="9"/>
        </w:numPr>
        <w:tabs>
          <w:tab w:val="left" w:pos="1080"/>
          <w:tab w:val="left" w:pos="1440"/>
          <w:tab w:val="left" w:pos="1800"/>
          <w:tab w:val="left" w:pos="2160"/>
          <w:tab w:val="left" w:pos="2520"/>
          <w:tab w:val="left" w:pos="2880"/>
        </w:tabs>
        <w:rPr>
          <w:rFonts w:ascii="Garamond" w:hAnsi="Garamond" w:cs="Times New Roman"/>
          <w:sz w:val="26"/>
          <w:szCs w:val="26"/>
        </w:rPr>
      </w:pPr>
      <w:r w:rsidRPr="0076323D">
        <w:rPr>
          <w:rFonts w:ascii="Garamond" w:hAnsi="Garamond" w:cs="Times New Roman"/>
          <w:sz w:val="26"/>
          <w:szCs w:val="26"/>
        </w:rPr>
        <w:t>Coordinates, manages and participates in selection, training, assignment and supervision of assigned personnel at school sites; assists in evaluating training needs and plans and implements staff training and development programs; develops and reviews work schedules and standards with staff; ensures adequate staff coverage at school sites; monitors to ensure appropriate food preparation, service and storage of equipment and arranges for maintenance and repairs; ensures safe food handling and storage regulations are being met and enforced.</w:t>
      </w:r>
    </w:p>
    <w:p w14:paraId="572697B9" w14:textId="77777777" w:rsidR="005E28A4" w:rsidRPr="0076323D" w:rsidRDefault="005E28A4" w:rsidP="00206F0F">
      <w:pPr>
        <w:pStyle w:val="ListParagraph"/>
        <w:numPr>
          <w:ilvl w:val="0"/>
          <w:numId w:val="9"/>
        </w:numPr>
        <w:tabs>
          <w:tab w:val="left" w:pos="1080"/>
          <w:tab w:val="left" w:pos="1440"/>
          <w:tab w:val="left" w:pos="1800"/>
          <w:tab w:val="left" w:pos="2160"/>
          <w:tab w:val="left" w:pos="2520"/>
          <w:tab w:val="left" w:pos="2880"/>
        </w:tabs>
        <w:rPr>
          <w:rFonts w:ascii="Garamond" w:hAnsi="Garamond" w:cs="Times New Roman"/>
          <w:sz w:val="26"/>
          <w:szCs w:val="26"/>
        </w:rPr>
      </w:pPr>
      <w:r w:rsidRPr="0076323D">
        <w:rPr>
          <w:rFonts w:ascii="Garamond" w:hAnsi="Garamond" w:cs="Times New Roman"/>
          <w:sz w:val="26"/>
          <w:szCs w:val="26"/>
        </w:rPr>
        <w:t>Manages, monitors and evaluates the work of staff at school sites engaged in: setup of cafeteria, salad bars and other food stations; basic food preparation, heating and plating; food service to children; recording meals served and collection of fees; cleaning and sanitation of equipment and serving areas; and safe storage and handling of food.</w:t>
      </w:r>
    </w:p>
    <w:p w14:paraId="7E97777C" w14:textId="77777777" w:rsidR="005E28A4" w:rsidRPr="0076323D" w:rsidRDefault="005E28A4" w:rsidP="00206F0F">
      <w:pPr>
        <w:pStyle w:val="ListParagraph"/>
        <w:numPr>
          <w:ilvl w:val="0"/>
          <w:numId w:val="9"/>
        </w:numPr>
        <w:tabs>
          <w:tab w:val="left" w:pos="1080"/>
          <w:tab w:val="left" w:pos="1440"/>
          <w:tab w:val="left" w:pos="1800"/>
          <w:tab w:val="left" w:pos="2160"/>
          <w:tab w:val="left" w:pos="2520"/>
          <w:tab w:val="left" w:pos="2880"/>
        </w:tabs>
        <w:rPr>
          <w:rFonts w:ascii="Garamond" w:hAnsi="Garamond" w:cs="Times New Roman"/>
          <w:sz w:val="26"/>
          <w:szCs w:val="26"/>
        </w:rPr>
      </w:pPr>
      <w:r w:rsidRPr="0076323D">
        <w:rPr>
          <w:rFonts w:ascii="Garamond" w:hAnsi="Garamond" w:cs="Times New Roman"/>
          <w:sz w:val="26"/>
          <w:szCs w:val="26"/>
        </w:rPr>
        <w:t>Ensures adherence of FSD programs to application processes and meal accountability with regards to free and reduced-price meal applications; ensures adherence to Federal guidelines; oversees reporting of student utilization of food services and the collection of student meal fees.</w:t>
      </w:r>
    </w:p>
    <w:p w14:paraId="13CFC3BD" w14:textId="77777777" w:rsidR="005E28A4" w:rsidRPr="0076323D" w:rsidRDefault="005E28A4" w:rsidP="00206F0F">
      <w:pPr>
        <w:pStyle w:val="ListParagraph"/>
        <w:numPr>
          <w:ilvl w:val="0"/>
          <w:numId w:val="9"/>
        </w:numPr>
        <w:tabs>
          <w:tab w:val="left" w:pos="1080"/>
          <w:tab w:val="left" w:pos="1440"/>
          <w:tab w:val="left" w:pos="1800"/>
          <w:tab w:val="left" w:pos="2160"/>
          <w:tab w:val="left" w:pos="2520"/>
          <w:tab w:val="left" w:pos="2880"/>
        </w:tabs>
        <w:rPr>
          <w:rFonts w:ascii="Garamond" w:hAnsi="Garamond" w:cs="Times New Roman"/>
          <w:sz w:val="26"/>
          <w:szCs w:val="26"/>
        </w:rPr>
      </w:pPr>
      <w:r w:rsidRPr="0076323D">
        <w:rPr>
          <w:rFonts w:ascii="Garamond" w:hAnsi="Garamond" w:cs="Times New Roman"/>
          <w:sz w:val="26"/>
          <w:szCs w:val="26"/>
        </w:rPr>
        <w:t xml:space="preserve">Prepares a variety of FSD reports, records and other documents; writes proposals for grants and contract services. </w:t>
      </w:r>
    </w:p>
    <w:p w14:paraId="2494EE85" w14:textId="77777777" w:rsidR="00206703" w:rsidRDefault="00206703" w:rsidP="0076323D">
      <w:pPr>
        <w:tabs>
          <w:tab w:val="left" w:pos="1080"/>
          <w:tab w:val="left" w:pos="1440"/>
          <w:tab w:val="left" w:pos="1800"/>
          <w:tab w:val="left" w:pos="2160"/>
          <w:tab w:val="left" w:pos="2520"/>
          <w:tab w:val="left" w:pos="2880"/>
        </w:tabs>
        <w:ind w:left="360"/>
        <w:rPr>
          <w:rFonts w:ascii="Garamond" w:hAnsi="Garamond" w:cs="Times New Roman"/>
          <w:sz w:val="26"/>
          <w:szCs w:val="26"/>
        </w:rPr>
      </w:pPr>
    </w:p>
    <w:p w14:paraId="07587E5E" w14:textId="77777777" w:rsidR="00770B39" w:rsidRDefault="00770B39" w:rsidP="00770B39">
      <w:pPr>
        <w:pStyle w:val="Subhead"/>
        <w:tabs>
          <w:tab w:val="clear" w:pos="720"/>
          <w:tab w:val="left" w:pos="540"/>
        </w:tabs>
        <w:spacing w:before="0" w:after="0" w:line="240" w:lineRule="auto"/>
        <w:jc w:val="left"/>
        <w:rPr>
          <w:rFonts w:ascii="Garamond" w:hAnsi="Garamond"/>
          <w:sz w:val="26"/>
          <w:szCs w:val="26"/>
          <w:u w:val="single"/>
        </w:rPr>
      </w:pPr>
      <w:r w:rsidRPr="00770B39">
        <w:rPr>
          <w:rFonts w:ascii="Garamond" w:hAnsi="Garamond"/>
          <w:sz w:val="26"/>
          <w:szCs w:val="26"/>
          <w:u w:val="single"/>
        </w:rPr>
        <w:t>Education and Related Work Experience</w:t>
      </w:r>
    </w:p>
    <w:p w14:paraId="0B982362" w14:textId="77777777" w:rsidR="00770B39" w:rsidRPr="00770B39" w:rsidRDefault="00770B39" w:rsidP="00770B39">
      <w:pPr>
        <w:pStyle w:val="Subhead"/>
        <w:tabs>
          <w:tab w:val="clear" w:pos="720"/>
          <w:tab w:val="left" w:pos="540"/>
        </w:tabs>
        <w:spacing w:before="0" w:after="0" w:line="240" w:lineRule="auto"/>
        <w:ind w:left="360"/>
        <w:jc w:val="left"/>
        <w:rPr>
          <w:rFonts w:ascii="Garamond" w:hAnsi="Garamond"/>
          <w:position w:val="-4"/>
          <w:sz w:val="26"/>
          <w:szCs w:val="26"/>
        </w:rPr>
      </w:pPr>
    </w:p>
    <w:p w14:paraId="11E5FAFE" w14:textId="68F49F82" w:rsidR="00206703" w:rsidRPr="000D53EF" w:rsidRDefault="0076323D" w:rsidP="00222321">
      <w:pPr>
        <w:pStyle w:val="Subhead"/>
        <w:numPr>
          <w:ilvl w:val="0"/>
          <w:numId w:val="10"/>
        </w:numPr>
        <w:tabs>
          <w:tab w:val="clear" w:pos="720"/>
          <w:tab w:val="left" w:pos="540"/>
        </w:tabs>
        <w:spacing w:before="0" w:after="0" w:line="240" w:lineRule="auto"/>
        <w:jc w:val="left"/>
        <w:rPr>
          <w:rFonts w:ascii="Garamond" w:hAnsi="Garamond"/>
          <w:b w:val="0"/>
          <w:position w:val="-4"/>
          <w:sz w:val="26"/>
          <w:szCs w:val="26"/>
        </w:rPr>
      </w:pPr>
      <w:r>
        <w:rPr>
          <w:rFonts w:ascii="Garamond" w:hAnsi="Garamond"/>
          <w:b w:val="0"/>
          <w:position w:val="-4"/>
          <w:sz w:val="26"/>
          <w:szCs w:val="26"/>
        </w:rPr>
        <w:t xml:space="preserve">   </w:t>
      </w:r>
      <w:r w:rsidR="00206703" w:rsidRPr="000D53EF">
        <w:rPr>
          <w:rFonts w:ascii="Garamond" w:hAnsi="Garamond"/>
          <w:b w:val="0"/>
          <w:position w:val="-4"/>
          <w:sz w:val="26"/>
          <w:szCs w:val="26"/>
        </w:rPr>
        <w:t xml:space="preserve">Associate degree and minimum two years of culinary certification or equivalent advanced training and/or certifications pertinent to the position requirements, such as management, communications, business, education, purchasing, nutrition, culinary training, etc.  </w:t>
      </w:r>
    </w:p>
    <w:p w14:paraId="3EDA9454" w14:textId="77777777" w:rsidR="00206703" w:rsidRDefault="00206703" w:rsidP="00222321">
      <w:pPr>
        <w:pStyle w:val="Subhead"/>
        <w:numPr>
          <w:ilvl w:val="0"/>
          <w:numId w:val="10"/>
        </w:numPr>
        <w:tabs>
          <w:tab w:val="clear" w:pos="720"/>
        </w:tabs>
        <w:spacing w:before="0" w:after="0" w:line="240" w:lineRule="auto"/>
        <w:jc w:val="left"/>
        <w:rPr>
          <w:rFonts w:ascii="Garamond" w:hAnsi="Garamond"/>
          <w:b w:val="0"/>
          <w:position w:val="-4"/>
          <w:sz w:val="26"/>
          <w:szCs w:val="26"/>
        </w:rPr>
      </w:pPr>
      <w:r w:rsidRPr="000D53EF">
        <w:rPr>
          <w:rFonts w:ascii="Garamond" w:hAnsi="Garamond"/>
          <w:b w:val="0"/>
          <w:position w:val="-4"/>
          <w:sz w:val="26"/>
          <w:szCs w:val="26"/>
        </w:rPr>
        <w:t>Over five years experience at least two of which was in a managerial capacity with oversight of staffs numbering higher than 10 people.</w:t>
      </w:r>
    </w:p>
    <w:p w14:paraId="34C0CE4E" w14:textId="77777777" w:rsidR="00770B39" w:rsidRDefault="00770B39" w:rsidP="00770B39">
      <w:pPr>
        <w:pStyle w:val="Subhead"/>
        <w:tabs>
          <w:tab w:val="clear" w:pos="720"/>
        </w:tabs>
        <w:spacing w:before="0" w:after="0" w:line="240" w:lineRule="auto"/>
        <w:ind w:left="720"/>
        <w:jc w:val="left"/>
        <w:rPr>
          <w:rFonts w:ascii="Garamond" w:hAnsi="Garamond"/>
          <w:b w:val="0"/>
          <w:position w:val="-4"/>
          <w:sz w:val="26"/>
          <w:szCs w:val="26"/>
        </w:rPr>
      </w:pPr>
    </w:p>
    <w:p w14:paraId="62ADAFC4" w14:textId="77777777" w:rsidR="00770B39" w:rsidRPr="00770B39" w:rsidRDefault="00770B39" w:rsidP="00770B39">
      <w:pPr>
        <w:rPr>
          <w:rFonts w:ascii="Garamond" w:hAnsi="Garamond" w:cs="Times New Roman"/>
          <w:b/>
          <w:sz w:val="26"/>
          <w:szCs w:val="26"/>
          <w:u w:val="single"/>
        </w:rPr>
      </w:pPr>
      <w:r w:rsidRPr="00770B39">
        <w:rPr>
          <w:rFonts w:ascii="Garamond" w:hAnsi="Garamond" w:cs="Times New Roman"/>
          <w:b/>
          <w:sz w:val="26"/>
          <w:szCs w:val="26"/>
          <w:u w:val="single"/>
        </w:rPr>
        <w:t>Licenses, Registrations or Certifications</w:t>
      </w:r>
    </w:p>
    <w:p w14:paraId="3C3CEEF6" w14:textId="77777777" w:rsidR="00770B39" w:rsidRPr="00770B39" w:rsidRDefault="00770B39" w:rsidP="00770B39">
      <w:pPr>
        <w:ind w:left="360"/>
        <w:rPr>
          <w:rFonts w:ascii="Garamond" w:hAnsi="Garamond" w:cs="Times New Roman"/>
          <w:b/>
          <w:sz w:val="26"/>
          <w:szCs w:val="26"/>
          <w:u w:val="single"/>
        </w:rPr>
      </w:pPr>
    </w:p>
    <w:p w14:paraId="08A81768" w14:textId="77777777" w:rsidR="00770B39" w:rsidRPr="00206703" w:rsidRDefault="00770B39" w:rsidP="00770B39">
      <w:pPr>
        <w:pStyle w:val="ListParagraph"/>
        <w:numPr>
          <w:ilvl w:val="0"/>
          <w:numId w:val="14"/>
        </w:numPr>
        <w:rPr>
          <w:rFonts w:ascii="Garamond" w:hAnsi="Garamond" w:cs="Times New Roman"/>
          <w:sz w:val="26"/>
          <w:szCs w:val="26"/>
        </w:rPr>
      </w:pPr>
      <w:r w:rsidRPr="00206703">
        <w:rPr>
          <w:rFonts w:ascii="Garamond" w:hAnsi="Garamond" w:cs="Times New Roman"/>
          <w:sz w:val="26"/>
          <w:szCs w:val="26"/>
        </w:rPr>
        <w:t>Valid [</w:t>
      </w:r>
      <w:r w:rsidRPr="00206703">
        <w:rPr>
          <w:rFonts w:ascii="Garamond" w:hAnsi="Garamond" w:cs="Times New Roman"/>
          <w:sz w:val="26"/>
          <w:szCs w:val="26"/>
          <w:highlight w:val="yellow"/>
        </w:rPr>
        <w:t>insert state</w:t>
      </w:r>
      <w:r w:rsidRPr="00206703">
        <w:rPr>
          <w:rFonts w:ascii="Garamond" w:hAnsi="Garamond" w:cs="Times New Roman"/>
          <w:sz w:val="26"/>
          <w:szCs w:val="26"/>
        </w:rPr>
        <w:t>] Driver’s License</w:t>
      </w:r>
    </w:p>
    <w:p w14:paraId="3396A190" w14:textId="2EF3274C" w:rsidR="00770B39" w:rsidRPr="00206703" w:rsidRDefault="00770B39" w:rsidP="00770B39">
      <w:pPr>
        <w:pStyle w:val="ListParagraph"/>
        <w:numPr>
          <w:ilvl w:val="0"/>
          <w:numId w:val="14"/>
        </w:numPr>
        <w:rPr>
          <w:rFonts w:ascii="Garamond" w:hAnsi="Garamond" w:cs="Times New Roman"/>
          <w:sz w:val="26"/>
          <w:szCs w:val="26"/>
        </w:rPr>
      </w:pPr>
      <w:r w:rsidRPr="00206703">
        <w:rPr>
          <w:rFonts w:ascii="Garamond" w:hAnsi="Garamond"/>
          <w:sz w:val="26"/>
          <w:szCs w:val="26"/>
        </w:rPr>
        <w:t>Current Serve Safe Certification or State/County Food Handler</w:t>
      </w:r>
      <w:r w:rsidR="00F10F86">
        <w:rPr>
          <w:rFonts w:ascii="Garamond" w:hAnsi="Garamond"/>
          <w:sz w:val="26"/>
          <w:szCs w:val="26"/>
        </w:rPr>
        <w:t>’</w:t>
      </w:r>
      <w:r w:rsidRPr="00206703">
        <w:rPr>
          <w:rFonts w:ascii="Garamond" w:hAnsi="Garamond"/>
          <w:sz w:val="26"/>
          <w:szCs w:val="26"/>
        </w:rPr>
        <w:t>s Certificate</w:t>
      </w:r>
    </w:p>
    <w:p w14:paraId="62792661" w14:textId="77777777" w:rsidR="00206703" w:rsidRDefault="00206703" w:rsidP="0076323D">
      <w:pPr>
        <w:pStyle w:val="Subhead"/>
        <w:tabs>
          <w:tab w:val="clear" w:pos="720"/>
        </w:tabs>
        <w:spacing w:before="0" w:after="0" w:line="240" w:lineRule="auto"/>
        <w:ind w:left="360"/>
        <w:jc w:val="left"/>
        <w:rPr>
          <w:rFonts w:ascii="Garamond" w:hAnsi="Garamond"/>
          <w:b w:val="0"/>
          <w:position w:val="-4"/>
          <w:sz w:val="26"/>
          <w:szCs w:val="26"/>
        </w:rPr>
      </w:pPr>
    </w:p>
    <w:p w14:paraId="0F3F4FA5" w14:textId="77777777" w:rsidR="00770B39" w:rsidRDefault="00770B39" w:rsidP="00770B39">
      <w:pPr>
        <w:rPr>
          <w:rFonts w:ascii="Garamond" w:hAnsi="Garamond"/>
          <w:b/>
          <w:sz w:val="26"/>
          <w:szCs w:val="26"/>
          <w:u w:val="single"/>
        </w:rPr>
      </w:pPr>
      <w:r w:rsidRPr="00770B39">
        <w:rPr>
          <w:rFonts w:ascii="Garamond" w:hAnsi="Garamond"/>
          <w:b/>
          <w:sz w:val="26"/>
          <w:szCs w:val="26"/>
          <w:u w:val="single"/>
        </w:rPr>
        <w:t>Technical Skills, Knowledge &amp; Abilities</w:t>
      </w:r>
    </w:p>
    <w:p w14:paraId="7B02C9E5" w14:textId="77777777" w:rsidR="00770B39" w:rsidRPr="00770B39" w:rsidRDefault="00770B39" w:rsidP="00770B39">
      <w:pPr>
        <w:ind w:left="360"/>
        <w:rPr>
          <w:rFonts w:ascii="Garamond" w:hAnsi="Garamond"/>
          <w:b/>
          <w:sz w:val="26"/>
          <w:szCs w:val="26"/>
          <w:u w:val="single"/>
        </w:rPr>
      </w:pPr>
    </w:p>
    <w:p w14:paraId="234022A7" w14:textId="77777777" w:rsidR="00206703" w:rsidRPr="000D53EF" w:rsidRDefault="00206703" w:rsidP="00222321">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Methods and techniques of overseeing and managing large-scale nutrition service cafeteria program operations, and training methods.</w:t>
      </w:r>
    </w:p>
    <w:p w14:paraId="6E7E2081" w14:textId="77777777" w:rsidR="00206703" w:rsidRPr="000D53EF" w:rsidRDefault="00206703" w:rsidP="00222321">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Methods of quantity food preparation, service and storage, including safe and proper temperature of heated foods and cost controls.</w:t>
      </w:r>
    </w:p>
    <w:p w14:paraId="77B1EBC5" w14:textId="77777777" w:rsidR="00206703" w:rsidRPr="000D53EF" w:rsidRDefault="00206703" w:rsidP="00222321">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General federal, state and local laws, regulations and court decisions applicable to assigned areas of responsibility.</w:t>
      </w:r>
    </w:p>
    <w:p w14:paraId="7FAEEEF5" w14:textId="77777777" w:rsidR="00206703" w:rsidRPr="000D53EF" w:rsidRDefault="00206703" w:rsidP="00222321">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Federal and state regulations governing child nutrition programs, including free and reduced meal programs for eligible students.</w:t>
      </w:r>
    </w:p>
    <w:p w14:paraId="751219B9" w14:textId="77777777" w:rsidR="00206703" w:rsidRPr="000D53EF" w:rsidRDefault="00206703" w:rsidP="00222321">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Knowledge of food and non-food supplies, including fresh fruits, fresh vegetables and healthy protein.</w:t>
      </w:r>
    </w:p>
    <w:p w14:paraId="5271BDA0" w14:textId="77777777" w:rsidR="00206703" w:rsidRPr="000D53EF" w:rsidRDefault="00206703" w:rsidP="00222321">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Methods and practices of sanitary food handling and storage.</w:t>
      </w:r>
    </w:p>
    <w:p w14:paraId="708480DC" w14:textId="77777777" w:rsidR="00206703" w:rsidRPr="000D53EF" w:rsidRDefault="00206703" w:rsidP="00222321">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Methods of proper operation and maintenance of food service equipment.</w:t>
      </w:r>
    </w:p>
    <w:p w14:paraId="26505AAE" w14:textId="77777777" w:rsidR="00206703" w:rsidRPr="000D53EF" w:rsidRDefault="00206703" w:rsidP="00222321">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Techniques of record-keeping, ordering of food and equipment and inventory maintenance.</w:t>
      </w:r>
    </w:p>
    <w:p w14:paraId="73B38845" w14:textId="77777777" w:rsidR="00206703" w:rsidRPr="000D53EF" w:rsidRDefault="00206703" w:rsidP="00222321">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Principles and practices of effective management and supervision.</w:t>
      </w:r>
    </w:p>
    <w:p w14:paraId="72FFD7B8" w14:textId="77777777" w:rsidR="00770B39" w:rsidRDefault="00206703" w:rsidP="00770B39">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District Human Resources policies and procedures and labor contract provisions.</w:t>
      </w:r>
    </w:p>
    <w:p w14:paraId="78A476EA" w14:textId="5C0390D3" w:rsidR="00206703" w:rsidRPr="00770B39" w:rsidRDefault="00206703" w:rsidP="00770B39">
      <w:pPr>
        <w:numPr>
          <w:ilvl w:val="0"/>
          <w:numId w:val="11"/>
        </w:numPr>
        <w:tabs>
          <w:tab w:val="left" w:pos="1080"/>
          <w:tab w:val="left" w:pos="1440"/>
          <w:tab w:val="left" w:pos="1800"/>
          <w:tab w:val="left" w:pos="2160"/>
          <w:tab w:val="left" w:pos="2520"/>
          <w:tab w:val="left" w:pos="2880"/>
        </w:tabs>
        <w:rPr>
          <w:rFonts w:ascii="Garamond" w:hAnsi="Garamond" w:cs="Times New Roman"/>
          <w:sz w:val="26"/>
          <w:szCs w:val="26"/>
        </w:rPr>
      </w:pPr>
      <w:r w:rsidRPr="00770B39">
        <w:rPr>
          <w:rFonts w:ascii="Garamond" w:hAnsi="Garamond" w:cs="Times New Roman"/>
          <w:sz w:val="26"/>
          <w:szCs w:val="26"/>
        </w:rPr>
        <w:t>Organize, manage, coordinate, implement, oversee and evaluate District-wide FNS cafeteria operations.</w:t>
      </w:r>
    </w:p>
    <w:p w14:paraId="5872ECE3" w14:textId="77777777" w:rsidR="00206703" w:rsidRPr="000D53EF" w:rsidRDefault="00206703" w:rsidP="00222321">
      <w:pPr>
        <w:numPr>
          <w:ilvl w:val="0"/>
          <w:numId w:val="12"/>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Analyze cafeteria operations for cost effectiveness and efficiency, evaluate alternatives and develop sound recommendations for improvement.</w:t>
      </w:r>
    </w:p>
    <w:p w14:paraId="4BF6A04C" w14:textId="77777777" w:rsidR="00206703" w:rsidRPr="000D53EF" w:rsidRDefault="00206703" w:rsidP="00222321">
      <w:pPr>
        <w:numPr>
          <w:ilvl w:val="0"/>
          <w:numId w:val="12"/>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Maintain records, compile and verify data and prepare reports for OM.</w:t>
      </w:r>
    </w:p>
    <w:p w14:paraId="4F7069A9" w14:textId="77777777" w:rsidR="00206703" w:rsidRPr="000D53EF" w:rsidRDefault="00206703" w:rsidP="00222321">
      <w:pPr>
        <w:numPr>
          <w:ilvl w:val="0"/>
          <w:numId w:val="12"/>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Communicate clearly and effectively, both orally and in writing.</w:t>
      </w:r>
    </w:p>
    <w:p w14:paraId="2692615F" w14:textId="77777777" w:rsidR="00206703" w:rsidRPr="000D53EF" w:rsidRDefault="00206703" w:rsidP="00222321">
      <w:pPr>
        <w:numPr>
          <w:ilvl w:val="0"/>
          <w:numId w:val="12"/>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Prepare clear, concise and comprehensive correspondence, reports, and other written materials.</w:t>
      </w:r>
    </w:p>
    <w:p w14:paraId="58AE3F58" w14:textId="77777777" w:rsidR="00206703" w:rsidRPr="000D53EF" w:rsidRDefault="00206703" w:rsidP="00222321">
      <w:pPr>
        <w:numPr>
          <w:ilvl w:val="0"/>
          <w:numId w:val="12"/>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Exercise sound, expert independent judgment within general policy guidelines.</w:t>
      </w:r>
    </w:p>
    <w:p w14:paraId="2FC0F7E6" w14:textId="77777777" w:rsidR="00206703" w:rsidRPr="000D53EF" w:rsidRDefault="00206703" w:rsidP="00222321">
      <w:pPr>
        <w:numPr>
          <w:ilvl w:val="0"/>
          <w:numId w:val="12"/>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Exercise tact and diplomacy in dealing with sensitive and complex issues and situations.</w:t>
      </w:r>
    </w:p>
    <w:p w14:paraId="18F2FFBC" w14:textId="77777777" w:rsidR="00206703" w:rsidRDefault="00206703" w:rsidP="00222321">
      <w:pPr>
        <w:numPr>
          <w:ilvl w:val="0"/>
          <w:numId w:val="12"/>
        </w:numPr>
        <w:tabs>
          <w:tab w:val="left" w:pos="1080"/>
          <w:tab w:val="left" w:pos="1440"/>
          <w:tab w:val="left" w:pos="1800"/>
          <w:tab w:val="left" w:pos="2160"/>
          <w:tab w:val="left" w:pos="2520"/>
          <w:tab w:val="left" w:pos="2880"/>
        </w:tabs>
        <w:rPr>
          <w:rFonts w:ascii="Garamond" w:hAnsi="Garamond" w:cs="Times New Roman"/>
          <w:sz w:val="26"/>
          <w:szCs w:val="26"/>
        </w:rPr>
      </w:pPr>
      <w:r w:rsidRPr="000D53EF">
        <w:rPr>
          <w:rFonts w:ascii="Garamond" w:hAnsi="Garamond" w:cs="Times New Roman"/>
          <w:sz w:val="26"/>
          <w:szCs w:val="26"/>
        </w:rPr>
        <w:t>Establish and maintain effective working relationships with District, administrators, staff, vendors, parents, students and others encountered in the course of work.</w:t>
      </w:r>
    </w:p>
    <w:p w14:paraId="1FAFE2CC" w14:textId="77777777" w:rsidR="00206703" w:rsidRDefault="00206703" w:rsidP="0076323D">
      <w:pPr>
        <w:tabs>
          <w:tab w:val="left" w:pos="1080"/>
          <w:tab w:val="left" w:pos="1440"/>
          <w:tab w:val="left" w:pos="1800"/>
          <w:tab w:val="left" w:pos="2160"/>
          <w:tab w:val="left" w:pos="2520"/>
          <w:tab w:val="left" w:pos="2880"/>
        </w:tabs>
        <w:rPr>
          <w:rFonts w:ascii="Garamond" w:hAnsi="Garamond" w:cs="Times New Roman"/>
          <w:sz w:val="26"/>
          <w:szCs w:val="26"/>
        </w:rPr>
      </w:pPr>
    </w:p>
    <w:p w14:paraId="399C6F78" w14:textId="19E0333F" w:rsidR="00206703" w:rsidRPr="00770B39" w:rsidRDefault="00770B39" w:rsidP="0076323D">
      <w:pPr>
        <w:rPr>
          <w:rFonts w:ascii="Garamond" w:hAnsi="Garamond" w:cs="Times New Roman"/>
          <w:b/>
          <w:sz w:val="26"/>
          <w:szCs w:val="26"/>
          <w:u w:val="single"/>
        </w:rPr>
      </w:pPr>
      <w:r w:rsidRPr="00770B39">
        <w:rPr>
          <w:rFonts w:ascii="Garamond" w:hAnsi="Garamond" w:cs="Times New Roman"/>
          <w:b/>
          <w:sz w:val="26"/>
          <w:szCs w:val="26"/>
          <w:u w:val="single"/>
        </w:rPr>
        <w:t>Other Required Proficiencies</w:t>
      </w:r>
    </w:p>
    <w:p w14:paraId="18D0B5EE" w14:textId="77777777" w:rsidR="00770B39" w:rsidRPr="00CC2394" w:rsidRDefault="00770B39" w:rsidP="0076323D">
      <w:pPr>
        <w:rPr>
          <w:rFonts w:ascii="Garamond" w:hAnsi="Garamond" w:cs="Times New Roman"/>
          <w:b/>
          <w:sz w:val="26"/>
          <w:szCs w:val="26"/>
        </w:rPr>
      </w:pPr>
    </w:p>
    <w:p w14:paraId="416D33BF" w14:textId="77777777" w:rsidR="00206703" w:rsidRPr="000D53EF" w:rsidRDefault="00206703" w:rsidP="00222321">
      <w:pPr>
        <w:pStyle w:val="ListParagraph"/>
        <w:numPr>
          <w:ilvl w:val="0"/>
          <w:numId w:val="13"/>
        </w:numPr>
        <w:rPr>
          <w:rFonts w:ascii="Garamond" w:hAnsi="Garamond" w:cs="Times New Roman"/>
          <w:sz w:val="26"/>
          <w:szCs w:val="26"/>
        </w:rPr>
      </w:pPr>
      <w:r w:rsidRPr="000D53EF">
        <w:rPr>
          <w:rFonts w:ascii="Garamond" w:hAnsi="Garamond" w:cs="Times New Roman"/>
          <w:sz w:val="26"/>
          <w:szCs w:val="26"/>
        </w:rPr>
        <w:t>Computers and peripherals</w:t>
      </w:r>
    </w:p>
    <w:p w14:paraId="15670879" w14:textId="77777777" w:rsidR="00206703" w:rsidRPr="000D53EF" w:rsidRDefault="00206703" w:rsidP="00222321">
      <w:pPr>
        <w:pStyle w:val="ListParagraph"/>
        <w:numPr>
          <w:ilvl w:val="0"/>
          <w:numId w:val="13"/>
        </w:numPr>
        <w:rPr>
          <w:rFonts w:ascii="Garamond" w:hAnsi="Garamond" w:cs="Times New Roman"/>
          <w:sz w:val="26"/>
          <w:szCs w:val="26"/>
        </w:rPr>
      </w:pPr>
      <w:r w:rsidRPr="000D53EF">
        <w:rPr>
          <w:rFonts w:ascii="Garamond" w:hAnsi="Garamond" w:cs="Times New Roman"/>
          <w:sz w:val="26"/>
          <w:szCs w:val="26"/>
        </w:rPr>
        <w:t>Microsoft Office Word and Excel</w:t>
      </w:r>
    </w:p>
    <w:p w14:paraId="2CBCB485" w14:textId="77777777" w:rsidR="00206703" w:rsidRPr="00206703" w:rsidRDefault="00206703" w:rsidP="00222321">
      <w:pPr>
        <w:pStyle w:val="ListParagraph"/>
        <w:numPr>
          <w:ilvl w:val="0"/>
          <w:numId w:val="13"/>
        </w:numPr>
        <w:rPr>
          <w:rFonts w:ascii="Garamond" w:hAnsi="Garamond" w:cs="Times New Roman"/>
          <w:sz w:val="26"/>
          <w:szCs w:val="26"/>
        </w:rPr>
      </w:pPr>
      <w:r w:rsidRPr="000D53EF">
        <w:rPr>
          <w:rFonts w:ascii="Garamond" w:hAnsi="Garamond"/>
          <w:sz w:val="26"/>
          <w:szCs w:val="26"/>
        </w:rPr>
        <w:t>Working knowledge of K-12 food service software [</w:t>
      </w:r>
      <w:r w:rsidRPr="000D53EF">
        <w:rPr>
          <w:rFonts w:ascii="Garamond" w:hAnsi="Garamond"/>
          <w:sz w:val="26"/>
          <w:szCs w:val="26"/>
          <w:highlight w:val="yellow"/>
        </w:rPr>
        <w:t>name program</w:t>
      </w:r>
      <w:r w:rsidRPr="000D53EF">
        <w:rPr>
          <w:rFonts w:ascii="Garamond" w:hAnsi="Garamond"/>
          <w:sz w:val="26"/>
          <w:szCs w:val="26"/>
        </w:rPr>
        <w:t>] including; application management, point of sale and back office management modules.</w:t>
      </w:r>
    </w:p>
    <w:p w14:paraId="6CE30566" w14:textId="77777777" w:rsidR="00770B39" w:rsidRPr="00770B39" w:rsidRDefault="00770B39" w:rsidP="00770B39">
      <w:pPr>
        <w:rPr>
          <w:rFonts w:ascii="Garamond" w:hAnsi="Garamond"/>
          <w:sz w:val="26"/>
          <w:szCs w:val="26"/>
        </w:rPr>
      </w:pPr>
    </w:p>
    <w:p w14:paraId="5E1796A9" w14:textId="77777777" w:rsidR="00206703" w:rsidRPr="00696A13" w:rsidRDefault="00206703" w:rsidP="0076323D">
      <w:pPr>
        <w:rPr>
          <w:rFonts w:ascii="Garamond" w:hAnsi="Garamond" w:cs="Times New Roman"/>
          <w:b/>
          <w:sz w:val="26"/>
          <w:szCs w:val="26"/>
        </w:rPr>
      </w:pPr>
      <w:r w:rsidRPr="00696A13">
        <w:rPr>
          <w:rFonts w:ascii="Garamond" w:hAnsi="Garamond" w:cs="Times New Roman"/>
          <w:b/>
          <w:sz w:val="26"/>
          <w:szCs w:val="26"/>
        </w:rPr>
        <w:t xml:space="preserve">The physical and mental demands described here are representative of those that must be met by an employee to successfully perform the essential functions of this class.  Reasonable accommodations may be made to enable individuals with disabilities to perform the essential functions. </w:t>
      </w:r>
    </w:p>
    <w:p w14:paraId="49FBBD4A" w14:textId="77777777" w:rsidR="00206703" w:rsidRPr="000D53EF" w:rsidRDefault="00206703" w:rsidP="0076323D">
      <w:pPr>
        <w:ind w:left="720"/>
        <w:rPr>
          <w:rFonts w:ascii="Garamond" w:hAnsi="Garamond" w:cs="Times New Roman"/>
          <w:sz w:val="26"/>
          <w:szCs w:val="26"/>
        </w:rPr>
      </w:pPr>
    </w:p>
    <w:p w14:paraId="5999AF4D" w14:textId="77777777" w:rsidR="00206703" w:rsidRPr="000D53EF" w:rsidRDefault="00206703" w:rsidP="00696A13">
      <w:pPr>
        <w:pStyle w:val="Subhead"/>
        <w:spacing w:before="0" w:after="0" w:line="240" w:lineRule="auto"/>
        <w:jc w:val="left"/>
        <w:rPr>
          <w:rFonts w:ascii="Garamond" w:hAnsi="Garamond"/>
          <w:sz w:val="26"/>
          <w:szCs w:val="26"/>
        </w:rPr>
      </w:pPr>
      <w:r w:rsidRPr="000D53EF">
        <w:rPr>
          <w:rFonts w:ascii="Garamond" w:hAnsi="Garamond"/>
          <w:sz w:val="26"/>
          <w:szCs w:val="26"/>
        </w:rPr>
        <w:t>Physical Demands</w:t>
      </w:r>
    </w:p>
    <w:p w14:paraId="77E6FAA1" w14:textId="77777777" w:rsidR="00206703" w:rsidRPr="000D53EF" w:rsidRDefault="00206703" w:rsidP="00696A13">
      <w:pPr>
        <w:pStyle w:val="BodyTextIndent2"/>
        <w:spacing w:after="0" w:line="240" w:lineRule="auto"/>
        <w:ind w:left="0"/>
        <w:rPr>
          <w:rFonts w:ascii="Garamond" w:hAnsi="Garamond" w:cs="Times New Roman"/>
          <w:sz w:val="26"/>
          <w:szCs w:val="26"/>
        </w:rPr>
      </w:pPr>
      <w:r w:rsidRPr="000D53EF">
        <w:rPr>
          <w:rFonts w:ascii="Garamond" w:hAnsi="Garamond" w:cs="Times New Roman"/>
          <w:sz w:val="26"/>
          <w:szCs w:val="26"/>
        </w:rPr>
        <w:t>While performing the duties of this job, the employee is regularly required to sit; talk or hear both in person and by telephone; use hands to finger, handle and feel computers and standard business equipment; and reach with hands and arms.  The employee is frequently required to stand and walk.</w:t>
      </w:r>
    </w:p>
    <w:p w14:paraId="7329F4A3" w14:textId="77777777" w:rsidR="00206703" w:rsidRPr="000D53EF" w:rsidRDefault="00206703" w:rsidP="00696A13">
      <w:pPr>
        <w:pStyle w:val="Header"/>
        <w:tabs>
          <w:tab w:val="clear" w:pos="4320"/>
          <w:tab w:val="clear" w:pos="8640"/>
          <w:tab w:val="left" w:pos="360"/>
          <w:tab w:val="left" w:pos="720"/>
          <w:tab w:val="left" w:pos="1080"/>
          <w:tab w:val="left" w:pos="1440"/>
          <w:tab w:val="left" w:pos="1800"/>
          <w:tab w:val="left" w:pos="2160"/>
          <w:tab w:val="left" w:pos="2520"/>
          <w:tab w:val="left" w:pos="2880"/>
        </w:tabs>
        <w:rPr>
          <w:rFonts w:ascii="Garamond" w:hAnsi="Garamond"/>
          <w:sz w:val="26"/>
          <w:szCs w:val="26"/>
        </w:rPr>
      </w:pPr>
      <w:r w:rsidRPr="000D53EF">
        <w:rPr>
          <w:rFonts w:ascii="Garamond" w:hAnsi="Garamond"/>
          <w:sz w:val="26"/>
          <w:szCs w:val="26"/>
        </w:rPr>
        <w:t xml:space="preserve"> </w:t>
      </w:r>
    </w:p>
    <w:p w14:paraId="2B9AFEB0" w14:textId="77777777" w:rsidR="00206703" w:rsidRPr="000D53EF" w:rsidRDefault="00206703" w:rsidP="00696A13">
      <w:pPr>
        <w:pStyle w:val="Subhead"/>
        <w:spacing w:before="0" w:after="0" w:line="240" w:lineRule="auto"/>
        <w:jc w:val="left"/>
        <w:rPr>
          <w:rFonts w:ascii="Garamond" w:hAnsi="Garamond"/>
          <w:sz w:val="26"/>
          <w:szCs w:val="26"/>
        </w:rPr>
      </w:pPr>
      <w:r w:rsidRPr="000D53EF">
        <w:rPr>
          <w:rFonts w:ascii="Garamond" w:hAnsi="Garamond"/>
          <w:sz w:val="26"/>
          <w:szCs w:val="26"/>
        </w:rPr>
        <w:t>Mental Demands</w:t>
      </w:r>
    </w:p>
    <w:p w14:paraId="742967F2" w14:textId="77777777" w:rsidR="00206703" w:rsidRPr="000D53EF" w:rsidRDefault="00206703" w:rsidP="00696A13">
      <w:pPr>
        <w:pStyle w:val="BodyTextIndent2"/>
        <w:spacing w:after="0" w:line="240" w:lineRule="auto"/>
        <w:ind w:left="0"/>
        <w:rPr>
          <w:rFonts w:ascii="Garamond" w:hAnsi="Garamond" w:cs="Times New Roman"/>
          <w:sz w:val="26"/>
          <w:szCs w:val="26"/>
        </w:rPr>
      </w:pPr>
      <w:r w:rsidRPr="000D53EF">
        <w:rPr>
          <w:rFonts w:ascii="Garamond" w:hAnsi="Garamond" w:cs="Times New Roman"/>
          <w:sz w:val="26"/>
          <w:szCs w:val="26"/>
        </w:rPr>
        <w:t>While performing the duties of this class, the incumbent is regularly required to use written and oral communication skills; read and interpret complex data, information and documents; analyze and solve complex problems; use math/mathematical reasoning; perform highly detailed work under changing, intensive deadlines, on multiple concurrent tasks; work with constant interruptions, and interact with District, administrators, staff, vendors, parents and others encountered in the course of work.</w:t>
      </w:r>
    </w:p>
    <w:p w14:paraId="7385B016" w14:textId="77777777" w:rsidR="00206703" w:rsidRPr="000D53EF" w:rsidRDefault="00206703" w:rsidP="0076323D">
      <w:pPr>
        <w:rPr>
          <w:rFonts w:ascii="Garamond" w:hAnsi="Garamond" w:cs="Times New Roman"/>
          <w:b/>
          <w:sz w:val="26"/>
          <w:szCs w:val="26"/>
        </w:rPr>
      </w:pPr>
    </w:p>
    <w:p w14:paraId="6AC141E3" w14:textId="77777777" w:rsidR="00206703" w:rsidRPr="000D53EF" w:rsidRDefault="00206703" w:rsidP="0076323D">
      <w:pPr>
        <w:rPr>
          <w:rFonts w:ascii="Garamond" w:hAnsi="Garamond" w:cs="Times New Roman"/>
          <w:b/>
          <w:sz w:val="26"/>
          <w:szCs w:val="26"/>
        </w:rPr>
      </w:pPr>
      <w:r w:rsidRPr="000D53EF">
        <w:rPr>
          <w:rFonts w:ascii="Garamond" w:hAnsi="Garamond" w:cs="Times New Roman"/>
          <w:b/>
          <w:sz w:val="26"/>
          <w:szCs w:val="26"/>
        </w:rPr>
        <w:t>Work Environment:</w:t>
      </w:r>
    </w:p>
    <w:p w14:paraId="3B70FB6C" w14:textId="352AD5AE" w:rsidR="00206703" w:rsidRPr="00696A13" w:rsidRDefault="00206703" w:rsidP="00696A13">
      <w:pPr>
        <w:pStyle w:val="BodyText"/>
        <w:ind w:left="0"/>
        <w:rPr>
          <w:rFonts w:ascii="Garamond" w:hAnsi="Garamond"/>
          <w:sz w:val="26"/>
          <w:szCs w:val="26"/>
        </w:rPr>
      </w:pPr>
      <w:r w:rsidRPr="000D53EF">
        <w:rPr>
          <w:rFonts w:ascii="Garamond" w:hAnsi="Garamond"/>
          <w:sz w:val="26"/>
          <w:szCs w:val="26"/>
        </w:rPr>
        <w:t>May</w:t>
      </w:r>
      <w:r w:rsidRPr="000D53EF">
        <w:rPr>
          <w:rFonts w:ascii="Garamond" w:hAnsi="Garamond"/>
          <w:spacing w:val="29"/>
          <w:sz w:val="26"/>
          <w:szCs w:val="26"/>
        </w:rPr>
        <w:t xml:space="preserve"> </w:t>
      </w:r>
      <w:r w:rsidRPr="000D53EF">
        <w:rPr>
          <w:rFonts w:ascii="Garamond" w:hAnsi="Garamond"/>
          <w:sz w:val="26"/>
          <w:szCs w:val="26"/>
        </w:rPr>
        <w:t>occasionally</w:t>
      </w:r>
      <w:r w:rsidRPr="000D53EF">
        <w:rPr>
          <w:rFonts w:ascii="Garamond" w:hAnsi="Garamond"/>
          <w:spacing w:val="37"/>
          <w:sz w:val="26"/>
          <w:szCs w:val="26"/>
        </w:rPr>
        <w:t xml:space="preserve"> </w:t>
      </w:r>
      <w:r w:rsidRPr="000D53EF">
        <w:rPr>
          <w:rFonts w:ascii="Garamond" w:hAnsi="Garamond"/>
          <w:sz w:val="26"/>
          <w:szCs w:val="26"/>
        </w:rPr>
        <w:t>be</w:t>
      </w:r>
      <w:r w:rsidRPr="000D53EF">
        <w:rPr>
          <w:rFonts w:ascii="Garamond" w:hAnsi="Garamond"/>
          <w:spacing w:val="14"/>
          <w:sz w:val="26"/>
          <w:szCs w:val="26"/>
        </w:rPr>
        <w:t xml:space="preserve"> </w:t>
      </w:r>
      <w:r w:rsidRPr="000D53EF">
        <w:rPr>
          <w:rFonts w:ascii="Garamond" w:hAnsi="Garamond"/>
          <w:sz w:val="26"/>
          <w:szCs w:val="26"/>
        </w:rPr>
        <w:t>exposed</w:t>
      </w:r>
      <w:r w:rsidRPr="000D53EF">
        <w:rPr>
          <w:rFonts w:ascii="Garamond" w:hAnsi="Garamond"/>
          <w:spacing w:val="28"/>
          <w:sz w:val="26"/>
          <w:szCs w:val="26"/>
        </w:rPr>
        <w:t xml:space="preserve"> </w:t>
      </w:r>
      <w:r w:rsidRPr="000D53EF">
        <w:rPr>
          <w:rFonts w:ascii="Garamond" w:hAnsi="Garamond"/>
          <w:sz w:val="26"/>
          <w:szCs w:val="26"/>
        </w:rPr>
        <w:t>to</w:t>
      </w:r>
      <w:r w:rsidRPr="000D53EF">
        <w:rPr>
          <w:rFonts w:ascii="Garamond" w:hAnsi="Garamond"/>
          <w:spacing w:val="26"/>
          <w:sz w:val="26"/>
          <w:szCs w:val="26"/>
        </w:rPr>
        <w:t xml:space="preserve"> </w:t>
      </w:r>
      <w:r w:rsidRPr="000D53EF">
        <w:rPr>
          <w:rFonts w:ascii="Garamond" w:hAnsi="Garamond"/>
          <w:sz w:val="26"/>
          <w:szCs w:val="26"/>
        </w:rPr>
        <w:t>conditions</w:t>
      </w:r>
      <w:r w:rsidRPr="000D53EF">
        <w:rPr>
          <w:rFonts w:ascii="Garamond" w:hAnsi="Garamond"/>
          <w:spacing w:val="40"/>
          <w:sz w:val="26"/>
          <w:szCs w:val="26"/>
        </w:rPr>
        <w:t xml:space="preserve"> </w:t>
      </w:r>
      <w:r w:rsidRPr="000D53EF">
        <w:rPr>
          <w:rFonts w:ascii="Garamond" w:hAnsi="Garamond"/>
          <w:sz w:val="26"/>
          <w:szCs w:val="26"/>
        </w:rPr>
        <w:t>of</w:t>
      </w:r>
      <w:r w:rsidRPr="000D53EF">
        <w:rPr>
          <w:rFonts w:ascii="Garamond" w:hAnsi="Garamond"/>
          <w:spacing w:val="14"/>
          <w:sz w:val="26"/>
          <w:szCs w:val="26"/>
        </w:rPr>
        <w:t xml:space="preserve"> </w:t>
      </w:r>
      <w:r w:rsidRPr="000D53EF">
        <w:rPr>
          <w:rFonts w:ascii="Garamond" w:hAnsi="Garamond"/>
          <w:sz w:val="26"/>
          <w:szCs w:val="26"/>
        </w:rPr>
        <w:t>extreme</w:t>
      </w:r>
      <w:r w:rsidRPr="000D53EF">
        <w:rPr>
          <w:rFonts w:ascii="Garamond" w:hAnsi="Garamond"/>
          <w:spacing w:val="19"/>
          <w:sz w:val="26"/>
          <w:szCs w:val="26"/>
        </w:rPr>
        <w:t xml:space="preserve"> </w:t>
      </w:r>
      <w:r w:rsidRPr="000D53EF">
        <w:rPr>
          <w:rFonts w:ascii="Garamond" w:hAnsi="Garamond"/>
          <w:sz w:val="26"/>
          <w:szCs w:val="26"/>
        </w:rPr>
        <w:t>heat</w:t>
      </w:r>
      <w:r w:rsidRPr="000D53EF">
        <w:rPr>
          <w:rFonts w:ascii="Garamond" w:hAnsi="Garamond"/>
          <w:spacing w:val="33"/>
          <w:sz w:val="26"/>
          <w:szCs w:val="26"/>
        </w:rPr>
        <w:t xml:space="preserve"> </w:t>
      </w:r>
      <w:r w:rsidRPr="000D53EF">
        <w:rPr>
          <w:rFonts w:ascii="Garamond" w:hAnsi="Garamond"/>
          <w:sz w:val="26"/>
          <w:szCs w:val="26"/>
        </w:rPr>
        <w:t>in</w:t>
      </w:r>
      <w:r w:rsidRPr="000D53EF">
        <w:rPr>
          <w:rFonts w:ascii="Garamond" w:hAnsi="Garamond"/>
          <w:spacing w:val="4"/>
          <w:sz w:val="26"/>
          <w:szCs w:val="26"/>
        </w:rPr>
        <w:t xml:space="preserve"> </w:t>
      </w:r>
      <w:r w:rsidRPr="000D53EF">
        <w:rPr>
          <w:rFonts w:ascii="Garamond" w:hAnsi="Garamond"/>
          <w:sz w:val="26"/>
          <w:szCs w:val="26"/>
        </w:rPr>
        <w:t>kitchens.</w:t>
      </w:r>
    </w:p>
    <w:p w14:paraId="786A41A9" w14:textId="77777777" w:rsidR="00206703" w:rsidRPr="00206703" w:rsidRDefault="00206703" w:rsidP="0076323D">
      <w:pPr>
        <w:rPr>
          <w:rFonts w:ascii="Garamond" w:hAnsi="Garamond" w:cs="Times New Roman"/>
          <w:sz w:val="26"/>
          <w:szCs w:val="26"/>
        </w:rPr>
      </w:pPr>
    </w:p>
    <w:p w14:paraId="413757AA" w14:textId="77777777" w:rsidR="00F10F86" w:rsidRDefault="00F10F86" w:rsidP="00696A13">
      <w:pPr>
        <w:rPr>
          <w:rFonts w:ascii="Garamond" w:eastAsia="Times New Roman" w:hAnsi="Garamond" w:cs="Times New Roman"/>
          <w:i/>
          <w:sz w:val="26"/>
          <w:szCs w:val="26"/>
        </w:rPr>
      </w:pPr>
    </w:p>
    <w:p w14:paraId="49BF464D" w14:textId="77777777" w:rsidR="00696A13" w:rsidRPr="00FE15BB" w:rsidRDefault="00696A13" w:rsidP="00696A13">
      <w:pPr>
        <w:rPr>
          <w:rFonts w:ascii="Garamond" w:eastAsia="Times New Roman" w:hAnsi="Garamond" w:cs="Times New Roman"/>
          <w:i/>
          <w:sz w:val="26"/>
          <w:szCs w:val="26"/>
        </w:rPr>
      </w:pPr>
      <w:r w:rsidRPr="00FE15BB">
        <w:rPr>
          <w:rFonts w:ascii="Garamond" w:eastAsia="Times New Roman" w:hAnsi="Garamond" w:cs="Times New Roman"/>
          <w:i/>
          <w:sz w:val="26"/>
          <w:szCs w:val="26"/>
        </w:rPr>
        <w:t>Note: The</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above</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is</w:t>
      </w:r>
      <w:r w:rsidRPr="00FE15BB">
        <w:rPr>
          <w:rFonts w:ascii="Garamond" w:eastAsia="Times New Roman" w:hAnsi="Garamond" w:cs="Times New Roman"/>
          <w:i/>
          <w:spacing w:val="10"/>
          <w:sz w:val="26"/>
          <w:szCs w:val="26"/>
        </w:rPr>
        <w:t xml:space="preserve"> </w:t>
      </w:r>
      <w:r w:rsidRPr="00FE15BB">
        <w:rPr>
          <w:rFonts w:ascii="Garamond" w:eastAsia="Times New Roman" w:hAnsi="Garamond" w:cs="Times New Roman"/>
          <w:i/>
          <w:sz w:val="26"/>
          <w:szCs w:val="26"/>
        </w:rPr>
        <w:t>intended</w:t>
      </w:r>
      <w:r w:rsidRPr="00FE15BB">
        <w:rPr>
          <w:rFonts w:ascii="Garamond" w:eastAsia="Times New Roman" w:hAnsi="Garamond" w:cs="Times New Roman"/>
          <w:i/>
          <w:spacing w:val="24"/>
          <w:sz w:val="26"/>
          <w:szCs w:val="26"/>
        </w:rPr>
        <w:t xml:space="preserve"> </w:t>
      </w:r>
      <w:r w:rsidRPr="00FE15BB">
        <w:rPr>
          <w:rFonts w:ascii="Garamond" w:eastAsia="Times New Roman" w:hAnsi="Garamond" w:cs="Times New Roman"/>
          <w:i/>
          <w:sz w:val="26"/>
          <w:szCs w:val="26"/>
        </w:rPr>
        <w:t>to</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describe</w:t>
      </w:r>
      <w:r w:rsidRPr="00FE15BB">
        <w:rPr>
          <w:rFonts w:ascii="Garamond" w:eastAsia="Times New Roman" w:hAnsi="Garamond" w:cs="Times New Roman"/>
          <w:i/>
          <w:spacing w:val="25"/>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essential</w:t>
      </w:r>
      <w:r w:rsidRPr="00FE15BB">
        <w:rPr>
          <w:rFonts w:ascii="Garamond" w:eastAsia="Times New Roman" w:hAnsi="Garamond" w:cs="Times New Roman"/>
          <w:i/>
          <w:spacing w:val="26"/>
          <w:sz w:val="26"/>
          <w:szCs w:val="26"/>
        </w:rPr>
        <w:t xml:space="preserve"> </w:t>
      </w:r>
      <w:r w:rsidRPr="00FE15BB">
        <w:rPr>
          <w:rFonts w:ascii="Garamond" w:eastAsia="Times New Roman" w:hAnsi="Garamond" w:cs="Times New Roman"/>
          <w:i/>
          <w:sz w:val="26"/>
          <w:szCs w:val="26"/>
        </w:rPr>
        <w:t>content</w:t>
      </w:r>
      <w:r w:rsidRPr="00FE15BB">
        <w:rPr>
          <w:rFonts w:ascii="Garamond" w:eastAsia="Times New Roman" w:hAnsi="Garamond" w:cs="Times New Roman"/>
          <w:i/>
          <w:spacing w:val="2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and</w:t>
      </w:r>
      <w:r w:rsidRPr="00FE15BB">
        <w:rPr>
          <w:rFonts w:ascii="Garamond" w:eastAsia="Times New Roman" w:hAnsi="Garamond" w:cs="Times New Roman"/>
          <w:i/>
          <w:spacing w:val="12"/>
          <w:sz w:val="26"/>
          <w:szCs w:val="26"/>
        </w:rPr>
        <w:t xml:space="preserve"> </w:t>
      </w:r>
      <w:r w:rsidRPr="00FE15BB">
        <w:rPr>
          <w:rFonts w:ascii="Garamond" w:eastAsia="Times New Roman" w:hAnsi="Garamond" w:cs="Times New Roman"/>
          <w:i/>
          <w:sz w:val="26"/>
          <w:szCs w:val="26"/>
        </w:rPr>
        <w:t>requirements</w:t>
      </w:r>
      <w:r w:rsidRPr="00FE15BB">
        <w:rPr>
          <w:rFonts w:ascii="Garamond" w:eastAsia="Times New Roman" w:hAnsi="Garamond" w:cs="Times New Roman"/>
          <w:i/>
          <w:spacing w:val="43"/>
          <w:sz w:val="26"/>
          <w:szCs w:val="26"/>
        </w:rPr>
        <w:t xml:space="preserve"> </w:t>
      </w:r>
      <w:r w:rsidRPr="00FE15BB">
        <w:rPr>
          <w:rFonts w:ascii="Garamond" w:eastAsia="Times New Roman" w:hAnsi="Garamond" w:cs="Times New Roman"/>
          <w:i/>
          <w:sz w:val="26"/>
          <w:szCs w:val="26"/>
        </w:rPr>
        <w:t>for</w:t>
      </w:r>
      <w:r w:rsidRPr="00FE15BB">
        <w:rPr>
          <w:rFonts w:ascii="Garamond" w:eastAsia="Times New Roman" w:hAnsi="Garamond" w:cs="Times New Roman"/>
          <w:i/>
          <w:spacing w:val="17"/>
          <w:sz w:val="26"/>
          <w:szCs w:val="26"/>
        </w:rPr>
        <w:t xml:space="preserve"> </w:t>
      </w:r>
      <w:r w:rsidRPr="00FE15BB">
        <w:rPr>
          <w:rFonts w:ascii="Garamond" w:eastAsia="Times New Roman" w:hAnsi="Garamond" w:cs="Times New Roman"/>
          <w:i/>
          <w:sz w:val="26"/>
          <w:szCs w:val="26"/>
        </w:rPr>
        <w:t>the</w:t>
      </w:r>
      <w:r w:rsidRPr="00FE15BB">
        <w:rPr>
          <w:rFonts w:ascii="Garamond" w:eastAsia="Times New Roman" w:hAnsi="Garamond" w:cs="Times New Roman"/>
          <w:i/>
          <w:spacing w:val="16"/>
          <w:sz w:val="26"/>
          <w:szCs w:val="26"/>
        </w:rPr>
        <w:t xml:space="preserve"> </w:t>
      </w:r>
      <w:r w:rsidRPr="00FE15BB">
        <w:rPr>
          <w:rFonts w:ascii="Garamond" w:eastAsia="Times New Roman" w:hAnsi="Garamond" w:cs="Times New Roman"/>
          <w:i/>
          <w:sz w:val="26"/>
          <w:szCs w:val="26"/>
        </w:rPr>
        <w:t>performance</w:t>
      </w:r>
      <w:r w:rsidRPr="00FE15BB">
        <w:rPr>
          <w:rFonts w:ascii="Garamond" w:eastAsia="Times New Roman" w:hAnsi="Garamond" w:cs="Times New Roman"/>
          <w:i/>
          <w:spacing w:val="33"/>
          <w:sz w:val="26"/>
          <w:szCs w:val="26"/>
        </w:rPr>
        <w:t xml:space="preserve"> </w:t>
      </w:r>
      <w:r w:rsidRPr="00FE15BB">
        <w:rPr>
          <w:rFonts w:ascii="Garamond" w:eastAsia="Times New Roman" w:hAnsi="Garamond" w:cs="Times New Roman"/>
          <w:i/>
          <w:sz w:val="26"/>
          <w:szCs w:val="26"/>
        </w:rPr>
        <w:t>of</w:t>
      </w:r>
      <w:r w:rsidRPr="00FE15BB">
        <w:rPr>
          <w:rFonts w:ascii="Garamond" w:eastAsia="Times New Roman" w:hAnsi="Garamond" w:cs="Times New Roman"/>
          <w:i/>
          <w:spacing w:val="15"/>
          <w:sz w:val="26"/>
          <w:szCs w:val="26"/>
        </w:rPr>
        <w:t xml:space="preserve"> </w:t>
      </w:r>
      <w:r w:rsidRPr="00FE15BB">
        <w:rPr>
          <w:rFonts w:ascii="Garamond" w:eastAsia="Times New Roman" w:hAnsi="Garamond" w:cs="Times New Roman"/>
          <w:i/>
          <w:sz w:val="26"/>
          <w:szCs w:val="26"/>
        </w:rPr>
        <w:t>this job.</w:t>
      </w:r>
      <w:r w:rsidRPr="00FE15BB">
        <w:rPr>
          <w:rFonts w:ascii="Garamond" w:eastAsia="Times New Roman" w:hAnsi="Garamond" w:cs="Times New Roman"/>
          <w:i/>
          <w:spacing w:val="12"/>
          <w:sz w:val="26"/>
          <w:szCs w:val="26"/>
        </w:rPr>
        <w:t xml:space="preserve"> </w:t>
      </w:r>
      <w:r w:rsidRPr="00FE15BB">
        <w:rPr>
          <w:rFonts w:ascii="Garamond" w:hAnsi="Garamond" w:cs="Times New Roman"/>
          <w:i/>
          <w:sz w:val="26"/>
          <w:szCs w:val="26"/>
        </w:rPr>
        <w:t>It is not to be constructed as an exhaustive statement of duties, responsibilities or requirements.</w:t>
      </w:r>
    </w:p>
    <w:p w14:paraId="1F65F206" w14:textId="77777777" w:rsidR="00206703" w:rsidRPr="00CC2394" w:rsidRDefault="00206703" w:rsidP="0076323D">
      <w:pPr>
        <w:rPr>
          <w:rFonts w:ascii="Garamond" w:hAnsi="Garamond" w:cs="Times New Roman"/>
          <w:b/>
          <w:sz w:val="26"/>
          <w:szCs w:val="26"/>
        </w:rPr>
      </w:pPr>
    </w:p>
    <w:p w14:paraId="25028CF3" w14:textId="77777777" w:rsidR="00206703" w:rsidRPr="00206703" w:rsidRDefault="00206703" w:rsidP="0076323D">
      <w:pPr>
        <w:rPr>
          <w:rFonts w:ascii="Garamond" w:hAnsi="Garamond" w:cs="Times New Roman"/>
          <w:sz w:val="26"/>
          <w:szCs w:val="26"/>
        </w:rPr>
      </w:pPr>
    </w:p>
    <w:p w14:paraId="6DE605AA" w14:textId="77777777" w:rsidR="00206703" w:rsidRPr="000D53EF" w:rsidRDefault="00206703" w:rsidP="0076323D">
      <w:pPr>
        <w:tabs>
          <w:tab w:val="left" w:pos="1080"/>
          <w:tab w:val="left" w:pos="1440"/>
          <w:tab w:val="left" w:pos="1800"/>
          <w:tab w:val="left" w:pos="2160"/>
          <w:tab w:val="left" w:pos="2520"/>
          <w:tab w:val="left" w:pos="2880"/>
        </w:tabs>
        <w:rPr>
          <w:rFonts w:ascii="Garamond" w:hAnsi="Garamond" w:cs="Times New Roman"/>
          <w:sz w:val="26"/>
          <w:szCs w:val="26"/>
        </w:rPr>
      </w:pPr>
    </w:p>
    <w:p w14:paraId="2C743E39" w14:textId="77777777" w:rsidR="00206703" w:rsidRPr="000D53EF" w:rsidRDefault="00206703" w:rsidP="0076323D">
      <w:pPr>
        <w:tabs>
          <w:tab w:val="left" w:pos="1080"/>
          <w:tab w:val="left" w:pos="1440"/>
          <w:tab w:val="left" w:pos="1800"/>
          <w:tab w:val="left" w:pos="2160"/>
          <w:tab w:val="left" w:pos="2520"/>
          <w:tab w:val="left" w:pos="2880"/>
        </w:tabs>
        <w:rPr>
          <w:rFonts w:ascii="Garamond" w:hAnsi="Garamond" w:cs="Times New Roman"/>
          <w:sz w:val="26"/>
          <w:szCs w:val="26"/>
        </w:rPr>
      </w:pPr>
    </w:p>
    <w:p w14:paraId="0283E71A" w14:textId="77777777" w:rsidR="00206703" w:rsidRPr="000D53EF" w:rsidRDefault="00206703" w:rsidP="0076323D">
      <w:pPr>
        <w:pStyle w:val="Subhead"/>
        <w:tabs>
          <w:tab w:val="clear" w:pos="720"/>
        </w:tabs>
        <w:spacing w:before="0" w:after="0" w:line="240" w:lineRule="auto"/>
        <w:jc w:val="left"/>
        <w:rPr>
          <w:rFonts w:ascii="Garamond" w:hAnsi="Garamond"/>
          <w:b w:val="0"/>
          <w:position w:val="-4"/>
          <w:sz w:val="26"/>
          <w:szCs w:val="26"/>
        </w:rPr>
      </w:pPr>
    </w:p>
    <w:p w14:paraId="1945947C" w14:textId="77777777" w:rsidR="00206703" w:rsidRPr="000D53EF" w:rsidRDefault="00206703" w:rsidP="0076323D">
      <w:pPr>
        <w:tabs>
          <w:tab w:val="left" w:pos="1080"/>
          <w:tab w:val="left" w:pos="1440"/>
          <w:tab w:val="left" w:pos="1800"/>
          <w:tab w:val="left" w:pos="2160"/>
          <w:tab w:val="left" w:pos="2520"/>
          <w:tab w:val="left" w:pos="2880"/>
        </w:tabs>
        <w:rPr>
          <w:rFonts w:ascii="Garamond" w:hAnsi="Garamond" w:cs="Times New Roman"/>
          <w:sz w:val="26"/>
          <w:szCs w:val="26"/>
        </w:rPr>
      </w:pPr>
    </w:p>
    <w:p w14:paraId="1D5E09D4" w14:textId="77777777" w:rsidR="005E28A4" w:rsidRDefault="005E28A4"/>
    <w:sectPr w:rsidR="005E28A4" w:rsidSect="0086086D">
      <w:headerReference w:type="default" r:id="rId8"/>
      <w:footerReference w:type="even"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4D2B5" w14:textId="77777777" w:rsidR="005E28A4" w:rsidRDefault="005E28A4" w:rsidP="005E28A4">
      <w:r>
        <w:separator/>
      </w:r>
    </w:p>
  </w:endnote>
  <w:endnote w:type="continuationSeparator" w:id="0">
    <w:p w14:paraId="0D32AC97" w14:textId="77777777" w:rsidR="005E28A4" w:rsidRDefault="005E28A4" w:rsidP="005E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2620D" w14:textId="77777777" w:rsidR="005E28A4" w:rsidRDefault="005E28A4" w:rsidP="00773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087625" w14:textId="77777777" w:rsidR="005E28A4" w:rsidRDefault="005E28A4" w:rsidP="005E28A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B6D59" w14:textId="77777777" w:rsidR="005E28A4" w:rsidRDefault="005E28A4" w:rsidP="00773B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125C">
      <w:rPr>
        <w:rStyle w:val="PageNumber"/>
        <w:noProof/>
      </w:rPr>
      <w:t>1</w:t>
    </w:r>
    <w:r>
      <w:rPr>
        <w:rStyle w:val="PageNumber"/>
      </w:rPr>
      <w:fldChar w:fldCharType="end"/>
    </w:r>
  </w:p>
  <w:p w14:paraId="2B2EA655" w14:textId="3E18F1DC" w:rsidR="005E28A4" w:rsidRDefault="005D0B05" w:rsidP="005D0B05">
    <w:pPr>
      <w:pStyle w:val="Footer"/>
      <w:ind w:right="360"/>
      <w:jc w:val="center"/>
    </w:pPr>
    <w:r>
      <w:rPr>
        <w:rFonts w:ascii="Futura" w:hAnsi="Futura" w:cs="Futura"/>
        <w:b/>
        <w:color w:val="E36C0A" w:themeColor="accent6" w:themeShade="BF"/>
        <w:sz w:val="26"/>
        <w:szCs w:val="26"/>
      </w:rPr>
      <w:t>www.thelunchbox.org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BDE03" w14:textId="77777777" w:rsidR="005E28A4" w:rsidRDefault="005E28A4" w:rsidP="005E28A4">
      <w:r>
        <w:separator/>
      </w:r>
    </w:p>
  </w:footnote>
  <w:footnote w:type="continuationSeparator" w:id="0">
    <w:p w14:paraId="44F3DF5A" w14:textId="77777777" w:rsidR="005E28A4" w:rsidRDefault="005E28A4" w:rsidP="005E28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AD4EC" w14:textId="34A3A532" w:rsidR="005E28A4" w:rsidRDefault="005D0B05">
    <w:pPr>
      <w:pStyle w:val="Header"/>
    </w:pPr>
    <w:r>
      <w:rPr>
        <w:noProof/>
      </w:rPr>
      <w:drawing>
        <wp:anchor distT="0" distB="0" distL="114300" distR="114300" simplePos="0" relativeHeight="251659264" behindDoc="0" locked="0" layoutInCell="1" allowOverlap="1" wp14:anchorId="05052E68" wp14:editId="32D20AF2">
          <wp:simplePos x="0" y="0"/>
          <wp:positionH relativeFrom="margin">
            <wp:posOffset>4800600</wp:posOffset>
          </wp:positionH>
          <wp:positionV relativeFrom="margin">
            <wp:posOffset>-800100</wp:posOffset>
          </wp:positionV>
          <wp:extent cx="1868805" cy="1023620"/>
          <wp:effectExtent l="0" t="0" r="10795" b="0"/>
          <wp:wrapSquare wrapText="bothSides"/>
          <wp:docPr id="1" name="Picture 1" descr="Macintosh HD:Users:Erica:Desktop:TheLunchBox_Orange_wTaglineProgram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a:Desktop:TheLunchBox_Orange_wTaglineProgram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7A4"/>
    <w:multiLevelType w:val="singleLevel"/>
    <w:tmpl w:val="0409000F"/>
    <w:lvl w:ilvl="0">
      <w:start w:val="1"/>
      <w:numFmt w:val="decimal"/>
      <w:lvlText w:val="%1."/>
      <w:lvlJc w:val="left"/>
      <w:pPr>
        <w:tabs>
          <w:tab w:val="num" w:pos="360"/>
        </w:tabs>
        <w:ind w:left="360" w:hanging="360"/>
      </w:pPr>
    </w:lvl>
  </w:abstractNum>
  <w:abstractNum w:abstractNumId="1">
    <w:nsid w:val="0E477703"/>
    <w:multiLevelType w:val="hybridMultilevel"/>
    <w:tmpl w:val="1C320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F75CC"/>
    <w:multiLevelType w:val="hybridMultilevel"/>
    <w:tmpl w:val="C31EFC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52ECC"/>
    <w:multiLevelType w:val="hybridMultilevel"/>
    <w:tmpl w:val="28A6E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921D7"/>
    <w:multiLevelType w:val="singleLevel"/>
    <w:tmpl w:val="0409000F"/>
    <w:lvl w:ilvl="0">
      <w:start w:val="1"/>
      <w:numFmt w:val="decimal"/>
      <w:lvlText w:val="%1."/>
      <w:lvlJc w:val="left"/>
      <w:pPr>
        <w:tabs>
          <w:tab w:val="num" w:pos="360"/>
        </w:tabs>
        <w:ind w:left="360" w:hanging="360"/>
      </w:pPr>
    </w:lvl>
  </w:abstractNum>
  <w:abstractNum w:abstractNumId="5">
    <w:nsid w:val="3DFE7B87"/>
    <w:multiLevelType w:val="singleLevel"/>
    <w:tmpl w:val="0409000F"/>
    <w:lvl w:ilvl="0">
      <w:start w:val="1"/>
      <w:numFmt w:val="decimal"/>
      <w:lvlText w:val="%1."/>
      <w:lvlJc w:val="left"/>
      <w:pPr>
        <w:tabs>
          <w:tab w:val="num" w:pos="360"/>
        </w:tabs>
        <w:ind w:left="360" w:hanging="360"/>
      </w:pPr>
    </w:lvl>
  </w:abstractNum>
  <w:abstractNum w:abstractNumId="6">
    <w:nsid w:val="4C9E15BC"/>
    <w:multiLevelType w:val="hybridMultilevel"/>
    <w:tmpl w:val="0C849D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FA77E3"/>
    <w:multiLevelType w:val="hybridMultilevel"/>
    <w:tmpl w:val="65328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694CF2"/>
    <w:multiLevelType w:val="hybridMultilevel"/>
    <w:tmpl w:val="6B841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0969F0"/>
    <w:multiLevelType w:val="hybridMultilevel"/>
    <w:tmpl w:val="AE80DB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AD1493"/>
    <w:multiLevelType w:val="hybridMultilevel"/>
    <w:tmpl w:val="0A803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847947"/>
    <w:multiLevelType w:val="hybridMultilevel"/>
    <w:tmpl w:val="EF8EA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F279F3"/>
    <w:multiLevelType w:val="hybridMultilevel"/>
    <w:tmpl w:val="52D6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A67680"/>
    <w:multiLevelType w:val="hybridMultilevel"/>
    <w:tmpl w:val="B85E9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5"/>
  </w:num>
  <w:num w:numId="5">
    <w:abstractNumId w:val="11"/>
  </w:num>
  <w:num w:numId="6">
    <w:abstractNumId w:val="13"/>
  </w:num>
  <w:num w:numId="7">
    <w:abstractNumId w:val="8"/>
  </w:num>
  <w:num w:numId="8">
    <w:abstractNumId w:val="1"/>
  </w:num>
  <w:num w:numId="9">
    <w:abstractNumId w:val="7"/>
  </w:num>
  <w:num w:numId="10">
    <w:abstractNumId w:val="2"/>
  </w:num>
  <w:num w:numId="11">
    <w:abstractNumId w:val="3"/>
  </w:num>
  <w:num w:numId="12">
    <w:abstractNumId w:val="1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A4"/>
    <w:rsid w:val="0019166D"/>
    <w:rsid w:val="00206703"/>
    <w:rsid w:val="00206F0F"/>
    <w:rsid w:val="00222321"/>
    <w:rsid w:val="002443CF"/>
    <w:rsid w:val="002C0D8F"/>
    <w:rsid w:val="005D0B05"/>
    <w:rsid w:val="005E28A4"/>
    <w:rsid w:val="00647C25"/>
    <w:rsid w:val="00696A13"/>
    <w:rsid w:val="0076323D"/>
    <w:rsid w:val="00770B39"/>
    <w:rsid w:val="0086086D"/>
    <w:rsid w:val="0088125C"/>
    <w:rsid w:val="008E27B6"/>
    <w:rsid w:val="00B3482B"/>
    <w:rsid w:val="00C27661"/>
    <w:rsid w:val="00CB5ACB"/>
    <w:rsid w:val="00D2285A"/>
    <w:rsid w:val="00F10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49CF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28A4"/>
    <w:pPr>
      <w:tabs>
        <w:tab w:val="center" w:pos="4320"/>
        <w:tab w:val="right" w:pos="8640"/>
      </w:tabs>
    </w:pPr>
  </w:style>
  <w:style w:type="character" w:customStyle="1" w:styleId="HeaderChar">
    <w:name w:val="Header Char"/>
    <w:basedOn w:val="DefaultParagraphFont"/>
    <w:link w:val="Header"/>
    <w:rsid w:val="005E28A4"/>
  </w:style>
  <w:style w:type="paragraph" w:styleId="Footer">
    <w:name w:val="footer"/>
    <w:basedOn w:val="Normal"/>
    <w:link w:val="FooterChar"/>
    <w:uiPriority w:val="99"/>
    <w:unhideWhenUsed/>
    <w:rsid w:val="005E28A4"/>
    <w:pPr>
      <w:tabs>
        <w:tab w:val="center" w:pos="4320"/>
        <w:tab w:val="right" w:pos="8640"/>
      </w:tabs>
    </w:pPr>
  </w:style>
  <w:style w:type="character" w:customStyle="1" w:styleId="FooterChar">
    <w:name w:val="Footer Char"/>
    <w:basedOn w:val="DefaultParagraphFont"/>
    <w:link w:val="Footer"/>
    <w:uiPriority w:val="99"/>
    <w:rsid w:val="005E28A4"/>
  </w:style>
  <w:style w:type="character" w:styleId="PageNumber">
    <w:name w:val="page number"/>
    <w:basedOn w:val="DefaultParagraphFont"/>
    <w:uiPriority w:val="99"/>
    <w:semiHidden/>
    <w:unhideWhenUsed/>
    <w:rsid w:val="005E28A4"/>
  </w:style>
  <w:style w:type="paragraph" w:customStyle="1" w:styleId="Subhead">
    <w:name w:val="Subhead"/>
    <w:basedOn w:val="Normal"/>
    <w:rsid w:val="00206703"/>
    <w:pPr>
      <w:keepNext/>
      <w:tabs>
        <w:tab w:val="left" w:pos="360"/>
        <w:tab w:val="left" w:pos="720"/>
        <w:tab w:val="left" w:pos="1080"/>
        <w:tab w:val="left" w:pos="1440"/>
        <w:tab w:val="left" w:pos="1800"/>
        <w:tab w:val="left" w:pos="2160"/>
        <w:tab w:val="left" w:pos="2520"/>
        <w:tab w:val="left" w:pos="2880"/>
      </w:tabs>
      <w:spacing w:before="160" w:after="80" w:line="276" w:lineRule="auto"/>
      <w:jc w:val="both"/>
    </w:pPr>
    <w:rPr>
      <w:rFonts w:ascii="Arial" w:eastAsia="Times New Roman" w:hAnsi="Arial" w:cs="Times New Roman"/>
      <w:b/>
      <w:sz w:val="20"/>
      <w:szCs w:val="20"/>
    </w:rPr>
  </w:style>
  <w:style w:type="paragraph" w:styleId="ListParagraph">
    <w:name w:val="List Paragraph"/>
    <w:basedOn w:val="Normal"/>
    <w:uiPriority w:val="34"/>
    <w:qFormat/>
    <w:rsid w:val="00206703"/>
    <w:pPr>
      <w:ind w:left="720"/>
      <w:contextualSpacing/>
    </w:pPr>
  </w:style>
  <w:style w:type="paragraph" w:styleId="BodyText">
    <w:name w:val="Body Text"/>
    <w:basedOn w:val="Normal"/>
    <w:link w:val="BodyTextChar"/>
    <w:uiPriority w:val="1"/>
    <w:qFormat/>
    <w:rsid w:val="00206703"/>
    <w:pPr>
      <w:widowControl w:val="0"/>
      <w:ind w:left="47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206703"/>
    <w:rPr>
      <w:rFonts w:ascii="Times New Roman" w:eastAsia="Times New Roman" w:hAnsi="Times New Roman"/>
      <w:sz w:val="23"/>
      <w:szCs w:val="23"/>
    </w:rPr>
  </w:style>
  <w:style w:type="paragraph" w:styleId="BodyTextIndent2">
    <w:name w:val="Body Text Indent 2"/>
    <w:basedOn w:val="Normal"/>
    <w:link w:val="BodyTextIndent2Char"/>
    <w:uiPriority w:val="99"/>
    <w:semiHidden/>
    <w:unhideWhenUsed/>
    <w:rsid w:val="00206703"/>
    <w:pPr>
      <w:spacing w:after="120" w:line="480" w:lineRule="auto"/>
      <w:ind w:left="360"/>
    </w:pPr>
  </w:style>
  <w:style w:type="character" w:customStyle="1" w:styleId="BodyTextIndent2Char">
    <w:name w:val="Body Text Indent 2 Char"/>
    <w:basedOn w:val="DefaultParagraphFont"/>
    <w:link w:val="BodyTextIndent2"/>
    <w:uiPriority w:val="99"/>
    <w:semiHidden/>
    <w:rsid w:val="00206703"/>
  </w:style>
  <w:style w:type="paragraph" w:customStyle="1" w:styleId="TableParagraph">
    <w:name w:val="Table Paragraph"/>
    <w:basedOn w:val="Normal"/>
    <w:uiPriority w:val="1"/>
    <w:qFormat/>
    <w:rsid w:val="00770B39"/>
    <w:pPr>
      <w:widowControl w:val="0"/>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28A4"/>
    <w:pPr>
      <w:tabs>
        <w:tab w:val="center" w:pos="4320"/>
        <w:tab w:val="right" w:pos="8640"/>
      </w:tabs>
    </w:pPr>
  </w:style>
  <w:style w:type="character" w:customStyle="1" w:styleId="HeaderChar">
    <w:name w:val="Header Char"/>
    <w:basedOn w:val="DefaultParagraphFont"/>
    <w:link w:val="Header"/>
    <w:rsid w:val="005E28A4"/>
  </w:style>
  <w:style w:type="paragraph" w:styleId="Footer">
    <w:name w:val="footer"/>
    <w:basedOn w:val="Normal"/>
    <w:link w:val="FooterChar"/>
    <w:uiPriority w:val="99"/>
    <w:unhideWhenUsed/>
    <w:rsid w:val="005E28A4"/>
    <w:pPr>
      <w:tabs>
        <w:tab w:val="center" w:pos="4320"/>
        <w:tab w:val="right" w:pos="8640"/>
      </w:tabs>
    </w:pPr>
  </w:style>
  <w:style w:type="character" w:customStyle="1" w:styleId="FooterChar">
    <w:name w:val="Footer Char"/>
    <w:basedOn w:val="DefaultParagraphFont"/>
    <w:link w:val="Footer"/>
    <w:uiPriority w:val="99"/>
    <w:rsid w:val="005E28A4"/>
  </w:style>
  <w:style w:type="character" w:styleId="PageNumber">
    <w:name w:val="page number"/>
    <w:basedOn w:val="DefaultParagraphFont"/>
    <w:uiPriority w:val="99"/>
    <w:semiHidden/>
    <w:unhideWhenUsed/>
    <w:rsid w:val="005E28A4"/>
  </w:style>
  <w:style w:type="paragraph" w:customStyle="1" w:styleId="Subhead">
    <w:name w:val="Subhead"/>
    <w:basedOn w:val="Normal"/>
    <w:rsid w:val="00206703"/>
    <w:pPr>
      <w:keepNext/>
      <w:tabs>
        <w:tab w:val="left" w:pos="360"/>
        <w:tab w:val="left" w:pos="720"/>
        <w:tab w:val="left" w:pos="1080"/>
        <w:tab w:val="left" w:pos="1440"/>
        <w:tab w:val="left" w:pos="1800"/>
        <w:tab w:val="left" w:pos="2160"/>
        <w:tab w:val="left" w:pos="2520"/>
        <w:tab w:val="left" w:pos="2880"/>
      </w:tabs>
      <w:spacing w:before="160" w:after="80" w:line="276" w:lineRule="auto"/>
      <w:jc w:val="both"/>
    </w:pPr>
    <w:rPr>
      <w:rFonts w:ascii="Arial" w:eastAsia="Times New Roman" w:hAnsi="Arial" w:cs="Times New Roman"/>
      <w:b/>
      <w:sz w:val="20"/>
      <w:szCs w:val="20"/>
    </w:rPr>
  </w:style>
  <w:style w:type="paragraph" w:styleId="ListParagraph">
    <w:name w:val="List Paragraph"/>
    <w:basedOn w:val="Normal"/>
    <w:uiPriority w:val="34"/>
    <w:qFormat/>
    <w:rsid w:val="00206703"/>
    <w:pPr>
      <w:ind w:left="720"/>
      <w:contextualSpacing/>
    </w:pPr>
  </w:style>
  <w:style w:type="paragraph" w:styleId="BodyText">
    <w:name w:val="Body Text"/>
    <w:basedOn w:val="Normal"/>
    <w:link w:val="BodyTextChar"/>
    <w:uiPriority w:val="1"/>
    <w:qFormat/>
    <w:rsid w:val="00206703"/>
    <w:pPr>
      <w:widowControl w:val="0"/>
      <w:ind w:left="47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206703"/>
    <w:rPr>
      <w:rFonts w:ascii="Times New Roman" w:eastAsia="Times New Roman" w:hAnsi="Times New Roman"/>
      <w:sz w:val="23"/>
      <w:szCs w:val="23"/>
    </w:rPr>
  </w:style>
  <w:style w:type="paragraph" w:styleId="BodyTextIndent2">
    <w:name w:val="Body Text Indent 2"/>
    <w:basedOn w:val="Normal"/>
    <w:link w:val="BodyTextIndent2Char"/>
    <w:uiPriority w:val="99"/>
    <w:semiHidden/>
    <w:unhideWhenUsed/>
    <w:rsid w:val="00206703"/>
    <w:pPr>
      <w:spacing w:after="120" w:line="480" w:lineRule="auto"/>
      <w:ind w:left="360"/>
    </w:pPr>
  </w:style>
  <w:style w:type="character" w:customStyle="1" w:styleId="BodyTextIndent2Char">
    <w:name w:val="Body Text Indent 2 Char"/>
    <w:basedOn w:val="DefaultParagraphFont"/>
    <w:link w:val="BodyTextIndent2"/>
    <w:uiPriority w:val="99"/>
    <w:semiHidden/>
    <w:rsid w:val="00206703"/>
  </w:style>
  <w:style w:type="paragraph" w:customStyle="1" w:styleId="TableParagraph">
    <w:name w:val="Table Paragraph"/>
    <w:basedOn w:val="Normal"/>
    <w:uiPriority w:val="1"/>
    <w:qFormat/>
    <w:rsid w:val="00770B39"/>
    <w:pPr>
      <w:widowControl w:val="0"/>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1255</Words>
  <Characters>7156</Characters>
  <Application>Microsoft Macintosh Word</Application>
  <DocSecurity>0</DocSecurity>
  <Lines>59</Lines>
  <Paragraphs>16</Paragraphs>
  <ScaleCrop>false</ScaleCrop>
  <Company>NYU</Company>
  <LinksUpToDate>false</LinksUpToDate>
  <CharactersWithSpaces>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Goodman</dc:creator>
  <cp:keywords/>
  <dc:description/>
  <cp:lastModifiedBy>Erica L Younkin</cp:lastModifiedBy>
  <cp:revision>18</cp:revision>
  <dcterms:created xsi:type="dcterms:W3CDTF">2014-07-28T03:20:00Z</dcterms:created>
  <dcterms:modified xsi:type="dcterms:W3CDTF">2014-08-06T03:29:00Z</dcterms:modified>
</cp:coreProperties>
</file>