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01" w:rsidRDefault="00850678" w:rsidP="00850678">
      <w:pPr>
        <w:jc w:val="center"/>
      </w:pPr>
      <w:r>
        <w:t>Employee Self Service Setup</w:t>
      </w:r>
    </w:p>
    <w:p w:rsidR="00850678" w:rsidRDefault="00DA4D1C" w:rsidP="00850678">
      <w:r>
        <w:t xml:space="preserve">Sage Employee Self Service (ESS) is a web-based resource for SCAC employees to view and print pay stubs and W-2 tax forms, and to verify that </w:t>
      </w:r>
      <w:r w:rsidR="002D0E43">
        <w:t xml:space="preserve">your </w:t>
      </w:r>
      <w:r>
        <w:t xml:space="preserve">personal HR system data is </w:t>
      </w:r>
      <w:r w:rsidR="002D0E43">
        <w:t>updated and accurate</w:t>
      </w:r>
      <w:r>
        <w:t>.</w:t>
      </w:r>
    </w:p>
    <w:p w:rsidR="00DA4D1C" w:rsidRDefault="00DA4D1C" w:rsidP="00850678">
      <w:r>
        <w:t>To set up your ESS login, follow these steps:</w:t>
      </w:r>
    </w:p>
    <w:p w:rsidR="00DA4D1C" w:rsidRDefault="008C6C02" w:rsidP="00DA4D1C">
      <w:pPr>
        <w:pStyle w:val="ListParagraph"/>
        <w:numPr>
          <w:ilvl w:val="0"/>
          <w:numId w:val="1"/>
        </w:numPr>
      </w:pPr>
      <w:r>
        <w:t xml:space="preserve">Open a web browser. </w:t>
      </w:r>
      <w:r w:rsidR="00DA4D1C">
        <w:t xml:space="preserve">Internet Explorer, </w:t>
      </w:r>
      <w:r>
        <w:t xml:space="preserve">Edge, </w:t>
      </w:r>
      <w:r w:rsidR="00DA4D1C">
        <w:t>Chrome,</w:t>
      </w:r>
      <w:r>
        <w:t xml:space="preserve"> Chrome Canary,</w:t>
      </w:r>
      <w:r w:rsidR="00DA4D1C">
        <w:t xml:space="preserve"> Firefox, Ope</w:t>
      </w:r>
      <w:r>
        <w:t>ra and Safari have all been tested and work with ESS.</w:t>
      </w:r>
    </w:p>
    <w:p w:rsidR="008C6C02" w:rsidRDefault="008C6C02" w:rsidP="00DA4D1C">
      <w:pPr>
        <w:pStyle w:val="ListParagraph"/>
        <w:numPr>
          <w:ilvl w:val="0"/>
          <w:numId w:val="1"/>
        </w:numPr>
      </w:pPr>
      <w:r>
        <w:t xml:space="preserve">Type login.scacwv.org into the address bar. The address will show up as </w:t>
      </w:r>
      <w:hyperlink r:id="rId5" w:history="1">
        <w:r w:rsidR="004763C7" w:rsidRPr="00AF7D3D">
          <w:rPr>
            <w:rStyle w:val="Hyperlink"/>
          </w:rPr>
          <w:t>https://login.scacwv.org/selfservice</w:t>
        </w:r>
      </w:hyperlink>
      <w:r w:rsidR="004763C7">
        <w:t xml:space="preserve"> - this is OK.</w:t>
      </w:r>
    </w:p>
    <w:p w:rsidR="008C6C02" w:rsidRDefault="008C6C02" w:rsidP="008C6C02">
      <w:pPr>
        <w:pStyle w:val="ListParagraph"/>
      </w:pPr>
      <w:r w:rsidRPr="008C6C02">
        <w:rPr>
          <w:noProof/>
        </w:rPr>
        <w:drawing>
          <wp:inline distT="0" distB="0" distL="0" distR="0" wp14:anchorId="1FB0294D" wp14:editId="12C41433">
            <wp:extent cx="5943600" cy="2410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E87" w:rsidRDefault="00B23E87" w:rsidP="008C6C02">
      <w:pPr>
        <w:pStyle w:val="ListParagraph"/>
      </w:pPr>
    </w:p>
    <w:p w:rsidR="00B23E87" w:rsidRDefault="00B23E87" w:rsidP="008C6C02">
      <w:pPr>
        <w:pStyle w:val="ListParagraph"/>
      </w:pPr>
      <w:r>
        <w:t>Once ESS is in use by the entire agency, a shortcut to access it will be added to the agency website.</w:t>
      </w:r>
    </w:p>
    <w:p w:rsidR="00B23E87" w:rsidRDefault="00B23E87" w:rsidP="008C6C02">
      <w:pPr>
        <w:pStyle w:val="ListParagraph"/>
      </w:pPr>
    </w:p>
    <w:p w:rsidR="00B23E87" w:rsidRDefault="00B23E87" w:rsidP="00B23E87">
      <w:pPr>
        <w:pStyle w:val="ListParagraph"/>
        <w:numPr>
          <w:ilvl w:val="0"/>
          <w:numId w:val="1"/>
        </w:numPr>
      </w:pPr>
      <w:r>
        <w:t>Logon Credentials:</w:t>
      </w:r>
    </w:p>
    <w:p w:rsidR="00E5730C" w:rsidRDefault="00B23E87" w:rsidP="00B23E87">
      <w:pPr>
        <w:pStyle w:val="ListParagraph"/>
      </w:pPr>
      <w:r>
        <w:t xml:space="preserve">In the box marked Domain\Username, type </w:t>
      </w:r>
      <w:proofErr w:type="spellStart"/>
      <w:r>
        <w:t>scacwv</w:t>
      </w:r>
      <w:proofErr w:type="spellEnd"/>
      <w:r>
        <w:t>\</w:t>
      </w:r>
      <w:proofErr w:type="spellStart"/>
      <w:r>
        <w:t>yourfirstname.yourlast</w:t>
      </w:r>
      <w:proofErr w:type="spellEnd"/>
      <w:r>
        <w:t xml:space="preserve"> name</w:t>
      </w:r>
      <w:r w:rsidR="000E66EB">
        <w:t xml:space="preserve">   .</w:t>
      </w:r>
    </w:p>
    <w:p w:rsidR="002D2BC8" w:rsidRPr="002D2BC8" w:rsidRDefault="002D2BC8" w:rsidP="00B23E87">
      <w:pPr>
        <w:pStyle w:val="ListParagraph"/>
        <w:rPr>
          <w:b/>
        </w:rPr>
      </w:pPr>
      <w:r w:rsidRPr="002D2BC8">
        <w:rPr>
          <w:b/>
          <w:highlight w:val="yellow"/>
        </w:rPr>
        <w:t>Be sure to use the back</w:t>
      </w:r>
      <w:r w:rsidR="000E66EB">
        <w:rPr>
          <w:b/>
          <w:highlight w:val="yellow"/>
        </w:rPr>
        <w:t xml:space="preserve">slash key above the Enter key   </w:t>
      </w:r>
      <w:r w:rsidRPr="002D2BC8">
        <w:rPr>
          <w:b/>
          <w:highlight w:val="yellow"/>
        </w:rPr>
        <w:t xml:space="preserve">  </w:t>
      </w:r>
      <w:proofErr w:type="gramStart"/>
      <w:r w:rsidRPr="002D2BC8">
        <w:rPr>
          <w:b/>
          <w:highlight w:val="yellow"/>
        </w:rPr>
        <w:t>\ ,</w:t>
      </w:r>
      <w:proofErr w:type="gramEnd"/>
      <w:r w:rsidRPr="002D2BC8">
        <w:rPr>
          <w:b/>
          <w:highlight w:val="yellow"/>
        </w:rPr>
        <w:t xml:space="preserve"> not /</w:t>
      </w:r>
    </w:p>
    <w:p w:rsidR="00E5730C" w:rsidRDefault="00E5730C" w:rsidP="00B23E87">
      <w:pPr>
        <w:pStyle w:val="ListParagraph"/>
      </w:pPr>
    </w:p>
    <w:p w:rsidR="00E5730C" w:rsidRDefault="00E5730C" w:rsidP="00B23E87">
      <w:pPr>
        <w:pStyle w:val="ListParagraph"/>
      </w:pPr>
      <w:r>
        <w:t xml:space="preserve">Use the password you use to log in to your computer. If you don’t know it or it doesn’t work, call </w:t>
      </w:r>
      <w:proofErr w:type="gramStart"/>
      <w:r>
        <w:t>Tim</w:t>
      </w:r>
      <w:r w:rsidR="006906A0">
        <w:t>(</w:t>
      </w:r>
      <w:proofErr w:type="gramEnd"/>
      <w:r w:rsidR="006906A0">
        <w:t>304-781-0945)</w:t>
      </w:r>
      <w:r>
        <w:t>, Jerry</w:t>
      </w:r>
      <w:r w:rsidR="00701B2A">
        <w:t xml:space="preserve"> (304-390-0088</w:t>
      </w:r>
      <w:r w:rsidR="006906A0">
        <w:t>)</w:t>
      </w:r>
      <w:r>
        <w:t>, or Christy</w:t>
      </w:r>
      <w:r w:rsidR="006906A0">
        <w:t xml:space="preserve"> (304-781-0983)</w:t>
      </w:r>
      <w:r>
        <w:t xml:space="preserve"> for help.</w:t>
      </w:r>
    </w:p>
    <w:p w:rsidR="00B23E87" w:rsidRDefault="00B23E87" w:rsidP="00B23E87">
      <w:pPr>
        <w:pStyle w:val="ListParagraph"/>
      </w:pPr>
      <w:r>
        <w:t xml:space="preserve"> </w:t>
      </w:r>
    </w:p>
    <w:p w:rsidR="00B16B82" w:rsidRDefault="00B23E87" w:rsidP="00B23E87">
      <w:pPr>
        <w:pStyle w:val="ListParagraph"/>
      </w:pPr>
      <w:r>
        <w:t>The first time you log in, you will be taken to a page which will ask for your first name, last name, social security number, and date of birth.</w:t>
      </w:r>
      <w:r w:rsidR="00E5730C">
        <w:t xml:space="preserve"> This is a secure site and it’s safe to enter this info.</w:t>
      </w:r>
    </w:p>
    <w:p w:rsidR="00B23E87" w:rsidRDefault="00B16B82" w:rsidP="00B23E87">
      <w:pPr>
        <w:pStyle w:val="ListParagraph"/>
        <w:rPr>
          <w:b/>
        </w:rPr>
      </w:pPr>
      <w:r w:rsidRPr="002D2BC8">
        <w:rPr>
          <w:b/>
          <w:highlight w:val="yellow"/>
        </w:rPr>
        <w:t>When entering your soci</w:t>
      </w:r>
      <w:r w:rsidR="002D0E43">
        <w:rPr>
          <w:b/>
          <w:highlight w:val="yellow"/>
        </w:rPr>
        <w:t>al security number</w:t>
      </w:r>
      <w:r w:rsidR="00415F51">
        <w:rPr>
          <w:b/>
          <w:highlight w:val="yellow"/>
        </w:rPr>
        <w:t>,</w:t>
      </w:r>
      <w:r w:rsidR="002D0E43">
        <w:rPr>
          <w:b/>
          <w:highlight w:val="yellow"/>
        </w:rPr>
        <w:t xml:space="preserve"> make sure to</w:t>
      </w:r>
      <w:r w:rsidRPr="002D2BC8">
        <w:rPr>
          <w:b/>
          <w:highlight w:val="yellow"/>
        </w:rPr>
        <w:t xml:space="preserve"> include the dashes. If you don’t,</w:t>
      </w:r>
      <w:r w:rsidR="002D2BC8">
        <w:rPr>
          <w:b/>
          <w:highlight w:val="yellow"/>
        </w:rPr>
        <w:t xml:space="preserve"> your login creation will fail</w:t>
      </w:r>
      <w:r w:rsidR="002D2BC8" w:rsidRPr="002D2BC8">
        <w:rPr>
          <w:b/>
          <w:highlight w:val="yellow"/>
        </w:rPr>
        <w:t>.  Use this format</w:t>
      </w:r>
      <w:r w:rsidR="002D2BC8">
        <w:rPr>
          <w:b/>
          <w:highlight w:val="yellow"/>
        </w:rPr>
        <w:t>:</w:t>
      </w:r>
      <w:r w:rsidR="002D2BC8" w:rsidRPr="002D2BC8">
        <w:rPr>
          <w:b/>
          <w:highlight w:val="yellow"/>
        </w:rPr>
        <w:t xml:space="preserve"> 123-45-6789.</w:t>
      </w:r>
    </w:p>
    <w:p w:rsidR="0075033A" w:rsidRPr="00B16B82" w:rsidRDefault="0075033A" w:rsidP="00B23E87">
      <w:pPr>
        <w:pStyle w:val="ListParagraph"/>
        <w:rPr>
          <w:b/>
        </w:rPr>
      </w:pPr>
      <w:r w:rsidRPr="0075033A">
        <w:rPr>
          <w:b/>
          <w:highlight w:val="yellow"/>
        </w:rPr>
        <w:t>When entering your birthdate, use this format: 01/01/2016</w:t>
      </w:r>
    </w:p>
    <w:p w:rsidR="00B23E87" w:rsidRDefault="00B23E87" w:rsidP="00B23E87">
      <w:pPr>
        <w:pStyle w:val="ListParagraph"/>
      </w:pPr>
    </w:p>
    <w:p w:rsidR="00B23E87" w:rsidRDefault="00B23E87" w:rsidP="00B23E87">
      <w:pPr>
        <w:pStyle w:val="ListParagraph"/>
      </w:pPr>
      <w:r w:rsidRPr="00B23E87">
        <w:rPr>
          <w:noProof/>
        </w:rPr>
        <w:drawing>
          <wp:inline distT="0" distB="0" distL="0" distR="0" wp14:anchorId="0D365C7F" wp14:editId="6AD18EFE">
            <wp:extent cx="3529013" cy="14368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1737" cy="147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32" w:rsidRDefault="00334F32" w:rsidP="008C6C02">
      <w:pPr>
        <w:pStyle w:val="ListParagraph"/>
      </w:pPr>
    </w:p>
    <w:p w:rsidR="002B718D" w:rsidRDefault="002B718D" w:rsidP="008C6C02">
      <w:pPr>
        <w:pStyle w:val="ListParagraph"/>
      </w:pPr>
    </w:p>
    <w:p w:rsidR="002B718D" w:rsidRDefault="002B718D" w:rsidP="008C6C02">
      <w:pPr>
        <w:pStyle w:val="ListParagraph"/>
      </w:pPr>
    </w:p>
    <w:p w:rsidR="0075033A" w:rsidRDefault="0075033A" w:rsidP="008C6C02">
      <w:pPr>
        <w:pStyle w:val="ListParagraph"/>
      </w:pPr>
    </w:p>
    <w:p w:rsidR="00334F32" w:rsidRDefault="00B16B82" w:rsidP="008C6C02">
      <w:pPr>
        <w:pStyle w:val="ListParagraph"/>
      </w:pPr>
      <w:r>
        <w:t xml:space="preserve">If you get the screen below, one of two things has happened. </w:t>
      </w:r>
    </w:p>
    <w:p w:rsidR="00B16B82" w:rsidRDefault="00B16B82" w:rsidP="00B16B82">
      <w:pPr>
        <w:pStyle w:val="ListParagraph"/>
        <w:numPr>
          <w:ilvl w:val="0"/>
          <w:numId w:val="2"/>
        </w:numPr>
      </w:pPr>
      <w:r>
        <w:t>You forgot the dashes in your social.</w:t>
      </w:r>
    </w:p>
    <w:p w:rsidR="00B16B82" w:rsidRDefault="00B16B82" w:rsidP="00B16B82">
      <w:pPr>
        <w:pStyle w:val="ListParagraph"/>
        <w:numPr>
          <w:ilvl w:val="0"/>
          <w:numId w:val="2"/>
        </w:numPr>
      </w:pPr>
      <w:r>
        <w:t>Something you entered doesn’t match your record in the HR software. You may have used a nickname or m</w:t>
      </w:r>
      <w:r w:rsidR="000E66EB">
        <w:t>istyped something</w:t>
      </w:r>
      <w:r>
        <w:t xml:space="preserve">. Go back and try again, and if it fails a second time, call HR to verify that your info is correct.  If you have a check stub, check to make sure the name you’re using to sign in matches what’s on the stub. </w:t>
      </w:r>
    </w:p>
    <w:p w:rsidR="008C6C02" w:rsidRDefault="00334F32" w:rsidP="008C6C02">
      <w:pPr>
        <w:pStyle w:val="ListParagraph"/>
      </w:pPr>
      <w:r w:rsidRPr="00334F32">
        <w:rPr>
          <w:noProof/>
        </w:rPr>
        <w:drawing>
          <wp:inline distT="0" distB="0" distL="0" distR="0" wp14:anchorId="1E7DF0DF" wp14:editId="770EBB7C">
            <wp:extent cx="3790950" cy="264394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0935" cy="267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BFE" w:rsidRDefault="002D4BFE" w:rsidP="008C6C02">
      <w:pPr>
        <w:pStyle w:val="ListParagraph"/>
      </w:pPr>
    </w:p>
    <w:p w:rsidR="00E5730C" w:rsidRDefault="002D4BFE" w:rsidP="002D4BFE">
      <w:pPr>
        <w:pStyle w:val="ListParagraph"/>
        <w:numPr>
          <w:ilvl w:val="0"/>
          <w:numId w:val="2"/>
        </w:numPr>
      </w:pPr>
      <w:r>
        <w:t xml:space="preserve">Once you’ve successfully logged in, you will see your personalized home page with a summary of pay history, messages, and a list of your current benefits. To the left under the Employee menu, you will find links to review your personal data as reported by the agency HR/payroll system, a detailed pay history including check stubs for print or download, W-2 forms, and W-4 forms with your tax </w:t>
      </w:r>
      <w:proofErr w:type="spellStart"/>
      <w:r>
        <w:t>witholding</w:t>
      </w:r>
      <w:proofErr w:type="spellEnd"/>
      <w:r>
        <w:t xml:space="preserve"> information.</w:t>
      </w:r>
    </w:p>
    <w:p w:rsidR="002D4BFE" w:rsidRDefault="002D4BFE" w:rsidP="00E5730C">
      <w:pPr>
        <w:pStyle w:val="ListParagraph"/>
        <w:ind w:left="1080"/>
      </w:pPr>
      <w:r>
        <w:t xml:space="preserve"> </w:t>
      </w:r>
    </w:p>
    <w:p w:rsidR="002D4BFE" w:rsidRDefault="00995A5C" w:rsidP="00C2698C">
      <w:pPr>
        <w:pStyle w:val="ListParagraph"/>
        <w:numPr>
          <w:ilvl w:val="0"/>
          <w:numId w:val="2"/>
        </w:numPr>
      </w:pPr>
      <w:r>
        <w:t>L</w:t>
      </w:r>
      <w:r w:rsidR="00E5730C">
        <w:t>ook</w:t>
      </w:r>
      <w:r>
        <w:t xml:space="preserve"> </w:t>
      </w:r>
      <w:r w:rsidR="00E5730C">
        <w:t>at your data,</w:t>
      </w:r>
      <w:r w:rsidR="002D4BFE">
        <w:t xml:space="preserve"> please make note of anything that’s outdated and needs to be changed (such as </w:t>
      </w:r>
      <w:r w:rsidR="00E5730C">
        <w:t xml:space="preserve">address, </w:t>
      </w:r>
      <w:r w:rsidR="002D4BFE">
        <w:t>phone number, life insurance beneficiary, new dependent to add, etc</w:t>
      </w:r>
      <w:r w:rsidR="00E5730C">
        <w:t xml:space="preserve">.) please </w:t>
      </w:r>
      <w:r w:rsidR="002D4BFE">
        <w:t>co</w:t>
      </w:r>
      <w:r w:rsidR="002F50AA">
        <w:t xml:space="preserve">ntact </w:t>
      </w:r>
      <w:r w:rsidR="002D4BFE">
        <w:t>HR</w:t>
      </w:r>
      <w:r w:rsidR="002F50AA">
        <w:t xml:space="preserve"> for instructions on how to update your information</w:t>
      </w:r>
      <w:r w:rsidR="002D4BFE">
        <w:t xml:space="preserve">. </w:t>
      </w:r>
    </w:p>
    <w:sectPr w:rsidR="002D4BFE" w:rsidSect="00E57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BB8"/>
    <w:multiLevelType w:val="hybridMultilevel"/>
    <w:tmpl w:val="B56EB518"/>
    <w:lvl w:ilvl="0" w:tplc="04A23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521BF"/>
    <w:multiLevelType w:val="hybridMultilevel"/>
    <w:tmpl w:val="84B22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78"/>
    <w:rsid w:val="000E66EB"/>
    <w:rsid w:val="002B718D"/>
    <w:rsid w:val="002D0E43"/>
    <w:rsid w:val="002D2BC8"/>
    <w:rsid w:val="002D4BFE"/>
    <w:rsid w:val="002F50AA"/>
    <w:rsid w:val="00334F32"/>
    <w:rsid w:val="003B062D"/>
    <w:rsid w:val="00415F51"/>
    <w:rsid w:val="004763C7"/>
    <w:rsid w:val="006334E5"/>
    <w:rsid w:val="006906A0"/>
    <w:rsid w:val="00694401"/>
    <w:rsid w:val="00701B2A"/>
    <w:rsid w:val="0075033A"/>
    <w:rsid w:val="00850678"/>
    <w:rsid w:val="008C6C02"/>
    <w:rsid w:val="00995A5C"/>
    <w:rsid w:val="00AC7EF7"/>
    <w:rsid w:val="00B16B82"/>
    <w:rsid w:val="00B23E87"/>
    <w:rsid w:val="00BA2F29"/>
    <w:rsid w:val="00DA4D1C"/>
    <w:rsid w:val="00E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150F6-D244-4B16-BF0B-1885C29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ogin.scacwv.org/selfserv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Kinder</dc:creator>
  <cp:keywords/>
  <dc:description/>
  <cp:lastModifiedBy>Christy Kinder</cp:lastModifiedBy>
  <cp:revision>2</cp:revision>
  <cp:lastPrinted>2016-05-25T13:22:00Z</cp:lastPrinted>
  <dcterms:created xsi:type="dcterms:W3CDTF">2016-08-23T12:30:00Z</dcterms:created>
  <dcterms:modified xsi:type="dcterms:W3CDTF">2016-08-23T12:30:00Z</dcterms:modified>
</cp:coreProperties>
</file>