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463F5" w14:textId="16400E9B" w:rsidR="007A57E7" w:rsidRDefault="0047417B" w:rsidP="007A57E7">
      <w:pPr>
        <w:jc w:val="center"/>
        <w:rPr>
          <w:rFonts w:cstheme="minorHAnsi"/>
          <w:b/>
          <w:bCs/>
          <w:sz w:val="32"/>
          <w:szCs w:val="32"/>
        </w:rPr>
      </w:pPr>
      <w:r w:rsidRPr="00531DA4">
        <w:rPr>
          <w:rFonts w:cstheme="minorHAnsi"/>
          <w:b/>
          <w:bCs/>
          <w:sz w:val="32"/>
          <w:szCs w:val="32"/>
        </w:rPr>
        <w:t>Solar Integrated Roofing Corp.</w:t>
      </w:r>
      <w:r w:rsidR="008D314D">
        <w:rPr>
          <w:rFonts w:cstheme="minorHAnsi"/>
          <w:b/>
          <w:bCs/>
          <w:sz w:val="32"/>
          <w:szCs w:val="32"/>
        </w:rPr>
        <w:t xml:space="preserve"> </w:t>
      </w:r>
      <w:r w:rsidR="00BA4DA0">
        <w:rPr>
          <w:rFonts w:cstheme="minorHAnsi"/>
          <w:b/>
          <w:bCs/>
          <w:sz w:val="32"/>
          <w:szCs w:val="32"/>
        </w:rPr>
        <w:t>Appoints Pablo Diaz as President</w:t>
      </w:r>
    </w:p>
    <w:p w14:paraId="327D04CC" w14:textId="48B29681" w:rsidR="00BA4DA0" w:rsidRPr="00BA4DA0" w:rsidRDefault="008F58C4" w:rsidP="007A57E7">
      <w:pPr>
        <w:jc w:val="center"/>
        <w:rPr>
          <w:rFonts w:cstheme="minorHAnsi"/>
          <w:i/>
          <w:iCs/>
          <w:sz w:val="28"/>
          <w:szCs w:val="28"/>
        </w:rPr>
      </w:pPr>
      <w:r>
        <w:rPr>
          <w:rFonts w:cstheme="minorHAnsi"/>
          <w:i/>
          <w:iCs/>
          <w:sz w:val="28"/>
          <w:szCs w:val="28"/>
        </w:rPr>
        <w:t>Respected Industry Executive</w:t>
      </w:r>
      <w:r w:rsidR="00FC0DB6">
        <w:rPr>
          <w:rFonts w:cstheme="minorHAnsi"/>
          <w:i/>
          <w:iCs/>
          <w:sz w:val="28"/>
          <w:szCs w:val="28"/>
        </w:rPr>
        <w:t xml:space="preserve"> and CEO of USA Solar Networks</w:t>
      </w:r>
      <w:r>
        <w:rPr>
          <w:rFonts w:cstheme="minorHAnsi"/>
          <w:i/>
          <w:iCs/>
          <w:sz w:val="28"/>
          <w:szCs w:val="28"/>
        </w:rPr>
        <w:t xml:space="preserve"> to</w:t>
      </w:r>
      <w:r w:rsidR="00BA4DA0">
        <w:rPr>
          <w:rFonts w:cstheme="minorHAnsi"/>
          <w:i/>
          <w:iCs/>
          <w:sz w:val="28"/>
          <w:szCs w:val="28"/>
        </w:rPr>
        <w:t xml:space="preserve"> </w:t>
      </w:r>
      <w:r>
        <w:rPr>
          <w:rFonts w:cstheme="minorHAnsi"/>
          <w:i/>
          <w:iCs/>
          <w:sz w:val="28"/>
          <w:szCs w:val="28"/>
        </w:rPr>
        <w:t>Spearhead Growth Across the</w:t>
      </w:r>
      <w:r w:rsidR="00BA4DA0">
        <w:rPr>
          <w:rFonts w:cstheme="minorHAnsi"/>
          <w:i/>
          <w:iCs/>
          <w:sz w:val="28"/>
          <w:szCs w:val="28"/>
        </w:rPr>
        <w:t xml:space="preserve"> SIRC Family of Companies</w:t>
      </w:r>
    </w:p>
    <w:p w14:paraId="2F1BC303" w14:textId="7C25E6A6" w:rsidR="008F58C4" w:rsidRDefault="004A7059" w:rsidP="00707C19">
      <w:pPr>
        <w:pStyle w:val="NormalWeb"/>
        <w:jc w:val="both"/>
        <w:rPr>
          <w:rFonts w:asciiTheme="minorHAnsi" w:hAnsiTheme="minorHAnsi" w:cstheme="minorHAnsi"/>
          <w:sz w:val="22"/>
          <w:szCs w:val="22"/>
        </w:rPr>
      </w:pPr>
      <w:r w:rsidRPr="008D314D">
        <w:rPr>
          <w:rFonts w:asciiTheme="minorHAnsi" w:hAnsiTheme="minorHAnsi" w:cstheme="minorHAnsi"/>
          <w:b/>
          <w:bCs/>
          <w:sz w:val="22"/>
          <w:szCs w:val="22"/>
        </w:rPr>
        <w:t xml:space="preserve">EL CAJON, CA / </w:t>
      </w:r>
      <w:r w:rsidR="00707C19" w:rsidRPr="008D314D">
        <w:rPr>
          <w:rFonts w:asciiTheme="minorHAnsi" w:hAnsiTheme="minorHAnsi" w:cstheme="minorHAnsi"/>
          <w:b/>
          <w:bCs/>
          <w:sz w:val="22"/>
          <w:szCs w:val="22"/>
        </w:rPr>
        <w:t>November</w:t>
      </w:r>
      <w:r w:rsidRPr="008D314D">
        <w:rPr>
          <w:rFonts w:asciiTheme="minorHAnsi" w:hAnsiTheme="minorHAnsi" w:cstheme="minorHAnsi"/>
          <w:b/>
          <w:bCs/>
          <w:sz w:val="22"/>
          <w:szCs w:val="22"/>
        </w:rPr>
        <w:t xml:space="preserve"> </w:t>
      </w:r>
      <w:r w:rsidR="00A42E87">
        <w:rPr>
          <w:rFonts w:asciiTheme="minorHAnsi" w:hAnsiTheme="minorHAnsi" w:cstheme="minorHAnsi"/>
          <w:b/>
          <w:bCs/>
          <w:sz w:val="22"/>
          <w:szCs w:val="22"/>
        </w:rPr>
        <w:t>19</w:t>
      </w:r>
      <w:r w:rsidRPr="008D314D">
        <w:rPr>
          <w:rFonts w:asciiTheme="minorHAnsi" w:hAnsiTheme="minorHAnsi" w:cstheme="minorHAnsi"/>
          <w:b/>
          <w:bCs/>
          <w:sz w:val="22"/>
          <w:szCs w:val="22"/>
        </w:rPr>
        <w:t xml:space="preserve">, 2021 </w:t>
      </w:r>
      <w:bookmarkStart w:id="0" w:name="_Hlk84849292"/>
      <w:r w:rsidRPr="008D314D">
        <w:rPr>
          <w:rFonts w:asciiTheme="minorHAnsi" w:hAnsiTheme="minorHAnsi" w:cstheme="minorHAnsi"/>
          <w:b/>
          <w:bCs/>
          <w:sz w:val="22"/>
          <w:szCs w:val="22"/>
        </w:rPr>
        <w:t>/</w:t>
      </w:r>
      <w:r w:rsidRPr="001525DD">
        <w:rPr>
          <w:rFonts w:asciiTheme="minorHAnsi" w:hAnsiTheme="minorHAnsi" w:cstheme="minorHAnsi"/>
          <w:sz w:val="22"/>
          <w:szCs w:val="22"/>
        </w:rPr>
        <w:t xml:space="preserve"> Solar Integrated Roofing Corp. </w:t>
      </w:r>
      <w:bookmarkEnd w:id="0"/>
      <w:r w:rsidRPr="001525DD">
        <w:rPr>
          <w:rFonts w:asciiTheme="minorHAnsi" w:hAnsiTheme="minorHAnsi" w:cstheme="minorHAnsi"/>
          <w:sz w:val="22"/>
          <w:szCs w:val="22"/>
        </w:rPr>
        <w:t>(OTC:</w:t>
      </w:r>
      <w:r w:rsidR="008D314D">
        <w:rPr>
          <w:rFonts w:asciiTheme="minorHAnsi" w:hAnsiTheme="minorHAnsi" w:cstheme="minorHAnsi"/>
          <w:sz w:val="22"/>
          <w:szCs w:val="22"/>
        </w:rPr>
        <w:t xml:space="preserve"> </w:t>
      </w:r>
      <w:r w:rsidRPr="001525DD">
        <w:rPr>
          <w:rFonts w:asciiTheme="minorHAnsi" w:hAnsiTheme="minorHAnsi" w:cstheme="minorHAnsi"/>
          <w:sz w:val="22"/>
          <w:szCs w:val="22"/>
        </w:rPr>
        <w:t>SIRC), an integrated, single-source solar power and roofing systems installation company,</w:t>
      </w:r>
      <w:r w:rsidR="00A95016">
        <w:rPr>
          <w:rFonts w:asciiTheme="minorHAnsi" w:hAnsiTheme="minorHAnsi" w:cstheme="minorHAnsi"/>
          <w:sz w:val="22"/>
          <w:szCs w:val="22"/>
        </w:rPr>
        <w:t xml:space="preserve"> </w:t>
      </w:r>
      <w:r w:rsidR="008D314D">
        <w:rPr>
          <w:rFonts w:asciiTheme="minorHAnsi" w:hAnsiTheme="minorHAnsi" w:cstheme="minorHAnsi"/>
          <w:sz w:val="22"/>
          <w:szCs w:val="22"/>
        </w:rPr>
        <w:t>today announced</w:t>
      </w:r>
      <w:r w:rsidR="007C5676">
        <w:rPr>
          <w:rFonts w:asciiTheme="minorHAnsi" w:hAnsiTheme="minorHAnsi" w:cstheme="minorHAnsi"/>
          <w:sz w:val="22"/>
          <w:szCs w:val="22"/>
        </w:rPr>
        <w:t xml:space="preserve"> </w:t>
      </w:r>
      <w:r w:rsidR="008F58C4">
        <w:rPr>
          <w:rFonts w:asciiTheme="minorHAnsi" w:hAnsiTheme="minorHAnsi" w:cstheme="minorHAnsi"/>
          <w:sz w:val="22"/>
          <w:szCs w:val="22"/>
        </w:rPr>
        <w:t>that Pablo Diaz, CEO of SIRC subsidiary USA Solar Networks, has been appointed President of Solar Integrated Roofing Corp. to serve the broader SIRC family of companies.</w:t>
      </w:r>
    </w:p>
    <w:p w14:paraId="5F55870C" w14:textId="054CEFAE" w:rsidR="008F58C4" w:rsidRDefault="008F58C4" w:rsidP="00707C19">
      <w:pPr>
        <w:pStyle w:val="NormalWeb"/>
        <w:jc w:val="both"/>
        <w:rPr>
          <w:rFonts w:asciiTheme="minorHAnsi" w:hAnsiTheme="minorHAnsi" w:cstheme="minorHAnsi"/>
          <w:sz w:val="22"/>
          <w:szCs w:val="22"/>
        </w:rPr>
      </w:pPr>
      <w:r>
        <w:rPr>
          <w:rFonts w:asciiTheme="minorHAnsi" w:hAnsiTheme="minorHAnsi" w:cstheme="minorHAnsi"/>
          <w:sz w:val="22"/>
          <w:szCs w:val="22"/>
        </w:rPr>
        <w:t xml:space="preserve">Mr. Diaz brings with him over 20 years of executive management experience, 14 of which were in the alternative energy space – where he served as the lead party on over 7,800 residential solar installations and on over 200 commercial solar projects. Mr. Diaz is a widely respected industry executive and solar expert, having raised over $300 million in project-level financing for alternative energy projects across North America. He was recently named a “Top 20 CEO” by CEO Magazine. In his new role as President, Mr. Diaz will work across all SIRC subsidiaries to increase efficiency, productivity, and profitability. </w:t>
      </w:r>
    </w:p>
    <w:p w14:paraId="6E7A1974" w14:textId="6AA07D6E" w:rsidR="002F1ADE" w:rsidRDefault="008F58C4" w:rsidP="00707C19">
      <w:pPr>
        <w:pStyle w:val="NormalWeb"/>
        <w:jc w:val="both"/>
        <w:rPr>
          <w:rFonts w:asciiTheme="minorHAnsi" w:hAnsiTheme="minorHAnsi" w:cstheme="minorHAnsi"/>
          <w:sz w:val="22"/>
          <w:szCs w:val="22"/>
        </w:rPr>
      </w:pPr>
      <w:r>
        <w:rPr>
          <w:rFonts w:asciiTheme="minorHAnsi" w:hAnsiTheme="minorHAnsi" w:cstheme="minorHAnsi"/>
          <w:sz w:val="22"/>
          <w:szCs w:val="22"/>
        </w:rPr>
        <w:t>“In his initial four months since joining SIRC as CEO of our USA Solar Networks subsidiary, Pablo has developed a nationwide dealer and contractor network while concurrently securing $280 million in commercial projects for our development pipeline</w:t>
      </w:r>
      <w:r w:rsidR="00FC0DB6">
        <w:rPr>
          <w:rFonts w:asciiTheme="minorHAnsi" w:hAnsiTheme="minorHAnsi" w:cstheme="minorHAnsi"/>
          <w:sz w:val="22"/>
          <w:szCs w:val="22"/>
        </w:rPr>
        <w:t>,” said David Massey, CEO of Solar Integrated Roofing Corp. “His relentless drive has been invaluable, changing the course of SIRC for the better. I look forward to working closely with him to drive long-term value creation for our shareholders.”</w:t>
      </w:r>
    </w:p>
    <w:p w14:paraId="6DC8CB2A" w14:textId="0471FDE7" w:rsidR="00FC0DB6" w:rsidRDefault="00FC0DB6" w:rsidP="00707C19">
      <w:pPr>
        <w:pStyle w:val="NormalWeb"/>
        <w:jc w:val="both"/>
        <w:rPr>
          <w:rFonts w:asciiTheme="minorHAnsi" w:hAnsiTheme="minorHAnsi" w:cstheme="minorHAnsi"/>
          <w:sz w:val="22"/>
          <w:szCs w:val="22"/>
        </w:rPr>
      </w:pPr>
      <w:r>
        <w:rPr>
          <w:rFonts w:asciiTheme="minorHAnsi" w:hAnsiTheme="minorHAnsi" w:cstheme="minorHAnsi"/>
          <w:sz w:val="22"/>
          <w:szCs w:val="22"/>
        </w:rPr>
        <w:t>Pablo Diaz added: “It is truly an honor to step into the President role of Solar Integrated Roofing Corp. – undoubtedly marking the highlight of my career. The scale that we are beginning to reach is truly incredible, spanning an ever-growing SIRC family of companies. I firmly believe that we will become a leading national player and appreciate the continued support of our valued shareholders as we strive towards this goal.”</w:t>
      </w:r>
    </w:p>
    <w:p w14:paraId="215B4378" w14:textId="03D77AE3" w:rsidR="0047417B" w:rsidRPr="0047417B" w:rsidRDefault="0047417B" w:rsidP="00987661">
      <w:pPr>
        <w:pStyle w:val="NormalWeb"/>
        <w:jc w:val="both"/>
        <w:rPr>
          <w:rFonts w:asciiTheme="minorHAnsi" w:hAnsiTheme="minorHAnsi" w:cstheme="minorHAnsi"/>
          <w:sz w:val="22"/>
          <w:szCs w:val="22"/>
        </w:rPr>
      </w:pPr>
      <w:r w:rsidRPr="0047417B">
        <w:rPr>
          <w:rStyle w:val="Strong"/>
          <w:rFonts w:asciiTheme="minorHAnsi" w:hAnsiTheme="minorHAnsi" w:cstheme="minorHAnsi"/>
          <w:sz w:val="22"/>
          <w:szCs w:val="22"/>
        </w:rPr>
        <w:t>About Solar Integrated Roofing Corp.</w:t>
      </w:r>
    </w:p>
    <w:p w14:paraId="59D5B9BE" w14:textId="06D3E8B8" w:rsidR="0047417B" w:rsidRPr="0047417B" w:rsidRDefault="00B168FF" w:rsidP="0047417B">
      <w:pPr>
        <w:pStyle w:val="NormalWeb"/>
        <w:jc w:val="both"/>
        <w:rPr>
          <w:rFonts w:asciiTheme="minorHAnsi" w:hAnsiTheme="minorHAnsi" w:cstheme="minorHAnsi"/>
          <w:sz w:val="22"/>
          <w:szCs w:val="22"/>
        </w:rPr>
      </w:pPr>
      <w:r w:rsidRPr="00B168FF">
        <w:rPr>
          <w:rFonts w:asciiTheme="minorHAnsi" w:hAnsiTheme="minorHAnsi" w:cstheme="minorHAnsi"/>
          <w:sz w:val="22"/>
          <w:szCs w:val="22"/>
        </w:rPr>
        <w:t>Solar Integrated Roofing Corp. (</w:t>
      </w:r>
      <w:proofErr w:type="gramStart"/>
      <w:r w:rsidRPr="00B168FF">
        <w:rPr>
          <w:rFonts w:asciiTheme="minorHAnsi" w:hAnsiTheme="minorHAnsi" w:cstheme="minorHAnsi"/>
          <w:sz w:val="22"/>
          <w:szCs w:val="22"/>
        </w:rPr>
        <w:t>OTC:SIRC</w:t>
      </w:r>
      <w:proofErr w:type="gramEnd"/>
      <w:r w:rsidRPr="00B168FF">
        <w:rPr>
          <w:rFonts w:asciiTheme="minorHAnsi" w:hAnsiTheme="minorHAnsi" w:cstheme="minorHAnsi"/>
          <w:sz w:val="22"/>
          <w:szCs w:val="22"/>
        </w:rPr>
        <w:t xml:space="preserve">), is an integrated, single-source solar power and roofing systems installation platform company specializing in commercial and residential properties throughout the United States. </w:t>
      </w:r>
      <w:r w:rsidRPr="008D314D">
        <w:rPr>
          <w:rFonts w:asciiTheme="minorHAnsi" w:hAnsiTheme="minorHAnsi" w:cstheme="minorHAnsi"/>
          <w:sz w:val="22"/>
          <w:szCs w:val="22"/>
        </w:rPr>
        <w:t>The Company serves communities by delivering the best experience through constant innovation &amp; legacy-focused leadership.</w:t>
      </w:r>
      <w:r w:rsidRPr="00B168FF">
        <w:rPr>
          <w:rFonts w:asciiTheme="minorHAnsi" w:hAnsiTheme="minorHAnsi" w:cstheme="minorHAnsi"/>
          <w:b/>
          <w:bCs/>
          <w:sz w:val="22"/>
          <w:szCs w:val="22"/>
        </w:rPr>
        <w:t xml:space="preserve"> </w:t>
      </w:r>
      <w:r w:rsidRPr="00B168FF">
        <w:rPr>
          <w:rFonts w:asciiTheme="minorHAnsi" w:hAnsiTheme="minorHAnsi" w:cstheme="minorHAnsi"/>
          <w:sz w:val="22"/>
          <w:szCs w:val="22"/>
        </w:rPr>
        <w:t>The Company's broad array of solutions include sales and installation of solar energy systems, battery backup and electric vehicle (EV) charging stations to roofing, HVAC and related electrical contracting work.</w:t>
      </w:r>
      <w:r w:rsidR="0047417B" w:rsidRPr="0047417B">
        <w:rPr>
          <w:rFonts w:asciiTheme="minorHAnsi" w:hAnsiTheme="minorHAnsi" w:cstheme="minorHAnsi"/>
          <w:sz w:val="22"/>
          <w:szCs w:val="22"/>
        </w:rPr>
        <w:t xml:space="preserve"> For more information, please visit the Company's website at </w:t>
      </w:r>
      <w:hyperlink r:id="rId5" w:history="1">
        <w:r w:rsidR="0047417B" w:rsidRPr="0047417B">
          <w:rPr>
            <w:rStyle w:val="Hyperlink"/>
            <w:rFonts w:asciiTheme="minorHAnsi" w:hAnsiTheme="minorHAnsi" w:cstheme="minorHAnsi"/>
            <w:sz w:val="22"/>
            <w:szCs w:val="22"/>
          </w:rPr>
          <w:t>www.solarintegratedroofing.com</w:t>
        </w:r>
      </w:hyperlink>
      <w:r w:rsidR="00174EFD">
        <w:rPr>
          <w:rFonts w:asciiTheme="minorHAnsi" w:hAnsiTheme="minorHAnsi" w:cstheme="minorHAnsi"/>
          <w:sz w:val="22"/>
          <w:szCs w:val="22"/>
        </w:rPr>
        <w:t xml:space="preserve"> or join us on </w:t>
      </w:r>
      <w:hyperlink r:id="rId6" w:history="1">
        <w:r w:rsidR="00174EFD" w:rsidRPr="00174EFD">
          <w:rPr>
            <w:rStyle w:val="Hyperlink"/>
            <w:rFonts w:asciiTheme="minorHAnsi" w:hAnsiTheme="minorHAnsi" w:cstheme="minorHAnsi"/>
            <w:sz w:val="22"/>
            <w:szCs w:val="22"/>
          </w:rPr>
          <w:t>Twitter</w:t>
        </w:r>
      </w:hyperlink>
      <w:r w:rsidR="00174EFD">
        <w:rPr>
          <w:rFonts w:asciiTheme="minorHAnsi" w:hAnsiTheme="minorHAnsi" w:cstheme="minorHAnsi"/>
          <w:sz w:val="22"/>
          <w:szCs w:val="22"/>
        </w:rPr>
        <w:t xml:space="preserve">, </w:t>
      </w:r>
      <w:hyperlink r:id="rId7" w:history="1">
        <w:r w:rsidR="00174EFD" w:rsidRPr="00174EFD">
          <w:rPr>
            <w:rStyle w:val="Hyperlink"/>
            <w:rFonts w:asciiTheme="minorHAnsi" w:hAnsiTheme="minorHAnsi" w:cstheme="minorHAnsi"/>
            <w:sz w:val="22"/>
            <w:szCs w:val="22"/>
          </w:rPr>
          <w:t>Facebook</w:t>
        </w:r>
      </w:hyperlink>
      <w:r w:rsidR="00174EFD">
        <w:rPr>
          <w:rFonts w:asciiTheme="minorHAnsi" w:hAnsiTheme="minorHAnsi" w:cstheme="minorHAnsi"/>
          <w:sz w:val="22"/>
          <w:szCs w:val="22"/>
        </w:rPr>
        <w:t xml:space="preserve"> or </w:t>
      </w:r>
      <w:hyperlink r:id="rId8" w:history="1">
        <w:r w:rsidR="00174EFD" w:rsidRPr="00174EFD">
          <w:rPr>
            <w:rStyle w:val="Hyperlink"/>
            <w:rFonts w:asciiTheme="minorHAnsi" w:hAnsiTheme="minorHAnsi" w:cstheme="minorHAnsi"/>
            <w:sz w:val="22"/>
            <w:szCs w:val="22"/>
          </w:rPr>
          <w:t>Discord</w:t>
        </w:r>
      </w:hyperlink>
      <w:r w:rsidR="00174EFD">
        <w:rPr>
          <w:rFonts w:asciiTheme="minorHAnsi" w:hAnsiTheme="minorHAnsi" w:cstheme="minorHAnsi"/>
          <w:sz w:val="22"/>
          <w:szCs w:val="22"/>
        </w:rPr>
        <w:t xml:space="preserve">. </w:t>
      </w:r>
    </w:p>
    <w:p w14:paraId="538086F0" w14:textId="77777777" w:rsidR="0047417B" w:rsidRPr="0047417B" w:rsidRDefault="0047417B" w:rsidP="0047417B">
      <w:pPr>
        <w:pStyle w:val="NormalWeb"/>
        <w:rPr>
          <w:rFonts w:asciiTheme="minorHAnsi" w:hAnsiTheme="minorHAnsi" w:cstheme="minorHAnsi"/>
          <w:sz w:val="22"/>
          <w:szCs w:val="22"/>
        </w:rPr>
      </w:pPr>
      <w:r w:rsidRPr="0047417B">
        <w:rPr>
          <w:rStyle w:val="Strong"/>
          <w:rFonts w:asciiTheme="minorHAnsi" w:hAnsiTheme="minorHAnsi" w:cstheme="minorHAnsi"/>
          <w:sz w:val="22"/>
          <w:szCs w:val="22"/>
        </w:rPr>
        <w:t>Forward-Looking Statements</w:t>
      </w:r>
    </w:p>
    <w:p w14:paraId="12FB717B" w14:textId="77777777" w:rsidR="00B168FF" w:rsidRDefault="00B168FF" w:rsidP="0047417B">
      <w:pPr>
        <w:pStyle w:val="NormalWeb"/>
        <w:rPr>
          <w:rFonts w:asciiTheme="minorHAnsi" w:hAnsiTheme="minorHAnsi" w:cstheme="minorHAnsi"/>
          <w:sz w:val="22"/>
          <w:szCs w:val="22"/>
        </w:rPr>
      </w:pPr>
      <w:r w:rsidRPr="00B168FF">
        <w:rPr>
          <w:rFonts w:asciiTheme="minorHAnsi" w:hAnsiTheme="minorHAnsi" w:cstheme="minorHAnsi"/>
          <w:sz w:val="22"/>
          <w:szCs w:val="22"/>
        </w:rPr>
        <w:t xml:space="preserve">Any statements made in this press release which are not historical facts contain certain forward-looking statements; as such term is defined in the Private Security Litigation Reform Act of 1995, concerning potential developments affecting the business, prospects, financial </w:t>
      </w:r>
      <w:proofErr w:type="gramStart"/>
      <w:r w:rsidRPr="00B168FF">
        <w:rPr>
          <w:rFonts w:asciiTheme="minorHAnsi" w:hAnsiTheme="minorHAnsi" w:cstheme="minorHAnsi"/>
          <w:sz w:val="22"/>
          <w:szCs w:val="22"/>
        </w:rPr>
        <w:t>condition</w:t>
      </w:r>
      <w:proofErr w:type="gramEnd"/>
      <w:r w:rsidRPr="00B168FF">
        <w:rPr>
          <w:rFonts w:asciiTheme="minorHAnsi" w:hAnsiTheme="minorHAnsi" w:cstheme="minorHAnsi"/>
          <w:sz w:val="22"/>
          <w:szCs w:val="22"/>
        </w:rPr>
        <w:t xml:space="preserve"> and other aspects of the company to which this release pertains. The actual results of the specific items described in this release, and the company's operations generally, may differ materially from what is projected in such forward-looking statements. Although such statements are based upon the best judgments of management of </w:t>
      </w:r>
      <w:r w:rsidRPr="00B168FF">
        <w:rPr>
          <w:rFonts w:asciiTheme="minorHAnsi" w:hAnsiTheme="minorHAnsi" w:cstheme="minorHAnsi"/>
          <w:sz w:val="22"/>
          <w:szCs w:val="22"/>
        </w:rPr>
        <w:lastRenderedPageBreak/>
        <w:t>the company as of the date of this release, significant deviations in magnitude, timing and other factors may result from business risks and uncertainties including, without limitation, the company's dependence on third parties, general market and economic conditions, technical factors, the availability of outside capital, receipt of revenues and other factors, many of which are beyond the control of the company. The company disclaims any obligation to update the information contained in any forward-looking statement. This press release shall not be deemed a general solicitation.</w:t>
      </w:r>
    </w:p>
    <w:p w14:paraId="78A84DF3" w14:textId="668EE531" w:rsidR="0047417B" w:rsidRPr="0047417B" w:rsidRDefault="0047417B" w:rsidP="0047417B">
      <w:pPr>
        <w:pStyle w:val="NormalWeb"/>
        <w:rPr>
          <w:rFonts w:asciiTheme="minorHAnsi" w:hAnsiTheme="minorHAnsi" w:cstheme="minorHAnsi"/>
          <w:sz w:val="22"/>
          <w:szCs w:val="22"/>
        </w:rPr>
      </w:pPr>
      <w:r w:rsidRPr="0047417B">
        <w:rPr>
          <w:rStyle w:val="Strong"/>
          <w:rFonts w:asciiTheme="minorHAnsi" w:hAnsiTheme="minorHAnsi" w:cstheme="minorHAnsi"/>
          <w:sz w:val="22"/>
          <w:szCs w:val="22"/>
        </w:rPr>
        <w:t>Investor Relations Contact</w:t>
      </w:r>
      <w:r w:rsidRPr="0047417B">
        <w:rPr>
          <w:rFonts w:asciiTheme="minorHAnsi" w:hAnsiTheme="minorHAnsi" w:cstheme="minorHAnsi"/>
          <w:sz w:val="22"/>
          <w:szCs w:val="22"/>
        </w:rPr>
        <w:t>:</w:t>
      </w:r>
      <w:r w:rsidRPr="0047417B">
        <w:rPr>
          <w:rFonts w:asciiTheme="minorHAnsi" w:hAnsiTheme="minorHAnsi" w:cstheme="minorHAnsi"/>
          <w:sz w:val="22"/>
          <w:szCs w:val="22"/>
        </w:rPr>
        <w:br/>
        <w:t>Lucas A. Zimmerman</w:t>
      </w:r>
      <w:r w:rsidRPr="0047417B">
        <w:rPr>
          <w:rFonts w:asciiTheme="minorHAnsi" w:hAnsiTheme="minorHAnsi" w:cstheme="minorHAnsi"/>
          <w:sz w:val="22"/>
          <w:szCs w:val="22"/>
        </w:rPr>
        <w:br/>
      </w:r>
      <w:r w:rsidR="000246A5">
        <w:rPr>
          <w:rFonts w:asciiTheme="minorHAnsi" w:hAnsiTheme="minorHAnsi" w:cstheme="minorHAnsi"/>
          <w:sz w:val="22"/>
          <w:szCs w:val="22"/>
        </w:rPr>
        <w:t>Director</w:t>
      </w:r>
      <w:r w:rsidRPr="0047417B">
        <w:rPr>
          <w:rFonts w:asciiTheme="minorHAnsi" w:hAnsiTheme="minorHAnsi" w:cstheme="minorHAnsi"/>
          <w:sz w:val="22"/>
          <w:szCs w:val="22"/>
        </w:rPr>
        <w:br/>
        <w:t>MZ North America</w:t>
      </w:r>
      <w:r w:rsidRPr="0047417B">
        <w:rPr>
          <w:rFonts w:asciiTheme="minorHAnsi" w:hAnsiTheme="minorHAnsi" w:cstheme="minorHAnsi"/>
          <w:sz w:val="22"/>
          <w:szCs w:val="22"/>
        </w:rPr>
        <w:br/>
        <w:t>Main: 949-259-4987</w:t>
      </w:r>
      <w:r w:rsidRPr="0047417B">
        <w:rPr>
          <w:rFonts w:asciiTheme="minorHAnsi" w:hAnsiTheme="minorHAnsi" w:cstheme="minorHAnsi"/>
          <w:sz w:val="22"/>
          <w:szCs w:val="22"/>
        </w:rPr>
        <w:br/>
      </w:r>
      <w:hyperlink r:id="rId9" w:history="1">
        <w:r w:rsidRPr="0047417B">
          <w:rPr>
            <w:rStyle w:val="Hyperlink"/>
            <w:rFonts w:asciiTheme="minorHAnsi" w:hAnsiTheme="minorHAnsi" w:cstheme="minorHAnsi"/>
            <w:sz w:val="22"/>
            <w:szCs w:val="22"/>
          </w:rPr>
          <w:t>SIRC@mzgroup.us</w:t>
        </w:r>
      </w:hyperlink>
      <w:r w:rsidRPr="0047417B">
        <w:rPr>
          <w:rFonts w:asciiTheme="minorHAnsi" w:hAnsiTheme="minorHAnsi" w:cstheme="minorHAnsi"/>
          <w:sz w:val="22"/>
          <w:szCs w:val="22"/>
        </w:rPr>
        <w:br/>
      </w:r>
      <w:hyperlink r:id="rId10" w:history="1">
        <w:r w:rsidRPr="0047417B">
          <w:rPr>
            <w:rStyle w:val="Hyperlink"/>
            <w:rFonts w:asciiTheme="minorHAnsi" w:hAnsiTheme="minorHAnsi" w:cstheme="minorHAnsi"/>
            <w:sz w:val="22"/>
            <w:szCs w:val="22"/>
          </w:rPr>
          <w:t>www.mzgroup.us</w:t>
        </w:r>
      </w:hyperlink>
    </w:p>
    <w:p w14:paraId="1783AFD5" w14:textId="77777777" w:rsidR="0047417B" w:rsidRPr="0047417B" w:rsidRDefault="0047417B" w:rsidP="0047417B">
      <w:pPr>
        <w:rPr>
          <w:rFonts w:cstheme="minorHAnsi"/>
        </w:rPr>
      </w:pPr>
    </w:p>
    <w:sectPr w:rsidR="0047417B" w:rsidRPr="00474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84BBE"/>
    <w:multiLevelType w:val="hybridMultilevel"/>
    <w:tmpl w:val="1708E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17B"/>
    <w:rsid w:val="00007F20"/>
    <w:rsid w:val="000246A5"/>
    <w:rsid w:val="00056450"/>
    <w:rsid w:val="000856B6"/>
    <w:rsid w:val="000C76BD"/>
    <w:rsid w:val="000D013F"/>
    <w:rsid w:val="000D0D61"/>
    <w:rsid w:val="000D61AF"/>
    <w:rsid w:val="000E291F"/>
    <w:rsid w:val="001525DD"/>
    <w:rsid w:val="001535FE"/>
    <w:rsid w:val="00170119"/>
    <w:rsid w:val="00174EFD"/>
    <w:rsid w:val="00186209"/>
    <w:rsid w:val="001B1607"/>
    <w:rsid w:val="001C50FB"/>
    <w:rsid w:val="001D63C4"/>
    <w:rsid w:val="001D6BEA"/>
    <w:rsid w:val="00283C28"/>
    <w:rsid w:val="00284BBB"/>
    <w:rsid w:val="00292999"/>
    <w:rsid w:val="002A48B3"/>
    <w:rsid w:val="002F1ADE"/>
    <w:rsid w:val="00300F47"/>
    <w:rsid w:val="00330B5B"/>
    <w:rsid w:val="00364832"/>
    <w:rsid w:val="0036744B"/>
    <w:rsid w:val="00374000"/>
    <w:rsid w:val="003A397C"/>
    <w:rsid w:val="003A75A8"/>
    <w:rsid w:val="003F4437"/>
    <w:rsid w:val="003F79A9"/>
    <w:rsid w:val="00414A6B"/>
    <w:rsid w:val="0044158D"/>
    <w:rsid w:val="00444176"/>
    <w:rsid w:val="004463C3"/>
    <w:rsid w:val="004710DC"/>
    <w:rsid w:val="0047417B"/>
    <w:rsid w:val="0048368F"/>
    <w:rsid w:val="004A7059"/>
    <w:rsid w:val="004A775F"/>
    <w:rsid w:val="004C0BC3"/>
    <w:rsid w:val="004C6242"/>
    <w:rsid w:val="004C6400"/>
    <w:rsid w:val="0050083C"/>
    <w:rsid w:val="00516129"/>
    <w:rsid w:val="005245A3"/>
    <w:rsid w:val="00531DA4"/>
    <w:rsid w:val="0054196D"/>
    <w:rsid w:val="00542214"/>
    <w:rsid w:val="00544D78"/>
    <w:rsid w:val="005501E5"/>
    <w:rsid w:val="005640D2"/>
    <w:rsid w:val="00564F16"/>
    <w:rsid w:val="0058631C"/>
    <w:rsid w:val="005B52CB"/>
    <w:rsid w:val="005D4693"/>
    <w:rsid w:val="005F4143"/>
    <w:rsid w:val="0065215F"/>
    <w:rsid w:val="0066597A"/>
    <w:rsid w:val="0067034A"/>
    <w:rsid w:val="0067126E"/>
    <w:rsid w:val="0068790B"/>
    <w:rsid w:val="0069050E"/>
    <w:rsid w:val="006A19FF"/>
    <w:rsid w:val="006A53B1"/>
    <w:rsid w:val="006A60CE"/>
    <w:rsid w:val="006A73DC"/>
    <w:rsid w:val="006B4769"/>
    <w:rsid w:val="006C1955"/>
    <w:rsid w:val="006C7DBF"/>
    <w:rsid w:val="006E30B1"/>
    <w:rsid w:val="006E5501"/>
    <w:rsid w:val="006F33BD"/>
    <w:rsid w:val="00707C19"/>
    <w:rsid w:val="00707D1C"/>
    <w:rsid w:val="0071192B"/>
    <w:rsid w:val="007222B2"/>
    <w:rsid w:val="007A57E7"/>
    <w:rsid w:val="007C2935"/>
    <w:rsid w:val="007C5676"/>
    <w:rsid w:val="007D152F"/>
    <w:rsid w:val="007F76CD"/>
    <w:rsid w:val="00821081"/>
    <w:rsid w:val="00836E2E"/>
    <w:rsid w:val="00851AFB"/>
    <w:rsid w:val="00861BD7"/>
    <w:rsid w:val="00877D2C"/>
    <w:rsid w:val="008A353B"/>
    <w:rsid w:val="008A3B75"/>
    <w:rsid w:val="008A696C"/>
    <w:rsid w:val="008B5FFD"/>
    <w:rsid w:val="008C35E5"/>
    <w:rsid w:val="008D03E5"/>
    <w:rsid w:val="008D314D"/>
    <w:rsid w:val="008E4288"/>
    <w:rsid w:val="008F58C4"/>
    <w:rsid w:val="00953E10"/>
    <w:rsid w:val="00955536"/>
    <w:rsid w:val="00960725"/>
    <w:rsid w:val="00987661"/>
    <w:rsid w:val="009D564C"/>
    <w:rsid w:val="009E294F"/>
    <w:rsid w:val="009E3128"/>
    <w:rsid w:val="009E506A"/>
    <w:rsid w:val="009E64E2"/>
    <w:rsid w:val="009F1B2E"/>
    <w:rsid w:val="009F3B8E"/>
    <w:rsid w:val="00A05763"/>
    <w:rsid w:val="00A34C06"/>
    <w:rsid w:val="00A3650E"/>
    <w:rsid w:val="00A4087C"/>
    <w:rsid w:val="00A42E87"/>
    <w:rsid w:val="00A55D43"/>
    <w:rsid w:val="00A92E3B"/>
    <w:rsid w:val="00A95016"/>
    <w:rsid w:val="00AA50EF"/>
    <w:rsid w:val="00AE57D0"/>
    <w:rsid w:val="00AF346A"/>
    <w:rsid w:val="00B02C10"/>
    <w:rsid w:val="00B168FF"/>
    <w:rsid w:val="00B22B33"/>
    <w:rsid w:val="00B349A9"/>
    <w:rsid w:val="00B6481B"/>
    <w:rsid w:val="00B71A14"/>
    <w:rsid w:val="00BA4DA0"/>
    <w:rsid w:val="00BE7CFD"/>
    <w:rsid w:val="00BF0603"/>
    <w:rsid w:val="00BF1153"/>
    <w:rsid w:val="00BF49D5"/>
    <w:rsid w:val="00C1646F"/>
    <w:rsid w:val="00C16D53"/>
    <w:rsid w:val="00C23954"/>
    <w:rsid w:val="00C25D83"/>
    <w:rsid w:val="00C47754"/>
    <w:rsid w:val="00C61251"/>
    <w:rsid w:val="00C87B31"/>
    <w:rsid w:val="00C9340F"/>
    <w:rsid w:val="00CA6CC7"/>
    <w:rsid w:val="00CC169C"/>
    <w:rsid w:val="00CF5A80"/>
    <w:rsid w:val="00D123F9"/>
    <w:rsid w:val="00D2536B"/>
    <w:rsid w:val="00D41C49"/>
    <w:rsid w:val="00D71F18"/>
    <w:rsid w:val="00D76A9A"/>
    <w:rsid w:val="00D867A0"/>
    <w:rsid w:val="00D87C7E"/>
    <w:rsid w:val="00D93F07"/>
    <w:rsid w:val="00DA388E"/>
    <w:rsid w:val="00DB43A1"/>
    <w:rsid w:val="00DC5334"/>
    <w:rsid w:val="00DE0B3F"/>
    <w:rsid w:val="00E30DED"/>
    <w:rsid w:val="00E31D8D"/>
    <w:rsid w:val="00E4718F"/>
    <w:rsid w:val="00E62DDC"/>
    <w:rsid w:val="00E72082"/>
    <w:rsid w:val="00E76789"/>
    <w:rsid w:val="00E82508"/>
    <w:rsid w:val="00E82DEC"/>
    <w:rsid w:val="00EB2408"/>
    <w:rsid w:val="00ED3508"/>
    <w:rsid w:val="00EE3ED8"/>
    <w:rsid w:val="00EF3D90"/>
    <w:rsid w:val="00F12C83"/>
    <w:rsid w:val="00F20097"/>
    <w:rsid w:val="00F34B26"/>
    <w:rsid w:val="00F35543"/>
    <w:rsid w:val="00F429FD"/>
    <w:rsid w:val="00F6669F"/>
    <w:rsid w:val="00FB1B0B"/>
    <w:rsid w:val="00FC0DB6"/>
    <w:rsid w:val="00FC2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65410"/>
  <w15:chartTrackingRefBased/>
  <w15:docId w15:val="{05EF213A-5C81-4CFC-B749-2FCF836C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7417B"/>
    <w:rPr>
      <w:b/>
      <w:bCs/>
    </w:rPr>
  </w:style>
  <w:style w:type="character" w:styleId="Hyperlink">
    <w:name w:val="Hyperlink"/>
    <w:basedOn w:val="DefaultParagraphFont"/>
    <w:uiPriority w:val="99"/>
    <w:unhideWhenUsed/>
    <w:rsid w:val="0047417B"/>
    <w:rPr>
      <w:color w:val="0000FF"/>
      <w:u w:val="single"/>
    </w:rPr>
  </w:style>
  <w:style w:type="paragraph" w:styleId="NormalWeb">
    <w:name w:val="Normal (Web)"/>
    <w:basedOn w:val="Normal"/>
    <w:uiPriority w:val="99"/>
    <w:unhideWhenUsed/>
    <w:rsid w:val="0047417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7417B"/>
    <w:rPr>
      <w:color w:val="605E5C"/>
      <w:shd w:val="clear" w:color="auto" w:fill="E1DFDD"/>
    </w:rPr>
  </w:style>
  <w:style w:type="character" w:styleId="FollowedHyperlink">
    <w:name w:val="FollowedHyperlink"/>
    <w:basedOn w:val="DefaultParagraphFont"/>
    <w:uiPriority w:val="99"/>
    <w:semiHidden/>
    <w:unhideWhenUsed/>
    <w:rsid w:val="004A7059"/>
    <w:rPr>
      <w:color w:val="954F72" w:themeColor="followedHyperlink"/>
      <w:u w:val="single"/>
    </w:rPr>
  </w:style>
  <w:style w:type="paragraph" w:styleId="ListParagraph">
    <w:name w:val="List Paragraph"/>
    <w:basedOn w:val="Normal"/>
    <w:uiPriority w:val="34"/>
    <w:qFormat/>
    <w:rsid w:val="00FB1B0B"/>
    <w:pPr>
      <w:ind w:left="720"/>
      <w:contextualSpacing/>
    </w:pPr>
  </w:style>
  <w:style w:type="character" w:styleId="Emphasis">
    <w:name w:val="Emphasis"/>
    <w:basedOn w:val="DefaultParagraphFont"/>
    <w:uiPriority w:val="20"/>
    <w:qFormat/>
    <w:rsid w:val="006C7DBF"/>
    <w:rPr>
      <w:i/>
      <w:iCs/>
    </w:rPr>
  </w:style>
  <w:style w:type="character" w:styleId="CommentReference">
    <w:name w:val="annotation reference"/>
    <w:basedOn w:val="DefaultParagraphFont"/>
    <w:uiPriority w:val="99"/>
    <w:semiHidden/>
    <w:unhideWhenUsed/>
    <w:rsid w:val="002F1ADE"/>
    <w:rPr>
      <w:sz w:val="16"/>
      <w:szCs w:val="16"/>
    </w:rPr>
  </w:style>
  <w:style w:type="paragraph" w:styleId="CommentText">
    <w:name w:val="annotation text"/>
    <w:basedOn w:val="Normal"/>
    <w:link w:val="CommentTextChar"/>
    <w:uiPriority w:val="99"/>
    <w:semiHidden/>
    <w:unhideWhenUsed/>
    <w:rsid w:val="002F1ADE"/>
    <w:pPr>
      <w:spacing w:line="240" w:lineRule="auto"/>
    </w:pPr>
    <w:rPr>
      <w:sz w:val="20"/>
      <w:szCs w:val="20"/>
    </w:rPr>
  </w:style>
  <w:style w:type="character" w:customStyle="1" w:styleId="CommentTextChar">
    <w:name w:val="Comment Text Char"/>
    <w:basedOn w:val="DefaultParagraphFont"/>
    <w:link w:val="CommentText"/>
    <w:uiPriority w:val="99"/>
    <w:semiHidden/>
    <w:rsid w:val="002F1ADE"/>
    <w:rPr>
      <w:sz w:val="20"/>
      <w:szCs w:val="20"/>
    </w:rPr>
  </w:style>
  <w:style w:type="paragraph" w:styleId="CommentSubject">
    <w:name w:val="annotation subject"/>
    <w:basedOn w:val="CommentText"/>
    <w:next w:val="CommentText"/>
    <w:link w:val="CommentSubjectChar"/>
    <w:uiPriority w:val="99"/>
    <w:semiHidden/>
    <w:unhideWhenUsed/>
    <w:rsid w:val="002F1ADE"/>
    <w:rPr>
      <w:b/>
      <w:bCs/>
    </w:rPr>
  </w:style>
  <w:style w:type="character" w:customStyle="1" w:styleId="CommentSubjectChar">
    <w:name w:val="Comment Subject Char"/>
    <w:basedOn w:val="CommentTextChar"/>
    <w:link w:val="CommentSubject"/>
    <w:uiPriority w:val="99"/>
    <w:semiHidden/>
    <w:rsid w:val="002F1A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8084">
      <w:bodyDiv w:val="1"/>
      <w:marLeft w:val="0"/>
      <w:marRight w:val="0"/>
      <w:marTop w:val="0"/>
      <w:marBottom w:val="0"/>
      <w:divBdr>
        <w:top w:val="none" w:sz="0" w:space="0" w:color="auto"/>
        <w:left w:val="none" w:sz="0" w:space="0" w:color="auto"/>
        <w:bottom w:val="none" w:sz="0" w:space="0" w:color="auto"/>
        <w:right w:val="none" w:sz="0" w:space="0" w:color="auto"/>
      </w:divBdr>
      <w:divsChild>
        <w:div w:id="800459737">
          <w:marLeft w:val="0"/>
          <w:marRight w:val="0"/>
          <w:marTop w:val="0"/>
          <w:marBottom w:val="0"/>
          <w:divBdr>
            <w:top w:val="none" w:sz="0" w:space="0" w:color="auto"/>
            <w:left w:val="none" w:sz="0" w:space="0" w:color="auto"/>
            <w:bottom w:val="none" w:sz="0" w:space="0" w:color="auto"/>
            <w:right w:val="none" w:sz="0" w:space="0" w:color="auto"/>
          </w:divBdr>
          <w:divsChild>
            <w:div w:id="1971741517">
              <w:marLeft w:val="0"/>
              <w:marRight w:val="0"/>
              <w:marTop w:val="0"/>
              <w:marBottom w:val="0"/>
              <w:divBdr>
                <w:top w:val="none" w:sz="0" w:space="0" w:color="auto"/>
                <w:left w:val="none" w:sz="0" w:space="0" w:color="auto"/>
                <w:bottom w:val="none" w:sz="0" w:space="0" w:color="auto"/>
                <w:right w:val="none" w:sz="0" w:space="0" w:color="auto"/>
              </w:divBdr>
              <w:divsChild>
                <w:div w:id="1167669218">
                  <w:marLeft w:val="0"/>
                  <w:marRight w:val="0"/>
                  <w:marTop w:val="0"/>
                  <w:marBottom w:val="0"/>
                  <w:divBdr>
                    <w:top w:val="none" w:sz="0" w:space="0" w:color="auto"/>
                    <w:left w:val="none" w:sz="0" w:space="0" w:color="auto"/>
                    <w:bottom w:val="none" w:sz="0" w:space="0" w:color="auto"/>
                    <w:right w:val="none" w:sz="0" w:space="0" w:color="auto"/>
                  </w:divBdr>
                  <w:divsChild>
                    <w:div w:id="2094817689">
                      <w:marLeft w:val="0"/>
                      <w:marRight w:val="0"/>
                      <w:marTop w:val="0"/>
                      <w:marBottom w:val="0"/>
                      <w:divBdr>
                        <w:top w:val="none" w:sz="0" w:space="0" w:color="auto"/>
                        <w:left w:val="none" w:sz="0" w:space="0" w:color="auto"/>
                        <w:bottom w:val="none" w:sz="0" w:space="0" w:color="auto"/>
                        <w:right w:val="none" w:sz="0" w:space="0" w:color="auto"/>
                      </w:divBdr>
                      <w:divsChild>
                        <w:div w:id="1635983132">
                          <w:marLeft w:val="0"/>
                          <w:marRight w:val="0"/>
                          <w:marTop w:val="0"/>
                          <w:marBottom w:val="0"/>
                          <w:divBdr>
                            <w:top w:val="none" w:sz="0" w:space="0" w:color="auto"/>
                            <w:left w:val="none" w:sz="0" w:space="0" w:color="auto"/>
                            <w:bottom w:val="none" w:sz="0" w:space="0" w:color="auto"/>
                            <w:right w:val="none" w:sz="0" w:space="0" w:color="auto"/>
                          </w:divBdr>
                          <w:divsChild>
                            <w:div w:id="64975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962372">
      <w:bodyDiv w:val="1"/>
      <w:marLeft w:val="0"/>
      <w:marRight w:val="0"/>
      <w:marTop w:val="0"/>
      <w:marBottom w:val="0"/>
      <w:divBdr>
        <w:top w:val="none" w:sz="0" w:space="0" w:color="auto"/>
        <w:left w:val="none" w:sz="0" w:space="0" w:color="auto"/>
        <w:bottom w:val="none" w:sz="0" w:space="0" w:color="auto"/>
        <w:right w:val="none" w:sz="0" w:space="0" w:color="auto"/>
      </w:divBdr>
    </w:div>
    <w:div w:id="991064559">
      <w:bodyDiv w:val="1"/>
      <w:marLeft w:val="0"/>
      <w:marRight w:val="0"/>
      <w:marTop w:val="0"/>
      <w:marBottom w:val="0"/>
      <w:divBdr>
        <w:top w:val="none" w:sz="0" w:space="0" w:color="auto"/>
        <w:left w:val="none" w:sz="0" w:space="0" w:color="auto"/>
        <w:bottom w:val="none" w:sz="0" w:space="0" w:color="auto"/>
        <w:right w:val="none" w:sz="0" w:space="0" w:color="auto"/>
      </w:divBdr>
    </w:div>
    <w:div w:id="1754234747">
      <w:bodyDiv w:val="1"/>
      <w:marLeft w:val="0"/>
      <w:marRight w:val="0"/>
      <w:marTop w:val="0"/>
      <w:marBottom w:val="0"/>
      <w:divBdr>
        <w:top w:val="none" w:sz="0" w:space="0" w:color="auto"/>
        <w:left w:val="none" w:sz="0" w:space="0" w:color="auto"/>
        <w:bottom w:val="none" w:sz="0" w:space="0" w:color="auto"/>
        <w:right w:val="none" w:sz="0" w:space="0" w:color="auto"/>
      </w:divBdr>
    </w:div>
    <w:div w:id="2134011737">
      <w:bodyDiv w:val="1"/>
      <w:marLeft w:val="0"/>
      <w:marRight w:val="0"/>
      <w:marTop w:val="0"/>
      <w:marBottom w:val="0"/>
      <w:divBdr>
        <w:top w:val="none" w:sz="0" w:space="0" w:color="auto"/>
        <w:left w:val="none" w:sz="0" w:space="0" w:color="auto"/>
        <w:bottom w:val="none" w:sz="0" w:space="0" w:color="auto"/>
        <w:right w:val="none" w:sz="0" w:space="0" w:color="auto"/>
      </w:divBdr>
    </w:div>
    <w:div w:id="213910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rd.com/invite/mediatek" TargetMode="External"/><Relationship Id="rId3" Type="http://schemas.openxmlformats.org/officeDocument/2006/relationships/settings" Target="settings.xml"/><Relationship Id="rId7" Type="http://schemas.openxmlformats.org/officeDocument/2006/relationships/hyperlink" Target="https://www.facebook.com/Solar-Integrated-Roofing-Corporation-SIRC-10071410179560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sircstock" TargetMode="External"/><Relationship Id="rId11" Type="http://schemas.openxmlformats.org/officeDocument/2006/relationships/fontTable" Target="fontTable.xml"/><Relationship Id="rId5" Type="http://schemas.openxmlformats.org/officeDocument/2006/relationships/hyperlink" Target="http://www.solarintegratedroofing.com" TargetMode="External"/><Relationship Id="rId10" Type="http://schemas.openxmlformats.org/officeDocument/2006/relationships/hyperlink" Target="https://mzgroup.us/" TargetMode="External"/><Relationship Id="rId4" Type="http://schemas.openxmlformats.org/officeDocument/2006/relationships/webSettings" Target="webSettings.xml"/><Relationship Id="rId9" Type="http://schemas.openxmlformats.org/officeDocument/2006/relationships/hyperlink" Target="mailto:SIRC@mzgroup.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Henshaw</dc:creator>
  <cp:keywords/>
  <dc:description/>
  <cp:lastModifiedBy>Microsoft Office User</cp:lastModifiedBy>
  <cp:revision>12</cp:revision>
  <dcterms:created xsi:type="dcterms:W3CDTF">2021-10-29T17:40:00Z</dcterms:created>
  <dcterms:modified xsi:type="dcterms:W3CDTF">2021-11-18T17:15:00Z</dcterms:modified>
</cp:coreProperties>
</file>