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246CE" w:rsidR="003B2614" w:rsidP="00FF1B6B" w:rsidRDefault="00A661CE" w14:paraId="197C1195" w14:textId="25D29155">
      <w:pPr>
        <w:suppressAutoHyphens/>
        <w:spacing w:line="240" w:lineRule="atLeast"/>
        <w:ind w:right="-144"/>
        <w:rPr>
          <w:rFonts w:ascii="Verdana" w:hAnsi="Verdana"/>
          <w:b w:val="1"/>
          <w:bCs w:val="1"/>
          <w:spacing w:val="-2"/>
          <w:sz w:val="20"/>
          <w:szCs w:val="20"/>
        </w:rPr>
      </w:pPr>
      <w:r w:rsidRPr="05513F62" w:rsidR="00A661CE">
        <w:rPr>
          <w:rFonts w:ascii="Verdana" w:hAnsi="Verdana"/>
          <w:b w:val="1"/>
          <w:bCs w:val="1"/>
          <w:sz w:val="20"/>
          <w:szCs w:val="20"/>
        </w:rPr>
        <w:t xml:space="preserve">Havertys </w:t>
      </w:r>
      <w:r w:rsidRPr="05513F62" w:rsidR="637F4243">
        <w:rPr>
          <w:rFonts w:ascii="Verdana" w:hAnsi="Verdana"/>
          <w:b w:val="1"/>
          <w:bCs w:val="1"/>
          <w:sz w:val="20"/>
          <w:szCs w:val="20"/>
        </w:rPr>
        <w:t xml:space="preserve">Announces Participation in </w:t>
      </w:r>
      <w:r w:rsidRPr="05513F62" w:rsidR="00C246CE">
        <w:rPr>
          <w:rFonts w:ascii="Verdana" w:hAnsi="Verdana"/>
          <w:b w:val="1"/>
          <w:bCs w:val="1"/>
          <w:sz w:val="20"/>
          <w:szCs w:val="20"/>
        </w:rPr>
        <w:t>Sidoti</w:t>
      </w:r>
      <w:r w:rsidRPr="05513F62" w:rsidR="00C246CE">
        <w:rPr>
          <w:rFonts w:ascii="Verdana" w:hAnsi="Verdana"/>
          <w:b w:val="1"/>
          <w:bCs w:val="1"/>
          <w:sz w:val="20"/>
          <w:szCs w:val="20"/>
        </w:rPr>
        <w:t xml:space="preserve"> </w:t>
      </w:r>
      <w:r w:rsidRPr="05513F62" w:rsidR="0042027B">
        <w:rPr>
          <w:rFonts w:ascii="Verdana" w:hAnsi="Verdana"/>
          <w:b w:val="1"/>
          <w:bCs w:val="1"/>
          <w:sz w:val="20"/>
          <w:szCs w:val="20"/>
        </w:rPr>
        <w:t xml:space="preserve">Virtual Investor </w:t>
      </w:r>
      <w:r w:rsidRPr="05513F62" w:rsidR="00C246CE">
        <w:rPr>
          <w:rFonts w:ascii="Verdana" w:hAnsi="Verdana"/>
          <w:b w:val="1"/>
          <w:bCs w:val="1"/>
          <w:sz w:val="20"/>
          <w:szCs w:val="20"/>
        </w:rPr>
        <w:t>C</w:t>
      </w:r>
      <w:r w:rsidRPr="05513F62" w:rsidR="00A661CE">
        <w:rPr>
          <w:rFonts w:ascii="Verdana" w:hAnsi="Verdana"/>
          <w:b w:val="1"/>
          <w:bCs w:val="1"/>
          <w:sz w:val="20"/>
          <w:szCs w:val="20"/>
        </w:rPr>
        <w:t>onference</w:t>
      </w:r>
      <w:r w:rsidRPr="05513F62" w:rsidR="00176257">
        <w:rPr>
          <w:rFonts w:ascii="Verdana" w:hAnsi="Verdana"/>
          <w:b w:val="1"/>
          <w:bCs w:val="1"/>
          <w:sz w:val="20"/>
          <w:szCs w:val="20"/>
        </w:rPr>
        <w:t xml:space="preserve"> </w:t>
      </w:r>
      <w:r w:rsidRPr="05513F62" w:rsidR="13102012">
        <w:rPr>
          <w:rFonts w:ascii="Verdana" w:hAnsi="Verdana"/>
          <w:b w:val="1"/>
          <w:bCs w:val="1"/>
          <w:sz w:val="20"/>
          <w:szCs w:val="20"/>
        </w:rPr>
        <w:t xml:space="preserve">on </w:t>
      </w:r>
      <w:r w:rsidRPr="05513F62" w:rsidR="00176257">
        <w:rPr>
          <w:rFonts w:ascii="Verdana" w:hAnsi="Verdana"/>
          <w:b w:val="1"/>
          <w:bCs w:val="1"/>
          <w:sz w:val="20"/>
          <w:szCs w:val="20"/>
        </w:rPr>
        <w:t>December 7</w:t>
      </w:r>
    </w:p>
    <w:p w:rsidRPr="00C246CE" w:rsidR="00FF1B6B" w:rsidP="00FF1B6B" w:rsidRDefault="00FF1B6B" w14:paraId="5F8EA0BB" w14:textId="77777777">
      <w:pPr>
        <w:suppressAutoHyphens/>
        <w:spacing w:line="240" w:lineRule="atLeast"/>
        <w:ind w:right="-144"/>
        <w:rPr>
          <w:rFonts w:ascii="Verdana" w:hAnsi="Verdana"/>
          <w:b/>
          <w:bCs/>
          <w:spacing w:val="-2"/>
          <w:sz w:val="20"/>
          <w:szCs w:val="20"/>
        </w:rPr>
      </w:pPr>
    </w:p>
    <w:p w:rsidRPr="00FD0A90" w:rsidR="00BC554E" w:rsidP="00005E7B" w:rsidRDefault="003B2614" w14:paraId="68C0ACB4" w14:textId="7D27A046">
      <w:pPr>
        <w:autoSpaceDE w:val="0"/>
        <w:autoSpaceDN w:val="0"/>
        <w:spacing w:after="0" w:line="240" w:lineRule="atLeast"/>
        <w:ind w:right="-18"/>
        <w:rPr>
          <w:rFonts w:ascii="Verdana" w:hAnsi="Verdana" w:eastAsia="Times New Roman" w:cs="Times New Roman"/>
          <w:spacing w:val="-2"/>
          <w:sz w:val="20"/>
          <w:szCs w:val="20"/>
        </w:rPr>
      </w:pPr>
      <w:r w:rsidRPr="00C246CE" w:rsidR="003B2614">
        <w:rPr>
          <w:rFonts w:ascii="Verdana" w:hAnsi="Verdana" w:eastAsia="Times New Roman" w:cs="Times New Roman"/>
          <w:b w:val="1"/>
          <w:bCs w:val="1"/>
          <w:spacing w:val="-2"/>
          <w:sz w:val="20"/>
          <w:szCs w:val="20"/>
        </w:rPr>
        <w:t xml:space="preserve">Atlanta, Georgia, </w:t>
      </w:r>
      <w:r w:rsidRPr="00C246CE" w:rsidR="004C7C71">
        <w:rPr>
          <w:rFonts w:ascii="Verdana" w:hAnsi="Verdana" w:eastAsia="Times New Roman" w:cs="Times New Roman"/>
          <w:b w:val="1"/>
          <w:bCs w:val="1"/>
          <w:spacing w:val="-2"/>
          <w:sz w:val="20"/>
          <w:szCs w:val="20"/>
        </w:rPr>
        <w:t xml:space="preserve">December </w:t>
      </w:r>
      <w:r w:rsidRPr="00C246CE" w:rsidR="72BA45D8">
        <w:rPr>
          <w:rFonts w:ascii="Verdana" w:hAnsi="Verdana" w:eastAsia="Times New Roman" w:cs="Times New Roman"/>
          <w:b w:val="1"/>
          <w:bCs w:val="1"/>
          <w:spacing w:val="-2"/>
          <w:sz w:val="20"/>
          <w:szCs w:val="20"/>
        </w:rPr>
        <w:t>1</w:t>
      </w:r>
      <w:r w:rsidRPr="00C246CE" w:rsidR="003B2614">
        <w:rPr>
          <w:rFonts w:ascii="Verdana" w:hAnsi="Verdana" w:eastAsia="Times New Roman" w:cs="Times New Roman"/>
          <w:b w:val="1"/>
          <w:bCs w:val="1"/>
          <w:spacing w:val="-2"/>
          <w:sz w:val="20"/>
          <w:szCs w:val="20"/>
        </w:rPr>
        <w:t xml:space="preserve">, 2022 – </w:t>
      </w:r>
      <w:r w:rsidRPr="00C246CE" w:rsidR="003B2614">
        <w:rPr>
          <w:rFonts w:ascii="Verdana" w:hAnsi="Verdana" w:eastAsia="Times New Roman" w:cs="Times New Roman"/>
          <w:spacing w:val="-2"/>
          <w:sz w:val="20"/>
          <w:szCs w:val="20"/>
        </w:rPr>
        <w:t>HAVERTYS (NYSE: HVT and HVT.A) announced</w:t>
      </w:r>
      <w:r w:rsidRPr="00FD0A90" w:rsidR="003B2614">
        <w:rPr>
          <w:rFonts w:ascii="Verdana" w:hAnsi="Verdana" w:eastAsia="Times New Roman" w:cs="Times New Roman"/>
          <w:spacing w:val="-2"/>
          <w:sz w:val="20"/>
          <w:szCs w:val="20"/>
        </w:rPr>
        <w:t xml:space="preserve"> today that Clarence H. Smith, chairman and CEO and Richard B. Hare, executive vice president and CFO will </w:t>
      </w:r>
      <w:r w:rsidRPr="00FD0A90" w:rsidR="00711EDD">
        <w:rPr>
          <w:rFonts w:ascii="Verdana" w:hAnsi="Verdana" w:eastAsia="Times New Roman" w:cs="Times New Roman"/>
          <w:spacing w:val="-2"/>
          <w:sz w:val="20"/>
          <w:szCs w:val="20"/>
        </w:rPr>
        <w:t>present and host on</w:t>
      </w:r>
      <w:r w:rsidRPr="00FD0A90" w:rsidR="00592AE4">
        <w:rPr>
          <w:rFonts w:ascii="Verdana" w:hAnsi="Verdana" w:eastAsia="Times New Roman" w:cs="Times New Roman"/>
          <w:spacing w:val="-2"/>
          <w:sz w:val="20"/>
          <w:szCs w:val="20"/>
        </w:rPr>
        <w:t>e</w:t>
      </w:r>
      <w:r w:rsidRPr="00FD0A90" w:rsidR="005932B0">
        <w:rPr>
          <w:rFonts w:ascii="Verdana" w:hAnsi="Verdana" w:eastAsia="Times New Roman" w:cs="Times New Roman"/>
          <w:spacing w:val="-2"/>
          <w:sz w:val="20"/>
          <w:szCs w:val="20"/>
        </w:rPr>
        <w:t xml:space="preserve">-on-one meetings with investors at the </w:t>
      </w:r>
      <w:r w:rsidRPr="00FD0A90" w:rsidR="005932B0">
        <w:rPr>
          <w:rFonts w:ascii="Verdana" w:hAnsi="Verdana" w:eastAsia="Times New Roman" w:cs="Times New Roman"/>
          <w:spacing w:val="-2"/>
          <w:sz w:val="20"/>
          <w:szCs w:val="20"/>
        </w:rPr>
        <w:t>Sidoti</w:t>
      </w:r>
      <w:r w:rsidRPr="00FD0A90" w:rsidR="005932B0">
        <w:rPr>
          <w:rFonts w:ascii="Verdana" w:hAnsi="Verdana" w:eastAsia="Times New Roman" w:cs="Times New Roman"/>
          <w:spacing w:val="-2"/>
          <w:sz w:val="20"/>
          <w:szCs w:val="20"/>
        </w:rPr>
        <w:t xml:space="preserve"> December Virtual Investor Conference</w:t>
      </w:r>
      <w:r w:rsidRPr="00FD0A90" w:rsidR="00714ACA">
        <w:rPr>
          <w:rFonts w:ascii="Verdana" w:hAnsi="Verdana" w:eastAsia="Times New Roman" w:cs="Times New Roman"/>
          <w:spacing w:val="-2"/>
          <w:sz w:val="20"/>
          <w:szCs w:val="20"/>
        </w:rPr>
        <w:t>.</w:t>
      </w:r>
      <w:r w:rsidRPr="00FD0A90" w:rsidR="12CD9274">
        <w:rPr>
          <w:rFonts w:ascii="Verdana" w:hAnsi="Verdana" w:eastAsia="Times New Roman" w:cs="Times New Roman"/>
          <w:spacing w:val="-2"/>
          <w:sz w:val="20"/>
          <w:szCs w:val="20"/>
        </w:rPr>
        <w:t xml:space="preserve"> </w:t>
      </w:r>
      <w:r w:rsidRPr="00FD0A90" w:rsidR="00BC554E">
        <w:rPr>
          <w:rFonts w:ascii="Verdana" w:hAnsi="Verdana" w:eastAsia="Times New Roman" w:cs="Times New Roman"/>
          <w:spacing w:val="-2"/>
          <w:sz w:val="20"/>
          <w:szCs w:val="20"/>
        </w:rPr>
        <w:t xml:space="preserve">The presentation will begin at </w:t>
      </w:r>
      <w:r w:rsidR="00F33139">
        <w:rPr>
          <w:rFonts w:ascii="Verdana" w:hAnsi="Verdana" w:eastAsia="Times New Roman" w:cs="Times New Roman"/>
          <w:spacing w:val="-2"/>
          <w:sz w:val="20"/>
          <w:szCs w:val="20"/>
        </w:rPr>
        <w:t xml:space="preserve">9:15 </w:t>
      </w:r>
      <w:r w:rsidRPr="00FD0A90" w:rsidR="00BC554E">
        <w:rPr>
          <w:rFonts w:ascii="Verdana" w:hAnsi="Verdana" w:eastAsia="Times New Roman" w:cs="Times New Roman"/>
          <w:spacing w:val="-2"/>
          <w:sz w:val="20"/>
          <w:szCs w:val="20"/>
        </w:rPr>
        <w:t>ET on </w:t>
      </w:r>
      <w:r w:rsidR="004748BF">
        <w:rPr>
          <w:rFonts w:ascii="Verdana" w:hAnsi="Verdana" w:eastAsia="Times New Roman" w:cs="Times New Roman"/>
          <w:spacing w:val="-2"/>
          <w:sz w:val="20"/>
          <w:szCs w:val="20"/>
        </w:rPr>
        <w:t xml:space="preserve">December </w:t>
      </w:r>
      <w:r w:rsidR="007C0F35">
        <w:rPr>
          <w:rFonts w:ascii="Verdana" w:hAnsi="Verdana" w:eastAsia="Times New Roman" w:cs="Times New Roman"/>
          <w:spacing w:val="-2"/>
          <w:sz w:val="20"/>
          <w:szCs w:val="20"/>
        </w:rPr>
        <w:t xml:space="preserve">7 </w:t>
      </w:r>
      <w:r w:rsidRPr="00FD0A90" w:rsidR="002F01F9">
        <w:rPr>
          <w:rFonts w:ascii="Verdana" w:hAnsi="Verdana" w:eastAsia="Times New Roman" w:cs="Times New Roman"/>
          <w:spacing w:val="-2"/>
          <w:sz w:val="20"/>
          <w:szCs w:val="20"/>
        </w:rPr>
        <w:t xml:space="preserve">and can be accessed live </w:t>
      </w:r>
      <w:r w:rsidRPr="00FD0A90" w:rsidR="00831A3B">
        <w:rPr>
          <w:rFonts w:ascii="Verdana" w:hAnsi="Verdana" w:eastAsia="Times New Roman" w:cs="Times New Roman"/>
          <w:spacing w:val="-2"/>
          <w:sz w:val="20"/>
          <w:szCs w:val="20"/>
        </w:rPr>
        <w:t xml:space="preserve">here: </w:t>
      </w:r>
      <w:hyperlink r:id="Rde5047b3fd3445d4">
        <w:r w:rsidRPr="6E6D30AB" w:rsidR="7AC1D19A">
          <w:rPr>
            <w:rStyle w:val="Hyperlink"/>
            <w:rFonts w:ascii="Georgia" w:hAnsi="Georgia" w:eastAsia="Georgia" w:cs="Georgia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1"/>
            <w:szCs w:val="21"/>
            <w:lang w:val="en-US"/>
          </w:rPr>
          <w:t xml:space="preserve">Havertys </w:t>
        </w:r>
        <w:r w:rsidRPr="6E6D30AB" w:rsidR="65380B80">
          <w:rPr>
            <w:rStyle w:val="Hyperlink"/>
            <w:rFonts w:ascii="Georgia" w:hAnsi="Georgia" w:eastAsia="Georgia" w:cs="Georgia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1"/>
            <w:szCs w:val="21"/>
            <w:lang w:val="en-US"/>
          </w:rPr>
          <w:t xml:space="preserve"> - Sidoti Virtual Conference</w:t>
        </w:r>
        <w:r w:rsidRPr="6E6D30AB" w:rsidR="7AC1D19A">
          <w:rPr>
            <w:rStyle w:val="Hyperlink"/>
            <w:rFonts w:ascii="Georgia" w:hAnsi="Georgia" w:eastAsia="Georgia" w:cs="Georgia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1"/>
            <w:szCs w:val="21"/>
            <w:lang w:val="en-US"/>
          </w:rPr>
          <w:t>.</w:t>
        </w:r>
      </w:hyperlink>
      <w:r w:rsidRPr="00FD0A90" w:rsidR="00ED193D">
        <w:rPr>
          <w:rFonts w:ascii="Verdana" w:hAnsi="Verdana" w:eastAsia="Times New Roman" w:cs="Times New Roman"/>
          <w:spacing w:val="-2"/>
          <w:sz w:val="20"/>
          <w:szCs w:val="20"/>
        </w:rPr>
        <w:t xml:space="preserve"> </w:t>
      </w:r>
      <w:r w:rsidRPr="00FD0A90" w:rsidR="00ED193D">
        <w:rPr>
          <w:rFonts w:ascii="Verdana" w:hAnsi="Verdana" w:eastAsia="Times New Roman" w:cs="Times New Roman"/>
          <w:spacing w:val="-2"/>
          <w:sz w:val="20"/>
          <w:szCs w:val="20"/>
        </w:rPr>
        <w:t xml:space="preserve">Havertys </w:t>
      </w:r>
      <w:r w:rsidRPr="00FD0A90" w:rsidR="00BC554E">
        <w:rPr>
          <w:rFonts w:ascii="Verdana" w:hAnsi="Verdana" w:eastAsia="Times New Roman" w:cs="Times New Roman"/>
          <w:spacing w:val="-2"/>
          <w:sz w:val="20"/>
          <w:szCs w:val="20"/>
        </w:rPr>
        <w:t xml:space="preserve">will also host virtual one-on-ones with investors </w:t>
      </w:r>
      <w:r w:rsidRPr="00FD0A90" w:rsidR="21D16A3E">
        <w:rPr>
          <w:rFonts w:ascii="Verdana" w:hAnsi="Verdana" w:eastAsia="Times New Roman" w:cs="Times New Roman"/>
          <w:spacing w:val="-2"/>
          <w:sz w:val="20"/>
          <w:szCs w:val="20"/>
        </w:rPr>
        <w:t xml:space="preserve">during the day. </w:t>
      </w:r>
      <w:r w:rsidRPr="00FD0A90" w:rsidR="00BC554E">
        <w:rPr>
          <w:rFonts w:ascii="Verdana" w:hAnsi="Verdana" w:eastAsia="Times New Roman" w:cs="Times New Roman"/>
          <w:spacing w:val="-2"/>
          <w:sz w:val="20"/>
          <w:szCs w:val="20"/>
        </w:rPr>
        <w:t>To register for the presentation or one-on-ones, visit </w:t>
      </w:r>
      <w:hyperlink r:id="R090802d10e4e41b3">
        <w:r w:rsidRPr="455CF27A" w:rsidR="00344DD5">
          <w:rPr>
            <w:rStyle w:val="Hyperlink"/>
          </w:rPr>
          <w:t>www.sidoti.com/events</w:t>
        </w:r>
      </w:hyperlink>
      <w:r w:rsidR="00344DD5">
        <w:rPr/>
        <w:t>.</w:t>
      </w:r>
      <w:r w:rsidRPr="00FD0A90" w:rsidR="00BC554E">
        <w:rPr>
          <w:rFonts w:ascii="Verdana" w:hAnsi="Verdana" w:eastAsia="Times New Roman" w:cs="Times New Roman"/>
          <w:spacing w:val="-2"/>
          <w:sz w:val="20"/>
          <w:szCs w:val="20"/>
        </w:rPr>
        <w:t xml:space="preserve"> Registration is free and you don't need to be a </w:t>
      </w:r>
      <w:r w:rsidRPr="00FD0A90" w:rsidR="00BC554E">
        <w:rPr>
          <w:rFonts w:ascii="Verdana" w:hAnsi="Verdana" w:eastAsia="Times New Roman" w:cs="Times New Roman"/>
          <w:spacing w:val="-2"/>
          <w:sz w:val="20"/>
          <w:szCs w:val="20"/>
        </w:rPr>
        <w:t>Sidoti</w:t>
      </w:r>
      <w:r w:rsidRPr="00FD0A90" w:rsidR="00BC554E">
        <w:rPr>
          <w:rFonts w:ascii="Verdana" w:hAnsi="Verdana" w:eastAsia="Times New Roman" w:cs="Times New Roman"/>
          <w:spacing w:val="-2"/>
          <w:sz w:val="20"/>
          <w:szCs w:val="20"/>
        </w:rPr>
        <w:t xml:space="preserve"> client.</w:t>
      </w:r>
    </w:p>
    <w:p w:rsidRPr="00FD0A90" w:rsidR="00C01DFB" w:rsidP="00005E7B" w:rsidRDefault="00C01DFB" w14:paraId="303B4D67" w14:textId="77777777">
      <w:pPr>
        <w:autoSpaceDE w:val="0"/>
        <w:autoSpaceDN w:val="0"/>
        <w:spacing w:after="0" w:line="240" w:lineRule="atLeast"/>
        <w:ind w:right="-18"/>
        <w:rPr>
          <w:rFonts w:ascii="Verdana" w:hAnsi="Verdana" w:eastAsia="Times New Roman" w:cs="Times New Roman"/>
          <w:spacing w:val="-2"/>
          <w:sz w:val="20"/>
          <w:szCs w:val="20"/>
        </w:rPr>
      </w:pPr>
    </w:p>
    <w:p w:rsidR="00BC554E" w:rsidP="00005E7B" w:rsidRDefault="00BC554E" w14:paraId="42AE596C" w14:textId="77777777">
      <w:pPr>
        <w:autoSpaceDE w:val="0"/>
        <w:autoSpaceDN w:val="0"/>
        <w:spacing w:after="0" w:line="240" w:lineRule="atLeast"/>
        <w:ind w:right="-18"/>
        <w:rPr>
          <w:rFonts w:ascii="Verdana" w:hAnsi="Verdana" w:eastAsia="Times New Roman" w:cs="Times New Roman"/>
          <w:b/>
          <w:bCs/>
          <w:spacing w:val="-2"/>
          <w:sz w:val="20"/>
          <w:szCs w:val="20"/>
        </w:rPr>
      </w:pPr>
      <w:r w:rsidRPr="00FD0A90">
        <w:rPr>
          <w:rFonts w:ascii="Verdana" w:hAnsi="Verdana" w:eastAsia="Times New Roman" w:cs="Times New Roman"/>
          <w:b/>
          <w:bCs/>
          <w:spacing w:val="-2"/>
          <w:sz w:val="20"/>
          <w:szCs w:val="20"/>
        </w:rPr>
        <w:t xml:space="preserve">About </w:t>
      </w:r>
      <w:proofErr w:type="spellStart"/>
      <w:r w:rsidRPr="00FD0A90">
        <w:rPr>
          <w:rFonts w:ascii="Verdana" w:hAnsi="Verdana" w:eastAsia="Times New Roman" w:cs="Times New Roman"/>
          <w:b/>
          <w:bCs/>
          <w:spacing w:val="-2"/>
          <w:sz w:val="20"/>
          <w:szCs w:val="20"/>
        </w:rPr>
        <w:t>Sidoti</w:t>
      </w:r>
      <w:proofErr w:type="spellEnd"/>
      <w:r w:rsidRPr="00FD0A90">
        <w:rPr>
          <w:rFonts w:ascii="Verdana" w:hAnsi="Verdana" w:eastAsia="Times New Roman" w:cs="Times New Roman"/>
          <w:b/>
          <w:bCs/>
          <w:spacing w:val="-2"/>
          <w:sz w:val="20"/>
          <w:szCs w:val="20"/>
        </w:rPr>
        <w:t xml:space="preserve"> &amp; Company</w:t>
      </w:r>
    </w:p>
    <w:p w:rsidRPr="00FD0A90" w:rsidR="005D7398" w:rsidP="00005E7B" w:rsidRDefault="005D7398" w14:paraId="7BDE0C5C" w14:textId="77777777">
      <w:pPr>
        <w:autoSpaceDE w:val="0"/>
        <w:autoSpaceDN w:val="0"/>
        <w:spacing w:after="0" w:line="240" w:lineRule="atLeast"/>
        <w:ind w:right="-18"/>
        <w:rPr>
          <w:rFonts w:ascii="Verdana" w:hAnsi="Verdana" w:eastAsia="Times New Roman" w:cs="Times New Roman"/>
          <w:b/>
          <w:bCs/>
          <w:spacing w:val="-2"/>
          <w:sz w:val="20"/>
          <w:szCs w:val="20"/>
        </w:rPr>
      </w:pPr>
    </w:p>
    <w:p w:rsidRPr="00FD0A90" w:rsidR="003D2183" w:rsidP="00005E7B" w:rsidRDefault="003D2183" w14:paraId="4946C216" w14:textId="79A6F6A7">
      <w:pPr>
        <w:autoSpaceDE w:val="0"/>
        <w:autoSpaceDN w:val="0"/>
        <w:spacing w:after="0" w:line="240" w:lineRule="atLeast"/>
        <w:ind w:right="-18"/>
        <w:rPr>
          <w:rFonts w:ascii="Verdana" w:hAnsi="Verdana" w:eastAsia="Times New Roman" w:cs="Times New Roman"/>
          <w:spacing w:val="-2"/>
          <w:sz w:val="20"/>
          <w:szCs w:val="20"/>
        </w:rPr>
      </w:pPr>
      <w:r w:rsidRPr="00FD0A90" w:rsidR="003D2183">
        <w:rPr>
          <w:rFonts w:ascii="Verdana" w:hAnsi="Verdana" w:eastAsia="Times New Roman" w:cs="Times New Roman"/>
          <w:spacing w:val="-2"/>
          <w:sz w:val="20"/>
          <w:szCs w:val="20"/>
        </w:rPr>
        <w:t xml:space="preserve">For over two decades, Sidoti &amp; Company </w:t>
      </w:r>
      <w:r w:rsidRPr="001F44C0" w:rsidR="003D2183">
        <w:rPr>
          <w:rFonts w:ascii="Verdana" w:hAnsi="Verdana" w:eastAsia="Times New Roman" w:cs="Times New Roman"/>
          <w:spacing w:val="-2"/>
          <w:sz w:val="20"/>
          <w:szCs w:val="20"/>
        </w:rPr>
        <w:t>(</w:t>
      </w:r>
      <w:hyperlink w:tgtFrame="_blank" w:history="1" r:id="R73f109936b064ff7">
        <w:r w:rsidRPr="001F44C0" w:rsidR="003D2183">
          <w:rPr>
            <w:rFonts w:ascii="Verdana" w:hAnsi="Verdana" w:eastAsia="Times New Roman" w:cs="Times New Roman"/>
            <w:spacing w:val="-2"/>
            <w:sz w:val="20"/>
            <w:szCs w:val="20"/>
          </w:rPr>
          <w:t>http://www.</w:t>
        </w:r>
        <w:r w:rsidRPr="001F44C0" w:rsidR="003D2183">
          <w:rPr>
            <w:rFonts w:ascii="Verdana" w:hAnsi="Verdana" w:eastAsia="Times New Roman" w:cs="Times New Roman"/>
            <w:spacing w:val="-2"/>
            <w:sz w:val="20"/>
            <w:szCs w:val="20"/>
          </w:rPr>
          <w:t>s</w:t>
        </w:r>
        <w:r w:rsidRPr="001F44C0" w:rsidR="003D2183">
          <w:rPr>
            <w:rFonts w:ascii="Verdana" w:hAnsi="Verdana" w:eastAsia="Times New Roman" w:cs="Times New Roman"/>
            <w:spacing w:val="-2"/>
            <w:sz w:val="20"/>
            <w:szCs w:val="20"/>
          </w:rPr>
          <w:t>idoti.com</w:t>
        </w:r>
      </w:hyperlink>
      <w:r w:rsidRPr="001F44C0" w:rsidR="78B72D69">
        <w:rPr>
          <w:rFonts w:ascii="Verdana" w:hAnsi="Verdana" w:eastAsia="Times New Roman" w:cs="Times New Roman"/>
          <w:spacing w:val="-2"/>
          <w:sz w:val="20"/>
          <w:szCs w:val="20"/>
        </w:rPr>
        <w:t xml:space="preserve">) </w:t>
      </w:r>
      <w:bookmarkStart w:name="_Int_tawBOy5g" w:id="2132916882"/>
      <w:r w:rsidRPr="001F44C0" w:rsidR="78B72D69">
        <w:rPr>
          <w:rFonts w:ascii="Verdana" w:hAnsi="Verdana" w:eastAsia="Times New Roman" w:cs="Times New Roman"/>
          <w:spacing w:val="-2"/>
          <w:sz w:val="20"/>
          <w:szCs w:val="20"/>
        </w:rPr>
        <w:t>has</w:t>
      </w:r>
      <w:bookmarkEnd w:id="2132916882"/>
      <w:r w:rsidRPr="00FD0A90" w:rsidR="003D2183">
        <w:rPr>
          <w:rFonts w:ascii="Verdana" w:hAnsi="Verdana" w:eastAsia="Times New Roman" w:cs="Times New Roman"/>
          <w:spacing w:val="-2"/>
          <w:sz w:val="20"/>
          <w:szCs w:val="20"/>
        </w:rPr>
        <w:t xml:space="preserve"> been a premier provider of independent securities research focused specifically on small and microcap companies and the institutions that invest in their securities, with most of its coverage in the $100 million-$5 billion market cap range. The firm’s approach affords companies and institutional clients a combination of high-quality research, a small- and microcap-focused nationwide sales effort, broad access to corporate management teams, and extensive trading support. Sidoti serves 500+ institutional clients in North America,</w:t>
      </w:r>
    </w:p>
    <w:p w:rsidRPr="00FD0A90" w:rsidR="00942AC7" w:rsidP="00005E7B" w:rsidRDefault="00942AC7" w14:paraId="4AEF0B4A" w14:textId="77777777">
      <w:pPr>
        <w:autoSpaceDE w:val="0"/>
        <w:autoSpaceDN w:val="0"/>
        <w:spacing w:after="0" w:line="240" w:lineRule="atLeast"/>
        <w:ind w:right="-18"/>
        <w:rPr>
          <w:rFonts w:ascii="Verdana" w:hAnsi="Verdana" w:eastAsia="Times New Roman" w:cs="Times New Roman"/>
          <w:spacing w:val="-2"/>
          <w:sz w:val="20"/>
          <w:szCs w:val="20"/>
        </w:rPr>
      </w:pPr>
    </w:p>
    <w:p w:rsidRPr="00FD0A90" w:rsidR="001328AC" w:rsidP="00005E7B" w:rsidRDefault="001328AC" w14:paraId="75E202C5" w14:textId="77777777">
      <w:pPr>
        <w:autoSpaceDE w:val="0"/>
        <w:autoSpaceDN w:val="0"/>
        <w:spacing w:after="0" w:line="240" w:lineRule="atLeast"/>
        <w:ind w:right="-18"/>
        <w:rPr>
          <w:rFonts w:ascii="Verdana" w:hAnsi="Verdana" w:eastAsia="Times New Roman" w:cs="Times New Roman"/>
          <w:b/>
          <w:bCs/>
          <w:spacing w:val="-2"/>
          <w:sz w:val="20"/>
          <w:szCs w:val="20"/>
        </w:rPr>
      </w:pPr>
      <w:r w:rsidRPr="00FD0A90">
        <w:rPr>
          <w:rFonts w:ascii="Verdana" w:hAnsi="Verdana" w:eastAsia="Times New Roman" w:cs="Times New Roman"/>
          <w:b/>
          <w:bCs/>
          <w:spacing w:val="-2"/>
          <w:sz w:val="20"/>
          <w:szCs w:val="20"/>
        </w:rPr>
        <w:t xml:space="preserve">About Havertys </w:t>
      </w:r>
    </w:p>
    <w:p w:rsidRPr="00FD0A90" w:rsidR="001328AC" w:rsidP="00005E7B" w:rsidRDefault="001328AC" w14:paraId="7A913919" w14:textId="77777777">
      <w:pPr>
        <w:autoSpaceDE w:val="0"/>
        <w:autoSpaceDN w:val="0"/>
        <w:spacing w:after="0" w:line="240" w:lineRule="atLeast"/>
        <w:ind w:right="-18"/>
        <w:rPr>
          <w:rFonts w:ascii="Verdana" w:hAnsi="Verdana" w:eastAsia="Times New Roman" w:cs="Times New Roman"/>
          <w:spacing w:val="-2"/>
          <w:sz w:val="20"/>
          <w:szCs w:val="20"/>
        </w:rPr>
      </w:pPr>
    </w:p>
    <w:p w:rsidRPr="00FD0A90" w:rsidR="001328AC" w:rsidP="00005E7B" w:rsidRDefault="001328AC" w14:paraId="304865E6" w14:textId="6A5B143E">
      <w:pPr>
        <w:autoSpaceDE w:val="0"/>
        <w:autoSpaceDN w:val="0"/>
        <w:spacing w:after="0" w:line="240" w:lineRule="atLeast"/>
        <w:ind w:right="-18"/>
        <w:rPr>
          <w:rFonts w:ascii="Verdana" w:hAnsi="Verdana" w:eastAsia="Times New Roman" w:cs="Times New Roman"/>
          <w:spacing w:val="-2"/>
          <w:sz w:val="20"/>
          <w:szCs w:val="20"/>
        </w:rPr>
      </w:pPr>
      <w:r w:rsidRPr="00FD0A90">
        <w:rPr>
          <w:rFonts w:ascii="Verdana" w:hAnsi="Verdana" w:eastAsia="Times New Roman" w:cs="Times New Roman"/>
          <w:spacing w:val="-2"/>
          <w:sz w:val="20"/>
          <w:szCs w:val="20"/>
        </w:rPr>
        <w:t>Havertys (NYSE: HVT and HVT.A), established in 1885, is a full-service home furnishings retailer with 12</w:t>
      </w:r>
      <w:r w:rsidRPr="00FD0A90">
        <w:rPr>
          <w:rFonts w:ascii="Verdana" w:hAnsi="Verdana" w:eastAsia="Times New Roman" w:cs="Times New Roman"/>
          <w:spacing w:val="-2"/>
          <w:sz w:val="20"/>
          <w:szCs w:val="20"/>
        </w:rPr>
        <w:t>2</w:t>
      </w:r>
      <w:r w:rsidRPr="00FD0A90">
        <w:rPr>
          <w:rFonts w:ascii="Verdana" w:hAnsi="Verdana" w:eastAsia="Times New Roman" w:cs="Times New Roman"/>
          <w:spacing w:val="-2"/>
          <w:sz w:val="20"/>
          <w:szCs w:val="20"/>
        </w:rPr>
        <w:t xml:space="preserve"> showrooms in 16 states in the Southern and Midwestern regions providing its customers with a wide selection of quality merchandise in middle to upper-middle price ranges. Additional information is available on the Company’s website</w:t>
      </w:r>
      <w:r w:rsidR="00487DA5">
        <w:rPr>
          <w:rFonts w:ascii="Verdana" w:hAnsi="Verdana" w:eastAsia="Times New Roman" w:cs="Times New Roman"/>
          <w:spacing w:val="-2"/>
          <w:sz w:val="20"/>
          <w:szCs w:val="20"/>
        </w:rPr>
        <w:t xml:space="preserve"> </w:t>
      </w:r>
      <w:hyperlink r:id="rId10">
        <w:r w:rsidRPr="00071448" w:rsidR="00487DA5">
          <w:rPr>
            <w:rStyle w:val="Hyperlink"/>
            <w:rFonts w:ascii="Verdana" w:hAnsi="Verdana"/>
            <w:sz w:val="20"/>
            <w:szCs w:val="20"/>
          </w:rPr>
          <w:t>havertys.com</w:t>
        </w:r>
      </w:hyperlink>
      <w:r w:rsidRPr="00071448" w:rsidR="00487DA5">
        <w:rPr>
          <w:rFonts w:ascii="Verdana" w:hAnsi="Verdana"/>
          <w:sz w:val="20"/>
          <w:szCs w:val="20"/>
        </w:rPr>
        <w:t>.</w:t>
      </w:r>
      <w:r w:rsidRPr="22BC9E26" w:rsidR="00487DA5">
        <w:rPr>
          <w:rFonts w:ascii="Verdana" w:hAnsi="Verdana"/>
        </w:rPr>
        <w:t> </w:t>
      </w:r>
    </w:p>
    <w:p w:rsidRPr="00FD0A90" w:rsidR="00942AC7" w:rsidP="003D2183" w:rsidRDefault="00942AC7" w14:paraId="07C1ECF1" w14:textId="77777777">
      <w:pPr>
        <w:rPr>
          <w:rFonts w:ascii="Times New Roman" w:hAnsi="Times New Roman" w:cs="Times New Roman"/>
          <w:sz w:val="24"/>
          <w:szCs w:val="24"/>
        </w:rPr>
      </w:pPr>
    </w:p>
    <w:p w:rsidRPr="004C75DF" w:rsidR="00506280" w:rsidP="004C75DF" w:rsidRDefault="00506280" w14:paraId="7D465D50" w14:textId="77777777">
      <w:pPr>
        <w:tabs>
          <w:tab w:val="left" w:pos="720"/>
          <w:tab w:val="left" w:pos="1584"/>
          <w:tab w:val="left" w:pos="2160"/>
          <w:tab w:val="left" w:pos="3744"/>
        </w:tabs>
        <w:suppressAutoHyphens/>
        <w:autoSpaceDE w:val="0"/>
        <w:autoSpaceDN w:val="0"/>
        <w:spacing w:after="0" w:line="240" w:lineRule="atLeast"/>
        <w:ind w:right="72"/>
        <w:jc w:val="both"/>
        <w:rPr>
          <w:rFonts w:ascii="Verdana" w:hAnsi="Verdana" w:eastAsia="Times New Roman" w:cs="Times New Roman"/>
          <w:spacing w:val="-2"/>
          <w:sz w:val="20"/>
          <w:szCs w:val="20"/>
        </w:rPr>
      </w:pPr>
      <w:r w:rsidRPr="004C75DF">
        <w:rPr>
          <w:rFonts w:ascii="Verdana" w:hAnsi="Verdana" w:eastAsia="Times New Roman" w:cs="Times New Roman"/>
          <w:spacing w:val="-2"/>
          <w:sz w:val="20"/>
          <w:szCs w:val="20"/>
        </w:rPr>
        <w:t>Contact:</w:t>
      </w:r>
    </w:p>
    <w:p w:rsidRPr="004C75DF" w:rsidR="00506280" w:rsidP="004C75DF" w:rsidRDefault="00506280" w14:paraId="0F76B915" w14:textId="77777777">
      <w:pPr>
        <w:tabs>
          <w:tab w:val="left" w:pos="720"/>
          <w:tab w:val="left" w:pos="1584"/>
          <w:tab w:val="left" w:pos="2160"/>
          <w:tab w:val="left" w:pos="3744"/>
        </w:tabs>
        <w:suppressAutoHyphens/>
        <w:autoSpaceDE w:val="0"/>
        <w:autoSpaceDN w:val="0"/>
        <w:spacing w:after="0" w:line="240" w:lineRule="atLeast"/>
        <w:ind w:right="72"/>
        <w:jc w:val="both"/>
        <w:rPr>
          <w:rFonts w:ascii="Verdana" w:hAnsi="Verdana" w:eastAsia="Times New Roman" w:cs="Times New Roman"/>
          <w:spacing w:val="-2"/>
          <w:sz w:val="20"/>
          <w:szCs w:val="20"/>
        </w:rPr>
      </w:pPr>
      <w:r w:rsidRPr="004C75DF">
        <w:rPr>
          <w:rFonts w:ascii="Verdana" w:hAnsi="Verdana" w:eastAsia="Times New Roman" w:cs="Times New Roman"/>
          <w:spacing w:val="-2"/>
          <w:sz w:val="20"/>
          <w:szCs w:val="20"/>
        </w:rPr>
        <w:t>Havertys 404-443-2900</w:t>
      </w:r>
    </w:p>
    <w:p w:rsidRPr="004C75DF" w:rsidR="00506280" w:rsidP="004C75DF" w:rsidRDefault="00506280" w14:paraId="58A70736" w14:textId="77777777">
      <w:pPr>
        <w:tabs>
          <w:tab w:val="left" w:pos="720"/>
          <w:tab w:val="left" w:pos="1584"/>
          <w:tab w:val="left" w:pos="2160"/>
          <w:tab w:val="left" w:pos="3744"/>
        </w:tabs>
        <w:suppressAutoHyphens/>
        <w:autoSpaceDE w:val="0"/>
        <w:autoSpaceDN w:val="0"/>
        <w:spacing w:after="0" w:line="240" w:lineRule="atLeast"/>
        <w:ind w:right="72"/>
        <w:jc w:val="both"/>
        <w:rPr>
          <w:rFonts w:ascii="Verdana" w:hAnsi="Verdana" w:eastAsia="Times New Roman" w:cs="Times New Roman"/>
          <w:spacing w:val="-2"/>
          <w:sz w:val="20"/>
          <w:szCs w:val="20"/>
        </w:rPr>
      </w:pPr>
      <w:r w:rsidRPr="004C75DF">
        <w:rPr>
          <w:rFonts w:ascii="Verdana" w:hAnsi="Verdana" w:eastAsia="Times New Roman" w:cs="Times New Roman"/>
          <w:spacing w:val="-2"/>
          <w:sz w:val="20"/>
          <w:szCs w:val="20"/>
        </w:rPr>
        <w:t>Jenny Hill Parker</w:t>
      </w:r>
    </w:p>
    <w:p w:rsidRPr="004C75DF" w:rsidR="00506280" w:rsidP="004C75DF" w:rsidRDefault="00506280" w14:paraId="1ACC7F62" w14:textId="77777777">
      <w:pPr>
        <w:tabs>
          <w:tab w:val="left" w:pos="720"/>
          <w:tab w:val="left" w:pos="1584"/>
          <w:tab w:val="left" w:pos="2160"/>
          <w:tab w:val="left" w:pos="3744"/>
        </w:tabs>
        <w:suppressAutoHyphens/>
        <w:autoSpaceDE w:val="0"/>
        <w:autoSpaceDN w:val="0"/>
        <w:spacing w:after="0" w:line="240" w:lineRule="atLeast"/>
        <w:ind w:right="72"/>
        <w:jc w:val="both"/>
        <w:rPr>
          <w:rFonts w:ascii="Verdana" w:hAnsi="Verdana" w:eastAsia="Times New Roman" w:cs="Times New Roman"/>
          <w:spacing w:val="-2"/>
          <w:sz w:val="20"/>
          <w:szCs w:val="20"/>
        </w:rPr>
      </w:pPr>
      <w:r w:rsidRPr="004C75DF">
        <w:rPr>
          <w:rFonts w:ascii="Verdana" w:hAnsi="Verdana" w:eastAsia="Times New Roman" w:cs="Times New Roman"/>
          <w:spacing w:val="-2"/>
          <w:sz w:val="20"/>
          <w:szCs w:val="20"/>
        </w:rPr>
        <w:t>SVP, Finance, and Corporate Secretary</w:t>
      </w:r>
    </w:p>
    <w:p w:rsidRPr="004C75DF" w:rsidR="00506280" w:rsidP="004C75DF" w:rsidRDefault="00506280" w14:paraId="323F8122" w14:textId="77777777">
      <w:pPr>
        <w:tabs>
          <w:tab w:val="left" w:pos="720"/>
          <w:tab w:val="left" w:pos="1584"/>
          <w:tab w:val="left" w:pos="2160"/>
          <w:tab w:val="left" w:pos="3744"/>
        </w:tabs>
        <w:suppressAutoHyphens/>
        <w:autoSpaceDE w:val="0"/>
        <w:autoSpaceDN w:val="0"/>
        <w:spacing w:after="0" w:line="240" w:lineRule="atLeast"/>
        <w:ind w:right="72"/>
        <w:jc w:val="both"/>
        <w:rPr>
          <w:rFonts w:ascii="Verdana" w:hAnsi="Verdana" w:eastAsia="Times New Roman" w:cs="Times New Roman"/>
          <w:spacing w:val="-2"/>
          <w:sz w:val="20"/>
          <w:szCs w:val="20"/>
        </w:rPr>
      </w:pPr>
    </w:p>
    <w:p w:rsidRPr="004C75DF" w:rsidR="00506280" w:rsidP="004C75DF" w:rsidRDefault="00506280" w14:paraId="4949C779" w14:textId="77777777">
      <w:pPr>
        <w:tabs>
          <w:tab w:val="left" w:pos="720"/>
          <w:tab w:val="left" w:pos="1584"/>
          <w:tab w:val="left" w:pos="2160"/>
          <w:tab w:val="left" w:pos="3744"/>
        </w:tabs>
        <w:suppressAutoHyphens/>
        <w:autoSpaceDE w:val="0"/>
        <w:autoSpaceDN w:val="0"/>
        <w:spacing w:after="0" w:line="240" w:lineRule="atLeast"/>
        <w:ind w:right="72"/>
        <w:jc w:val="both"/>
        <w:rPr>
          <w:rFonts w:ascii="Verdana" w:hAnsi="Verdana" w:eastAsia="Times New Roman" w:cs="Times New Roman"/>
          <w:spacing w:val="-2"/>
          <w:sz w:val="20"/>
          <w:szCs w:val="20"/>
        </w:rPr>
      </w:pPr>
      <w:r w:rsidRPr="004C75DF">
        <w:rPr>
          <w:rFonts w:ascii="Verdana" w:hAnsi="Verdana" w:eastAsia="Times New Roman" w:cs="Times New Roman"/>
          <w:spacing w:val="-2"/>
          <w:sz w:val="20"/>
          <w:szCs w:val="20"/>
        </w:rPr>
        <w:t>SOURCE:  Havertys</w:t>
      </w:r>
    </w:p>
    <w:sectPr w:rsidRPr="004C75DF" w:rsidR="0050628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tawBOy5g" int2:invalidationBookmarkName="" int2:hashCode="9vOfv2eNTAPKcv" int2:id="CwT14lSb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9608B"/>
    <w:multiLevelType w:val="multilevel"/>
    <w:tmpl w:val="1A48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620911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WAFVersion" w:val="5.0"/>
  </w:docVars>
  <w:rsids>
    <w:rsidRoot w:val="00BC554E"/>
    <w:rsid w:val="00005E7B"/>
    <w:rsid w:val="00044BCB"/>
    <w:rsid w:val="00071448"/>
    <w:rsid w:val="000E3277"/>
    <w:rsid w:val="001328AC"/>
    <w:rsid w:val="00176257"/>
    <w:rsid w:val="001D5448"/>
    <w:rsid w:val="001F44C0"/>
    <w:rsid w:val="00231277"/>
    <w:rsid w:val="00241DF1"/>
    <w:rsid w:val="00246481"/>
    <w:rsid w:val="002F01F9"/>
    <w:rsid w:val="00344DD5"/>
    <w:rsid w:val="0035738F"/>
    <w:rsid w:val="0037758E"/>
    <w:rsid w:val="00380519"/>
    <w:rsid w:val="0038518A"/>
    <w:rsid w:val="003B2614"/>
    <w:rsid w:val="003C1ACF"/>
    <w:rsid w:val="003C5935"/>
    <w:rsid w:val="003D2183"/>
    <w:rsid w:val="0042027B"/>
    <w:rsid w:val="00451448"/>
    <w:rsid w:val="0046044A"/>
    <w:rsid w:val="004748BF"/>
    <w:rsid w:val="00487DA5"/>
    <w:rsid w:val="00493A2D"/>
    <w:rsid w:val="00495A19"/>
    <w:rsid w:val="004975B5"/>
    <w:rsid w:val="004B1360"/>
    <w:rsid w:val="004C75DF"/>
    <w:rsid w:val="004C7C71"/>
    <w:rsid w:val="00506280"/>
    <w:rsid w:val="0058405C"/>
    <w:rsid w:val="00592AE4"/>
    <w:rsid w:val="005932B0"/>
    <w:rsid w:val="005D7398"/>
    <w:rsid w:val="005F4633"/>
    <w:rsid w:val="00711EDD"/>
    <w:rsid w:val="00714ACA"/>
    <w:rsid w:val="0075335D"/>
    <w:rsid w:val="00784DD6"/>
    <w:rsid w:val="007A0F94"/>
    <w:rsid w:val="007B218B"/>
    <w:rsid w:val="007C0F35"/>
    <w:rsid w:val="00827DCE"/>
    <w:rsid w:val="00831A3B"/>
    <w:rsid w:val="00862D40"/>
    <w:rsid w:val="00942AC7"/>
    <w:rsid w:val="00985286"/>
    <w:rsid w:val="009E1CFC"/>
    <w:rsid w:val="00A14E6C"/>
    <w:rsid w:val="00A543F3"/>
    <w:rsid w:val="00A661CE"/>
    <w:rsid w:val="00AA5C97"/>
    <w:rsid w:val="00BB1047"/>
    <w:rsid w:val="00BC554E"/>
    <w:rsid w:val="00C01DFB"/>
    <w:rsid w:val="00C042ED"/>
    <w:rsid w:val="00C246CE"/>
    <w:rsid w:val="00C4684E"/>
    <w:rsid w:val="00CC7120"/>
    <w:rsid w:val="00CE5280"/>
    <w:rsid w:val="00D937AB"/>
    <w:rsid w:val="00DE4070"/>
    <w:rsid w:val="00ED193D"/>
    <w:rsid w:val="00ED7A09"/>
    <w:rsid w:val="00F05DA9"/>
    <w:rsid w:val="00F11457"/>
    <w:rsid w:val="00F33139"/>
    <w:rsid w:val="00F6250F"/>
    <w:rsid w:val="00FC427E"/>
    <w:rsid w:val="00FD0A90"/>
    <w:rsid w:val="00FF1B6B"/>
    <w:rsid w:val="03A209B6"/>
    <w:rsid w:val="05513F62"/>
    <w:rsid w:val="12CD9274"/>
    <w:rsid w:val="13102012"/>
    <w:rsid w:val="155430B2"/>
    <w:rsid w:val="1F710F70"/>
    <w:rsid w:val="21D16A3E"/>
    <w:rsid w:val="360128B6"/>
    <w:rsid w:val="3B155BA2"/>
    <w:rsid w:val="414B4FE0"/>
    <w:rsid w:val="455CF27A"/>
    <w:rsid w:val="5C035533"/>
    <w:rsid w:val="5EF499D3"/>
    <w:rsid w:val="637F4243"/>
    <w:rsid w:val="65380B80"/>
    <w:rsid w:val="68765038"/>
    <w:rsid w:val="6E6D30AB"/>
    <w:rsid w:val="6FE7EC56"/>
    <w:rsid w:val="72BA45D8"/>
    <w:rsid w:val="78B1628F"/>
    <w:rsid w:val="78B72D69"/>
    <w:rsid w:val="7AC1D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698FB8A"/>
  <w15:chartTrackingRefBased/>
  <w15:docId w15:val="{31FDB5DD-63C4-4C84-94C8-1593DF88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C554E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C554E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C554E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styleId="Heading2Char" w:customStyle="1">
    <w:name w:val="Heading 2 Char"/>
    <w:basedOn w:val="DefaultParagraphFont"/>
    <w:link w:val="Heading2"/>
    <w:uiPriority w:val="9"/>
    <w:rsid w:val="00BC554E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nhideWhenUsed/>
    <w:rsid w:val="00BC554E"/>
    <w:rPr>
      <w:color w:val="0000FF"/>
      <w:u w:val="single"/>
    </w:rPr>
  </w:style>
  <w:style w:type="paragraph" w:styleId="meta" w:customStyle="1">
    <w:name w:val="meta"/>
    <w:basedOn w:val="Normal"/>
    <w:rsid w:val="00BC554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C554E"/>
    <w:rPr>
      <w:b/>
      <w:bCs/>
    </w:rPr>
  </w:style>
  <w:style w:type="paragraph" w:styleId="mb-no" w:customStyle="1">
    <w:name w:val="mb-no"/>
    <w:basedOn w:val="Normal"/>
    <w:rsid w:val="00BC554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ocial-facebook" w:customStyle="1">
    <w:name w:val="social-facebook"/>
    <w:basedOn w:val="Normal"/>
    <w:rsid w:val="00BC554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ocial-twitter" w:customStyle="1">
    <w:name w:val="social-twitter"/>
    <w:basedOn w:val="Normal"/>
    <w:rsid w:val="00BC554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ocial-linkedin" w:customStyle="1">
    <w:name w:val="social-linkedin"/>
    <w:basedOn w:val="Normal"/>
    <w:rsid w:val="00BC554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ocial-pinterest" w:customStyle="1">
    <w:name w:val="social-pinterest"/>
    <w:basedOn w:val="Normal"/>
    <w:rsid w:val="00BC554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BC554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xn-location" w:customStyle="1">
    <w:name w:val="xn-location"/>
    <w:basedOn w:val="DefaultParagraphFont"/>
    <w:rsid w:val="00BC554E"/>
  </w:style>
  <w:style w:type="character" w:styleId="xn-chron" w:customStyle="1">
    <w:name w:val="xn-chron"/>
    <w:basedOn w:val="DefaultParagraphFont"/>
    <w:rsid w:val="00BC554E"/>
  </w:style>
  <w:style w:type="character" w:styleId="xn-person" w:customStyle="1">
    <w:name w:val="xn-person"/>
    <w:basedOn w:val="DefaultParagraphFont"/>
    <w:rsid w:val="00BC554E"/>
  </w:style>
  <w:style w:type="character" w:styleId="xn-money" w:customStyle="1">
    <w:name w:val="xn-money"/>
    <w:basedOn w:val="DefaultParagraphFont"/>
    <w:rsid w:val="00BC554E"/>
  </w:style>
  <w:style w:type="character" w:styleId="UnresolvedMention">
    <w:name w:val="Unresolved Mention"/>
    <w:basedOn w:val="DefaultParagraphFont"/>
    <w:uiPriority w:val="99"/>
    <w:semiHidden/>
    <w:unhideWhenUsed/>
    <w:rsid w:val="00F05D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14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794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89419">
              <w:marLeft w:val="146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5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893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665695">
                  <w:marLeft w:val="1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31466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402372">
                  <w:marLeft w:val="1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1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2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69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09047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29568">
                  <w:marLeft w:val="1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2603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4575">
              <w:marLeft w:val="146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2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80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44942">
              <w:marLeft w:val="146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950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33874">
                  <w:marLeft w:val="1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31333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408474">
                  <w:marLeft w:val="1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5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0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85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72953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5061">
                  <w:marLeft w:val="1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4273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4185">
              <w:marLeft w:val="146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yperlink" Target="http://havertys.com/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sidoti.zoom.us/webinar/register/WN_AN3cBeT5SXelIE1yWCOq6w." TargetMode="External" Id="Rde5047b3fd3445d4" /><Relationship Type="http://schemas.openxmlformats.org/officeDocument/2006/relationships/hyperlink" Target="http://www.sidoti.com/events" TargetMode="External" Id="R090802d10e4e41b3" /><Relationship Type="http://schemas.openxmlformats.org/officeDocument/2006/relationships/hyperlink" Target="https://c212.net/c/link/?t=0&amp;l=en&amp;o=3256958-1&amp;h=168401359&amp;u=http%3A%2F%2Fwww.sidoti.com%2F&amp;a=http%3A%2F%2Fwww.sidoti.com" TargetMode="External" Id="R73f109936b064ff7" /><Relationship Type="http://schemas.microsoft.com/office/2020/10/relationships/intelligence" Target="intelligence2.xml" Id="R13eaf1b8d3c8439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658F091048D444845360C56C93AFC7" ma:contentTypeVersion="13" ma:contentTypeDescription="Create a new document." ma:contentTypeScope="" ma:versionID="905a815885511b06854b1874b053e0d4">
  <xsd:schema xmlns:xsd="http://www.w3.org/2001/XMLSchema" xmlns:xs="http://www.w3.org/2001/XMLSchema" xmlns:p="http://schemas.microsoft.com/office/2006/metadata/properties" xmlns:ns2="536306cd-1704-41e5-b8e0-810b6f17e20b" xmlns:ns3="d2a817e7-e91a-4da2-8c3e-08a44e65b7b5" targetNamespace="http://schemas.microsoft.com/office/2006/metadata/properties" ma:root="true" ma:fieldsID="84ed9ed871916bd8cefde460cc57d20e" ns2:_="" ns3:_="">
    <xsd:import namespace="536306cd-1704-41e5-b8e0-810b6f17e20b"/>
    <xsd:import namespace="d2a817e7-e91a-4da2-8c3e-08a44e65b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306cd-1704-41e5-b8e0-810b6f17e2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817e7-e91a-4da2-8c3e-08a44e65b7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CBFD5B-1A5C-4949-A1FB-A5DD6F7503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634E5D-19D1-48E7-AF34-E57EEE89A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07F6ED-E786-4A3F-A194-C3433C250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6306cd-1704-41e5-b8e0-810b6f17e20b"/>
    <ds:schemaRef ds:uri="d2a817e7-e91a-4da2-8c3e-08a44e65b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Barbara Cohen</dc:creator>
  <keywords/>
  <dc:description/>
  <lastModifiedBy>Jenny Parker</lastModifiedBy>
  <revision>4</revision>
  <lastPrinted>2021-09-10T18:53:00.0000000Z</lastPrinted>
  <dcterms:created xsi:type="dcterms:W3CDTF">2022-12-01T14:40:00.0000000Z</dcterms:created>
  <dcterms:modified xsi:type="dcterms:W3CDTF">2022-12-01T16:55:42.3215706Z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0x0101006D658F091048D444845360C56C93AFC7</vt:lpwstr>
  </property>
</Properties>
</file>