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201F4A1A" w:rsidR="00FF1702" w:rsidRPr="00741A7D" w:rsidRDefault="00FC1A4F"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INVESTOR</w:t>
      </w:r>
      <w:r w:rsidR="000A3DCE">
        <w:rPr>
          <w:rFonts w:ascii="Arial" w:eastAsia="Times New Roman" w:hAnsi="Arial" w:cs="Arial"/>
          <w:b/>
          <w:bCs/>
          <w:color w:val="000000"/>
          <w:kern w:val="36"/>
          <w:sz w:val="54"/>
          <w:szCs w:val="54"/>
        </w:rPr>
        <w:t xml:space="preserve"> ACTION </w:t>
      </w:r>
      <w:r w:rsidR="002609B2">
        <w:rPr>
          <w:rFonts w:ascii="Arial" w:eastAsia="Times New Roman" w:hAnsi="Arial" w:cs="Arial"/>
          <w:b/>
          <w:bCs/>
          <w:color w:val="000000"/>
          <w:kern w:val="36"/>
          <w:sz w:val="54"/>
          <w:szCs w:val="54"/>
        </w:rPr>
        <w:t>NOTICE</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1B2260" w:rsidRPr="009317DF">
        <w:rPr>
          <w:rFonts w:ascii="Arial" w:hAnsi="Arial" w:cs="Arial"/>
          <w:b/>
          <w:bCs/>
          <w:kern w:val="36"/>
          <w:sz w:val="54"/>
          <w:szCs w:val="54"/>
        </w:rPr>
        <w:t>FIGS, Inc.</w:t>
      </w:r>
      <w:r w:rsidR="00F230A8" w:rsidRPr="00F230A8">
        <w:rPr>
          <w:rFonts w:ascii="Arial" w:hAnsi="Arial" w:cs="Arial"/>
          <w:b/>
          <w:bCs/>
          <w:kern w:val="36"/>
          <w:sz w:val="54"/>
          <w:szCs w:val="54"/>
        </w:rPr>
        <w:t xml:space="preserve"> </w:t>
      </w:r>
      <w:r w:rsidR="00FF1702" w:rsidRPr="00546AD9">
        <w:rPr>
          <w:rFonts w:ascii="Arial" w:eastAsia="Times New Roman" w:hAnsi="Arial" w:cs="Arial"/>
          <w:b/>
          <w:bCs/>
          <w:color w:val="000000"/>
          <w:kern w:val="36"/>
          <w:sz w:val="54"/>
          <w:szCs w:val="54"/>
        </w:rPr>
        <w:t>with Losses of $</w:t>
      </w:r>
      <w:r w:rsidR="00DE28C9">
        <w:rPr>
          <w:rFonts w:ascii="Arial" w:eastAsia="Times New Roman" w:hAnsi="Arial" w:cs="Arial"/>
          <w:b/>
          <w:bCs/>
          <w:color w:val="000000"/>
          <w:kern w:val="36"/>
          <w:sz w:val="54"/>
          <w:szCs w:val="54"/>
        </w:rPr>
        <w:t>1</w:t>
      </w:r>
      <w:r w:rsidR="00FF1702" w:rsidRPr="00546AD9">
        <w:rPr>
          <w:rFonts w:ascii="Arial" w:eastAsia="Times New Roman" w:hAnsi="Arial" w:cs="Arial"/>
          <w:b/>
          <w:bCs/>
          <w:color w:val="000000"/>
          <w:kern w:val="36"/>
          <w:sz w:val="54"/>
          <w:szCs w:val="54"/>
        </w:rPr>
        <w:t>00,000 to Contact the Firm</w:t>
      </w:r>
    </w:p>
    <w:p w14:paraId="0EE11B89" w14:textId="7F5F1377"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762584">
        <w:rPr>
          <w:rFonts w:ascii="Arial" w:eastAsia="Times New Roman" w:hAnsi="Arial" w:cs="Arial"/>
          <w:b/>
          <w:sz w:val="24"/>
          <w:szCs w:val="24"/>
        </w:rPr>
        <w:t xml:space="preserve">December </w:t>
      </w:r>
      <w:r w:rsidR="00C9124A">
        <w:rPr>
          <w:rFonts w:ascii="Arial" w:eastAsia="Times New Roman" w:hAnsi="Arial" w:cs="Arial"/>
          <w:b/>
          <w:sz w:val="24"/>
          <w:szCs w:val="24"/>
        </w:rPr>
        <w:t>12</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1B2260" w:rsidRPr="00B61E1B">
        <w:rPr>
          <w:rFonts w:ascii="Arial" w:hAnsi="Arial" w:cs="Arial"/>
          <w:color w:val="333333"/>
          <w:sz w:val="24"/>
          <w:szCs w:val="24"/>
        </w:rPr>
        <w:t>FIGS, Inc. (“FIGS</w:t>
      </w:r>
      <w:r w:rsidR="001B2260" w:rsidRPr="00B61E1B">
        <w:rPr>
          <w:rFonts w:ascii="Arial" w:hAnsi="Arial" w:cs="Arial"/>
          <w:color w:val="26282A"/>
          <w:sz w:val="24"/>
          <w:szCs w:val="24"/>
        </w:rPr>
        <w:t xml:space="preserve">” or “the Company”) </w:t>
      </w:r>
      <w:bookmarkStart w:id="0" w:name="_Hlk81412075"/>
      <w:r w:rsidR="001B2260" w:rsidRPr="00B61E1B">
        <w:rPr>
          <w:rFonts w:ascii="Arial" w:hAnsi="Arial" w:cs="Arial"/>
          <w:color w:val="26282A"/>
          <w:sz w:val="24"/>
          <w:szCs w:val="24"/>
        </w:rPr>
        <w:t xml:space="preserve">(NYSE: </w:t>
      </w:r>
      <w:hyperlink r:id="rId8" w:history="1">
        <w:r w:rsidR="001B2260" w:rsidRPr="00B61E1B">
          <w:rPr>
            <w:rStyle w:val="Hyperlink"/>
            <w:rFonts w:ascii="Arial" w:hAnsi="Arial" w:cs="Arial"/>
            <w:sz w:val="24"/>
            <w:szCs w:val="24"/>
          </w:rPr>
          <w:t>FIGS</w:t>
        </w:r>
      </w:hyperlink>
      <w:bookmarkEnd w:id="0"/>
      <w:r w:rsidR="001B2260" w:rsidRPr="00B61E1B">
        <w:rPr>
          <w:rFonts w:ascii="Arial" w:hAnsi="Arial" w:cs="Arial"/>
          <w:color w:val="333333"/>
          <w:sz w:val="24"/>
          <w:szCs w:val="24"/>
        </w:rPr>
        <w:t>)</w:t>
      </w:r>
      <w:r w:rsidR="001B2260" w:rsidRPr="00B61E1B">
        <w:rPr>
          <w:rFonts w:ascii="Arial" w:hAnsi="Arial" w:cs="Arial"/>
          <w:color w:val="333333"/>
        </w:rPr>
        <w:t xml:space="preserve"> </w:t>
      </w:r>
      <w:r w:rsidR="00626179">
        <w:rPr>
          <w:rFonts w:ascii="Arial" w:hAnsi="Arial" w:cs="Arial"/>
          <w:color w:val="333333"/>
          <w:sz w:val="24"/>
          <w:szCs w:val="24"/>
        </w:rPr>
        <w:t xml:space="preserve">for </w:t>
      </w:r>
      <w:r w:rsidR="0029267F" w:rsidRPr="00C74E32">
        <w:rPr>
          <w:rFonts w:ascii="Arial" w:eastAsia="Times New Roman" w:hAnsi="Arial" w:cs="Arial"/>
          <w:color w:val="26282A"/>
          <w:sz w:val="24"/>
          <w:szCs w:val="24"/>
        </w:rPr>
        <w:t xml:space="preserve">violations of </w:t>
      </w:r>
      <w:r w:rsidR="0095407A">
        <w:rPr>
          <w:rFonts w:ascii="Arial" w:eastAsia="Times New Roman" w:hAnsi="Arial" w:cs="Arial"/>
          <w:color w:val="26282A"/>
          <w:sz w:val="24"/>
          <w:szCs w:val="24"/>
        </w:rPr>
        <w:t>the federal securities laws.</w:t>
      </w:r>
    </w:p>
    <w:p w14:paraId="3338B8E5" w14:textId="0429FBD5" w:rsidR="00305DEF" w:rsidRDefault="00811FD9" w:rsidP="0029267F">
      <w:pPr>
        <w:shd w:val="clear" w:color="auto" w:fill="FFFFFF"/>
        <w:spacing w:after="240" w:line="240" w:lineRule="auto"/>
        <w:rPr>
          <w:rFonts w:ascii="Arial" w:eastAsia="Times New Roman" w:hAnsi="Arial" w:cs="Arial"/>
          <w:color w:val="26282A"/>
          <w:sz w:val="24"/>
          <w:szCs w:val="24"/>
        </w:rPr>
      </w:pPr>
      <w:r w:rsidRPr="00305DEF">
        <w:rPr>
          <w:rFonts w:ascii="Arial" w:eastAsia="Times New Roman" w:hAnsi="Arial" w:cs="Arial"/>
          <w:color w:val="26282A"/>
          <w:sz w:val="24"/>
          <w:szCs w:val="24"/>
        </w:rPr>
        <w:t xml:space="preserve">Investors who purchased the Company's </w:t>
      </w:r>
      <w:r w:rsidR="0083288C">
        <w:rPr>
          <w:rFonts w:ascii="Arial" w:eastAsia="Times New Roman" w:hAnsi="Arial" w:cs="Arial"/>
          <w:color w:val="26282A"/>
          <w:sz w:val="24"/>
          <w:szCs w:val="24"/>
        </w:rPr>
        <w:t>shares</w:t>
      </w:r>
      <w:r w:rsidR="00067CF5">
        <w:rPr>
          <w:rFonts w:ascii="Arial" w:eastAsia="Times New Roman" w:hAnsi="Arial" w:cs="Arial"/>
          <w:color w:val="26282A"/>
          <w:sz w:val="24"/>
          <w:szCs w:val="24"/>
        </w:rPr>
        <w:t xml:space="preserve"> </w:t>
      </w:r>
      <w:r w:rsidRPr="00305DEF">
        <w:rPr>
          <w:rFonts w:ascii="Arial" w:eastAsia="Times New Roman" w:hAnsi="Arial" w:cs="Arial"/>
          <w:color w:val="26282A"/>
          <w:sz w:val="24"/>
          <w:szCs w:val="24"/>
        </w:rPr>
        <w:t xml:space="preserve">pursuant and/or traceable to the Company’s initial public offering conducted </w:t>
      </w:r>
      <w:r w:rsidR="0083288C">
        <w:rPr>
          <w:rFonts w:ascii="Arial" w:eastAsia="Times New Roman" w:hAnsi="Arial" w:cs="Arial"/>
          <w:color w:val="26282A"/>
          <w:sz w:val="24"/>
          <w:szCs w:val="24"/>
        </w:rPr>
        <w:t>i</w:t>
      </w:r>
      <w:r w:rsidR="00067CF5">
        <w:rPr>
          <w:rFonts w:ascii="Arial" w:eastAsia="Times New Roman" w:hAnsi="Arial" w:cs="Arial"/>
          <w:color w:val="26282A"/>
          <w:sz w:val="24"/>
          <w:szCs w:val="24"/>
        </w:rPr>
        <w:t>n</w:t>
      </w:r>
      <w:r w:rsidRPr="00305DEF">
        <w:rPr>
          <w:rFonts w:ascii="Arial" w:eastAsia="Times New Roman" w:hAnsi="Arial" w:cs="Arial"/>
          <w:color w:val="26282A"/>
          <w:sz w:val="24"/>
          <w:szCs w:val="24"/>
        </w:rPr>
        <w:t xml:space="preserve"> </w:t>
      </w:r>
      <w:r w:rsidR="00B61E1B">
        <w:rPr>
          <w:rFonts w:ascii="Arial" w:eastAsia="Times New Roman" w:hAnsi="Arial" w:cs="Arial"/>
          <w:color w:val="26282A"/>
          <w:sz w:val="24"/>
          <w:szCs w:val="24"/>
        </w:rPr>
        <w:t>May</w:t>
      </w:r>
      <w:r>
        <w:rPr>
          <w:rFonts w:ascii="Arial" w:eastAsia="Times New Roman" w:hAnsi="Arial" w:cs="Arial"/>
          <w:color w:val="26282A"/>
          <w:sz w:val="24"/>
          <w:szCs w:val="24"/>
        </w:rPr>
        <w:t xml:space="preserve"> 202</w:t>
      </w:r>
      <w:r w:rsidR="00B61E1B">
        <w:rPr>
          <w:rFonts w:ascii="Arial" w:eastAsia="Times New Roman" w:hAnsi="Arial" w:cs="Arial"/>
          <w:color w:val="26282A"/>
          <w:sz w:val="24"/>
          <w:szCs w:val="24"/>
        </w:rPr>
        <w:t>1</w:t>
      </w:r>
      <w:r w:rsidR="00305DEF" w:rsidRPr="00305DEF">
        <w:rPr>
          <w:rFonts w:ascii="Arial" w:eastAsia="Times New Roman" w:hAnsi="Arial" w:cs="Arial"/>
          <w:color w:val="26282A"/>
          <w:sz w:val="24"/>
          <w:szCs w:val="24"/>
        </w:rPr>
        <w:t xml:space="preserve"> (the “IPO”)</w:t>
      </w:r>
      <w:r w:rsidR="005F058E">
        <w:rPr>
          <w:rFonts w:ascii="Arial" w:eastAsia="Times New Roman" w:hAnsi="Arial" w:cs="Arial"/>
          <w:color w:val="26282A"/>
          <w:sz w:val="24"/>
          <w:szCs w:val="24"/>
        </w:rPr>
        <w:t>,</w:t>
      </w:r>
      <w:r w:rsidR="00067CF5">
        <w:rPr>
          <w:rFonts w:ascii="Arial" w:eastAsia="Times New Roman" w:hAnsi="Arial" w:cs="Arial"/>
          <w:color w:val="26282A"/>
          <w:sz w:val="24"/>
          <w:szCs w:val="24"/>
        </w:rPr>
        <w:t xml:space="preserve"> or </w:t>
      </w:r>
      <w:r w:rsidR="00067CF5" w:rsidRPr="00067CF5">
        <w:rPr>
          <w:rFonts w:ascii="Arial" w:eastAsia="Times New Roman" w:hAnsi="Arial" w:cs="Arial"/>
          <w:color w:val="26282A"/>
          <w:sz w:val="24"/>
          <w:szCs w:val="24"/>
        </w:rPr>
        <w:t xml:space="preserve">between </w:t>
      </w:r>
      <w:r w:rsidR="00B61E1B">
        <w:rPr>
          <w:rFonts w:ascii="Arial" w:eastAsia="Times New Roman" w:hAnsi="Arial" w:cs="Arial"/>
          <w:color w:val="26282A"/>
          <w:sz w:val="24"/>
          <w:szCs w:val="24"/>
        </w:rPr>
        <w:t>May</w:t>
      </w:r>
      <w:r w:rsidR="0083288C">
        <w:rPr>
          <w:rFonts w:ascii="Arial" w:eastAsia="Times New Roman" w:hAnsi="Arial" w:cs="Arial"/>
          <w:color w:val="26282A"/>
          <w:sz w:val="24"/>
          <w:szCs w:val="24"/>
        </w:rPr>
        <w:t xml:space="preserve"> 2</w:t>
      </w:r>
      <w:r w:rsidR="00B61E1B">
        <w:rPr>
          <w:rFonts w:ascii="Arial" w:eastAsia="Times New Roman" w:hAnsi="Arial" w:cs="Arial"/>
          <w:color w:val="26282A"/>
          <w:sz w:val="24"/>
          <w:szCs w:val="24"/>
        </w:rPr>
        <w:t>7</w:t>
      </w:r>
      <w:r w:rsidR="00067CF5" w:rsidRPr="00067CF5">
        <w:rPr>
          <w:rFonts w:ascii="Arial" w:eastAsia="Times New Roman" w:hAnsi="Arial" w:cs="Arial"/>
          <w:color w:val="26282A"/>
          <w:sz w:val="24"/>
          <w:szCs w:val="24"/>
        </w:rPr>
        <w:t xml:space="preserve">, </w:t>
      </w:r>
      <w:proofErr w:type="gramStart"/>
      <w:r w:rsidR="00067CF5" w:rsidRPr="00067CF5">
        <w:rPr>
          <w:rFonts w:ascii="Arial" w:eastAsia="Times New Roman" w:hAnsi="Arial" w:cs="Arial"/>
          <w:color w:val="26282A"/>
          <w:sz w:val="24"/>
          <w:szCs w:val="24"/>
        </w:rPr>
        <w:t>202</w:t>
      </w:r>
      <w:r w:rsidR="00B61E1B">
        <w:rPr>
          <w:rFonts w:ascii="Arial" w:eastAsia="Times New Roman" w:hAnsi="Arial" w:cs="Arial"/>
          <w:color w:val="26282A"/>
          <w:sz w:val="24"/>
          <w:szCs w:val="24"/>
        </w:rPr>
        <w:t>1</w:t>
      </w:r>
      <w:proofErr w:type="gramEnd"/>
      <w:r w:rsidR="00067CF5" w:rsidRPr="00067CF5">
        <w:rPr>
          <w:rFonts w:ascii="Arial" w:eastAsia="Times New Roman" w:hAnsi="Arial" w:cs="Arial"/>
          <w:color w:val="26282A"/>
          <w:sz w:val="24"/>
          <w:szCs w:val="24"/>
        </w:rPr>
        <w:t xml:space="preserve"> and </w:t>
      </w:r>
      <w:r w:rsidR="00B61E1B">
        <w:rPr>
          <w:rFonts w:ascii="Arial" w:eastAsia="Times New Roman" w:hAnsi="Arial" w:cs="Arial"/>
          <w:color w:val="26282A"/>
          <w:sz w:val="24"/>
          <w:szCs w:val="24"/>
        </w:rPr>
        <w:t>May 12</w:t>
      </w:r>
      <w:r w:rsidR="00067CF5" w:rsidRPr="00067CF5">
        <w:rPr>
          <w:rFonts w:ascii="Arial" w:eastAsia="Times New Roman" w:hAnsi="Arial" w:cs="Arial"/>
          <w:color w:val="26282A"/>
          <w:sz w:val="24"/>
          <w:szCs w:val="24"/>
        </w:rPr>
        <w:t>, 2022 (the “Class Period”)</w:t>
      </w:r>
      <w:r>
        <w:rPr>
          <w:rFonts w:ascii="Arial" w:eastAsia="Times New Roman" w:hAnsi="Arial" w:cs="Arial"/>
          <w:color w:val="26282A"/>
          <w:sz w:val="24"/>
          <w:szCs w:val="24"/>
        </w:rPr>
        <w:t xml:space="preserve"> </w:t>
      </w:r>
      <w:r w:rsidR="00305DEF" w:rsidRPr="00305DEF">
        <w:rPr>
          <w:rFonts w:ascii="Arial" w:eastAsia="Times New Roman" w:hAnsi="Arial" w:cs="Arial"/>
          <w:color w:val="26282A"/>
          <w:sz w:val="24"/>
          <w:szCs w:val="24"/>
        </w:rPr>
        <w:t xml:space="preserve">are encouraged to contact the firm before </w:t>
      </w:r>
      <w:r w:rsidR="002A5AEC">
        <w:rPr>
          <w:rFonts w:ascii="Arial" w:eastAsia="Times New Roman" w:hAnsi="Arial" w:cs="Arial"/>
          <w:color w:val="26282A"/>
          <w:sz w:val="24"/>
          <w:szCs w:val="24"/>
        </w:rPr>
        <w:t>January</w:t>
      </w:r>
      <w:r w:rsidR="00305DEF"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3</w:t>
      </w:r>
      <w:r w:rsidR="00305DEF" w:rsidRPr="00305DEF">
        <w:rPr>
          <w:rFonts w:ascii="Arial" w:eastAsia="Times New Roman" w:hAnsi="Arial" w:cs="Arial"/>
          <w:color w:val="26282A"/>
          <w:sz w:val="24"/>
          <w:szCs w:val="24"/>
        </w:rPr>
        <w:t>, 202</w:t>
      </w:r>
      <w:r w:rsidR="002A5AEC">
        <w:rPr>
          <w:rFonts w:ascii="Arial" w:eastAsia="Times New Roman" w:hAnsi="Arial" w:cs="Arial"/>
          <w:color w:val="26282A"/>
          <w:sz w:val="24"/>
          <w:szCs w:val="24"/>
        </w:rPr>
        <w:t>3</w:t>
      </w:r>
      <w:r w:rsidR="00305DEF" w:rsidRPr="00305DEF">
        <w:rPr>
          <w:rFonts w:ascii="Arial" w:eastAsia="Times New Roman" w:hAnsi="Arial" w:cs="Arial"/>
          <w:color w:val="26282A"/>
          <w:sz w:val="24"/>
          <w:szCs w:val="24"/>
        </w:rPr>
        <w:t>.</w:t>
      </w:r>
      <w:r w:rsidR="00305DEF" w:rsidRPr="00305DEF">
        <w:rPr>
          <w:rFonts w:ascii="Arial" w:eastAsia="Times New Roman" w:hAnsi="Arial" w:cs="Arial"/>
          <w:color w:val="26282A"/>
          <w:sz w:val="24"/>
          <w:szCs w:val="24"/>
        </w:rPr>
        <w:tab/>
      </w:r>
    </w:p>
    <w:p w14:paraId="6BB16C5F" w14:textId="1A8B0EEA"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39BA8AED"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170CEB">
        <w:rPr>
          <w:rFonts w:ascii="Arial" w:eastAsia="Times New Roman" w:hAnsi="Arial" w:cs="Arial"/>
          <w:color w:val="26282A"/>
          <w:sz w:val="24"/>
          <w:szCs w:val="24"/>
        </w:rPr>
        <w:t xml:space="preserve"> FIGS overstated its ability to secure repeat business from existing customers. </w:t>
      </w:r>
      <w:r w:rsidR="00A33699">
        <w:rPr>
          <w:rFonts w:ascii="Arial" w:eastAsia="Times New Roman" w:hAnsi="Arial" w:cs="Arial"/>
          <w:color w:val="26282A"/>
          <w:sz w:val="24"/>
          <w:szCs w:val="24"/>
        </w:rPr>
        <w:t>The Company failed to inform investors of its growing dependence on air freight to facilitate its business. The Company inflated its expected financial performance for 2022. Based on these facts, the Company’s public statements throughout the IPO period were false and materially misleading. When the market learned the truth about FIGS, investors suffered damages.</w:t>
      </w:r>
    </w:p>
    <w:p w14:paraId="343E2E5D" w14:textId="7C64CEFE"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lastRenderedPageBreak/>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04670" w14:textId="77777777" w:rsidR="009C068A" w:rsidRDefault="009C068A" w:rsidP="006730FF">
      <w:pPr>
        <w:spacing w:after="0" w:line="240" w:lineRule="auto"/>
      </w:pPr>
      <w:r>
        <w:separator/>
      </w:r>
    </w:p>
  </w:endnote>
  <w:endnote w:type="continuationSeparator" w:id="0">
    <w:p w14:paraId="1CA81ADA" w14:textId="77777777" w:rsidR="009C068A" w:rsidRDefault="009C068A"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DC7AE" w14:textId="77777777" w:rsidR="009C068A" w:rsidRDefault="009C068A" w:rsidP="006730FF">
      <w:pPr>
        <w:spacing w:after="0" w:line="240" w:lineRule="auto"/>
      </w:pPr>
      <w:r>
        <w:separator/>
      </w:r>
    </w:p>
  </w:footnote>
  <w:footnote w:type="continuationSeparator" w:id="0">
    <w:p w14:paraId="704C6A1A" w14:textId="77777777" w:rsidR="009C068A" w:rsidRDefault="009C068A"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2AC7"/>
    <w:rsid w:val="00003056"/>
    <w:rsid w:val="00003A92"/>
    <w:rsid w:val="000057CF"/>
    <w:rsid w:val="00005B34"/>
    <w:rsid w:val="000071ED"/>
    <w:rsid w:val="0001100E"/>
    <w:rsid w:val="00011811"/>
    <w:rsid w:val="00011BCA"/>
    <w:rsid w:val="000146F7"/>
    <w:rsid w:val="00015ED3"/>
    <w:rsid w:val="00017361"/>
    <w:rsid w:val="00017F77"/>
    <w:rsid w:val="00020E4A"/>
    <w:rsid w:val="0002196B"/>
    <w:rsid w:val="00021AFE"/>
    <w:rsid w:val="000227EA"/>
    <w:rsid w:val="00022D45"/>
    <w:rsid w:val="00024A9E"/>
    <w:rsid w:val="00030518"/>
    <w:rsid w:val="00030AEF"/>
    <w:rsid w:val="000333BB"/>
    <w:rsid w:val="00034BF8"/>
    <w:rsid w:val="00035D76"/>
    <w:rsid w:val="00036E00"/>
    <w:rsid w:val="00043F81"/>
    <w:rsid w:val="00044CFB"/>
    <w:rsid w:val="000454DC"/>
    <w:rsid w:val="00050308"/>
    <w:rsid w:val="000521D4"/>
    <w:rsid w:val="00053E81"/>
    <w:rsid w:val="000551CD"/>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81076"/>
    <w:rsid w:val="00081709"/>
    <w:rsid w:val="00082555"/>
    <w:rsid w:val="0008320B"/>
    <w:rsid w:val="00084D80"/>
    <w:rsid w:val="0008542A"/>
    <w:rsid w:val="00093CEC"/>
    <w:rsid w:val="000949B8"/>
    <w:rsid w:val="00095117"/>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4352"/>
    <w:rsid w:val="000D4964"/>
    <w:rsid w:val="000E49BB"/>
    <w:rsid w:val="000E5D9A"/>
    <w:rsid w:val="000E6C40"/>
    <w:rsid w:val="000F02E5"/>
    <w:rsid w:val="000F092B"/>
    <w:rsid w:val="000F416A"/>
    <w:rsid w:val="000F5C0D"/>
    <w:rsid w:val="000F6723"/>
    <w:rsid w:val="00101C75"/>
    <w:rsid w:val="00103CF8"/>
    <w:rsid w:val="00103FCA"/>
    <w:rsid w:val="00106BED"/>
    <w:rsid w:val="00106BF9"/>
    <w:rsid w:val="00106D17"/>
    <w:rsid w:val="00110951"/>
    <w:rsid w:val="00110D35"/>
    <w:rsid w:val="0011562A"/>
    <w:rsid w:val="001157BB"/>
    <w:rsid w:val="00115969"/>
    <w:rsid w:val="00116A2B"/>
    <w:rsid w:val="00121D13"/>
    <w:rsid w:val="0012311C"/>
    <w:rsid w:val="00123807"/>
    <w:rsid w:val="00123FEA"/>
    <w:rsid w:val="001241D6"/>
    <w:rsid w:val="001243F1"/>
    <w:rsid w:val="0012509C"/>
    <w:rsid w:val="00126E4E"/>
    <w:rsid w:val="001277EA"/>
    <w:rsid w:val="0013095E"/>
    <w:rsid w:val="00130E73"/>
    <w:rsid w:val="00132D64"/>
    <w:rsid w:val="0013409F"/>
    <w:rsid w:val="00135FC4"/>
    <w:rsid w:val="00136167"/>
    <w:rsid w:val="00137093"/>
    <w:rsid w:val="00140556"/>
    <w:rsid w:val="00143D44"/>
    <w:rsid w:val="00147DDD"/>
    <w:rsid w:val="001518C6"/>
    <w:rsid w:val="00153A05"/>
    <w:rsid w:val="0015406D"/>
    <w:rsid w:val="001546E5"/>
    <w:rsid w:val="00154B15"/>
    <w:rsid w:val="00155A68"/>
    <w:rsid w:val="001565DE"/>
    <w:rsid w:val="001567C1"/>
    <w:rsid w:val="00156D01"/>
    <w:rsid w:val="00157553"/>
    <w:rsid w:val="00160DFF"/>
    <w:rsid w:val="00161328"/>
    <w:rsid w:val="001627B4"/>
    <w:rsid w:val="00163190"/>
    <w:rsid w:val="00163252"/>
    <w:rsid w:val="00163402"/>
    <w:rsid w:val="001636BA"/>
    <w:rsid w:val="00165AAB"/>
    <w:rsid w:val="00170C98"/>
    <w:rsid w:val="00170CEB"/>
    <w:rsid w:val="00172421"/>
    <w:rsid w:val="00174BED"/>
    <w:rsid w:val="00175D2B"/>
    <w:rsid w:val="0017609E"/>
    <w:rsid w:val="00177624"/>
    <w:rsid w:val="00177B0E"/>
    <w:rsid w:val="0018092B"/>
    <w:rsid w:val="0018407E"/>
    <w:rsid w:val="00184B21"/>
    <w:rsid w:val="001851C6"/>
    <w:rsid w:val="0018670C"/>
    <w:rsid w:val="001918EC"/>
    <w:rsid w:val="0019240B"/>
    <w:rsid w:val="00192655"/>
    <w:rsid w:val="00193420"/>
    <w:rsid w:val="001A0896"/>
    <w:rsid w:val="001A1E79"/>
    <w:rsid w:val="001A3062"/>
    <w:rsid w:val="001A35B9"/>
    <w:rsid w:val="001A4517"/>
    <w:rsid w:val="001B1A2F"/>
    <w:rsid w:val="001B2260"/>
    <w:rsid w:val="001B3828"/>
    <w:rsid w:val="001B57C7"/>
    <w:rsid w:val="001C2577"/>
    <w:rsid w:val="001C32FF"/>
    <w:rsid w:val="001C450F"/>
    <w:rsid w:val="001C51CE"/>
    <w:rsid w:val="001C5B45"/>
    <w:rsid w:val="001C6ED3"/>
    <w:rsid w:val="001D0A10"/>
    <w:rsid w:val="001D2BAE"/>
    <w:rsid w:val="001D329F"/>
    <w:rsid w:val="001D3746"/>
    <w:rsid w:val="001D63ED"/>
    <w:rsid w:val="001E1390"/>
    <w:rsid w:val="001E3DAD"/>
    <w:rsid w:val="001E484D"/>
    <w:rsid w:val="001E4BE7"/>
    <w:rsid w:val="001E4FF1"/>
    <w:rsid w:val="001E6B81"/>
    <w:rsid w:val="001F2732"/>
    <w:rsid w:val="001F4AED"/>
    <w:rsid w:val="001F6C69"/>
    <w:rsid w:val="00202920"/>
    <w:rsid w:val="00203CA2"/>
    <w:rsid w:val="002047C6"/>
    <w:rsid w:val="00204CCD"/>
    <w:rsid w:val="0020534D"/>
    <w:rsid w:val="00205F70"/>
    <w:rsid w:val="002064DB"/>
    <w:rsid w:val="002071A6"/>
    <w:rsid w:val="002079F6"/>
    <w:rsid w:val="002105AB"/>
    <w:rsid w:val="0021066F"/>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E6A"/>
    <w:rsid w:val="002418CF"/>
    <w:rsid w:val="002422AE"/>
    <w:rsid w:val="00243D2F"/>
    <w:rsid w:val="002458C1"/>
    <w:rsid w:val="00250CBF"/>
    <w:rsid w:val="00253F3A"/>
    <w:rsid w:val="00260011"/>
    <w:rsid w:val="002609B2"/>
    <w:rsid w:val="0026308C"/>
    <w:rsid w:val="00263BF2"/>
    <w:rsid w:val="0026570C"/>
    <w:rsid w:val="00266148"/>
    <w:rsid w:val="002661E1"/>
    <w:rsid w:val="002670E8"/>
    <w:rsid w:val="00267C40"/>
    <w:rsid w:val="00267C9F"/>
    <w:rsid w:val="002717D7"/>
    <w:rsid w:val="00271D48"/>
    <w:rsid w:val="00272E03"/>
    <w:rsid w:val="00273235"/>
    <w:rsid w:val="00273AF0"/>
    <w:rsid w:val="00276D13"/>
    <w:rsid w:val="00276F14"/>
    <w:rsid w:val="00277D8B"/>
    <w:rsid w:val="0028101B"/>
    <w:rsid w:val="0028203C"/>
    <w:rsid w:val="00283AAC"/>
    <w:rsid w:val="0028419F"/>
    <w:rsid w:val="002864DD"/>
    <w:rsid w:val="002866BE"/>
    <w:rsid w:val="00290E6B"/>
    <w:rsid w:val="0029267F"/>
    <w:rsid w:val="00293B36"/>
    <w:rsid w:val="0029536F"/>
    <w:rsid w:val="00295A0A"/>
    <w:rsid w:val="00297458"/>
    <w:rsid w:val="002A0AF7"/>
    <w:rsid w:val="002A1E8F"/>
    <w:rsid w:val="002A2132"/>
    <w:rsid w:val="002A2F39"/>
    <w:rsid w:val="002A3825"/>
    <w:rsid w:val="002A3D74"/>
    <w:rsid w:val="002A464B"/>
    <w:rsid w:val="002A4C87"/>
    <w:rsid w:val="002A594A"/>
    <w:rsid w:val="002A59C7"/>
    <w:rsid w:val="002A5AEC"/>
    <w:rsid w:val="002A6083"/>
    <w:rsid w:val="002A7B1C"/>
    <w:rsid w:val="002B014F"/>
    <w:rsid w:val="002B0A6C"/>
    <w:rsid w:val="002B22A6"/>
    <w:rsid w:val="002B2877"/>
    <w:rsid w:val="002B37FE"/>
    <w:rsid w:val="002B4156"/>
    <w:rsid w:val="002B4524"/>
    <w:rsid w:val="002B4EB4"/>
    <w:rsid w:val="002B5018"/>
    <w:rsid w:val="002B5D99"/>
    <w:rsid w:val="002C0DB8"/>
    <w:rsid w:val="002C12D9"/>
    <w:rsid w:val="002C2124"/>
    <w:rsid w:val="002C4FB8"/>
    <w:rsid w:val="002C58E0"/>
    <w:rsid w:val="002C5A46"/>
    <w:rsid w:val="002C5B58"/>
    <w:rsid w:val="002D0723"/>
    <w:rsid w:val="002D190D"/>
    <w:rsid w:val="002D31DF"/>
    <w:rsid w:val="002D3CD9"/>
    <w:rsid w:val="002D4820"/>
    <w:rsid w:val="002D4F35"/>
    <w:rsid w:val="002D54DB"/>
    <w:rsid w:val="002D5BA3"/>
    <w:rsid w:val="002D6439"/>
    <w:rsid w:val="002D7995"/>
    <w:rsid w:val="002E3133"/>
    <w:rsid w:val="002E4D0F"/>
    <w:rsid w:val="002E53CE"/>
    <w:rsid w:val="002F67F2"/>
    <w:rsid w:val="002F7649"/>
    <w:rsid w:val="002F7AE9"/>
    <w:rsid w:val="002F7BC0"/>
    <w:rsid w:val="00301990"/>
    <w:rsid w:val="00303762"/>
    <w:rsid w:val="00304425"/>
    <w:rsid w:val="00305DEF"/>
    <w:rsid w:val="00306324"/>
    <w:rsid w:val="00311013"/>
    <w:rsid w:val="00311B4B"/>
    <w:rsid w:val="003178AE"/>
    <w:rsid w:val="00321E05"/>
    <w:rsid w:val="00322F47"/>
    <w:rsid w:val="0032374A"/>
    <w:rsid w:val="00323AF6"/>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76D"/>
    <w:rsid w:val="00344DF1"/>
    <w:rsid w:val="0034549B"/>
    <w:rsid w:val="00347ECB"/>
    <w:rsid w:val="0035029E"/>
    <w:rsid w:val="003504D5"/>
    <w:rsid w:val="00351D4D"/>
    <w:rsid w:val="00352241"/>
    <w:rsid w:val="003547A7"/>
    <w:rsid w:val="00354C65"/>
    <w:rsid w:val="00354D18"/>
    <w:rsid w:val="00356F57"/>
    <w:rsid w:val="00357B89"/>
    <w:rsid w:val="003607DE"/>
    <w:rsid w:val="00361696"/>
    <w:rsid w:val="003628B2"/>
    <w:rsid w:val="00362F90"/>
    <w:rsid w:val="00363DCF"/>
    <w:rsid w:val="00364391"/>
    <w:rsid w:val="0036461B"/>
    <w:rsid w:val="003646BB"/>
    <w:rsid w:val="00366401"/>
    <w:rsid w:val="003669D2"/>
    <w:rsid w:val="00366A1E"/>
    <w:rsid w:val="003708FA"/>
    <w:rsid w:val="00370F0E"/>
    <w:rsid w:val="0037128B"/>
    <w:rsid w:val="00371817"/>
    <w:rsid w:val="00372E1F"/>
    <w:rsid w:val="00373E2B"/>
    <w:rsid w:val="00374758"/>
    <w:rsid w:val="00374BE0"/>
    <w:rsid w:val="00380C5D"/>
    <w:rsid w:val="00380FD9"/>
    <w:rsid w:val="00382DE0"/>
    <w:rsid w:val="003830A6"/>
    <w:rsid w:val="00383880"/>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5242"/>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BFB"/>
    <w:rsid w:val="003E4379"/>
    <w:rsid w:val="003E497A"/>
    <w:rsid w:val="003E52A5"/>
    <w:rsid w:val="003E5F79"/>
    <w:rsid w:val="003E7D35"/>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41F6"/>
    <w:rsid w:val="0042544B"/>
    <w:rsid w:val="00425ACC"/>
    <w:rsid w:val="004262B3"/>
    <w:rsid w:val="00431A2B"/>
    <w:rsid w:val="00432889"/>
    <w:rsid w:val="004328B2"/>
    <w:rsid w:val="00433949"/>
    <w:rsid w:val="004344ED"/>
    <w:rsid w:val="00435D38"/>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C19"/>
    <w:rsid w:val="00460E33"/>
    <w:rsid w:val="00461CB9"/>
    <w:rsid w:val="00465B3C"/>
    <w:rsid w:val="00470004"/>
    <w:rsid w:val="00473729"/>
    <w:rsid w:val="00474BAC"/>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7CD6"/>
    <w:rsid w:val="004B232D"/>
    <w:rsid w:val="004B2D8A"/>
    <w:rsid w:val="004B4A76"/>
    <w:rsid w:val="004B559F"/>
    <w:rsid w:val="004B614F"/>
    <w:rsid w:val="004C1A05"/>
    <w:rsid w:val="004C1C69"/>
    <w:rsid w:val="004C2937"/>
    <w:rsid w:val="004C2D0D"/>
    <w:rsid w:val="004C4799"/>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1DDB"/>
    <w:rsid w:val="00504470"/>
    <w:rsid w:val="005050B6"/>
    <w:rsid w:val="00507D18"/>
    <w:rsid w:val="00510456"/>
    <w:rsid w:val="00512CD0"/>
    <w:rsid w:val="005138E0"/>
    <w:rsid w:val="00513F81"/>
    <w:rsid w:val="00514EC0"/>
    <w:rsid w:val="00515CA7"/>
    <w:rsid w:val="00515D54"/>
    <w:rsid w:val="00517783"/>
    <w:rsid w:val="0052050D"/>
    <w:rsid w:val="0052105C"/>
    <w:rsid w:val="00521600"/>
    <w:rsid w:val="00522544"/>
    <w:rsid w:val="00524DFD"/>
    <w:rsid w:val="00525314"/>
    <w:rsid w:val="00527501"/>
    <w:rsid w:val="00530610"/>
    <w:rsid w:val="00536390"/>
    <w:rsid w:val="005409A3"/>
    <w:rsid w:val="005463F1"/>
    <w:rsid w:val="0055028D"/>
    <w:rsid w:val="00552657"/>
    <w:rsid w:val="00553983"/>
    <w:rsid w:val="00555394"/>
    <w:rsid w:val="00560BEA"/>
    <w:rsid w:val="00560C2C"/>
    <w:rsid w:val="00562D86"/>
    <w:rsid w:val="00562E26"/>
    <w:rsid w:val="00562F5A"/>
    <w:rsid w:val="0056328C"/>
    <w:rsid w:val="00566D3A"/>
    <w:rsid w:val="00567055"/>
    <w:rsid w:val="005673F1"/>
    <w:rsid w:val="00567A7C"/>
    <w:rsid w:val="00571C2D"/>
    <w:rsid w:val="00572900"/>
    <w:rsid w:val="00573E1B"/>
    <w:rsid w:val="00575751"/>
    <w:rsid w:val="005762C2"/>
    <w:rsid w:val="0058231D"/>
    <w:rsid w:val="00584838"/>
    <w:rsid w:val="005852A5"/>
    <w:rsid w:val="005865AC"/>
    <w:rsid w:val="00586687"/>
    <w:rsid w:val="00586E4D"/>
    <w:rsid w:val="005926CF"/>
    <w:rsid w:val="005927FF"/>
    <w:rsid w:val="00592B5C"/>
    <w:rsid w:val="0059588B"/>
    <w:rsid w:val="00595D5B"/>
    <w:rsid w:val="00597AED"/>
    <w:rsid w:val="005A2B42"/>
    <w:rsid w:val="005A7B84"/>
    <w:rsid w:val="005A7D3B"/>
    <w:rsid w:val="005B0124"/>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51B9"/>
    <w:rsid w:val="005D577A"/>
    <w:rsid w:val="005D5BF2"/>
    <w:rsid w:val="005D6C18"/>
    <w:rsid w:val="005E1E8F"/>
    <w:rsid w:val="005E7168"/>
    <w:rsid w:val="005E7A88"/>
    <w:rsid w:val="005F058E"/>
    <w:rsid w:val="005F0B02"/>
    <w:rsid w:val="005F3F28"/>
    <w:rsid w:val="005F4D8B"/>
    <w:rsid w:val="006024D1"/>
    <w:rsid w:val="00604174"/>
    <w:rsid w:val="00604E5C"/>
    <w:rsid w:val="00605F26"/>
    <w:rsid w:val="006079B1"/>
    <w:rsid w:val="006108CE"/>
    <w:rsid w:val="00611CCF"/>
    <w:rsid w:val="0061545F"/>
    <w:rsid w:val="00616063"/>
    <w:rsid w:val="00617092"/>
    <w:rsid w:val="00617897"/>
    <w:rsid w:val="00620B8D"/>
    <w:rsid w:val="00621101"/>
    <w:rsid w:val="00621684"/>
    <w:rsid w:val="00622E63"/>
    <w:rsid w:val="0062324C"/>
    <w:rsid w:val="0062590B"/>
    <w:rsid w:val="00625E80"/>
    <w:rsid w:val="00625F4E"/>
    <w:rsid w:val="00626179"/>
    <w:rsid w:val="00632789"/>
    <w:rsid w:val="0063349A"/>
    <w:rsid w:val="00635366"/>
    <w:rsid w:val="00636DDE"/>
    <w:rsid w:val="006420F9"/>
    <w:rsid w:val="006456E3"/>
    <w:rsid w:val="006469BE"/>
    <w:rsid w:val="00646AC4"/>
    <w:rsid w:val="006501CE"/>
    <w:rsid w:val="006502B8"/>
    <w:rsid w:val="006504C0"/>
    <w:rsid w:val="00650631"/>
    <w:rsid w:val="00650C9D"/>
    <w:rsid w:val="0065313B"/>
    <w:rsid w:val="00654260"/>
    <w:rsid w:val="00656CC7"/>
    <w:rsid w:val="00656E5F"/>
    <w:rsid w:val="00657A2E"/>
    <w:rsid w:val="0066196F"/>
    <w:rsid w:val="00664163"/>
    <w:rsid w:val="00664ED3"/>
    <w:rsid w:val="00664EED"/>
    <w:rsid w:val="006651B1"/>
    <w:rsid w:val="00665981"/>
    <w:rsid w:val="00667A7C"/>
    <w:rsid w:val="00667DCF"/>
    <w:rsid w:val="00670F72"/>
    <w:rsid w:val="006730FF"/>
    <w:rsid w:val="00673CD4"/>
    <w:rsid w:val="00673E6C"/>
    <w:rsid w:val="006757A7"/>
    <w:rsid w:val="006773F2"/>
    <w:rsid w:val="00681084"/>
    <w:rsid w:val="00681E34"/>
    <w:rsid w:val="00683393"/>
    <w:rsid w:val="00683409"/>
    <w:rsid w:val="0068352B"/>
    <w:rsid w:val="00686CA5"/>
    <w:rsid w:val="00691671"/>
    <w:rsid w:val="00692C48"/>
    <w:rsid w:val="00694262"/>
    <w:rsid w:val="006A0507"/>
    <w:rsid w:val="006A2948"/>
    <w:rsid w:val="006A303E"/>
    <w:rsid w:val="006A3B37"/>
    <w:rsid w:val="006A4E2B"/>
    <w:rsid w:val="006A5C21"/>
    <w:rsid w:val="006B03E1"/>
    <w:rsid w:val="006B4895"/>
    <w:rsid w:val="006B57B3"/>
    <w:rsid w:val="006B6D02"/>
    <w:rsid w:val="006B709C"/>
    <w:rsid w:val="006B7D43"/>
    <w:rsid w:val="006C18A1"/>
    <w:rsid w:val="006C34B6"/>
    <w:rsid w:val="006C4D07"/>
    <w:rsid w:val="006C5BAE"/>
    <w:rsid w:val="006C5FF7"/>
    <w:rsid w:val="006C623B"/>
    <w:rsid w:val="006C67E7"/>
    <w:rsid w:val="006D41AC"/>
    <w:rsid w:val="006D784F"/>
    <w:rsid w:val="006D7951"/>
    <w:rsid w:val="006D7E9F"/>
    <w:rsid w:val="006D7F1B"/>
    <w:rsid w:val="006E36D5"/>
    <w:rsid w:val="006E4581"/>
    <w:rsid w:val="006E490E"/>
    <w:rsid w:val="006E557E"/>
    <w:rsid w:val="006F0A57"/>
    <w:rsid w:val="006F1F7F"/>
    <w:rsid w:val="006F39A5"/>
    <w:rsid w:val="006F3EA3"/>
    <w:rsid w:val="006F4367"/>
    <w:rsid w:val="006F4B3A"/>
    <w:rsid w:val="006F7092"/>
    <w:rsid w:val="007005CB"/>
    <w:rsid w:val="00702775"/>
    <w:rsid w:val="007038FC"/>
    <w:rsid w:val="007047C6"/>
    <w:rsid w:val="00704AE9"/>
    <w:rsid w:val="00704D2C"/>
    <w:rsid w:val="007063E5"/>
    <w:rsid w:val="007072B6"/>
    <w:rsid w:val="00707DC7"/>
    <w:rsid w:val="00707E6D"/>
    <w:rsid w:val="00711144"/>
    <w:rsid w:val="00711266"/>
    <w:rsid w:val="00713A4F"/>
    <w:rsid w:val="00713D8D"/>
    <w:rsid w:val="00717606"/>
    <w:rsid w:val="00721162"/>
    <w:rsid w:val="007219A1"/>
    <w:rsid w:val="00721F97"/>
    <w:rsid w:val="00722B88"/>
    <w:rsid w:val="00723B99"/>
    <w:rsid w:val="00723FF0"/>
    <w:rsid w:val="0072503E"/>
    <w:rsid w:val="007263CF"/>
    <w:rsid w:val="007269DD"/>
    <w:rsid w:val="00726CE0"/>
    <w:rsid w:val="0072735C"/>
    <w:rsid w:val="00727C02"/>
    <w:rsid w:val="00730A1A"/>
    <w:rsid w:val="00731171"/>
    <w:rsid w:val="00731A1C"/>
    <w:rsid w:val="007329F0"/>
    <w:rsid w:val="00733A01"/>
    <w:rsid w:val="00737DD9"/>
    <w:rsid w:val="007405E3"/>
    <w:rsid w:val="0074095D"/>
    <w:rsid w:val="00741670"/>
    <w:rsid w:val="00741A7D"/>
    <w:rsid w:val="0074203D"/>
    <w:rsid w:val="007461D1"/>
    <w:rsid w:val="00746580"/>
    <w:rsid w:val="007469A8"/>
    <w:rsid w:val="007469E4"/>
    <w:rsid w:val="00746D10"/>
    <w:rsid w:val="00747E0B"/>
    <w:rsid w:val="00757B6B"/>
    <w:rsid w:val="00757F64"/>
    <w:rsid w:val="00760DAF"/>
    <w:rsid w:val="007611A2"/>
    <w:rsid w:val="007617BA"/>
    <w:rsid w:val="0076214A"/>
    <w:rsid w:val="00762584"/>
    <w:rsid w:val="00762A2A"/>
    <w:rsid w:val="00762AA6"/>
    <w:rsid w:val="007631E2"/>
    <w:rsid w:val="0076371F"/>
    <w:rsid w:val="00763AEA"/>
    <w:rsid w:val="0076467F"/>
    <w:rsid w:val="00765F8B"/>
    <w:rsid w:val="00767BC6"/>
    <w:rsid w:val="00771E04"/>
    <w:rsid w:val="0077487E"/>
    <w:rsid w:val="00777E85"/>
    <w:rsid w:val="00781600"/>
    <w:rsid w:val="00781C3F"/>
    <w:rsid w:val="00782699"/>
    <w:rsid w:val="00782B6D"/>
    <w:rsid w:val="007833FD"/>
    <w:rsid w:val="007844BD"/>
    <w:rsid w:val="00785571"/>
    <w:rsid w:val="0078741A"/>
    <w:rsid w:val="00787F5B"/>
    <w:rsid w:val="00790009"/>
    <w:rsid w:val="00790AA1"/>
    <w:rsid w:val="00791997"/>
    <w:rsid w:val="00791A5D"/>
    <w:rsid w:val="007924A4"/>
    <w:rsid w:val="00792764"/>
    <w:rsid w:val="00792EFD"/>
    <w:rsid w:val="007936AE"/>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3A1"/>
    <w:rsid w:val="007C3448"/>
    <w:rsid w:val="007C3D9F"/>
    <w:rsid w:val="007C44DD"/>
    <w:rsid w:val="007C4EBB"/>
    <w:rsid w:val="007C518A"/>
    <w:rsid w:val="007C53F3"/>
    <w:rsid w:val="007C5C5C"/>
    <w:rsid w:val="007C6C22"/>
    <w:rsid w:val="007D11A8"/>
    <w:rsid w:val="007D4472"/>
    <w:rsid w:val="007D4BEF"/>
    <w:rsid w:val="007D5C54"/>
    <w:rsid w:val="007E4873"/>
    <w:rsid w:val="007E6168"/>
    <w:rsid w:val="007E6745"/>
    <w:rsid w:val="007E6C22"/>
    <w:rsid w:val="007F0E30"/>
    <w:rsid w:val="007F25E2"/>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CE7"/>
    <w:rsid w:val="00812D7E"/>
    <w:rsid w:val="00813F39"/>
    <w:rsid w:val="00814FB5"/>
    <w:rsid w:val="00817B99"/>
    <w:rsid w:val="00817F56"/>
    <w:rsid w:val="0082184F"/>
    <w:rsid w:val="0082275C"/>
    <w:rsid w:val="0082318D"/>
    <w:rsid w:val="00824262"/>
    <w:rsid w:val="00824768"/>
    <w:rsid w:val="00824DDF"/>
    <w:rsid w:val="0083111F"/>
    <w:rsid w:val="008311B6"/>
    <w:rsid w:val="0083288C"/>
    <w:rsid w:val="008342A7"/>
    <w:rsid w:val="0083523B"/>
    <w:rsid w:val="00835435"/>
    <w:rsid w:val="00835A7F"/>
    <w:rsid w:val="008369DA"/>
    <w:rsid w:val="00836F72"/>
    <w:rsid w:val="00840762"/>
    <w:rsid w:val="008413CB"/>
    <w:rsid w:val="00841CD9"/>
    <w:rsid w:val="0084215B"/>
    <w:rsid w:val="00845DC7"/>
    <w:rsid w:val="008521A0"/>
    <w:rsid w:val="008535FF"/>
    <w:rsid w:val="00854C27"/>
    <w:rsid w:val="00854F03"/>
    <w:rsid w:val="00855E5B"/>
    <w:rsid w:val="00855F0E"/>
    <w:rsid w:val="008568C3"/>
    <w:rsid w:val="00860916"/>
    <w:rsid w:val="00861854"/>
    <w:rsid w:val="00861C74"/>
    <w:rsid w:val="0086258C"/>
    <w:rsid w:val="00862E9D"/>
    <w:rsid w:val="00863564"/>
    <w:rsid w:val="008642E5"/>
    <w:rsid w:val="00864AEF"/>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017A"/>
    <w:rsid w:val="008A149B"/>
    <w:rsid w:val="008A2A55"/>
    <w:rsid w:val="008A2AEC"/>
    <w:rsid w:val="008A4140"/>
    <w:rsid w:val="008A43E5"/>
    <w:rsid w:val="008A4E30"/>
    <w:rsid w:val="008A6753"/>
    <w:rsid w:val="008A6C5B"/>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3CE5"/>
    <w:rsid w:val="008C49A4"/>
    <w:rsid w:val="008C7BC3"/>
    <w:rsid w:val="008D067F"/>
    <w:rsid w:val="008D0D6D"/>
    <w:rsid w:val="008D0F2E"/>
    <w:rsid w:val="008D2510"/>
    <w:rsid w:val="008D3294"/>
    <w:rsid w:val="008E0E91"/>
    <w:rsid w:val="008E15D8"/>
    <w:rsid w:val="008E1680"/>
    <w:rsid w:val="008E24A8"/>
    <w:rsid w:val="008E2CEA"/>
    <w:rsid w:val="008E3236"/>
    <w:rsid w:val="008E3E30"/>
    <w:rsid w:val="008F4D11"/>
    <w:rsid w:val="008F5992"/>
    <w:rsid w:val="008F5999"/>
    <w:rsid w:val="008F6997"/>
    <w:rsid w:val="008F6B84"/>
    <w:rsid w:val="008F6D2B"/>
    <w:rsid w:val="008F6F78"/>
    <w:rsid w:val="008F7C95"/>
    <w:rsid w:val="00901064"/>
    <w:rsid w:val="0090202D"/>
    <w:rsid w:val="00902659"/>
    <w:rsid w:val="009073B7"/>
    <w:rsid w:val="009140B8"/>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60A1"/>
    <w:rsid w:val="00961017"/>
    <w:rsid w:val="00964D7B"/>
    <w:rsid w:val="00967207"/>
    <w:rsid w:val="00972589"/>
    <w:rsid w:val="00973EF8"/>
    <w:rsid w:val="0097503E"/>
    <w:rsid w:val="00980196"/>
    <w:rsid w:val="00980200"/>
    <w:rsid w:val="00980344"/>
    <w:rsid w:val="00983283"/>
    <w:rsid w:val="0098534B"/>
    <w:rsid w:val="0098595A"/>
    <w:rsid w:val="00986F5D"/>
    <w:rsid w:val="00987877"/>
    <w:rsid w:val="00990B01"/>
    <w:rsid w:val="00990FE9"/>
    <w:rsid w:val="009940B4"/>
    <w:rsid w:val="009947A1"/>
    <w:rsid w:val="00996F4C"/>
    <w:rsid w:val="00997D9E"/>
    <w:rsid w:val="009A4E37"/>
    <w:rsid w:val="009A78EE"/>
    <w:rsid w:val="009B0BAC"/>
    <w:rsid w:val="009B2AB9"/>
    <w:rsid w:val="009B34C7"/>
    <w:rsid w:val="009B3BB9"/>
    <w:rsid w:val="009B5936"/>
    <w:rsid w:val="009B6875"/>
    <w:rsid w:val="009B7C41"/>
    <w:rsid w:val="009C068A"/>
    <w:rsid w:val="009C441B"/>
    <w:rsid w:val="009C4B5D"/>
    <w:rsid w:val="009C65D5"/>
    <w:rsid w:val="009D302D"/>
    <w:rsid w:val="009D5162"/>
    <w:rsid w:val="009D6DCF"/>
    <w:rsid w:val="009E173C"/>
    <w:rsid w:val="009E452F"/>
    <w:rsid w:val="009F019B"/>
    <w:rsid w:val="009F305C"/>
    <w:rsid w:val="009F34B9"/>
    <w:rsid w:val="009F5965"/>
    <w:rsid w:val="009F74B3"/>
    <w:rsid w:val="00A00B9B"/>
    <w:rsid w:val="00A02666"/>
    <w:rsid w:val="00A04B8C"/>
    <w:rsid w:val="00A05875"/>
    <w:rsid w:val="00A05F77"/>
    <w:rsid w:val="00A06F0C"/>
    <w:rsid w:val="00A10B0C"/>
    <w:rsid w:val="00A10B70"/>
    <w:rsid w:val="00A1396B"/>
    <w:rsid w:val="00A146D0"/>
    <w:rsid w:val="00A1539B"/>
    <w:rsid w:val="00A157C6"/>
    <w:rsid w:val="00A15A5E"/>
    <w:rsid w:val="00A17F60"/>
    <w:rsid w:val="00A2089F"/>
    <w:rsid w:val="00A215C3"/>
    <w:rsid w:val="00A23260"/>
    <w:rsid w:val="00A24E87"/>
    <w:rsid w:val="00A2502F"/>
    <w:rsid w:val="00A26007"/>
    <w:rsid w:val="00A306EF"/>
    <w:rsid w:val="00A32B4F"/>
    <w:rsid w:val="00A33699"/>
    <w:rsid w:val="00A33F1F"/>
    <w:rsid w:val="00A35A95"/>
    <w:rsid w:val="00A3668D"/>
    <w:rsid w:val="00A37F0A"/>
    <w:rsid w:val="00A42830"/>
    <w:rsid w:val="00A43691"/>
    <w:rsid w:val="00A43D30"/>
    <w:rsid w:val="00A44268"/>
    <w:rsid w:val="00A44285"/>
    <w:rsid w:val="00A44894"/>
    <w:rsid w:val="00A51061"/>
    <w:rsid w:val="00A51535"/>
    <w:rsid w:val="00A5224B"/>
    <w:rsid w:val="00A52E75"/>
    <w:rsid w:val="00A5356A"/>
    <w:rsid w:val="00A53CBA"/>
    <w:rsid w:val="00A556F3"/>
    <w:rsid w:val="00A57356"/>
    <w:rsid w:val="00A575F4"/>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42EC"/>
    <w:rsid w:val="00A943E9"/>
    <w:rsid w:val="00A9558D"/>
    <w:rsid w:val="00A9612F"/>
    <w:rsid w:val="00A96FEC"/>
    <w:rsid w:val="00AA01CB"/>
    <w:rsid w:val="00AA07F4"/>
    <w:rsid w:val="00AA1DA3"/>
    <w:rsid w:val="00AA27B1"/>
    <w:rsid w:val="00AA30ED"/>
    <w:rsid w:val="00AA41F0"/>
    <w:rsid w:val="00AA48BE"/>
    <w:rsid w:val="00AA526C"/>
    <w:rsid w:val="00AA576E"/>
    <w:rsid w:val="00AA63C4"/>
    <w:rsid w:val="00AA70F7"/>
    <w:rsid w:val="00AB0AA4"/>
    <w:rsid w:val="00AB135B"/>
    <w:rsid w:val="00AB1BB2"/>
    <w:rsid w:val="00AB2804"/>
    <w:rsid w:val="00AB29EC"/>
    <w:rsid w:val="00AB3F26"/>
    <w:rsid w:val="00AB4467"/>
    <w:rsid w:val="00AB52CE"/>
    <w:rsid w:val="00AB62D8"/>
    <w:rsid w:val="00AB72A2"/>
    <w:rsid w:val="00AB79C1"/>
    <w:rsid w:val="00AC0BFB"/>
    <w:rsid w:val="00AC13F6"/>
    <w:rsid w:val="00AC1F4F"/>
    <w:rsid w:val="00AC3B3E"/>
    <w:rsid w:val="00AC3CC7"/>
    <w:rsid w:val="00AC58BC"/>
    <w:rsid w:val="00AC6123"/>
    <w:rsid w:val="00AC6995"/>
    <w:rsid w:val="00AC79B1"/>
    <w:rsid w:val="00AD025C"/>
    <w:rsid w:val="00AD053D"/>
    <w:rsid w:val="00AD2347"/>
    <w:rsid w:val="00AD3DC2"/>
    <w:rsid w:val="00AD4B25"/>
    <w:rsid w:val="00AD5D33"/>
    <w:rsid w:val="00AD605C"/>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4F86"/>
    <w:rsid w:val="00B0654C"/>
    <w:rsid w:val="00B066F5"/>
    <w:rsid w:val="00B07036"/>
    <w:rsid w:val="00B108FF"/>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1AB0"/>
    <w:rsid w:val="00B51E2B"/>
    <w:rsid w:val="00B522E2"/>
    <w:rsid w:val="00B53113"/>
    <w:rsid w:val="00B53DE0"/>
    <w:rsid w:val="00B556BB"/>
    <w:rsid w:val="00B55F6E"/>
    <w:rsid w:val="00B57DE0"/>
    <w:rsid w:val="00B60958"/>
    <w:rsid w:val="00B6189A"/>
    <w:rsid w:val="00B61D43"/>
    <w:rsid w:val="00B61E1B"/>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1F57"/>
    <w:rsid w:val="00B82C31"/>
    <w:rsid w:val="00B83379"/>
    <w:rsid w:val="00B876AC"/>
    <w:rsid w:val="00B914DD"/>
    <w:rsid w:val="00B915EF"/>
    <w:rsid w:val="00B922A1"/>
    <w:rsid w:val="00B92D79"/>
    <w:rsid w:val="00B935AD"/>
    <w:rsid w:val="00B9462C"/>
    <w:rsid w:val="00BA0E22"/>
    <w:rsid w:val="00BA232B"/>
    <w:rsid w:val="00BA3CA4"/>
    <w:rsid w:val="00BA69DD"/>
    <w:rsid w:val="00BA769D"/>
    <w:rsid w:val="00BA7D44"/>
    <w:rsid w:val="00BB0A7D"/>
    <w:rsid w:val="00BB0E9A"/>
    <w:rsid w:val="00BB476F"/>
    <w:rsid w:val="00BB6E59"/>
    <w:rsid w:val="00BC0269"/>
    <w:rsid w:val="00BC05AE"/>
    <w:rsid w:val="00BC52CB"/>
    <w:rsid w:val="00BC721F"/>
    <w:rsid w:val="00BD06F7"/>
    <w:rsid w:val="00BD44EE"/>
    <w:rsid w:val="00BD57E0"/>
    <w:rsid w:val="00BD5BF1"/>
    <w:rsid w:val="00BD7AC7"/>
    <w:rsid w:val="00BE1933"/>
    <w:rsid w:val="00BE2942"/>
    <w:rsid w:val="00BE3520"/>
    <w:rsid w:val="00BE568F"/>
    <w:rsid w:val="00BE5703"/>
    <w:rsid w:val="00BE6A93"/>
    <w:rsid w:val="00BE77F8"/>
    <w:rsid w:val="00BF236D"/>
    <w:rsid w:val="00BF4FA7"/>
    <w:rsid w:val="00BF5742"/>
    <w:rsid w:val="00BF782B"/>
    <w:rsid w:val="00C001EA"/>
    <w:rsid w:val="00C01B75"/>
    <w:rsid w:val="00C0234F"/>
    <w:rsid w:val="00C0248C"/>
    <w:rsid w:val="00C02910"/>
    <w:rsid w:val="00C030F6"/>
    <w:rsid w:val="00C0322B"/>
    <w:rsid w:val="00C0450B"/>
    <w:rsid w:val="00C04B4E"/>
    <w:rsid w:val="00C04C67"/>
    <w:rsid w:val="00C04E77"/>
    <w:rsid w:val="00C04E7B"/>
    <w:rsid w:val="00C06835"/>
    <w:rsid w:val="00C06AC4"/>
    <w:rsid w:val="00C10383"/>
    <w:rsid w:val="00C125B0"/>
    <w:rsid w:val="00C13A24"/>
    <w:rsid w:val="00C13ED4"/>
    <w:rsid w:val="00C14AFA"/>
    <w:rsid w:val="00C178DE"/>
    <w:rsid w:val="00C2233D"/>
    <w:rsid w:val="00C238CD"/>
    <w:rsid w:val="00C26A06"/>
    <w:rsid w:val="00C3247D"/>
    <w:rsid w:val="00C34B9E"/>
    <w:rsid w:val="00C4060C"/>
    <w:rsid w:val="00C416FA"/>
    <w:rsid w:val="00C422FE"/>
    <w:rsid w:val="00C42BE2"/>
    <w:rsid w:val="00C42C30"/>
    <w:rsid w:val="00C43B78"/>
    <w:rsid w:val="00C43FB3"/>
    <w:rsid w:val="00C44E7E"/>
    <w:rsid w:val="00C46498"/>
    <w:rsid w:val="00C479A3"/>
    <w:rsid w:val="00C47E03"/>
    <w:rsid w:val="00C50B0D"/>
    <w:rsid w:val="00C512EB"/>
    <w:rsid w:val="00C539F4"/>
    <w:rsid w:val="00C53AB0"/>
    <w:rsid w:val="00C53C83"/>
    <w:rsid w:val="00C55E1E"/>
    <w:rsid w:val="00C57985"/>
    <w:rsid w:val="00C57B18"/>
    <w:rsid w:val="00C60122"/>
    <w:rsid w:val="00C612C3"/>
    <w:rsid w:val="00C63AAF"/>
    <w:rsid w:val="00C63ADA"/>
    <w:rsid w:val="00C64218"/>
    <w:rsid w:val="00C65665"/>
    <w:rsid w:val="00C65F42"/>
    <w:rsid w:val="00C701C4"/>
    <w:rsid w:val="00C70B62"/>
    <w:rsid w:val="00C71777"/>
    <w:rsid w:val="00C71DCA"/>
    <w:rsid w:val="00C73D3C"/>
    <w:rsid w:val="00C74E32"/>
    <w:rsid w:val="00C75586"/>
    <w:rsid w:val="00C75ACD"/>
    <w:rsid w:val="00C76A25"/>
    <w:rsid w:val="00C77470"/>
    <w:rsid w:val="00C804FA"/>
    <w:rsid w:val="00C80771"/>
    <w:rsid w:val="00C81373"/>
    <w:rsid w:val="00C833D7"/>
    <w:rsid w:val="00C8470B"/>
    <w:rsid w:val="00C84D65"/>
    <w:rsid w:val="00C8533E"/>
    <w:rsid w:val="00C86055"/>
    <w:rsid w:val="00C9124A"/>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26D0"/>
    <w:rsid w:val="00CC4FE8"/>
    <w:rsid w:val="00CC6832"/>
    <w:rsid w:val="00CC72BC"/>
    <w:rsid w:val="00CD2D60"/>
    <w:rsid w:val="00CD3039"/>
    <w:rsid w:val="00CD4A28"/>
    <w:rsid w:val="00CD6026"/>
    <w:rsid w:val="00CD652F"/>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321A"/>
    <w:rsid w:val="00D15ED2"/>
    <w:rsid w:val="00D17D91"/>
    <w:rsid w:val="00D226AA"/>
    <w:rsid w:val="00D22B93"/>
    <w:rsid w:val="00D263B6"/>
    <w:rsid w:val="00D266C1"/>
    <w:rsid w:val="00D30DBB"/>
    <w:rsid w:val="00D336EE"/>
    <w:rsid w:val="00D33EB0"/>
    <w:rsid w:val="00D34EE0"/>
    <w:rsid w:val="00D35F17"/>
    <w:rsid w:val="00D375BF"/>
    <w:rsid w:val="00D40744"/>
    <w:rsid w:val="00D428EB"/>
    <w:rsid w:val="00D42D1A"/>
    <w:rsid w:val="00D42F9F"/>
    <w:rsid w:val="00D43758"/>
    <w:rsid w:val="00D44338"/>
    <w:rsid w:val="00D47831"/>
    <w:rsid w:val="00D51114"/>
    <w:rsid w:val="00D528BC"/>
    <w:rsid w:val="00D55276"/>
    <w:rsid w:val="00D56314"/>
    <w:rsid w:val="00D57EC7"/>
    <w:rsid w:val="00D60C31"/>
    <w:rsid w:val="00D61A4D"/>
    <w:rsid w:val="00D62852"/>
    <w:rsid w:val="00D632EA"/>
    <w:rsid w:val="00D715A4"/>
    <w:rsid w:val="00D72794"/>
    <w:rsid w:val="00D75103"/>
    <w:rsid w:val="00D75469"/>
    <w:rsid w:val="00D80F97"/>
    <w:rsid w:val="00D81381"/>
    <w:rsid w:val="00D83F6E"/>
    <w:rsid w:val="00D84D62"/>
    <w:rsid w:val="00D8725E"/>
    <w:rsid w:val="00D90A44"/>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378E"/>
    <w:rsid w:val="00DB41D3"/>
    <w:rsid w:val="00DB428A"/>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4E0F"/>
    <w:rsid w:val="00DF0177"/>
    <w:rsid w:val="00DF193D"/>
    <w:rsid w:val="00DF1A6B"/>
    <w:rsid w:val="00DF4F6D"/>
    <w:rsid w:val="00DF55BB"/>
    <w:rsid w:val="00E02260"/>
    <w:rsid w:val="00E03305"/>
    <w:rsid w:val="00E03382"/>
    <w:rsid w:val="00E03E34"/>
    <w:rsid w:val="00E042C9"/>
    <w:rsid w:val="00E04FF1"/>
    <w:rsid w:val="00E05BDE"/>
    <w:rsid w:val="00E10171"/>
    <w:rsid w:val="00E10BE0"/>
    <w:rsid w:val="00E12CEE"/>
    <w:rsid w:val="00E16C34"/>
    <w:rsid w:val="00E177CA"/>
    <w:rsid w:val="00E20ED9"/>
    <w:rsid w:val="00E24D63"/>
    <w:rsid w:val="00E24F5B"/>
    <w:rsid w:val="00E25DB8"/>
    <w:rsid w:val="00E26D4B"/>
    <w:rsid w:val="00E27B9C"/>
    <w:rsid w:val="00E309FC"/>
    <w:rsid w:val="00E30B7A"/>
    <w:rsid w:val="00E30E07"/>
    <w:rsid w:val="00E30F27"/>
    <w:rsid w:val="00E30F28"/>
    <w:rsid w:val="00E342BB"/>
    <w:rsid w:val="00E34BAF"/>
    <w:rsid w:val="00E35A33"/>
    <w:rsid w:val="00E3659C"/>
    <w:rsid w:val="00E37AF3"/>
    <w:rsid w:val="00E406A9"/>
    <w:rsid w:val="00E412B3"/>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887"/>
    <w:rsid w:val="00E737E3"/>
    <w:rsid w:val="00E73972"/>
    <w:rsid w:val="00E7404C"/>
    <w:rsid w:val="00E757B8"/>
    <w:rsid w:val="00E75A6B"/>
    <w:rsid w:val="00E82B84"/>
    <w:rsid w:val="00E83BAC"/>
    <w:rsid w:val="00E853C2"/>
    <w:rsid w:val="00E8553C"/>
    <w:rsid w:val="00E92625"/>
    <w:rsid w:val="00E945C8"/>
    <w:rsid w:val="00E94745"/>
    <w:rsid w:val="00E956E2"/>
    <w:rsid w:val="00E95B1D"/>
    <w:rsid w:val="00E965FA"/>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50F1"/>
    <w:rsid w:val="00EC67A1"/>
    <w:rsid w:val="00EC7D97"/>
    <w:rsid w:val="00ED03E1"/>
    <w:rsid w:val="00ED04DF"/>
    <w:rsid w:val="00ED0E57"/>
    <w:rsid w:val="00ED0FDB"/>
    <w:rsid w:val="00ED34AE"/>
    <w:rsid w:val="00ED4129"/>
    <w:rsid w:val="00ED78FB"/>
    <w:rsid w:val="00EE0448"/>
    <w:rsid w:val="00EE12D3"/>
    <w:rsid w:val="00EE320E"/>
    <w:rsid w:val="00EE4530"/>
    <w:rsid w:val="00EE5A47"/>
    <w:rsid w:val="00EE5C4A"/>
    <w:rsid w:val="00EE77AF"/>
    <w:rsid w:val="00EF1B42"/>
    <w:rsid w:val="00EF311E"/>
    <w:rsid w:val="00EF507D"/>
    <w:rsid w:val="00EF6032"/>
    <w:rsid w:val="00EF624E"/>
    <w:rsid w:val="00EF7E9E"/>
    <w:rsid w:val="00F00130"/>
    <w:rsid w:val="00F022F7"/>
    <w:rsid w:val="00F03494"/>
    <w:rsid w:val="00F0379A"/>
    <w:rsid w:val="00F03CD3"/>
    <w:rsid w:val="00F05C5C"/>
    <w:rsid w:val="00F07837"/>
    <w:rsid w:val="00F07B3C"/>
    <w:rsid w:val="00F1041A"/>
    <w:rsid w:val="00F10C2A"/>
    <w:rsid w:val="00F117E1"/>
    <w:rsid w:val="00F12E31"/>
    <w:rsid w:val="00F14567"/>
    <w:rsid w:val="00F161DA"/>
    <w:rsid w:val="00F17464"/>
    <w:rsid w:val="00F217D7"/>
    <w:rsid w:val="00F21DCB"/>
    <w:rsid w:val="00F230A8"/>
    <w:rsid w:val="00F24C29"/>
    <w:rsid w:val="00F31E63"/>
    <w:rsid w:val="00F32011"/>
    <w:rsid w:val="00F329FF"/>
    <w:rsid w:val="00F33950"/>
    <w:rsid w:val="00F33B9A"/>
    <w:rsid w:val="00F33BC9"/>
    <w:rsid w:val="00F3404D"/>
    <w:rsid w:val="00F357C0"/>
    <w:rsid w:val="00F358CD"/>
    <w:rsid w:val="00F35943"/>
    <w:rsid w:val="00F35DD3"/>
    <w:rsid w:val="00F364A7"/>
    <w:rsid w:val="00F36CA1"/>
    <w:rsid w:val="00F4073C"/>
    <w:rsid w:val="00F41276"/>
    <w:rsid w:val="00F432B5"/>
    <w:rsid w:val="00F4340B"/>
    <w:rsid w:val="00F4425E"/>
    <w:rsid w:val="00F45506"/>
    <w:rsid w:val="00F46568"/>
    <w:rsid w:val="00F46981"/>
    <w:rsid w:val="00F50382"/>
    <w:rsid w:val="00F50EE5"/>
    <w:rsid w:val="00F55EC3"/>
    <w:rsid w:val="00F57093"/>
    <w:rsid w:val="00F578D1"/>
    <w:rsid w:val="00F57B71"/>
    <w:rsid w:val="00F61746"/>
    <w:rsid w:val="00F61C00"/>
    <w:rsid w:val="00F6366C"/>
    <w:rsid w:val="00F6711E"/>
    <w:rsid w:val="00F70A08"/>
    <w:rsid w:val="00F71D05"/>
    <w:rsid w:val="00F72679"/>
    <w:rsid w:val="00F7435B"/>
    <w:rsid w:val="00F74602"/>
    <w:rsid w:val="00F74997"/>
    <w:rsid w:val="00F74B25"/>
    <w:rsid w:val="00F77F33"/>
    <w:rsid w:val="00F81B4C"/>
    <w:rsid w:val="00F83846"/>
    <w:rsid w:val="00F86713"/>
    <w:rsid w:val="00F86E60"/>
    <w:rsid w:val="00F87B92"/>
    <w:rsid w:val="00F90435"/>
    <w:rsid w:val="00F90E23"/>
    <w:rsid w:val="00F933EB"/>
    <w:rsid w:val="00F95E7C"/>
    <w:rsid w:val="00F972EE"/>
    <w:rsid w:val="00F97D9F"/>
    <w:rsid w:val="00F97DD5"/>
    <w:rsid w:val="00F97F2A"/>
    <w:rsid w:val="00FA0C0D"/>
    <w:rsid w:val="00FA1EBE"/>
    <w:rsid w:val="00FA2319"/>
    <w:rsid w:val="00FA2AFF"/>
    <w:rsid w:val="00FA2B89"/>
    <w:rsid w:val="00FA2EBC"/>
    <w:rsid w:val="00FA39A7"/>
    <w:rsid w:val="00FA42CE"/>
    <w:rsid w:val="00FA47C2"/>
    <w:rsid w:val="00FA734F"/>
    <w:rsid w:val="00FA7E71"/>
    <w:rsid w:val="00FA7F9D"/>
    <w:rsid w:val="00FB076A"/>
    <w:rsid w:val="00FB0F99"/>
    <w:rsid w:val="00FB3A53"/>
    <w:rsid w:val="00FB3C9F"/>
    <w:rsid w:val="00FB51E9"/>
    <w:rsid w:val="00FB57FA"/>
    <w:rsid w:val="00FB5AA8"/>
    <w:rsid w:val="00FB6304"/>
    <w:rsid w:val="00FB7EB2"/>
    <w:rsid w:val="00FB7EBC"/>
    <w:rsid w:val="00FC044A"/>
    <w:rsid w:val="00FC1736"/>
    <w:rsid w:val="00FC1A4F"/>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7EC"/>
    <w:rsid w:val="00FF16BC"/>
    <w:rsid w:val="00FF1702"/>
    <w:rsid w:val="00FF2299"/>
    <w:rsid w:val="00FF2CD1"/>
    <w:rsid w:val="00FF40B8"/>
    <w:rsid w:val="00FF625D"/>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FIGS"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figs-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figs-in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49</cp:revision>
  <dcterms:created xsi:type="dcterms:W3CDTF">2022-11-01T18:55:00Z</dcterms:created>
  <dcterms:modified xsi:type="dcterms:W3CDTF">2022-12-11T23:18:00Z</dcterms:modified>
</cp:coreProperties>
</file>