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3C8" w:rsidRDefault="007C73C8" w:rsidP="007C73C8">
      <w:pPr>
        <w:pStyle w:val="Ttulo6"/>
        <w:framePr w:hSpace="0" w:wrap="auto" w:vAnchor="margin" w:hAnchor="text" w:xAlign="left" w:yAlign="inline"/>
        <w:spacing w:line="360" w:lineRule="auto"/>
        <w:jc w:val="center"/>
        <w:rPr>
          <w:sz w:val="36"/>
          <w:szCs w:val="36"/>
          <w:lang w:val="pt-BR"/>
        </w:rPr>
      </w:pPr>
    </w:p>
    <w:p w:rsidR="007C73C8" w:rsidRDefault="007C73C8" w:rsidP="007C73C8">
      <w:pPr>
        <w:pStyle w:val="Ttulo6"/>
        <w:framePr w:hSpace="0" w:wrap="auto" w:vAnchor="margin" w:hAnchor="text" w:xAlign="left" w:yAlign="inline"/>
        <w:spacing w:line="360" w:lineRule="auto"/>
        <w:jc w:val="center"/>
        <w:rPr>
          <w:rFonts w:ascii="Times New Roman" w:hAnsi="Times New Roman" w:cs="Times New Roman"/>
          <w:sz w:val="32"/>
          <w:szCs w:val="32"/>
          <w:lang w:val="pt-BR"/>
        </w:rPr>
      </w:pPr>
      <w:r w:rsidRPr="00F0564C">
        <w:rPr>
          <w:rFonts w:ascii="Times New Roman" w:hAnsi="Times New Roman" w:cs="Times New Roman"/>
          <w:sz w:val="32"/>
          <w:szCs w:val="32"/>
          <w:lang w:val="pt-BR"/>
        </w:rPr>
        <w:t>SISTEMAS DE AUTOGERENCIAMENTO</w:t>
      </w:r>
      <w:r w:rsidR="00D5362C">
        <w:rPr>
          <w:rFonts w:ascii="Times New Roman" w:hAnsi="Times New Roman" w:cs="Times New Roman"/>
          <w:sz w:val="32"/>
          <w:szCs w:val="32"/>
          <w:lang w:val="pt-BR"/>
        </w:rPr>
        <w:t>: UM ESTUDO DE CASO EM UMA INDÚSTRIA CALÇADISTA</w:t>
      </w:r>
    </w:p>
    <w:p w:rsidR="00FB51BA" w:rsidRPr="00FB51BA" w:rsidRDefault="00FB51BA" w:rsidP="00FB51BA">
      <w:pPr>
        <w:rPr>
          <w:lang w:eastAsia="pt-BR"/>
        </w:rPr>
      </w:pPr>
    </w:p>
    <w:p w:rsidR="000F53BD" w:rsidRPr="00F0564C" w:rsidRDefault="000F53BD">
      <w:pPr>
        <w:rPr>
          <w:rFonts w:ascii="Times New Roman" w:hAnsi="Times New Roman" w:cs="Times New Roman"/>
          <w:sz w:val="32"/>
          <w:szCs w:val="32"/>
        </w:rPr>
      </w:pPr>
    </w:p>
    <w:p w:rsidR="00866B46" w:rsidRPr="00103441" w:rsidRDefault="007C73C8" w:rsidP="00866B46">
      <w:pPr>
        <w:spacing w:line="240" w:lineRule="auto"/>
        <w:jc w:val="right"/>
        <w:rPr>
          <w:rFonts w:ascii="Times New Roman" w:hAnsi="Times New Roman" w:cs="Times New Roman"/>
          <w:b/>
          <w:sz w:val="24"/>
          <w:szCs w:val="24"/>
        </w:rPr>
      </w:pPr>
      <w:proofErr w:type="spellStart"/>
      <w:r w:rsidRPr="00103441">
        <w:rPr>
          <w:rFonts w:ascii="Times New Roman" w:hAnsi="Times New Roman" w:cs="Times New Roman"/>
          <w:b/>
          <w:sz w:val="24"/>
          <w:szCs w:val="24"/>
        </w:rPr>
        <w:t>Sablina</w:t>
      </w:r>
      <w:proofErr w:type="spellEnd"/>
      <w:r w:rsidRPr="00103441">
        <w:rPr>
          <w:rFonts w:ascii="Times New Roman" w:hAnsi="Times New Roman" w:cs="Times New Roman"/>
          <w:b/>
          <w:sz w:val="24"/>
          <w:szCs w:val="24"/>
        </w:rPr>
        <w:t xml:space="preserve"> Cibele Fernandes Alves (ASPER)</w:t>
      </w:r>
    </w:p>
    <w:p w:rsidR="00866B46" w:rsidRPr="00103441" w:rsidRDefault="00866B46" w:rsidP="00866B46">
      <w:pPr>
        <w:spacing w:line="240" w:lineRule="auto"/>
        <w:jc w:val="right"/>
        <w:rPr>
          <w:rFonts w:ascii="Times New Roman" w:hAnsi="Times New Roman" w:cs="Times New Roman"/>
          <w:sz w:val="24"/>
          <w:szCs w:val="24"/>
        </w:rPr>
      </w:pPr>
      <w:r w:rsidRPr="00103441">
        <w:rPr>
          <w:rFonts w:ascii="Times New Roman" w:hAnsi="Times New Roman" w:cs="Times New Roman"/>
          <w:sz w:val="24"/>
          <w:szCs w:val="24"/>
        </w:rPr>
        <w:t>sablinaf@yahoo.com.br</w:t>
      </w:r>
    </w:p>
    <w:p w:rsidR="00866B46" w:rsidRPr="00103441" w:rsidRDefault="00866B46" w:rsidP="001D5886">
      <w:pPr>
        <w:spacing w:line="240" w:lineRule="auto"/>
        <w:jc w:val="right"/>
        <w:rPr>
          <w:rFonts w:ascii="Times New Roman" w:hAnsi="Times New Roman" w:cs="Times New Roman"/>
          <w:b/>
          <w:sz w:val="24"/>
          <w:szCs w:val="24"/>
        </w:rPr>
      </w:pPr>
      <w:r w:rsidRPr="00103441">
        <w:rPr>
          <w:rFonts w:ascii="Times New Roman" w:hAnsi="Times New Roman" w:cs="Times New Roman"/>
          <w:b/>
          <w:sz w:val="24"/>
          <w:szCs w:val="24"/>
        </w:rPr>
        <w:t xml:space="preserve">Silmara </w:t>
      </w:r>
      <w:proofErr w:type="spellStart"/>
      <w:r w:rsidRPr="00103441">
        <w:rPr>
          <w:rFonts w:ascii="Times New Roman" w:hAnsi="Times New Roman" w:cs="Times New Roman"/>
          <w:b/>
          <w:sz w:val="24"/>
          <w:szCs w:val="24"/>
        </w:rPr>
        <w:t>Graciely</w:t>
      </w:r>
      <w:proofErr w:type="spellEnd"/>
      <w:r w:rsidRPr="00103441">
        <w:rPr>
          <w:rFonts w:ascii="Times New Roman" w:hAnsi="Times New Roman" w:cs="Times New Roman"/>
          <w:b/>
          <w:sz w:val="24"/>
          <w:szCs w:val="24"/>
        </w:rPr>
        <w:t xml:space="preserve"> Fernandes Alves (ASPER)</w:t>
      </w:r>
    </w:p>
    <w:p w:rsidR="00310ADB" w:rsidRPr="00103441" w:rsidRDefault="00310ADB" w:rsidP="00310ADB">
      <w:pPr>
        <w:spacing w:line="240" w:lineRule="auto"/>
        <w:jc w:val="right"/>
        <w:rPr>
          <w:rFonts w:ascii="Times New Roman" w:hAnsi="Times New Roman" w:cs="Times New Roman"/>
          <w:sz w:val="24"/>
          <w:szCs w:val="24"/>
        </w:rPr>
      </w:pPr>
      <w:r w:rsidRPr="00103441">
        <w:rPr>
          <w:rFonts w:ascii="Times New Roman" w:hAnsi="Times New Roman" w:cs="Times New Roman"/>
          <w:sz w:val="24"/>
          <w:szCs w:val="24"/>
        </w:rPr>
        <w:t>silmara</w:t>
      </w:r>
      <w:r w:rsidR="00FB51BA">
        <w:rPr>
          <w:rFonts w:ascii="Times New Roman" w:hAnsi="Times New Roman" w:cs="Times New Roman"/>
          <w:sz w:val="24"/>
          <w:szCs w:val="24"/>
        </w:rPr>
        <w:t>falves</w:t>
      </w:r>
      <w:r w:rsidRPr="00103441">
        <w:rPr>
          <w:rFonts w:ascii="Times New Roman" w:hAnsi="Times New Roman" w:cs="Times New Roman"/>
          <w:sz w:val="24"/>
          <w:szCs w:val="24"/>
        </w:rPr>
        <w:t>@</w:t>
      </w:r>
      <w:r w:rsidR="00FB51BA">
        <w:rPr>
          <w:rFonts w:ascii="Times New Roman" w:hAnsi="Times New Roman" w:cs="Times New Roman"/>
          <w:sz w:val="24"/>
          <w:szCs w:val="24"/>
        </w:rPr>
        <w:t>gmail</w:t>
      </w:r>
      <w:r w:rsidRPr="00103441">
        <w:rPr>
          <w:rFonts w:ascii="Times New Roman" w:hAnsi="Times New Roman" w:cs="Times New Roman"/>
          <w:sz w:val="24"/>
          <w:szCs w:val="24"/>
        </w:rPr>
        <w:t>.com</w:t>
      </w:r>
    </w:p>
    <w:p w:rsidR="007C73C8" w:rsidRPr="00F0564C" w:rsidRDefault="007C73C8">
      <w:pPr>
        <w:rPr>
          <w:rFonts w:ascii="Times New Roman" w:hAnsi="Times New Roman" w:cs="Times New Roman"/>
          <w:sz w:val="32"/>
          <w:szCs w:val="32"/>
        </w:rPr>
      </w:pPr>
    </w:p>
    <w:p w:rsidR="007C73C8" w:rsidRPr="000D40E3" w:rsidRDefault="007C73C8" w:rsidP="007C73C8">
      <w:pPr>
        <w:jc w:val="both"/>
        <w:rPr>
          <w:rStyle w:val="nfase"/>
          <w:rFonts w:ascii="Times New Roman" w:hAnsi="Times New Roman" w:cs="Times New Roman"/>
          <w:i w:val="0"/>
          <w:sz w:val="24"/>
          <w:szCs w:val="24"/>
        </w:rPr>
      </w:pPr>
      <w:r w:rsidRPr="000D40E3">
        <w:rPr>
          <w:rStyle w:val="nfase"/>
          <w:rFonts w:ascii="Times New Roman" w:hAnsi="Times New Roman" w:cs="Times New Roman"/>
          <w:i w:val="0"/>
          <w:sz w:val="24"/>
          <w:szCs w:val="24"/>
        </w:rPr>
        <w:t xml:space="preserve">Os sistemas de autogerenciamento são um das vertentes mais fortes da Administração moderna, pois baseia-se na descentralização do poder, assumindo um caráter de gestão participativa onde cada um é responsável por seus resultados. Este estudo aborda a gestão de qualidade no processo produtivo de artigos esportivos em uma </w:t>
      </w:r>
      <w:r w:rsidR="00B47740" w:rsidRPr="000D40E3">
        <w:rPr>
          <w:rStyle w:val="nfase"/>
          <w:rFonts w:ascii="Times New Roman" w:hAnsi="Times New Roman" w:cs="Times New Roman"/>
          <w:i w:val="0"/>
          <w:sz w:val="24"/>
          <w:szCs w:val="24"/>
        </w:rPr>
        <w:t>indústria</w:t>
      </w:r>
      <w:r w:rsidRPr="000D40E3">
        <w:rPr>
          <w:rStyle w:val="nfase"/>
          <w:rFonts w:ascii="Times New Roman" w:hAnsi="Times New Roman" w:cs="Times New Roman"/>
          <w:i w:val="0"/>
          <w:sz w:val="24"/>
          <w:szCs w:val="24"/>
        </w:rPr>
        <w:t xml:space="preserve"> manufatureira. Teve como objetivo analisar possíveis ganhos em qualidade do produto, produtividade, eficiência e redução de custos através da utilização de sistemas de autogerenciamento da qualidade, avaliando a utilização de ferramentas e treinamentos que auxiliassem os operadores a gerir suas próprias operações e resultados. Este trabalho constitui uma pesquisa de campo, bibliográfica e documental, utilizando como embasamento teórico os grandes estudiosos de qualidade e gestão da produção.  Para obtenção de informações foram aplicados questionários de respostas fechadas e observação sistêmica das atividades fabris. Após analise dos dados coletados no estágio e no questionário aplicado conclui-se que: Não houve ganho de produtividade com a utilização das ferramentas de autogerenciamento que hoje são aplicadas, pois o estilo de liderança </w:t>
      </w:r>
      <w:r w:rsidR="00866B46" w:rsidRPr="000D40E3">
        <w:rPr>
          <w:rStyle w:val="nfase"/>
          <w:rFonts w:ascii="Times New Roman" w:hAnsi="Times New Roman" w:cs="Times New Roman"/>
          <w:i w:val="0"/>
          <w:sz w:val="24"/>
          <w:szCs w:val="24"/>
        </w:rPr>
        <w:t xml:space="preserve">da organização </w:t>
      </w:r>
      <w:r w:rsidRPr="000D40E3">
        <w:rPr>
          <w:rStyle w:val="nfase"/>
          <w:rFonts w:ascii="Times New Roman" w:hAnsi="Times New Roman" w:cs="Times New Roman"/>
          <w:i w:val="0"/>
          <w:sz w:val="24"/>
          <w:szCs w:val="24"/>
        </w:rPr>
        <w:t xml:space="preserve">não oferece independência e informações suficiente, ao chão de fábrica, para que os operadores tornem-se responsáveis por suas atividades.  </w:t>
      </w:r>
    </w:p>
    <w:p w:rsidR="007C73C8" w:rsidRPr="000D40E3" w:rsidRDefault="007C73C8" w:rsidP="007C73C8">
      <w:pPr>
        <w:rPr>
          <w:rFonts w:ascii="Times New Roman" w:hAnsi="Times New Roman" w:cs="Times New Roman"/>
          <w:color w:val="000000"/>
          <w:sz w:val="24"/>
          <w:szCs w:val="24"/>
        </w:rPr>
      </w:pPr>
    </w:p>
    <w:p w:rsidR="007C73C8" w:rsidRPr="000D40E3" w:rsidRDefault="007C73C8" w:rsidP="007C73C8">
      <w:pPr>
        <w:rPr>
          <w:rFonts w:ascii="Times New Roman" w:hAnsi="Times New Roman" w:cs="Times New Roman"/>
          <w:color w:val="000000"/>
          <w:sz w:val="24"/>
          <w:szCs w:val="24"/>
        </w:rPr>
      </w:pPr>
      <w:r w:rsidRPr="000D40E3">
        <w:rPr>
          <w:rFonts w:ascii="Times New Roman" w:hAnsi="Times New Roman" w:cs="Times New Roman"/>
          <w:color w:val="000000"/>
          <w:sz w:val="24"/>
          <w:szCs w:val="24"/>
        </w:rPr>
        <w:t>Palavras - chave: Qualidade. Produtividade. Autogerenciamento. Redução de custos.</w:t>
      </w:r>
    </w:p>
    <w:p w:rsidR="007C73C8" w:rsidRPr="00F0564C" w:rsidRDefault="007C73C8">
      <w:pPr>
        <w:rPr>
          <w:rFonts w:ascii="Times New Roman" w:hAnsi="Times New Roman" w:cs="Times New Roman"/>
          <w:sz w:val="32"/>
          <w:szCs w:val="32"/>
        </w:rPr>
      </w:pPr>
    </w:p>
    <w:p w:rsidR="001D5886" w:rsidRPr="00F0564C" w:rsidRDefault="001D5886">
      <w:pPr>
        <w:rPr>
          <w:rFonts w:ascii="Times New Roman" w:hAnsi="Times New Roman" w:cs="Times New Roman"/>
          <w:sz w:val="32"/>
          <w:szCs w:val="32"/>
        </w:rPr>
      </w:pPr>
    </w:p>
    <w:p w:rsidR="001D5886" w:rsidRPr="00F0564C" w:rsidRDefault="001D5886">
      <w:pPr>
        <w:rPr>
          <w:rFonts w:ascii="Times New Roman" w:hAnsi="Times New Roman" w:cs="Times New Roman"/>
          <w:sz w:val="32"/>
          <w:szCs w:val="32"/>
        </w:rPr>
      </w:pPr>
    </w:p>
    <w:p w:rsidR="001D5886" w:rsidRPr="00F0564C" w:rsidRDefault="001D5886">
      <w:pPr>
        <w:rPr>
          <w:rFonts w:ascii="Times New Roman" w:hAnsi="Times New Roman" w:cs="Times New Roman"/>
          <w:sz w:val="32"/>
          <w:szCs w:val="32"/>
        </w:rPr>
      </w:pPr>
    </w:p>
    <w:p w:rsidR="001D5886" w:rsidRPr="00F0564C" w:rsidRDefault="001D5886">
      <w:pPr>
        <w:rPr>
          <w:rFonts w:ascii="Times New Roman" w:hAnsi="Times New Roman" w:cs="Times New Roman"/>
          <w:sz w:val="32"/>
          <w:szCs w:val="32"/>
        </w:rPr>
      </w:pPr>
    </w:p>
    <w:p w:rsidR="001D5886" w:rsidRPr="00F0564C" w:rsidRDefault="001D5886">
      <w:pPr>
        <w:rPr>
          <w:rFonts w:ascii="Times New Roman" w:hAnsi="Times New Roman" w:cs="Times New Roman"/>
          <w:sz w:val="32"/>
          <w:szCs w:val="32"/>
        </w:rPr>
      </w:pPr>
    </w:p>
    <w:p w:rsidR="001D5886" w:rsidRPr="000D40E3" w:rsidRDefault="001D5886" w:rsidP="001D5886">
      <w:pPr>
        <w:pStyle w:val="PargrafodaLista"/>
        <w:numPr>
          <w:ilvl w:val="0"/>
          <w:numId w:val="1"/>
        </w:numPr>
        <w:rPr>
          <w:rFonts w:ascii="Times New Roman" w:hAnsi="Times New Roman" w:cs="Times New Roman"/>
          <w:b/>
          <w:sz w:val="24"/>
          <w:szCs w:val="24"/>
        </w:rPr>
      </w:pPr>
      <w:r w:rsidRPr="000D40E3">
        <w:rPr>
          <w:rFonts w:ascii="Times New Roman" w:hAnsi="Times New Roman" w:cs="Times New Roman"/>
          <w:b/>
          <w:sz w:val="24"/>
          <w:szCs w:val="24"/>
        </w:rPr>
        <w:t>Introdução</w:t>
      </w:r>
    </w:p>
    <w:p w:rsidR="001D5886" w:rsidRPr="000D40E3" w:rsidRDefault="001D5886" w:rsidP="001D5886">
      <w:pPr>
        <w:spacing w:line="360" w:lineRule="auto"/>
        <w:ind w:left="360"/>
        <w:jc w:val="both"/>
        <w:rPr>
          <w:rFonts w:ascii="Times New Roman" w:hAnsi="Times New Roman" w:cs="Times New Roman"/>
          <w:sz w:val="24"/>
          <w:szCs w:val="24"/>
        </w:rPr>
      </w:pPr>
      <w:r w:rsidRPr="000D40E3">
        <w:rPr>
          <w:rFonts w:ascii="Times New Roman" w:hAnsi="Times New Roman" w:cs="Times New Roman"/>
          <w:sz w:val="24"/>
          <w:szCs w:val="24"/>
        </w:rPr>
        <w:t xml:space="preserve">A evolução do pensamento e percepção das pessoas deste século, regem as regras de um mercado cada dia mais consumista e globalizado, onde as organizações que tem como fim a maximização dos resultados, vivem um busca frenética pela fidelização dos clientes, tentando antecipar-se aos seus desejos, e principalmente às necessidades daqueles que estão dispostos a pagar pela garantia que terá um produto de qualidade. Daí a importância de unir as ações de trabalho, com produtividade e qualidade assegurada. </w:t>
      </w:r>
    </w:p>
    <w:p w:rsidR="001D5886" w:rsidRPr="000D40E3" w:rsidRDefault="001D5886" w:rsidP="001D5886">
      <w:pPr>
        <w:spacing w:line="360" w:lineRule="auto"/>
        <w:ind w:left="360"/>
        <w:jc w:val="both"/>
        <w:rPr>
          <w:rFonts w:ascii="Times New Roman" w:hAnsi="Times New Roman" w:cs="Times New Roman"/>
          <w:sz w:val="24"/>
          <w:szCs w:val="24"/>
        </w:rPr>
      </w:pPr>
      <w:r w:rsidRPr="000D40E3">
        <w:rPr>
          <w:rFonts w:ascii="Times New Roman" w:hAnsi="Times New Roman" w:cs="Times New Roman"/>
          <w:sz w:val="24"/>
          <w:szCs w:val="24"/>
        </w:rPr>
        <w:t xml:space="preserve">Há muitas definições para qualidade, mas segundo </w:t>
      </w:r>
      <w:proofErr w:type="spellStart"/>
      <w:r w:rsidRPr="000D40E3">
        <w:rPr>
          <w:rFonts w:ascii="Times New Roman" w:hAnsi="Times New Roman" w:cs="Times New Roman"/>
          <w:sz w:val="24"/>
          <w:szCs w:val="24"/>
        </w:rPr>
        <w:t>Maximiano</w:t>
      </w:r>
      <w:proofErr w:type="spellEnd"/>
      <w:r w:rsidRPr="000D40E3">
        <w:rPr>
          <w:rFonts w:ascii="Times New Roman" w:hAnsi="Times New Roman" w:cs="Times New Roman"/>
          <w:sz w:val="24"/>
          <w:szCs w:val="24"/>
        </w:rPr>
        <w:t xml:space="preserve"> (1997) as mais importantes abordam os níveis de </w:t>
      </w:r>
      <w:r w:rsidRPr="000D40E3">
        <w:rPr>
          <w:rFonts w:ascii="Times New Roman" w:hAnsi="Times New Roman" w:cs="Times New Roman"/>
          <w:b/>
          <w:sz w:val="24"/>
          <w:szCs w:val="24"/>
        </w:rPr>
        <w:t>excelência</w:t>
      </w:r>
      <w:r w:rsidRPr="000D40E3">
        <w:rPr>
          <w:rFonts w:ascii="Times New Roman" w:hAnsi="Times New Roman" w:cs="Times New Roman"/>
          <w:sz w:val="24"/>
          <w:szCs w:val="24"/>
        </w:rPr>
        <w:t xml:space="preserve"> (o melhor que se pode fazer, o padrão mais elevado de desempenho), </w:t>
      </w:r>
      <w:r w:rsidRPr="000D40E3">
        <w:rPr>
          <w:rFonts w:ascii="Times New Roman" w:hAnsi="Times New Roman" w:cs="Times New Roman"/>
          <w:b/>
          <w:sz w:val="24"/>
          <w:szCs w:val="24"/>
        </w:rPr>
        <w:t xml:space="preserve">valor </w:t>
      </w:r>
      <w:r w:rsidRPr="000D40E3">
        <w:rPr>
          <w:rFonts w:ascii="Times New Roman" w:hAnsi="Times New Roman" w:cs="Times New Roman"/>
          <w:sz w:val="24"/>
          <w:szCs w:val="24"/>
        </w:rPr>
        <w:t xml:space="preserve">(qualidade que significa ter mais atributos, usar materiais ou serviços raros, que custam mais caro), </w:t>
      </w:r>
      <w:r w:rsidRPr="000D40E3">
        <w:rPr>
          <w:rFonts w:ascii="Times New Roman" w:hAnsi="Times New Roman" w:cs="Times New Roman"/>
          <w:b/>
          <w:sz w:val="24"/>
          <w:szCs w:val="24"/>
        </w:rPr>
        <w:t>especificações</w:t>
      </w:r>
      <w:r w:rsidRPr="000D40E3">
        <w:rPr>
          <w:rFonts w:ascii="Times New Roman" w:hAnsi="Times New Roman" w:cs="Times New Roman"/>
          <w:sz w:val="24"/>
          <w:szCs w:val="24"/>
        </w:rPr>
        <w:t xml:space="preserve"> (qualidade planejada, definição de como um produto ou serviço deve ser), </w:t>
      </w:r>
      <w:r w:rsidRPr="000D40E3">
        <w:rPr>
          <w:rFonts w:ascii="Times New Roman" w:hAnsi="Times New Roman" w:cs="Times New Roman"/>
          <w:b/>
          <w:sz w:val="24"/>
          <w:szCs w:val="24"/>
        </w:rPr>
        <w:t>conformidade</w:t>
      </w:r>
      <w:r w:rsidRPr="000D40E3">
        <w:rPr>
          <w:rFonts w:ascii="Times New Roman" w:hAnsi="Times New Roman" w:cs="Times New Roman"/>
          <w:sz w:val="24"/>
          <w:szCs w:val="24"/>
        </w:rPr>
        <w:t xml:space="preserve"> (produto ou serviço está de acordo com as especificações do projeto), </w:t>
      </w:r>
      <w:r w:rsidRPr="000D40E3">
        <w:rPr>
          <w:rFonts w:ascii="Times New Roman" w:hAnsi="Times New Roman" w:cs="Times New Roman"/>
          <w:b/>
          <w:sz w:val="24"/>
          <w:szCs w:val="24"/>
        </w:rPr>
        <w:t xml:space="preserve">regularidade </w:t>
      </w:r>
      <w:r w:rsidRPr="000D40E3">
        <w:rPr>
          <w:rFonts w:ascii="Times New Roman" w:hAnsi="Times New Roman" w:cs="Times New Roman"/>
          <w:sz w:val="24"/>
          <w:szCs w:val="24"/>
        </w:rPr>
        <w:t xml:space="preserve">(uniformidade, os produtos ou serviços serem idênticos) e </w:t>
      </w:r>
      <w:r w:rsidRPr="000D40E3">
        <w:rPr>
          <w:rFonts w:ascii="Times New Roman" w:hAnsi="Times New Roman" w:cs="Times New Roman"/>
          <w:b/>
          <w:sz w:val="24"/>
          <w:szCs w:val="24"/>
        </w:rPr>
        <w:t>adequação ao uso</w:t>
      </w:r>
      <w:r w:rsidRPr="000D40E3">
        <w:rPr>
          <w:rFonts w:ascii="Times New Roman" w:hAnsi="Times New Roman" w:cs="Times New Roman"/>
          <w:sz w:val="24"/>
          <w:szCs w:val="24"/>
        </w:rPr>
        <w:t xml:space="preserve"> (qualidade de projeto e ausência de deficiências). </w:t>
      </w:r>
    </w:p>
    <w:p w:rsidR="00A3150C" w:rsidRPr="000D40E3" w:rsidRDefault="001D5886" w:rsidP="00A3150C">
      <w:pPr>
        <w:spacing w:line="360" w:lineRule="auto"/>
        <w:ind w:left="360"/>
        <w:jc w:val="both"/>
        <w:rPr>
          <w:rFonts w:ascii="Times New Roman" w:hAnsi="Times New Roman" w:cs="Times New Roman"/>
          <w:sz w:val="24"/>
          <w:szCs w:val="24"/>
        </w:rPr>
      </w:pPr>
      <w:r w:rsidRPr="000D40E3">
        <w:rPr>
          <w:rFonts w:ascii="Times New Roman" w:hAnsi="Times New Roman" w:cs="Times New Roman"/>
          <w:sz w:val="24"/>
          <w:szCs w:val="24"/>
        </w:rPr>
        <w:t>As primeiras ações direcionadas à “qualidade” nos sistemas produtivos surgiram no início do século passado, com trabalhos embasados apenas na existência de alguns operadores que atuavam tanto na produção quanto na avaliação final do produto. Só em algumas grandes organizações existiam setores com a responsabilidade única de inspeção de qualidade, e que sempre se reportavam ao gerente da fábrica.</w:t>
      </w:r>
    </w:p>
    <w:p w:rsidR="00A3150C" w:rsidRPr="000D40E3" w:rsidRDefault="001D5886" w:rsidP="00F06EF0">
      <w:pPr>
        <w:spacing w:line="360" w:lineRule="auto"/>
        <w:ind w:left="360"/>
        <w:jc w:val="both"/>
        <w:rPr>
          <w:rFonts w:ascii="Times New Roman" w:hAnsi="Times New Roman" w:cs="Times New Roman"/>
          <w:sz w:val="24"/>
          <w:szCs w:val="24"/>
        </w:rPr>
      </w:pPr>
      <w:r w:rsidRPr="000D40E3">
        <w:rPr>
          <w:rFonts w:ascii="Times New Roman" w:hAnsi="Times New Roman" w:cs="Times New Roman"/>
          <w:sz w:val="24"/>
          <w:szCs w:val="24"/>
        </w:rPr>
        <w:t>Neste período o conceito de qualidade se resumia clara e exclusivamente ao atendimento das especificações do produto, como um setor de auditoria de produto, os processos eram concluídos e ao final, a qualidade dava seu parecer de conformidade ou não</w:t>
      </w:r>
      <w:r w:rsidR="00A3150C" w:rsidRPr="000D40E3">
        <w:rPr>
          <w:rFonts w:ascii="Times New Roman" w:hAnsi="Times New Roman" w:cs="Times New Roman"/>
          <w:sz w:val="24"/>
          <w:szCs w:val="24"/>
        </w:rPr>
        <w:t>-</w:t>
      </w:r>
      <w:r w:rsidRPr="000D40E3">
        <w:rPr>
          <w:rFonts w:ascii="Times New Roman" w:hAnsi="Times New Roman" w:cs="Times New Roman"/>
          <w:sz w:val="24"/>
          <w:szCs w:val="24"/>
        </w:rPr>
        <w:t>conformidade com as especificações. Ações mais focadas na otimização de processos e produtos, voltada a qualidade começaram a ser realizadas de forma mais intensiva a partir da década de 70</w:t>
      </w:r>
      <w:r w:rsidR="00A3150C" w:rsidRPr="000D40E3">
        <w:rPr>
          <w:rFonts w:ascii="Times New Roman" w:hAnsi="Times New Roman" w:cs="Times New Roman"/>
          <w:sz w:val="24"/>
          <w:szCs w:val="24"/>
        </w:rPr>
        <w:t>, então começa a se pensar em separar a fabricação da inspeção. A qualidade começava a abranger não só a avaliação final do produto, mas também a realizar análise e intervenções nos métodos e processos, a qualidade passa a ser vista como uma mudança de atitude na organização.</w:t>
      </w:r>
    </w:p>
    <w:p w:rsidR="008759A9" w:rsidRDefault="008759A9" w:rsidP="00F06EF0">
      <w:pPr>
        <w:spacing w:line="360" w:lineRule="auto"/>
        <w:ind w:left="360"/>
        <w:jc w:val="both"/>
        <w:rPr>
          <w:rFonts w:ascii="Times New Roman" w:hAnsi="Times New Roman" w:cs="Times New Roman"/>
          <w:sz w:val="24"/>
          <w:szCs w:val="24"/>
        </w:rPr>
      </w:pPr>
      <w:r w:rsidRPr="000D40E3">
        <w:rPr>
          <w:rFonts w:ascii="Times New Roman" w:hAnsi="Times New Roman" w:cs="Times New Roman"/>
          <w:sz w:val="24"/>
          <w:szCs w:val="24"/>
        </w:rPr>
        <w:lastRenderedPageBreak/>
        <w:t xml:space="preserve">Deste modo este estudo procura analisar a influencia que a utilização de </w:t>
      </w:r>
      <w:r w:rsidR="00D5362C" w:rsidRPr="000D40E3">
        <w:rPr>
          <w:rFonts w:ascii="Times New Roman" w:hAnsi="Times New Roman" w:cs="Times New Roman"/>
          <w:sz w:val="24"/>
          <w:szCs w:val="24"/>
        </w:rPr>
        <w:t>sistemas de</w:t>
      </w:r>
      <w:r w:rsidRPr="000D40E3">
        <w:rPr>
          <w:rFonts w:ascii="Times New Roman" w:hAnsi="Times New Roman" w:cs="Times New Roman"/>
          <w:sz w:val="24"/>
          <w:szCs w:val="24"/>
        </w:rPr>
        <w:t xml:space="preserve"> autogestão</w:t>
      </w:r>
      <w:r w:rsidR="00D5362C" w:rsidRPr="000D40E3">
        <w:rPr>
          <w:rFonts w:ascii="Times New Roman" w:hAnsi="Times New Roman" w:cs="Times New Roman"/>
          <w:sz w:val="24"/>
          <w:szCs w:val="24"/>
        </w:rPr>
        <w:t>, com a utilização de ferramentas da qualidade,</w:t>
      </w:r>
      <w:r w:rsidRPr="000D40E3">
        <w:rPr>
          <w:rFonts w:ascii="Times New Roman" w:hAnsi="Times New Roman" w:cs="Times New Roman"/>
          <w:sz w:val="24"/>
          <w:szCs w:val="24"/>
        </w:rPr>
        <w:t xml:space="preserve"> terão no nível de qualidade dos produtos, na produtividade fabril e na redução de custos </w:t>
      </w:r>
      <w:r w:rsidR="000435B6" w:rsidRPr="000D40E3">
        <w:rPr>
          <w:rFonts w:ascii="Times New Roman" w:hAnsi="Times New Roman" w:cs="Times New Roman"/>
          <w:sz w:val="24"/>
          <w:szCs w:val="24"/>
        </w:rPr>
        <w:t>no</w:t>
      </w:r>
      <w:r w:rsidRPr="000D40E3">
        <w:rPr>
          <w:rFonts w:ascii="Times New Roman" w:hAnsi="Times New Roman" w:cs="Times New Roman"/>
          <w:sz w:val="24"/>
          <w:szCs w:val="24"/>
        </w:rPr>
        <w:t xml:space="preserve"> setor de montagem de calçados </w:t>
      </w:r>
      <w:r w:rsidR="000435B6" w:rsidRPr="000D40E3">
        <w:rPr>
          <w:rFonts w:ascii="Times New Roman" w:hAnsi="Times New Roman" w:cs="Times New Roman"/>
          <w:sz w:val="24"/>
          <w:szCs w:val="24"/>
        </w:rPr>
        <w:t>de uma industria manufatureira.</w:t>
      </w:r>
    </w:p>
    <w:p w:rsidR="002E2C09" w:rsidRPr="000D40E3" w:rsidRDefault="002E2C09" w:rsidP="00F06EF0">
      <w:pPr>
        <w:spacing w:line="360" w:lineRule="auto"/>
        <w:ind w:left="360"/>
        <w:jc w:val="both"/>
        <w:rPr>
          <w:rFonts w:ascii="Times New Roman" w:hAnsi="Times New Roman" w:cs="Times New Roman"/>
          <w:sz w:val="24"/>
          <w:szCs w:val="24"/>
        </w:rPr>
      </w:pPr>
    </w:p>
    <w:p w:rsidR="00A3150C" w:rsidRPr="002E2C09" w:rsidRDefault="00A3150C" w:rsidP="00A3150C">
      <w:pPr>
        <w:pStyle w:val="PargrafodaLista"/>
        <w:numPr>
          <w:ilvl w:val="0"/>
          <w:numId w:val="1"/>
        </w:numPr>
        <w:rPr>
          <w:rFonts w:ascii="Times New Roman" w:hAnsi="Times New Roman" w:cs="Times New Roman"/>
          <w:b/>
          <w:sz w:val="24"/>
          <w:szCs w:val="24"/>
        </w:rPr>
      </w:pPr>
      <w:r w:rsidRPr="002E2C09">
        <w:rPr>
          <w:rFonts w:ascii="Times New Roman" w:hAnsi="Times New Roman" w:cs="Times New Roman"/>
          <w:b/>
          <w:sz w:val="24"/>
          <w:szCs w:val="24"/>
        </w:rPr>
        <w:t>Revisão bibliográfica</w:t>
      </w:r>
    </w:p>
    <w:p w:rsidR="00EE3B94" w:rsidRPr="000D40E3" w:rsidRDefault="00EE3B94" w:rsidP="00EE3B94">
      <w:pPr>
        <w:ind w:left="360"/>
        <w:rPr>
          <w:rFonts w:ascii="Times New Roman" w:hAnsi="Times New Roman" w:cs="Times New Roman"/>
          <w:sz w:val="24"/>
          <w:szCs w:val="24"/>
        </w:rPr>
      </w:pPr>
    </w:p>
    <w:p w:rsidR="00F06EF0" w:rsidRPr="000D40E3" w:rsidRDefault="00F06EF0" w:rsidP="00F06EF0">
      <w:pPr>
        <w:pStyle w:val="PargrafodaLista"/>
        <w:numPr>
          <w:ilvl w:val="1"/>
          <w:numId w:val="1"/>
        </w:numPr>
        <w:spacing w:line="360" w:lineRule="auto"/>
        <w:jc w:val="both"/>
        <w:rPr>
          <w:rFonts w:ascii="Times New Roman" w:hAnsi="Times New Roman" w:cs="Times New Roman"/>
          <w:b/>
          <w:sz w:val="24"/>
          <w:szCs w:val="24"/>
        </w:rPr>
      </w:pPr>
      <w:r w:rsidRPr="000D40E3">
        <w:rPr>
          <w:rFonts w:ascii="Times New Roman" w:hAnsi="Times New Roman" w:cs="Times New Roman"/>
          <w:b/>
          <w:sz w:val="24"/>
          <w:szCs w:val="24"/>
        </w:rPr>
        <w:t>Gestão da Qualidade</w:t>
      </w:r>
    </w:p>
    <w:p w:rsidR="00F06EF0" w:rsidRPr="000D40E3" w:rsidRDefault="005B180E" w:rsidP="00F06EF0">
      <w:pPr>
        <w:spacing w:line="360" w:lineRule="auto"/>
        <w:jc w:val="both"/>
        <w:rPr>
          <w:rFonts w:ascii="Times New Roman" w:hAnsi="Times New Roman" w:cs="Times New Roman"/>
          <w:sz w:val="24"/>
          <w:szCs w:val="24"/>
        </w:rPr>
      </w:pPr>
      <w:r w:rsidRPr="000D40E3">
        <w:rPr>
          <w:rFonts w:ascii="Times New Roman" w:hAnsi="Times New Roman" w:cs="Times New Roman"/>
          <w:b/>
          <w:sz w:val="24"/>
          <w:szCs w:val="24"/>
        </w:rPr>
        <w:tab/>
      </w:r>
      <w:r w:rsidRPr="000D40E3">
        <w:rPr>
          <w:rFonts w:ascii="Times New Roman" w:hAnsi="Times New Roman" w:cs="Times New Roman"/>
          <w:sz w:val="24"/>
          <w:szCs w:val="24"/>
        </w:rPr>
        <w:t xml:space="preserve">Segundo Kotler (1988), qualidade é o conjunto de aspectos e características de um produto ou serviço que proporcionam a satisfação de necessidades declaradas e implícitas. A qualidade total é definida por este autor como a chave para geração de valor para a organização e satisfação de seus consumidores. Mas não há uma definição única para qualidade, os próprios “gurus” apresentam de formas diferentes. Para </w:t>
      </w:r>
      <w:proofErr w:type="spellStart"/>
      <w:r w:rsidRPr="000D40E3">
        <w:rPr>
          <w:rFonts w:ascii="Times New Roman" w:hAnsi="Times New Roman" w:cs="Times New Roman"/>
          <w:sz w:val="24"/>
          <w:szCs w:val="24"/>
        </w:rPr>
        <w:t>Juran</w:t>
      </w:r>
      <w:proofErr w:type="spellEnd"/>
      <w:r w:rsidRPr="000D40E3">
        <w:rPr>
          <w:rFonts w:ascii="Times New Roman" w:hAnsi="Times New Roman" w:cs="Times New Roman"/>
          <w:sz w:val="24"/>
          <w:szCs w:val="24"/>
        </w:rPr>
        <w:t xml:space="preserve"> (2000), qualidade significa adequação ao uso. Para </w:t>
      </w:r>
      <w:proofErr w:type="spellStart"/>
      <w:r w:rsidRPr="000D40E3">
        <w:rPr>
          <w:rFonts w:ascii="Times New Roman" w:hAnsi="Times New Roman" w:cs="Times New Roman"/>
          <w:color w:val="000000"/>
          <w:sz w:val="24"/>
          <w:szCs w:val="24"/>
        </w:rPr>
        <w:t>Deming</w:t>
      </w:r>
      <w:proofErr w:type="spellEnd"/>
      <w:r w:rsidRPr="000D40E3">
        <w:rPr>
          <w:rFonts w:ascii="Times New Roman" w:hAnsi="Times New Roman" w:cs="Times New Roman"/>
          <w:color w:val="000000"/>
          <w:sz w:val="24"/>
          <w:szCs w:val="24"/>
        </w:rPr>
        <w:t xml:space="preserve"> (2000),</w:t>
      </w:r>
      <w:r w:rsidRPr="000D40E3">
        <w:rPr>
          <w:rFonts w:ascii="Times New Roman" w:hAnsi="Times New Roman" w:cs="Times New Roman"/>
          <w:sz w:val="24"/>
          <w:szCs w:val="24"/>
        </w:rPr>
        <w:t xml:space="preserve"> qualidade significa atender e se possível exceder as expectativas de consumidor. Para </w:t>
      </w:r>
      <w:proofErr w:type="spellStart"/>
      <w:r w:rsidRPr="000D40E3">
        <w:rPr>
          <w:rFonts w:ascii="Times New Roman" w:hAnsi="Times New Roman" w:cs="Times New Roman"/>
          <w:sz w:val="24"/>
          <w:szCs w:val="24"/>
        </w:rPr>
        <w:t>Grosby</w:t>
      </w:r>
      <w:proofErr w:type="spellEnd"/>
      <w:r w:rsidRPr="000D40E3">
        <w:rPr>
          <w:rFonts w:ascii="Times New Roman" w:hAnsi="Times New Roman" w:cs="Times New Roman"/>
          <w:sz w:val="24"/>
          <w:szCs w:val="24"/>
        </w:rPr>
        <w:t xml:space="preserve"> (1995), qualidade significa atender as especificações.</w:t>
      </w:r>
    </w:p>
    <w:p w:rsidR="005B180E" w:rsidRPr="000D40E3" w:rsidRDefault="005B180E" w:rsidP="00F06EF0">
      <w:pPr>
        <w:spacing w:line="360" w:lineRule="auto"/>
        <w:jc w:val="both"/>
        <w:rPr>
          <w:rFonts w:ascii="Times New Roman" w:hAnsi="Times New Roman" w:cs="Times New Roman"/>
          <w:sz w:val="24"/>
          <w:szCs w:val="24"/>
        </w:rPr>
      </w:pPr>
      <w:r w:rsidRPr="000D40E3">
        <w:rPr>
          <w:rFonts w:ascii="Times New Roman" w:hAnsi="Times New Roman" w:cs="Times New Roman"/>
          <w:sz w:val="24"/>
          <w:szCs w:val="24"/>
        </w:rPr>
        <w:t xml:space="preserve">As primeiras ações direcionadas à “qualidade” nos sistemas produtivos surgiram no início do século passado, com trabalhos embasados apenas na existência de alguns operadores que atuavam tanto na produção quanto na avaliação final do produto. Só em algumas grandes organizações existiam setores com a responsabilidade única de inspeção de qualidade, e que sempre se reportavam ao gerente da fábrica. Neste período o conceito de qualidade se resumia clara e exclusivamente ao atendimento das especificações do produto, como um setor de auditoria de produto, os processos eram concluídos e ao final, a qualidade dava seu parecer de conformidade ou não conformidade com as especificações. Segundo </w:t>
      </w:r>
      <w:proofErr w:type="spellStart"/>
      <w:r w:rsidRPr="000D40E3">
        <w:rPr>
          <w:rFonts w:ascii="Times New Roman" w:hAnsi="Times New Roman" w:cs="Times New Roman"/>
          <w:sz w:val="24"/>
          <w:szCs w:val="24"/>
        </w:rPr>
        <w:t>Maximiano</w:t>
      </w:r>
      <w:proofErr w:type="spellEnd"/>
      <w:r w:rsidRPr="000D40E3">
        <w:rPr>
          <w:rFonts w:ascii="Times New Roman" w:hAnsi="Times New Roman" w:cs="Times New Roman"/>
          <w:sz w:val="24"/>
          <w:szCs w:val="24"/>
        </w:rPr>
        <w:t xml:space="preserve"> (1997) ações mais focadas na otimização de processos e produtos, voltada a qualidade começaram a ser realizadas de forma mais intensiva a partir da década de 70.</w:t>
      </w:r>
    </w:p>
    <w:p w:rsidR="005B180E" w:rsidRDefault="005B180E" w:rsidP="005B180E">
      <w:pPr>
        <w:spacing w:line="360" w:lineRule="auto"/>
        <w:ind w:firstLine="708"/>
        <w:jc w:val="both"/>
        <w:rPr>
          <w:rFonts w:ascii="Times New Roman" w:hAnsi="Times New Roman" w:cs="Times New Roman"/>
          <w:sz w:val="24"/>
          <w:szCs w:val="24"/>
        </w:rPr>
      </w:pPr>
      <w:r w:rsidRPr="000D40E3">
        <w:rPr>
          <w:rFonts w:ascii="Times New Roman" w:hAnsi="Times New Roman" w:cs="Times New Roman"/>
          <w:sz w:val="24"/>
          <w:szCs w:val="24"/>
        </w:rPr>
        <w:t>A partir da segunda metade do século 19 começa a se pensar em separar a fabricação da inspeção. A qualidade começava a abranger não só a avaliação final do produto, mas também a realizar análise e intervenções nos métodos e processos, a qualidade passa a ser vista como uma mudança de atitude na organização</w:t>
      </w:r>
      <w:r w:rsidR="000D40E3" w:rsidRPr="000D40E3">
        <w:rPr>
          <w:rFonts w:ascii="Times New Roman" w:hAnsi="Times New Roman" w:cs="Times New Roman"/>
          <w:sz w:val="24"/>
          <w:szCs w:val="24"/>
        </w:rPr>
        <w:t>.</w:t>
      </w:r>
    </w:p>
    <w:p w:rsidR="000D40E3" w:rsidRDefault="000D40E3" w:rsidP="005B180E">
      <w:pPr>
        <w:spacing w:line="360" w:lineRule="auto"/>
        <w:ind w:firstLine="708"/>
        <w:jc w:val="both"/>
        <w:rPr>
          <w:rFonts w:ascii="Times New Roman" w:hAnsi="Times New Roman" w:cs="Times New Roman"/>
          <w:sz w:val="24"/>
          <w:szCs w:val="24"/>
        </w:rPr>
      </w:pPr>
    </w:p>
    <w:p w:rsidR="000D40E3" w:rsidRPr="000D40E3" w:rsidRDefault="000D40E3" w:rsidP="005B180E">
      <w:pPr>
        <w:spacing w:line="360" w:lineRule="auto"/>
        <w:ind w:firstLine="708"/>
        <w:jc w:val="both"/>
        <w:rPr>
          <w:rFonts w:ascii="Times New Roman" w:hAnsi="Times New Roman" w:cs="Times New Roman"/>
          <w:sz w:val="24"/>
          <w:szCs w:val="24"/>
        </w:rPr>
      </w:pPr>
    </w:p>
    <w:p w:rsidR="00F06EF0" w:rsidRPr="000D40E3" w:rsidRDefault="00F06EF0" w:rsidP="00F06EF0">
      <w:pPr>
        <w:pStyle w:val="PargrafodaLista"/>
        <w:numPr>
          <w:ilvl w:val="1"/>
          <w:numId w:val="1"/>
        </w:numPr>
        <w:spacing w:line="360" w:lineRule="auto"/>
        <w:jc w:val="both"/>
        <w:rPr>
          <w:rFonts w:ascii="Times New Roman" w:hAnsi="Times New Roman" w:cs="Times New Roman"/>
          <w:b/>
          <w:sz w:val="24"/>
          <w:szCs w:val="24"/>
        </w:rPr>
      </w:pPr>
      <w:r w:rsidRPr="000D40E3">
        <w:rPr>
          <w:rFonts w:ascii="Times New Roman" w:hAnsi="Times New Roman" w:cs="Times New Roman"/>
          <w:b/>
          <w:sz w:val="24"/>
          <w:szCs w:val="24"/>
        </w:rPr>
        <w:t>Gestão da Produção</w:t>
      </w:r>
    </w:p>
    <w:p w:rsidR="00487D1F" w:rsidRPr="000D40E3" w:rsidRDefault="00487D1F" w:rsidP="008F052B">
      <w:pPr>
        <w:spacing w:line="360" w:lineRule="auto"/>
        <w:jc w:val="both"/>
        <w:rPr>
          <w:rFonts w:ascii="Times New Roman" w:hAnsi="Times New Roman" w:cs="Times New Roman"/>
          <w:sz w:val="24"/>
          <w:szCs w:val="24"/>
        </w:rPr>
      </w:pPr>
      <w:r w:rsidRPr="000D40E3">
        <w:rPr>
          <w:rFonts w:ascii="Times New Roman" w:hAnsi="Times New Roman" w:cs="Times New Roman"/>
          <w:sz w:val="24"/>
          <w:szCs w:val="24"/>
        </w:rPr>
        <w:t>Segundo Slack (1997) a Administração da produção trata da maneira pela qual as organizações produzem bens e serviços, é o termo utilizado para as atividades, decisões e responsabilidades inerente ao processo produtivo. Processo este que deve ser analisado e melhorado continuamente.</w:t>
      </w:r>
    </w:p>
    <w:p w:rsidR="00D03E7C" w:rsidRPr="000D40E3" w:rsidRDefault="00D03E7C" w:rsidP="008F052B">
      <w:pPr>
        <w:spacing w:line="360" w:lineRule="auto"/>
        <w:jc w:val="both"/>
        <w:rPr>
          <w:rFonts w:ascii="Times New Roman" w:hAnsi="Times New Roman" w:cs="Times New Roman"/>
          <w:sz w:val="24"/>
          <w:szCs w:val="24"/>
        </w:rPr>
      </w:pPr>
      <w:r w:rsidRPr="000D40E3">
        <w:rPr>
          <w:rFonts w:ascii="Times New Roman" w:hAnsi="Times New Roman" w:cs="Times New Roman"/>
          <w:sz w:val="24"/>
          <w:szCs w:val="24"/>
        </w:rPr>
        <w:t>De acordo com a ABNT, trecho da NBR ISSO 9000:2000, “qualquer atividade, ou conjunto de atividades, que usa recursos para transformar insumos (entradas) em produtos (saídas) pode ser considerado como um processo”.</w:t>
      </w:r>
    </w:p>
    <w:p w:rsidR="00F06EF0" w:rsidRPr="000D40E3" w:rsidRDefault="00920848" w:rsidP="008F052B">
      <w:pPr>
        <w:spacing w:line="360" w:lineRule="auto"/>
        <w:jc w:val="both"/>
        <w:rPr>
          <w:rFonts w:ascii="Times New Roman" w:hAnsi="Times New Roman" w:cs="Times New Roman"/>
          <w:sz w:val="24"/>
          <w:szCs w:val="24"/>
        </w:rPr>
      </w:pPr>
      <w:r w:rsidRPr="000D40E3">
        <w:rPr>
          <w:rFonts w:ascii="Times New Roman" w:hAnsi="Times New Roman" w:cs="Times New Roman"/>
          <w:sz w:val="24"/>
          <w:szCs w:val="24"/>
        </w:rPr>
        <w:t xml:space="preserve">Uma das principais medidas do desempenho e eficiência de um processo produtivo é a produtividade. </w:t>
      </w:r>
      <w:r w:rsidR="0098040E" w:rsidRPr="000D40E3">
        <w:rPr>
          <w:rFonts w:ascii="Times New Roman" w:hAnsi="Times New Roman" w:cs="Times New Roman"/>
          <w:sz w:val="24"/>
          <w:szCs w:val="24"/>
        </w:rPr>
        <w:t>Aumentar a produtividade é produzir cada vez mais e/ou melhor com cada vez menos. Em essência, produtividade é uma medida da eficiência com que recursos de entrada (insumos) de um sistema de agregação de valor são transformados em saídas (produtos).</w:t>
      </w:r>
    </w:p>
    <w:p w:rsidR="0098040E" w:rsidRPr="000D40E3" w:rsidRDefault="0098040E" w:rsidP="008F052B">
      <w:pPr>
        <w:spacing w:line="360" w:lineRule="auto"/>
        <w:ind w:firstLine="708"/>
        <w:jc w:val="both"/>
        <w:rPr>
          <w:rFonts w:ascii="Times New Roman" w:hAnsi="Times New Roman" w:cs="Times New Roman"/>
          <w:color w:val="FF0000"/>
          <w:sz w:val="24"/>
          <w:szCs w:val="24"/>
        </w:rPr>
      </w:pPr>
      <w:r w:rsidRPr="000D40E3">
        <w:rPr>
          <w:rFonts w:ascii="Times New Roman" w:hAnsi="Times New Roman" w:cs="Times New Roman"/>
          <w:sz w:val="24"/>
          <w:szCs w:val="24"/>
        </w:rPr>
        <w:t xml:space="preserve">Para Oliveira (2007) produtividade é a otimização dos recursos disponíveis para a obtenção de melhores resultados. A avaliação de eficiência, através de medidas de produtividade, tem sido extensivamente usada por economistas, engenheiros, gestores e outros profissionais, dada sua grande importância, tanto macroeconômica - com geração de riqueza com recursos escassos -, quanto microeconômica </w:t>
      </w:r>
      <w:r w:rsidR="00487D1F" w:rsidRPr="000D40E3">
        <w:rPr>
          <w:rFonts w:ascii="Times New Roman" w:hAnsi="Times New Roman" w:cs="Times New Roman"/>
          <w:sz w:val="24"/>
          <w:szCs w:val="24"/>
        </w:rPr>
        <w:t>-</w:t>
      </w:r>
      <w:r w:rsidRPr="000D40E3">
        <w:rPr>
          <w:rFonts w:ascii="Times New Roman" w:hAnsi="Times New Roman" w:cs="Times New Roman"/>
          <w:sz w:val="24"/>
          <w:szCs w:val="24"/>
        </w:rPr>
        <w:t xml:space="preserve"> com geração de níveis mais altos de retorno sobre investimento escasso.</w:t>
      </w:r>
      <w:r w:rsidR="00D03E7C" w:rsidRPr="000D40E3">
        <w:rPr>
          <w:rFonts w:ascii="Times New Roman" w:hAnsi="Times New Roman" w:cs="Times New Roman"/>
          <w:sz w:val="24"/>
          <w:szCs w:val="24"/>
        </w:rPr>
        <w:t xml:space="preserve"> </w:t>
      </w:r>
      <w:r w:rsidRPr="000D40E3">
        <w:rPr>
          <w:rFonts w:ascii="Times New Roman" w:hAnsi="Times New Roman" w:cs="Times New Roman"/>
          <w:sz w:val="24"/>
          <w:szCs w:val="24"/>
        </w:rPr>
        <w:t>Para se atingir autos níveis de produtividade é essencial o conhecimento detalhado do desempenho do sistema produtivo</w:t>
      </w:r>
      <w:r w:rsidR="0084007E" w:rsidRPr="000D40E3">
        <w:rPr>
          <w:rFonts w:ascii="Times New Roman" w:hAnsi="Times New Roman" w:cs="Times New Roman"/>
          <w:sz w:val="24"/>
          <w:szCs w:val="24"/>
        </w:rPr>
        <w:t xml:space="preserve"> e a utilização de todas as informações disponíveis</w:t>
      </w:r>
      <w:r w:rsidR="00487D1F" w:rsidRPr="000D40E3">
        <w:rPr>
          <w:rFonts w:ascii="Times New Roman" w:hAnsi="Times New Roman" w:cs="Times New Roman"/>
          <w:sz w:val="24"/>
          <w:szCs w:val="24"/>
        </w:rPr>
        <w:t>.</w:t>
      </w:r>
    </w:p>
    <w:p w:rsidR="00F06EF0" w:rsidRPr="000D40E3" w:rsidRDefault="00F06EF0" w:rsidP="00F06EF0">
      <w:pPr>
        <w:pStyle w:val="PargrafodaLista"/>
        <w:numPr>
          <w:ilvl w:val="1"/>
          <w:numId w:val="1"/>
        </w:numPr>
        <w:spacing w:line="360" w:lineRule="auto"/>
        <w:jc w:val="both"/>
        <w:rPr>
          <w:rFonts w:ascii="Times New Roman" w:hAnsi="Times New Roman" w:cs="Times New Roman"/>
          <w:b/>
          <w:sz w:val="24"/>
          <w:szCs w:val="24"/>
        </w:rPr>
      </w:pPr>
      <w:r w:rsidRPr="000D40E3">
        <w:rPr>
          <w:rFonts w:ascii="Times New Roman" w:hAnsi="Times New Roman" w:cs="Times New Roman"/>
          <w:b/>
          <w:sz w:val="24"/>
          <w:szCs w:val="24"/>
        </w:rPr>
        <w:t>Motivação e autogestão</w:t>
      </w:r>
    </w:p>
    <w:p w:rsidR="000435B6" w:rsidRPr="000D40E3" w:rsidRDefault="000435B6" w:rsidP="000435B6">
      <w:pPr>
        <w:spacing w:line="360" w:lineRule="auto"/>
        <w:ind w:left="360"/>
        <w:jc w:val="both"/>
        <w:rPr>
          <w:rFonts w:ascii="Times New Roman" w:hAnsi="Times New Roman" w:cs="Times New Roman"/>
          <w:sz w:val="24"/>
          <w:szCs w:val="24"/>
        </w:rPr>
      </w:pPr>
      <w:r w:rsidRPr="000D40E3">
        <w:rPr>
          <w:rFonts w:ascii="Times New Roman" w:hAnsi="Times New Roman" w:cs="Times New Roman"/>
          <w:sz w:val="24"/>
          <w:szCs w:val="24"/>
        </w:rPr>
        <w:t>Nos dias atuais, de profundas e aceleradas transformações econômicas, políticas e sociais, e que os produtos ficam obsoletos com muita rapidez,</w:t>
      </w:r>
      <w:r w:rsidRPr="000D40E3">
        <w:rPr>
          <w:rFonts w:ascii="Times New Roman" w:hAnsi="Times New Roman" w:cs="Times New Roman"/>
          <w:vanish/>
          <w:color w:val="FF0000"/>
          <w:sz w:val="24"/>
          <w:szCs w:val="24"/>
        </w:rPr>
        <w:t>algo que supera ,entrando nomercado icam obsoletos ransformaçça esperada. e nto  econ</w:t>
      </w:r>
      <w:r w:rsidRPr="000D40E3">
        <w:rPr>
          <w:rFonts w:ascii="Times New Roman" w:hAnsi="Times New Roman" w:cs="Times New Roman"/>
          <w:vanish/>
          <w:color w:val="FF0000"/>
          <w:sz w:val="24"/>
          <w:szCs w:val="24"/>
        </w:rPr>
        <w:pgNum/>
      </w:r>
      <w:r w:rsidRPr="000D40E3">
        <w:rPr>
          <w:rFonts w:ascii="Times New Roman" w:hAnsi="Times New Roman" w:cs="Times New Roman"/>
          <w:vanish/>
          <w:color w:val="FF0000"/>
          <w:sz w:val="24"/>
          <w:szCs w:val="24"/>
        </w:rPr>
        <w:pgNum/>
      </w:r>
      <w:r w:rsidRPr="000D40E3">
        <w:rPr>
          <w:rFonts w:ascii="Times New Roman" w:hAnsi="Times New Roman" w:cs="Times New Roman"/>
          <w:vanish/>
          <w:color w:val="FF0000"/>
          <w:sz w:val="24"/>
          <w:szCs w:val="24"/>
        </w:rPr>
        <w:pgNum/>
      </w:r>
      <w:r w:rsidRPr="000D40E3">
        <w:rPr>
          <w:rFonts w:ascii="Times New Roman" w:hAnsi="Times New Roman" w:cs="Times New Roman"/>
          <w:vanish/>
          <w:color w:val="FF0000"/>
          <w:sz w:val="24"/>
          <w:szCs w:val="24"/>
        </w:rPr>
        <w:pgNum/>
      </w:r>
      <w:r w:rsidRPr="000D40E3">
        <w:rPr>
          <w:rFonts w:ascii="Times New Roman" w:hAnsi="Times New Roman" w:cs="Times New Roman"/>
          <w:vanish/>
          <w:color w:val="FF0000"/>
          <w:sz w:val="24"/>
          <w:szCs w:val="24"/>
        </w:rPr>
        <w:pgNum/>
      </w:r>
      <w:r w:rsidRPr="000D40E3">
        <w:rPr>
          <w:rFonts w:ascii="Times New Roman" w:hAnsi="Times New Roman" w:cs="Times New Roman"/>
          <w:vanish/>
          <w:color w:val="FF0000"/>
          <w:sz w:val="24"/>
          <w:szCs w:val="24"/>
        </w:rPr>
        <w:pgNum/>
      </w:r>
      <w:r w:rsidRPr="000D40E3">
        <w:rPr>
          <w:rFonts w:ascii="Times New Roman" w:hAnsi="Times New Roman" w:cs="Times New Roman"/>
          <w:vanish/>
          <w:color w:val="FF0000"/>
          <w:sz w:val="24"/>
          <w:szCs w:val="24"/>
        </w:rPr>
        <w:pgNum/>
      </w:r>
      <w:r w:rsidRPr="000D40E3">
        <w:rPr>
          <w:rFonts w:ascii="Times New Roman" w:hAnsi="Times New Roman" w:cs="Times New Roman"/>
          <w:vanish/>
          <w:color w:val="FF0000"/>
          <w:sz w:val="24"/>
          <w:szCs w:val="24"/>
        </w:rPr>
        <w:pgNum/>
      </w:r>
      <w:r w:rsidRPr="000D40E3">
        <w:rPr>
          <w:rFonts w:ascii="Times New Roman" w:hAnsi="Times New Roman" w:cs="Times New Roman"/>
          <w:vanish/>
          <w:color w:val="FF0000"/>
          <w:sz w:val="24"/>
          <w:szCs w:val="24"/>
        </w:rPr>
        <w:pgNum/>
      </w:r>
      <w:r w:rsidRPr="000D40E3">
        <w:rPr>
          <w:rFonts w:ascii="Times New Roman" w:hAnsi="Times New Roman" w:cs="Times New Roman"/>
          <w:vanish/>
          <w:color w:val="FF0000"/>
          <w:sz w:val="24"/>
          <w:szCs w:val="24"/>
        </w:rPr>
        <w:pgNum/>
      </w:r>
      <w:r w:rsidRPr="000D40E3">
        <w:rPr>
          <w:rFonts w:ascii="Times New Roman" w:hAnsi="Times New Roman" w:cs="Times New Roman"/>
          <w:vanish/>
          <w:color w:val="FF0000"/>
          <w:sz w:val="24"/>
          <w:szCs w:val="24"/>
        </w:rPr>
        <w:pgNum/>
      </w:r>
      <w:r w:rsidRPr="000D40E3">
        <w:rPr>
          <w:rFonts w:ascii="Times New Roman" w:hAnsi="Times New Roman" w:cs="Times New Roman"/>
          <w:vanish/>
          <w:color w:val="FF0000"/>
          <w:sz w:val="24"/>
          <w:szCs w:val="24"/>
        </w:rPr>
        <w:pgNum/>
      </w:r>
      <w:r w:rsidRPr="000D40E3">
        <w:rPr>
          <w:rFonts w:ascii="Times New Roman" w:hAnsi="Times New Roman" w:cs="Times New Roman"/>
          <w:vanish/>
          <w:color w:val="FF0000"/>
          <w:sz w:val="24"/>
          <w:szCs w:val="24"/>
        </w:rPr>
        <w:pgNum/>
      </w:r>
      <w:r w:rsidRPr="000D40E3">
        <w:rPr>
          <w:rFonts w:ascii="Times New Roman" w:hAnsi="Times New Roman" w:cs="Times New Roman"/>
          <w:vanish/>
          <w:color w:val="FF0000"/>
          <w:sz w:val="24"/>
          <w:szCs w:val="24"/>
        </w:rPr>
        <w:pgNum/>
      </w:r>
      <w:r w:rsidRPr="000D40E3">
        <w:rPr>
          <w:rFonts w:ascii="Times New Roman" w:hAnsi="Times New Roman" w:cs="Times New Roman"/>
          <w:vanish/>
          <w:color w:val="FF0000"/>
          <w:sz w:val="24"/>
          <w:szCs w:val="24"/>
        </w:rPr>
        <w:pgNum/>
      </w:r>
      <w:r w:rsidRPr="000D40E3">
        <w:rPr>
          <w:rFonts w:ascii="Times New Roman" w:hAnsi="Times New Roman" w:cs="Times New Roman"/>
          <w:vanish/>
          <w:color w:val="FF0000"/>
          <w:sz w:val="24"/>
          <w:szCs w:val="24"/>
        </w:rPr>
        <w:pgNum/>
      </w:r>
      <w:r w:rsidRPr="000D40E3">
        <w:rPr>
          <w:rFonts w:ascii="Times New Roman" w:hAnsi="Times New Roman" w:cs="Times New Roman"/>
          <w:vanish/>
          <w:color w:val="FF0000"/>
          <w:sz w:val="24"/>
          <w:szCs w:val="24"/>
        </w:rPr>
        <w:pgNum/>
      </w:r>
      <w:r w:rsidRPr="000D40E3">
        <w:rPr>
          <w:rFonts w:ascii="Times New Roman" w:hAnsi="Times New Roman" w:cs="Times New Roman"/>
          <w:vanish/>
          <w:color w:val="FF0000"/>
          <w:sz w:val="24"/>
          <w:szCs w:val="24"/>
        </w:rPr>
        <w:pgNum/>
      </w:r>
      <w:r w:rsidRPr="000D40E3">
        <w:rPr>
          <w:rFonts w:ascii="Times New Roman" w:hAnsi="Times New Roman" w:cs="Times New Roman"/>
          <w:vanish/>
          <w:color w:val="FF0000"/>
          <w:sz w:val="24"/>
          <w:szCs w:val="24"/>
        </w:rPr>
        <w:pgNum/>
      </w:r>
      <w:r w:rsidRPr="000D40E3">
        <w:rPr>
          <w:rFonts w:ascii="Times New Roman" w:hAnsi="Times New Roman" w:cs="Times New Roman"/>
          <w:vanish/>
          <w:color w:val="FF0000"/>
          <w:sz w:val="24"/>
          <w:szCs w:val="24"/>
        </w:rPr>
        <w:pgNum/>
      </w:r>
      <w:r w:rsidRPr="000D40E3">
        <w:rPr>
          <w:rFonts w:ascii="Times New Roman" w:hAnsi="Times New Roman" w:cs="Times New Roman"/>
          <w:vanish/>
          <w:color w:val="FF0000"/>
          <w:sz w:val="24"/>
          <w:szCs w:val="24"/>
        </w:rPr>
        <w:pgNum/>
      </w:r>
      <w:r w:rsidRPr="000D40E3">
        <w:rPr>
          <w:rFonts w:ascii="Times New Roman" w:hAnsi="Times New Roman" w:cs="Times New Roman"/>
          <w:vanish/>
          <w:color w:val="FF0000"/>
          <w:sz w:val="24"/>
          <w:szCs w:val="24"/>
        </w:rPr>
        <w:pgNum/>
      </w:r>
      <w:r w:rsidRPr="000D40E3">
        <w:rPr>
          <w:rFonts w:ascii="Times New Roman" w:hAnsi="Times New Roman" w:cs="Times New Roman"/>
          <w:vanish/>
          <w:color w:val="FF0000"/>
          <w:sz w:val="24"/>
          <w:szCs w:val="24"/>
        </w:rPr>
        <w:pgNum/>
      </w:r>
      <w:r w:rsidRPr="000D40E3">
        <w:rPr>
          <w:rFonts w:ascii="Times New Roman" w:hAnsi="Times New Roman" w:cs="Times New Roman"/>
          <w:vanish/>
          <w:color w:val="FF0000"/>
          <w:sz w:val="24"/>
          <w:szCs w:val="24"/>
        </w:rPr>
        <w:t xml:space="preserve"> </w:t>
      </w:r>
      <w:r w:rsidRPr="000D40E3">
        <w:rPr>
          <w:rFonts w:ascii="Times New Roman" w:hAnsi="Times New Roman" w:cs="Times New Roman"/>
          <w:color w:val="FF0000"/>
          <w:sz w:val="24"/>
          <w:szCs w:val="24"/>
        </w:rPr>
        <w:t xml:space="preserve"> </w:t>
      </w:r>
      <w:r w:rsidRPr="000D40E3">
        <w:rPr>
          <w:rFonts w:ascii="Times New Roman" w:hAnsi="Times New Roman" w:cs="Times New Roman"/>
          <w:sz w:val="24"/>
          <w:szCs w:val="24"/>
        </w:rPr>
        <w:t xml:space="preserve">o autogerenciamento da qualidade numa visão ampla de pró-atividade é o divisor entre o sucesso e o fracasso de uma organização, pois tanto nos dá a certeza de um produto com qualidade, quanto diminui o custo da produção, reduz o retrabalho e por fim aumenta a lucratividade da empresa. Dentro desta realidade de hoje podemos dizer que o que mais impulsiona o crescimento de uma organização são as pessoas, munidas de conhecimento, satisfeitas e motivadas a fazer </w:t>
      </w:r>
      <w:r w:rsidRPr="000D40E3">
        <w:rPr>
          <w:rFonts w:ascii="Times New Roman" w:hAnsi="Times New Roman" w:cs="Times New Roman"/>
          <w:sz w:val="24"/>
          <w:szCs w:val="24"/>
        </w:rPr>
        <w:lastRenderedPageBreak/>
        <w:t>o novo, que identifiquem os problemas do processo, intervenham na produção, corrijam e sugiram mudanças na organização da produção.</w:t>
      </w:r>
      <w:r w:rsidR="006E15DC" w:rsidRPr="000D40E3">
        <w:rPr>
          <w:rFonts w:ascii="Times New Roman" w:hAnsi="Times New Roman" w:cs="Times New Roman"/>
          <w:sz w:val="24"/>
          <w:szCs w:val="24"/>
        </w:rPr>
        <w:t xml:space="preserve"> </w:t>
      </w:r>
    </w:p>
    <w:p w:rsidR="00F06EF0" w:rsidRPr="000D40E3" w:rsidRDefault="006E15DC" w:rsidP="006E15DC">
      <w:pPr>
        <w:spacing w:line="360" w:lineRule="auto"/>
        <w:ind w:left="360"/>
        <w:jc w:val="both"/>
        <w:rPr>
          <w:rFonts w:ascii="Times New Roman" w:hAnsi="Times New Roman" w:cs="Times New Roman"/>
          <w:sz w:val="24"/>
          <w:szCs w:val="24"/>
        </w:rPr>
      </w:pPr>
      <w:r w:rsidRPr="000D40E3">
        <w:rPr>
          <w:rFonts w:ascii="Times New Roman" w:hAnsi="Times New Roman" w:cs="Times New Roman"/>
          <w:sz w:val="24"/>
          <w:szCs w:val="24"/>
        </w:rPr>
        <w:t>“Nos dias de hoje a maioria das estratégias da gestão da qualidade visam o envolvimento da mão-de-obra no esforço para produzir qualidade em processos, produtos ou serviços, diante da inegável importância e precedência dos recursos humanos sobre os demais recursos da organização ”. (PALADINI, 2000, p.225)</w:t>
      </w:r>
    </w:p>
    <w:p w:rsidR="00F06EF0" w:rsidRPr="000D40E3" w:rsidRDefault="00F06EF0" w:rsidP="00F06EF0">
      <w:pPr>
        <w:pStyle w:val="PargrafodaLista"/>
        <w:numPr>
          <w:ilvl w:val="1"/>
          <w:numId w:val="1"/>
        </w:numPr>
        <w:spacing w:line="360" w:lineRule="auto"/>
        <w:jc w:val="both"/>
        <w:rPr>
          <w:rFonts w:ascii="Times New Roman" w:hAnsi="Times New Roman" w:cs="Times New Roman"/>
          <w:b/>
          <w:sz w:val="24"/>
          <w:szCs w:val="24"/>
        </w:rPr>
      </w:pPr>
      <w:r w:rsidRPr="000D40E3">
        <w:rPr>
          <w:rFonts w:ascii="Times New Roman" w:hAnsi="Times New Roman" w:cs="Times New Roman"/>
          <w:b/>
          <w:sz w:val="24"/>
          <w:szCs w:val="24"/>
        </w:rPr>
        <w:t>Ferramentas estatísticas da Qualidade</w:t>
      </w:r>
    </w:p>
    <w:p w:rsidR="00113AC0" w:rsidRPr="000D40E3" w:rsidRDefault="006E15DC" w:rsidP="006E15DC">
      <w:pPr>
        <w:spacing w:line="360" w:lineRule="auto"/>
        <w:ind w:left="360"/>
        <w:jc w:val="both"/>
        <w:rPr>
          <w:rFonts w:ascii="Times New Roman" w:hAnsi="Times New Roman" w:cs="Times New Roman"/>
          <w:sz w:val="24"/>
          <w:szCs w:val="24"/>
        </w:rPr>
      </w:pPr>
      <w:r w:rsidRPr="000D40E3">
        <w:rPr>
          <w:rFonts w:ascii="Times New Roman" w:hAnsi="Times New Roman" w:cs="Times New Roman"/>
          <w:sz w:val="24"/>
          <w:szCs w:val="24"/>
        </w:rPr>
        <w:t xml:space="preserve">Dentro da gestão de qualidade no longo da história foram desenvolvidas e aprimoradas ferramentas que auxiliam a organizar, agrupar os dados de </w:t>
      </w:r>
      <w:r w:rsidR="00450853" w:rsidRPr="000D40E3">
        <w:rPr>
          <w:rFonts w:ascii="Times New Roman" w:hAnsi="Times New Roman" w:cs="Times New Roman"/>
          <w:sz w:val="24"/>
          <w:szCs w:val="24"/>
        </w:rPr>
        <w:t>forma a</w:t>
      </w:r>
      <w:r w:rsidRPr="000D40E3">
        <w:rPr>
          <w:rFonts w:ascii="Times New Roman" w:hAnsi="Times New Roman" w:cs="Times New Roman"/>
          <w:sz w:val="24"/>
          <w:szCs w:val="24"/>
        </w:rPr>
        <w:t xml:space="preserve"> tirar conclusões e chegar na real causa de alguma falha no processo afetando a qualidade do produto, até mesmo nos produtos semi-elaborados, que não chegaram ao produto final, mas que compromete </w:t>
      </w:r>
      <w:r w:rsidR="00450853" w:rsidRPr="000D40E3">
        <w:rPr>
          <w:rFonts w:ascii="Times New Roman" w:hAnsi="Times New Roman" w:cs="Times New Roman"/>
          <w:sz w:val="24"/>
          <w:szCs w:val="24"/>
        </w:rPr>
        <w:t>os característicos da</w:t>
      </w:r>
      <w:r w:rsidRPr="000D40E3">
        <w:rPr>
          <w:rFonts w:ascii="Times New Roman" w:hAnsi="Times New Roman" w:cs="Times New Roman"/>
          <w:sz w:val="24"/>
          <w:szCs w:val="24"/>
        </w:rPr>
        <w:t xml:space="preserve"> qualidade  e aponta</w:t>
      </w:r>
      <w:r w:rsidR="00450853" w:rsidRPr="000D40E3">
        <w:rPr>
          <w:rFonts w:ascii="Times New Roman" w:hAnsi="Times New Roman" w:cs="Times New Roman"/>
          <w:sz w:val="24"/>
          <w:szCs w:val="24"/>
        </w:rPr>
        <w:t>m</w:t>
      </w:r>
      <w:r w:rsidRPr="000D40E3">
        <w:rPr>
          <w:rFonts w:ascii="Times New Roman" w:hAnsi="Times New Roman" w:cs="Times New Roman"/>
          <w:sz w:val="24"/>
          <w:szCs w:val="24"/>
        </w:rPr>
        <w:t xml:space="preserve"> um desvio padrão dentro do processo produtivo</w:t>
      </w:r>
      <w:r w:rsidR="00450853" w:rsidRPr="000D40E3">
        <w:rPr>
          <w:rFonts w:ascii="Times New Roman" w:hAnsi="Times New Roman" w:cs="Times New Roman"/>
          <w:sz w:val="24"/>
          <w:szCs w:val="24"/>
        </w:rPr>
        <w:t>.</w:t>
      </w:r>
      <w:r w:rsidRPr="000D40E3">
        <w:rPr>
          <w:rFonts w:ascii="Times New Roman" w:hAnsi="Times New Roman" w:cs="Times New Roman"/>
          <w:sz w:val="24"/>
          <w:szCs w:val="24"/>
        </w:rPr>
        <w:t xml:space="preserve"> </w:t>
      </w:r>
      <w:r w:rsidR="00450853" w:rsidRPr="000D40E3">
        <w:rPr>
          <w:rFonts w:ascii="Times New Roman" w:hAnsi="Times New Roman" w:cs="Times New Roman"/>
          <w:sz w:val="24"/>
          <w:szCs w:val="24"/>
        </w:rPr>
        <w:t>M</w:t>
      </w:r>
      <w:r w:rsidRPr="000D40E3">
        <w:rPr>
          <w:rFonts w:ascii="Times New Roman" w:hAnsi="Times New Roman" w:cs="Times New Roman"/>
          <w:sz w:val="24"/>
          <w:szCs w:val="24"/>
        </w:rPr>
        <w:t xml:space="preserve">ensurando e quantificando os dados coletados destes desvios é possível chegar na causa principal. </w:t>
      </w:r>
    </w:p>
    <w:p w:rsidR="006E15DC" w:rsidRPr="000D40E3" w:rsidRDefault="00113AC0" w:rsidP="006E15DC">
      <w:pPr>
        <w:spacing w:line="360" w:lineRule="auto"/>
        <w:ind w:left="360"/>
        <w:jc w:val="both"/>
        <w:rPr>
          <w:rFonts w:ascii="Times New Roman" w:hAnsi="Times New Roman" w:cs="Times New Roman"/>
          <w:sz w:val="24"/>
          <w:szCs w:val="24"/>
        </w:rPr>
      </w:pPr>
      <w:r w:rsidRPr="000D40E3">
        <w:rPr>
          <w:rFonts w:ascii="Times New Roman" w:hAnsi="Times New Roman" w:cs="Times New Roman"/>
          <w:sz w:val="24"/>
          <w:szCs w:val="24"/>
        </w:rPr>
        <w:t xml:space="preserve">Segundo Davis, </w:t>
      </w:r>
      <w:proofErr w:type="spellStart"/>
      <w:r w:rsidRPr="000D40E3">
        <w:rPr>
          <w:rFonts w:ascii="Times New Roman" w:hAnsi="Times New Roman" w:cs="Times New Roman"/>
          <w:sz w:val="24"/>
          <w:szCs w:val="24"/>
        </w:rPr>
        <w:t>Aquilano</w:t>
      </w:r>
      <w:proofErr w:type="spellEnd"/>
      <w:r w:rsidRPr="000D40E3">
        <w:rPr>
          <w:rFonts w:ascii="Times New Roman" w:hAnsi="Times New Roman" w:cs="Times New Roman"/>
          <w:sz w:val="24"/>
          <w:szCs w:val="24"/>
        </w:rPr>
        <w:t xml:space="preserve"> e </w:t>
      </w:r>
      <w:proofErr w:type="spellStart"/>
      <w:r w:rsidRPr="000D40E3">
        <w:rPr>
          <w:rFonts w:ascii="Times New Roman" w:hAnsi="Times New Roman" w:cs="Times New Roman"/>
          <w:sz w:val="24"/>
          <w:szCs w:val="24"/>
        </w:rPr>
        <w:t>Chase</w:t>
      </w:r>
      <w:proofErr w:type="spellEnd"/>
      <w:r w:rsidRPr="000D40E3">
        <w:rPr>
          <w:rFonts w:ascii="Times New Roman" w:hAnsi="Times New Roman" w:cs="Times New Roman"/>
          <w:sz w:val="24"/>
          <w:szCs w:val="24"/>
        </w:rPr>
        <w:t xml:space="preserve"> (2001) a</w:t>
      </w:r>
      <w:r w:rsidR="006E15DC" w:rsidRPr="000D40E3">
        <w:rPr>
          <w:rFonts w:ascii="Times New Roman" w:hAnsi="Times New Roman" w:cs="Times New Roman"/>
          <w:sz w:val="24"/>
          <w:szCs w:val="24"/>
        </w:rPr>
        <w:t xml:space="preserve">s </w:t>
      </w:r>
      <w:r w:rsidRPr="000D40E3">
        <w:rPr>
          <w:rFonts w:ascii="Times New Roman" w:hAnsi="Times New Roman" w:cs="Times New Roman"/>
          <w:sz w:val="24"/>
          <w:szCs w:val="24"/>
        </w:rPr>
        <w:t xml:space="preserve">sete </w:t>
      </w:r>
      <w:r w:rsidR="006E15DC" w:rsidRPr="000D40E3">
        <w:rPr>
          <w:rFonts w:ascii="Times New Roman" w:hAnsi="Times New Roman" w:cs="Times New Roman"/>
          <w:sz w:val="24"/>
          <w:szCs w:val="24"/>
        </w:rPr>
        <w:t xml:space="preserve">ferramentas </w:t>
      </w:r>
      <w:r w:rsidRPr="000D40E3">
        <w:rPr>
          <w:rFonts w:ascii="Times New Roman" w:hAnsi="Times New Roman" w:cs="Times New Roman"/>
          <w:sz w:val="24"/>
          <w:szCs w:val="24"/>
        </w:rPr>
        <w:t xml:space="preserve">estatísticas </w:t>
      </w:r>
      <w:r w:rsidR="006E15DC" w:rsidRPr="000D40E3">
        <w:rPr>
          <w:rFonts w:ascii="Times New Roman" w:hAnsi="Times New Roman" w:cs="Times New Roman"/>
          <w:sz w:val="24"/>
          <w:szCs w:val="24"/>
        </w:rPr>
        <w:t xml:space="preserve">da qualidade tem esta função na análise das causas, como também </w:t>
      </w:r>
      <w:r w:rsidRPr="000D40E3">
        <w:rPr>
          <w:rFonts w:ascii="Times New Roman" w:hAnsi="Times New Roman" w:cs="Times New Roman"/>
          <w:sz w:val="24"/>
          <w:szCs w:val="24"/>
        </w:rPr>
        <w:t>no controle diário da produção</w:t>
      </w:r>
      <w:r w:rsidR="00450853" w:rsidRPr="000D40E3">
        <w:rPr>
          <w:rFonts w:ascii="Times New Roman" w:hAnsi="Times New Roman" w:cs="Times New Roman"/>
          <w:sz w:val="24"/>
          <w:szCs w:val="24"/>
        </w:rPr>
        <w:t>,</w:t>
      </w:r>
      <w:r w:rsidRPr="000D40E3">
        <w:rPr>
          <w:rFonts w:ascii="Times New Roman" w:hAnsi="Times New Roman" w:cs="Times New Roman"/>
          <w:sz w:val="24"/>
          <w:szCs w:val="24"/>
        </w:rPr>
        <w:t xml:space="preserve"> </w:t>
      </w:r>
      <w:r w:rsidR="00450853" w:rsidRPr="000D40E3">
        <w:rPr>
          <w:rFonts w:ascii="Times New Roman" w:hAnsi="Times New Roman" w:cs="Times New Roman"/>
          <w:sz w:val="24"/>
          <w:szCs w:val="24"/>
        </w:rPr>
        <w:t>r</w:t>
      </w:r>
      <w:r w:rsidRPr="000D40E3">
        <w:rPr>
          <w:rFonts w:ascii="Times New Roman" w:hAnsi="Times New Roman" w:cs="Times New Roman"/>
          <w:sz w:val="24"/>
          <w:szCs w:val="24"/>
        </w:rPr>
        <w:t xml:space="preserve">epresentando os dados em forma gráfica o que facilita a leitura e compreensão das informações, estas ferramentas são: Fluxograma de processos, Listas de verificação, Carta de controle, Diagrama de dispersão, Diagrama de casa e efeito, Histograma e Gráfico de </w:t>
      </w:r>
      <w:proofErr w:type="spellStart"/>
      <w:r w:rsidRPr="000D40E3">
        <w:rPr>
          <w:rFonts w:ascii="Times New Roman" w:hAnsi="Times New Roman" w:cs="Times New Roman"/>
          <w:sz w:val="24"/>
          <w:szCs w:val="24"/>
        </w:rPr>
        <w:t>Pareto</w:t>
      </w:r>
      <w:proofErr w:type="spellEnd"/>
      <w:r w:rsidRPr="000D40E3">
        <w:rPr>
          <w:rFonts w:ascii="Times New Roman" w:hAnsi="Times New Roman" w:cs="Times New Roman"/>
          <w:sz w:val="24"/>
          <w:szCs w:val="24"/>
        </w:rPr>
        <w:t xml:space="preserve">. </w:t>
      </w:r>
    </w:p>
    <w:p w:rsidR="00660A3D" w:rsidRPr="000D40E3" w:rsidRDefault="00660A3D" w:rsidP="00660A3D">
      <w:pPr>
        <w:pStyle w:val="PargrafodaLista"/>
        <w:numPr>
          <w:ilvl w:val="0"/>
          <w:numId w:val="1"/>
        </w:numPr>
        <w:rPr>
          <w:rFonts w:ascii="Times New Roman" w:hAnsi="Times New Roman" w:cs="Times New Roman"/>
          <w:b/>
          <w:sz w:val="24"/>
          <w:szCs w:val="24"/>
        </w:rPr>
      </w:pPr>
      <w:r w:rsidRPr="000D40E3">
        <w:rPr>
          <w:rFonts w:ascii="Times New Roman" w:hAnsi="Times New Roman" w:cs="Times New Roman"/>
          <w:b/>
          <w:sz w:val="24"/>
          <w:szCs w:val="24"/>
        </w:rPr>
        <w:t>Metodologia</w:t>
      </w:r>
    </w:p>
    <w:p w:rsidR="00660A3D" w:rsidRPr="000D40E3" w:rsidRDefault="00660A3D" w:rsidP="00EE3B94">
      <w:pPr>
        <w:spacing w:line="360" w:lineRule="auto"/>
        <w:jc w:val="both"/>
        <w:rPr>
          <w:rFonts w:ascii="Times New Roman" w:hAnsi="Times New Roman" w:cs="Times New Roman"/>
          <w:sz w:val="24"/>
          <w:szCs w:val="24"/>
        </w:rPr>
      </w:pPr>
      <w:r w:rsidRPr="000D40E3">
        <w:rPr>
          <w:rFonts w:ascii="Times New Roman" w:hAnsi="Times New Roman" w:cs="Times New Roman"/>
          <w:sz w:val="24"/>
          <w:szCs w:val="24"/>
        </w:rPr>
        <w:t xml:space="preserve">Considerando as definições de Prestes </w:t>
      </w:r>
      <w:r w:rsidR="00724757" w:rsidRPr="000D40E3">
        <w:rPr>
          <w:rFonts w:ascii="Times New Roman" w:hAnsi="Times New Roman" w:cs="Times New Roman"/>
          <w:sz w:val="24"/>
          <w:szCs w:val="24"/>
        </w:rPr>
        <w:t>(2003</w:t>
      </w:r>
      <w:r w:rsidRPr="000D40E3">
        <w:rPr>
          <w:rFonts w:ascii="Times New Roman" w:hAnsi="Times New Roman" w:cs="Times New Roman"/>
          <w:sz w:val="24"/>
          <w:szCs w:val="24"/>
        </w:rPr>
        <w:t>), a presente pesquisa pode ser classificada quanto aos fins como</w:t>
      </w:r>
      <w:r w:rsidR="00AC5ADB" w:rsidRPr="000D40E3">
        <w:rPr>
          <w:rFonts w:ascii="Times New Roman" w:hAnsi="Times New Roman" w:cs="Times New Roman"/>
          <w:sz w:val="24"/>
          <w:szCs w:val="24"/>
        </w:rPr>
        <w:t>, exploratório-descritiva. Quanto aos meios o trabalho pode ser definido como uma pesquisa de campo, já que houve aplicação de questionários na empresa, bibliográfica e documental uma vez que foi dada ênfase em registros já publicados como ,por exemplo, livros, artigos científicos, teses e dissertações.</w:t>
      </w:r>
    </w:p>
    <w:p w:rsidR="000A372C" w:rsidRPr="000D40E3" w:rsidRDefault="000A372C" w:rsidP="00F06EF0">
      <w:pPr>
        <w:spacing w:line="360" w:lineRule="auto"/>
        <w:jc w:val="both"/>
        <w:rPr>
          <w:rFonts w:ascii="Times New Roman" w:hAnsi="Times New Roman" w:cs="Times New Roman"/>
          <w:sz w:val="24"/>
          <w:szCs w:val="24"/>
        </w:rPr>
      </w:pPr>
      <w:r w:rsidRPr="000D40E3">
        <w:rPr>
          <w:rFonts w:ascii="Times New Roman" w:hAnsi="Times New Roman" w:cs="Times New Roman"/>
          <w:sz w:val="24"/>
          <w:szCs w:val="24"/>
        </w:rPr>
        <w:t xml:space="preserve">Os dados primários deste estudo foram obtidos por meio da observação participante e do questionário de respostas fechadas, elaborados a partir da fundamentação teórica. Os dados secundários foram obtidos por meio de relatórios e indicadores de desempenho, fornecidos pelos setores responsáveis pelos cálculos de produtividade e eficiência </w:t>
      </w:r>
      <w:r w:rsidR="001268FF" w:rsidRPr="000D40E3">
        <w:rPr>
          <w:rFonts w:ascii="Times New Roman" w:hAnsi="Times New Roman" w:cs="Times New Roman"/>
          <w:sz w:val="24"/>
          <w:szCs w:val="24"/>
        </w:rPr>
        <w:t>da organização</w:t>
      </w:r>
      <w:r w:rsidRPr="000D40E3">
        <w:rPr>
          <w:rFonts w:ascii="Times New Roman" w:hAnsi="Times New Roman" w:cs="Times New Roman"/>
          <w:sz w:val="24"/>
          <w:szCs w:val="24"/>
        </w:rPr>
        <w:t xml:space="preserve">, como </w:t>
      </w:r>
      <w:r w:rsidRPr="000D40E3">
        <w:rPr>
          <w:rFonts w:ascii="Times New Roman" w:hAnsi="Times New Roman" w:cs="Times New Roman"/>
          <w:sz w:val="24"/>
          <w:szCs w:val="24"/>
        </w:rPr>
        <w:lastRenderedPageBreak/>
        <w:t>também de pesquisas bibliográficas, revistas, jornais, periódicos, sites de pesquisa acadêmicas etc.</w:t>
      </w:r>
    </w:p>
    <w:p w:rsidR="00F06EF0" w:rsidRPr="000D40E3" w:rsidRDefault="000A372C" w:rsidP="00F06EF0">
      <w:pPr>
        <w:spacing w:line="360" w:lineRule="auto"/>
        <w:jc w:val="both"/>
        <w:rPr>
          <w:rFonts w:ascii="Times New Roman" w:hAnsi="Times New Roman" w:cs="Times New Roman"/>
          <w:sz w:val="24"/>
          <w:szCs w:val="24"/>
        </w:rPr>
      </w:pPr>
      <w:r w:rsidRPr="000D40E3">
        <w:rPr>
          <w:rFonts w:ascii="Times New Roman" w:hAnsi="Times New Roman" w:cs="Times New Roman"/>
          <w:sz w:val="24"/>
          <w:szCs w:val="24"/>
        </w:rPr>
        <w:t xml:space="preserve">Os dados obtidos pelos pesquisadores foram analisados de forma qualitativa de acordo com o conceito de análise de conteúdo proposto por </w:t>
      </w:r>
      <w:proofErr w:type="spellStart"/>
      <w:r w:rsidRPr="000D40E3">
        <w:rPr>
          <w:rFonts w:ascii="Times New Roman" w:hAnsi="Times New Roman" w:cs="Times New Roman"/>
          <w:sz w:val="24"/>
          <w:szCs w:val="24"/>
        </w:rPr>
        <w:t>Bardin</w:t>
      </w:r>
      <w:proofErr w:type="spellEnd"/>
      <w:r w:rsidRPr="000D40E3">
        <w:rPr>
          <w:rFonts w:ascii="Times New Roman" w:hAnsi="Times New Roman" w:cs="Times New Roman"/>
          <w:sz w:val="24"/>
          <w:szCs w:val="24"/>
        </w:rPr>
        <w:t xml:space="preserve"> (2000), e de forma quantitativa através da aplicação das ferramentas de freqüência relativa ou regra de três simples, da média aritmética e da análise de regressão linear.</w:t>
      </w:r>
      <w:r w:rsidR="001268FF" w:rsidRPr="000D40E3">
        <w:rPr>
          <w:rFonts w:ascii="Times New Roman" w:hAnsi="Times New Roman" w:cs="Times New Roman"/>
          <w:sz w:val="24"/>
          <w:szCs w:val="24"/>
        </w:rPr>
        <w:t xml:space="preserve"> </w:t>
      </w:r>
      <w:r w:rsidRPr="000D40E3">
        <w:rPr>
          <w:rFonts w:ascii="Times New Roman" w:hAnsi="Times New Roman" w:cs="Times New Roman"/>
          <w:sz w:val="24"/>
          <w:szCs w:val="24"/>
        </w:rPr>
        <w:t>Os resultados obtidos com o questionário foram avaliados paralelamente com as anotações realizadas durante a fase de observação.</w:t>
      </w:r>
    </w:p>
    <w:p w:rsidR="000A372C" w:rsidRPr="000D40E3" w:rsidRDefault="000A372C" w:rsidP="00F06EF0">
      <w:pPr>
        <w:spacing w:line="360" w:lineRule="auto"/>
        <w:jc w:val="both"/>
        <w:rPr>
          <w:rFonts w:ascii="Times New Roman" w:hAnsi="Times New Roman" w:cs="Times New Roman"/>
          <w:sz w:val="24"/>
          <w:szCs w:val="24"/>
        </w:rPr>
      </w:pPr>
      <w:r w:rsidRPr="000D40E3">
        <w:rPr>
          <w:rFonts w:ascii="Times New Roman" w:hAnsi="Times New Roman" w:cs="Times New Roman"/>
          <w:sz w:val="24"/>
          <w:szCs w:val="24"/>
        </w:rPr>
        <w:t>A pesquisa foi realizada numa unidade produtiva de artigos esportivos</w:t>
      </w:r>
      <w:r w:rsidR="001268FF" w:rsidRPr="000D40E3">
        <w:rPr>
          <w:rFonts w:ascii="Times New Roman" w:hAnsi="Times New Roman" w:cs="Times New Roman"/>
          <w:sz w:val="24"/>
          <w:szCs w:val="24"/>
        </w:rPr>
        <w:t xml:space="preserve"> localizada no estado da Paraíba. Tendo como sujeito os operadores de uma</w:t>
      </w:r>
      <w:r w:rsidRPr="000D40E3">
        <w:rPr>
          <w:rFonts w:ascii="Times New Roman" w:hAnsi="Times New Roman" w:cs="Times New Roman"/>
          <w:sz w:val="24"/>
          <w:szCs w:val="24"/>
        </w:rPr>
        <w:t xml:space="preserve"> células de montagem de calçados, </w:t>
      </w:r>
      <w:r w:rsidR="001268FF" w:rsidRPr="000D40E3">
        <w:rPr>
          <w:rFonts w:ascii="Times New Roman" w:hAnsi="Times New Roman" w:cs="Times New Roman"/>
          <w:sz w:val="24"/>
          <w:szCs w:val="24"/>
        </w:rPr>
        <w:t>contendo 20 participantes.</w:t>
      </w:r>
    </w:p>
    <w:p w:rsidR="00B3705C" w:rsidRPr="00103441" w:rsidRDefault="00B3705C" w:rsidP="00B3705C">
      <w:pPr>
        <w:pStyle w:val="PargrafodaLista"/>
        <w:numPr>
          <w:ilvl w:val="0"/>
          <w:numId w:val="1"/>
        </w:numPr>
        <w:rPr>
          <w:rFonts w:ascii="Times New Roman" w:hAnsi="Times New Roman" w:cs="Times New Roman"/>
          <w:b/>
          <w:sz w:val="24"/>
          <w:szCs w:val="24"/>
        </w:rPr>
      </w:pPr>
      <w:r w:rsidRPr="00103441">
        <w:rPr>
          <w:rFonts w:ascii="Times New Roman" w:hAnsi="Times New Roman" w:cs="Times New Roman"/>
          <w:b/>
          <w:sz w:val="24"/>
          <w:szCs w:val="24"/>
        </w:rPr>
        <w:t>Sistema de autog</w:t>
      </w:r>
      <w:r w:rsidR="008C732A" w:rsidRPr="00103441">
        <w:rPr>
          <w:rFonts w:ascii="Times New Roman" w:hAnsi="Times New Roman" w:cs="Times New Roman"/>
          <w:b/>
          <w:sz w:val="24"/>
          <w:szCs w:val="24"/>
        </w:rPr>
        <w:t>erenciamento</w:t>
      </w:r>
      <w:r w:rsidR="00807956" w:rsidRPr="00103441">
        <w:rPr>
          <w:rFonts w:ascii="Times New Roman" w:hAnsi="Times New Roman" w:cs="Times New Roman"/>
          <w:b/>
          <w:sz w:val="24"/>
          <w:szCs w:val="24"/>
        </w:rPr>
        <w:t xml:space="preserve"> para manufaturas</w:t>
      </w:r>
      <w:r w:rsidR="000C7F71" w:rsidRPr="00103441">
        <w:rPr>
          <w:rFonts w:ascii="Times New Roman" w:hAnsi="Times New Roman" w:cs="Times New Roman"/>
          <w:b/>
          <w:sz w:val="24"/>
          <w:szCs w:val="24"/>
        </w:rPr>
        <w:t xml:space="preserve"> no setor calçadista</w:t>
      </w:r>
    </w:p>
    <w:p w:rsidR="00450853" w:rsidRPr="000D40E3" w:rsidRDefault="00683AF1" w:rsidP="00683AF1">
      <w:pPr>
        <w:jc w:val="both"/>
        <w:rPr>
          <w:rFonts w:ascii="Times New Roman" w:hAnsi="Times New Roman" w:cs="Times New Roman"/>
          <w:sz w:val="24"/>
          <w:szCs w:val="24"/>
        </w:rPr>
      </w:pPr>
      <w:r w:rsidRPr="000D40E3">
        <w:rPr>
          <w:rFonts w:ascii="Times New Roman" w:hAnsi="Times New Roman" w:cs="Times New Roman"/>
          <w:sz w:val="24"/>
          <w:szCs w:val="24"/>
        </w:rPr>
        <w:t xml:space="preserve">De acordo com </w:t>
      </w:r>
      <w:proofErr w:type="spellStart"/>
      <w:r w:rsidRPr="000D40E3">
        <w:rPr>
          <w:rFonts w:ascii="Times New Roman" w:hAnsi="Times New Roman" w:cs="Times New Roman"/>
          <w:sz w:val="24"/>
          <w:szCs w:val="24"/>
        </w:rPr>
        <w:t>Paladini</w:t>
      </w:r>
      <w:proofErr w:type="spellEnd"/>
      <w:r w:rsidRPr="000D40E3">
        <w:rPr>
          <w:rFonts w:ascii="Times New Roman" w:hAnsi="Times New Roman" w:cs="Times New Roman"/>
          <w:sz w:val="24"/>
          <w:szCs w:val="24"/>
        </w:rPr>
        <w:t xml:space="preserve"> (2000), no mundo globalizado onde, todas as organizações, que dispõem de recursos financeiros, têm acesso as mais altas tecnologias, a mão-de-obra assumiu o papel de diferencial competitivo. È o capital humano e intelectual das organizações que impulsiona o crescimento e aperfeiçoamento dos métodos de trabalho e da melhoria continua.</w:t>
      </w:r>
    </w:p>
    <w:p w:rsidR="006506B7" w:rsidRPr="000D40E3" w:rsidRDefault="00683AF1" w:rsidP="00683AF1">
      <w:pPr>
        <w:jc w:val="both"/>
        <w:rPr>
          <w:rFonts w:ascii="Times New Roman" w:hAnsi="Times New Roman" w:cs="Times New Roman"/>
          <w:sz w:val="24"/>
          <w:szCs w:val="24"/>
        </w:rPr>
      </w:pPr>
      <w:r w:rsidRPr="000D40E3">
        <w:rPr>
          <w:rFonts w:ascii="Times New Roman" w:hAnsi="Times New Roman" w:cs="Times New Roman"/>
          <w:sz w:val="24"/>
          <w:szCs w:val="24"/>
        </w:rPr>
        <w:t xml:space="preserve">A indústria calçadista caracteriza-se como um modelo de produção manufatureira, onde a economia de matéria-prima, a produtividade e a qualidade dependem da qualificação dos operadores. Por mais investimento em tecnologia que se implemente, </w:t>
      </w:r>
      <w:r w:rsidR="00B3705C" w:rsidRPr="000D40E3">
        <w:rPr>
          <w:rFonts w:ascii="Times New Roman" w:hAnsi="Times New Roman" w:cs="Times New Roman"/>
          <w:sz w:val="24"/>
          <w:szCs w:val="24"/>
        </w:rPr>
        <w:t xml:space="preserve">as rotinas de ganho ou perdas </w:t>
      </w:r>
      <w:r w:rsidRPr="000D40E3">
        <w:rPr>
          <w:rFonts w:ascii="Times New Roman" w:hAnsi="Times New Roman" w:cs="Times New Roman"/>
          <w:sz w:val="24"/>
          <w:szCs w:val="24"/>
        </w:rPr>
        <w:t xml:space="preserve">do processo </w:t>
      </w:r>
      <w:r w:rsidR="00B3705C" w:rsidRPr="000D40E3">
        <w:rPr>
          <w:rFonts w:ascii="Times New Roman" w:hAnsi="Times New Roman" w:cs="Times New Roman"/>
          <w:sz w:val="24"/>
          <w:szCs w:val="24"/>
        </w:rPr>
        <w:t>são</w:t>
      </w:r>
      <w:r w:rsidRPr="000D40E3">
        <w:rPr>
          <w:rFonts w:ascii="Times New Roman" w:hAnsi="Times New Roman" w:cs="Times New Roman"/>
          <w:sz w:val="24"/>
          <w:szCs w:val="24"/>
        </w:rPr>
        <w:t xml:space="preserve"> sempre controlado por quem opera.</w:t>
      </w:r>
      <w:r w:rsidR="006506B7" w:rsidRPr="000D40E3">
        <w:rPr>
          <w:rFonts w:ascii="Times New Roman" w:hAnsi="Times New Roman" w:cs="Times New Roman"/>
          <w:sz w:val="24"/>
          <w:szCs w:val="24"/>
        </w:rPr>
        <w:t xml:space="preserve"> Conforme imagem do layout de um modelo de célula de montagem de calçados, onde cada operador opera um equipamento</w:t>
      </w:r>
      <w:r w:rsidR="00807956" w:rsidRPr="000D40E3">
        <w:rPr>
          <w:rFonts w:ascii="Times New Roman" w:hAnsi="Times New Roman" w:cs="Times New Roman"/>
          <w:sz w:val="24"/>
          <w:szCs w:val="24"/>
        </w:rPr>
        <w:t>, e em alguns casos mais de um operador é necessário para realização de uma única operação</w:t>
      </w:r>
      <w:r w:rsidR="006506B7" w:rsidRPr="000D40E3">
        <w:rPr>
          <w:rFonts w:ascii="Times New Roman" w:hAnsi="Times New Roman" w:cs="Times New Roman"/>
          <w:sz w:val="24"/>
          <w:szCs w:val="24"/>
        </w:rPr>
        <w:t>:</w:t>
      </w:r>
    </w:p>
    <w:p w:rsidR="00EE3B94" w:rsidRPr="000D40E3" w:rsidRDefault="00103441" w:rsidP="00B82EC4">
      <w:pPr>
        <w:jc w:val="center"/>
        <w:rPr>
          <w:rFonts w:ascii="Times New Roman" w:hAnsi="Times New Roman" w:cs="Times New Roman"/>
          <w:sz w:val="24"/>
          <w:szCs w:val="24"/>
        </w:rPr>
      </w:pPr>
      <w:r w:rsidRPr="00103441">
        <w:rPr>
          <w:rFonts w:ascii="Times New Roman" w:hAnsi="Times New Roman" w:cs="Times New Roman"/>
          <w:noProof/>
          <w:sz w:val="24"/>
          <w:szCs w:val="24"/>
          <w:lang w:eastAsia="pt-BR"/>
        </w:rPr>
        <w:lastRenderedPageBreak/>
        <w:drawing>
          <wp:inline distT="0" distB="0" distL="0" distR="0">
            <wp:extent cx="3733800" cy="3390900"/>
            <wp:effectExtent l="19050" t="0" r="0" b="0"/>
            <wp:docPr id="6" name="Imagem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8" cstate="print"/>
                    <a:srcRect l="5027" t="2214" r="3770" b="2583"/>
                    <a:stretch>
                      <a:fillRect/>
                    </a:stretch>
                  </pic:blipFill>
                  <pic:spPr bwMode="auto">
                    <a:xfrm>
                      <a:off x="0" y="0"/>
                      <a:ext cx="3733800" cy="3390900"/>
                    </a:xfrm>
                    <a:prstGeom prst="rect">
                      <a:avLst/>
                    </a:prstGeom>
                    <a:noFill/>
                  </pic:spPr>
                </pic:pic>
              </a:graphicData>
            </a:graphic>
          </wp:inline>
        </w:drawing>
      </w:r>
    </w:p>
    <w:p w:rsidR="00B82EC4" w:rsidRPr="000D40E3" w:rsidRDefault="00B82EC4" w:rsidP="00B82EC4">
      <w:pPr>
        <w:jc w:val="center"/>
        <w:rPr>
          <w:rFonts w:ascii="Times New Roman" w:hAnsi="Times New Roman" w:cs="Times New Roman"/>
          <w:sz w:val="24"/>
          <w:szCs w:val="24"/>
        </w:rPr>
      </w:pPr>
      <w:r w:rsidRPr="000D40E3">
        <w:rPr>
          <w:rFonts w:ascii="Times New Roman" w:hAnsi="Times New Roman" w:cs="Times New Roman"/>
          <w:sz w:val="24"/>
          <w:szCs w:val="24"/>
        </w:rPr>
        <w:t>Figura 1 – Layout de uma célula de montagem de calçados</w:t>
      </w:r>
    </w:p>
    <w:p w:rsidR="00A80E89" w:rsidRPr="000D40E3" w:rsidRDefault="00A80E89" w:rsidP="00A80E89">
      <w:pPr>
        <w:jc w:val="both"/>
        <w:rPr>
          <w:rFonts w:ascii="Times New Roman" w:hAnsi="Times New Roman" w:cs="Times New Roman"/>
          <w:sz w:val="24"/>
          <w:szCs w:val="24"/>
        </w:rPr>
      </w:pPr>
      <w:r w:rsidRPr="000D40E3">
        <w:rPr>
          <w:rFonts w:ascii="Times New Roman" w:hAnsi="Times New Roman" w:cs="Times New Roman"/>
          <w:sz w:val="24"/>
          <w:szCs w:val="24"/>
        </w:rPr>
        <w:t>Tendo em vista a importância da capacitação, desenvolvimento e comprometimento da mão-de-obra direta nas atividades e controles do processo, a idéia do sistema de autogestão é capacitar o operador tecnicamente, munindo-o de conhecimentos sobre o processo, produto e treinado sua capacidade analítica e de tomada de decisão. Atribuindo-lhe autonomia e responsabilidade sobre a etapa do processo que é de sua responsabilidade. A fim de que ele opere, analise e gerencie seus próprios resultados.</w:t>
      </w:r>
    </w:p>
    <w:p w:rsidR="00B3705C" w:rsidRPr="00103441" w:rsidRDefault="00B3705C" w:rsidP="00A80E89">
      <w:pPr>
        <w:pStyle w:val="PargrafodaLista"/>
        <w:numPr>
          <w:ilvl w:val="0"/>
          <w:numId w:val="1"/>
        </w:numPr>
        <w:rPr>
          <w:rFonts w:ascii="Times New Roman" w:hAnsi="Times New Roman" w:cs="Times New Roman"/>
          <w:b/>
          <w:sz w:val="24"/>
          <w:szCs w:val="24"/>
        </w:rPr>
      </w:pPr>
      <w:r w:rsidRPr="00103441">
        <w:rPr>
          <w:rFonts w:ascii="Times New Roman" w:hAnsi="Times New Roman" w:cs="Times New Roman"/>
          <w:b/>
          <w:sz w:val="24"/>
          <w:szCs w:val="24"/>
        </w:rPr>
        <w:t>Analise dos resultados</w:t>
      </w:r>
    </w:p>
    <w:p w:rsidR="001D5886" w:rsidRDefault="00B3705C" w:rsidP="008D76EC">
      <w:pPr>
        <w:jc w:val="both"/>
        <w:rPr>
          <w:rFonts w:ascii="Times New Roman" w:hAnsi="Times New Roman" w:cs="Times New Roman"/>
          <w:sz w:val="24"/>
          <w:szCs w:val="24"/>
        </w:rPr>
      </w:pPr>
      <w:r w:rsidRPr="000D40E3">
        <w:rPr>
          <w:rFonts w:ascii="Times New Roman" w:hAnsi="Times New Roman" w:cs="Times New Roman"/>
          <w:sz w:val="24"/>
          <w:szCs w:val="24"/>
        </w:rPr>
        <w:t>O questionário foi aplicado em uma das células de montagem dos calçados, o que corresponde a 20 operadores</w:t>
      </w:r>
      <w:r w:rsidR="008D76EC" w:rsidRPr="000D40E3">
        <w:rPr>
          <w:rFonts w:ascii="Times New Roman" w:hAnsi="Times New Roman" w:cs="Times New Roman"/>
          <w:sz w:val="24"/>
          <w:szCs w:val="24"/>
        </w:rPr>
        <w:t xml:space="preserve"> incluindo o líder que é o responsável pelos resultados da célula. Esta célula foi escolhida por apresentar os resultados mais negativos em termo de produtividade e avaliação de qualidade dos produtos.</w:t>
      </w:r>
    </w:p>
    <w:p w:rsidR="00103441" w:rsidRPr="000D40E3" w:rsidRDefault="00103441" w:rsidP="008D76EC">
      <w:pPr>
        <w:jc w:val="both"/>
        <w:rPr>
          <w:rFonts w:ascii="Times New Roman" w:hAnsi="Times New Roman" w:cs="Times New Roman"/>
          <w:sz w:val="24"/>
          <w:szCs w:val="24"/>
        </w:rPr>
      </w:pPr>
    </w:p>
    <w:p w:rsidR="00510B64" w:rsidRPr="00103441" w:rsidRDefault="00510B64" w:rsidP="008D76EC">
      <w:pPr>
        <w:jc w:val="both"/>
        <w:rPr>
          <w:rFonts w:ascii="Times New Roman" w:hAnsi="Times New Roman" w:cs="Times New Roman"/>
          <w:b/>
          <w:sz w:val="24"/>
          <w:szCs w:val="24"/>
        </w:rPr>
      </w:pPr>
      <w:r w:rsidRPr="00103441">
        <w:rPr>
          <w:rFonts w:ascii="Times New Roman" w:hAnsi="Times New Roman" w:cs="Times New Roman"/>
          <w:b/>
          <w:sz w:val="24"/>
          <w:szCs w:val="24"/>
        </w:rPr>
        <w:t>5.1 – Perfil dos Entrevistados</w:t>
      </w:r>
    </w:p>
    <w:p w:rsidR="008D76EC" w:rsidRPr="000D40E3" w:rsidRDefault="00510B64" w:rsidP="008D76EC">
      <w:pPr>
        <w:jc w:val="both"/>
        <w:rPr>
          <w:rFonts w:ascii="Times New Roman" w:hAnsi="Times New Roman" w:cs="Times New Roman"/>
          <w:sz w:val="24"/>
          <w:szCs w:val="24"/>
        </w:rPr>
      </w:pPr>
      <w:r w:rsidRPr="000D40E3">
        <w:rPr>
          <w:rFonts w:ascii="Times New Roman" w:hAnsi="Times New Roman" w:cs="Times New Roman"/>
          <w:sz w:val="24"/>
          <w:szCs w:val="24"/>
        </w:rPr>
        <w:t>Quanto ao gênero a célula é composta  por 60% operadoras do sexo feminino e 40% de operadores do sexo masculino. Pe</w:t>
      </w:r>
      <w:r w:rsidR="00213D05" w:rsidRPr="000D40E3">
        <w:rPr>
          <w:rFonts w:ascii="Times New Roman" w:hAnsi="Times New Roman" w:cs="Times New Roman"/>
          <w:sz w:val="24"/>
          <w:szCs w:val="24"/>
        </w:rPr>
        <w:t>s</w:t>
      </w:r>
      <w:r w:rsidRPr="000D40E3">
        <w:rPr>
          <w:rFonts w:ascii="Times New Roman" w:hAnsi="Times New Roman" w:cs="Times New Roman"/>
          <w:sz w:val="24"/>
          <w:szCs w:val="24"/>
        </w:rPr>
        <w:t>quisas do SEBR</w:t>
      </w:r>
      <w:r w:rsidR="000C7F71" w:rsidRPr="000D40E3">
        <w:rPr>
          <w:rFonts w:ascii="Times New Roman" w:hAnsi="Times New Roman" w:cs="Times New Roman"/>
          <w:sz w:val="24"/>
          <w:szCs w:val="24"/>
        </w:rPr>
        <w:t>A</w:t>
      </w:r>
      <w:r w:rsidRPr="000D40E3">
        <w:rPr>
          <w:rFonts w:ascii="Times New Roman" w:hAnsi="Times New Roman" w:cs="Times New Roman"/>
          <w:sz w:val="24"/>
          <w:szCs w:val="24"/>
        </w:rPr>
        <w:t>E apontam que a industria calçadista é um dos ramos que mais empregam a mão-de-obra feminina, devido a algumas características inerentes a este gênero e indispensáveis a dinâmica celula</w:t>
      </w:r>
      <w:r w:rsidR="00213D05" w:rsidRPr="000D40E3">
        <w:rPr>
          <w:rFonts w:ascii="Times New Roman" w:hAnsi="Times New Roman" w:cs="Times New Roman"/>
          <w:sz w:val="24"/>
          <w:szCs w:val="24"/>
        </w:rPr>
        <w:t xml:space="preserve">r, como: </w:t>
      </w:r>
      <w:proofErr w:type="spellStart"/>
      <w:r w:rsidR="00213D05" w:rsidRPr="000D40E3">
        <w:rPr>
          <w:rFonts w:ascii="Times New Roman" w:hAnsi="Times New Roman" w:cs="Times New Roman"/>
          <w:sz w:val="24"/>
          <w:szCs w:val="24"/>
        </w:rPr>
        <w:t>polivalência</w:t>
      </w:r>
      <w:proofErr w:type="spellEnd"/>
      <w:r w:rsidR="00213D05" w:rsidRPr="000D40E3">
        <w:rPr>
          <w:rFonts w:ascii="Times New Roman" w:hAnsi="Times New Roman" w:cs="Times New Roman"/>
          <w:sz w:val="24"/>
          <w:szCs w:val="24"/>
        </w:rPr>
        <w:t xml:space="preserve"> e</w:t>
      </w:r>
      <w:r w:rsidRPr="000D40E3">
        <w:rPr>
          <w:rFonts w:ascii="Times New Roman" w:hAnsi="Times New Roman" w:cs="Times New Roman"/>
          <w:sz w:val="24"/>
          <w:szCs w:val="24"/>
        </w:rPr>
        <w:t xml:space="preserve"> facilidade de comunicação.</w:t>
      </w:r>
    </w:p>
    <w:p w:rsidR="00A80E89" w:rsidRPr="000D40E3" w:rsidRDefault="00B7099F" w:rsidP="008D76EC">
      <w:pPr>
        <w:jc w:val="both"/>
        <w:rPr>
          <w:rFonts w:ascii="Times New Roman" w:hAnsi="Times New Roman" w:cs="Times New Roman"/>
          <w:sz w:val="24"/>
          <w:szCs w:val="24"/>
        </w:rPr>
      </w:pPr>
      <w:r w:rsidRPr="000D40E3">
        <w:rPr>
          <w:rFonts w:ascii="Times New Roman" w:hAnsi="Times New Roman" w:cs="Times New Roman"/>
          <w:sz w:val="24"/>
          <w:szCs w:val="24"/>
        </w:rPr>
        <w:t xml:space="preserve">Com relação a faixa etária 70% dos colaboradores tem idade entre 20 e 30 anos, 20% de 31 à 40 anos e 10% de 41 a cima. A característica de maioria de operadores jovens </w:t>
      </w:r>
    </w:p>
    <w:p w:rsidR="00B7099F" w:rsidRPr="000D40E3" w:rsidRDefault="00B7099F" w:rsidP="008D76EC">
      <w:pPr>
        <w:jc w:val="both"/>
        <w:rPr>
          <w:rFonts w:ascii="Times New Roman" w:hAnsi="Times New Roman" w:cs="Times New Roman"/>
          <w:sz w:val="24"/>
          <w:szCs w:val="24"/>
        </w:rPr>
      </w:pPr>
      <w:r w:rsidRPr="000D40E3">
        <w:rPr>
          <w:rFonts w:ascii="Times New Roman" w:hAnsi="Times New Roman" w:cs="Times New Roman"/>
          <w:sz w:val="24"/>
          <w:szCs w:val="24"/>
        </w:rPr>
        <w:lastRenderedPageBreak/>
        <w:t>é um ponto positivo para implementação de um sistema de autogestão e QTM pois indivíduos nesta faixa etária tendem a ser mais abertos a mudanças.</w:t>
      </w:r>
    </w:p>
    <w:p w:rsidR="00B7099F" w:rsidRPr="000D40E3" w:rsidRDefault="00B7099F" w:rsidP="008D76EC">
      <w:pPr>
        <w:jc w:val="both"/>
        <w:rPr>
          <w:rFonts w:ascii="Times New Roman" w:hAnsi="Times New Roman" w:cs="Times New Roman"/>
          <w:sz w:val="24"/>
          <w:szCs w:val="24"/>
        </w:rPr>
      </w:pPr>
      <w:r w:rsidRPr="000D40E3">
        <w:rPr>
          <w:rFonts w:ascii="Times New Roman" w:hAnsi="Times New Roman" w:cs="Times New Roman"/>
          <w:sz w:val="24"/>
          <w:szCs w:val="24"/>
        </w:rPr>
        <w:t xml:space="preserve">Em relação ao nível de escolaridade 10% dos colaborares cursaram </w:t>
      </w:r>
      <w:r w:rsidR="000C7F71" w:rsidRPr="000D40E3">
        <w:rPr>
          <w:rFonts w:ascii="Times New Roman" w:hAnsi="Times New Roman" w:cs="Times New Roman"/>
          <w:sz w:val="24"/>
          <w:szCs w:val="24"/>
        </w:rPr>
        <w:t>o</w:t>
      </w:r>
      <w:r w:rsidRPr="000D40E3">
        <w:rPr>
          <w:rFonts w:ascii="Times New Roman" w:hAnsi="Times New Roman" w:cs="Times New Roman"/>
          <w:sz w:val="24"/>
          <w:szCs w:val="24"/>
        </w:rPr>
        <w:t xml:space="preserve"> ensino médio incompleto e 90% o ensino médio completo. O que é um bom indício visto que controlar o processo é necessário ter conhecimentos bascos em analise estatística, matemática e interpretação de texto, mas também mostra uma certa acomodação, visto que nenhum dos operadores ao menos iniciou um curso mais avançado como por exemplo uma graduação.</w:t>
      </w:r>
    </w:p>
    <w:p w:rsidR="00647EF2" w:rsidRPr="00103441" w:rsidRDefault="00647EF2" w:rsidP="00647EF2">
      <w:pPr>
        <w:jc w:val="both"/>
        <w:rPr>
          <w:rFonts w:ascii="Times New Roman" w:hAnsi="Times New Roman" w:cs="Times New Roman"/>
          <w:b/>
          <w:sz w:val="24"/>
          <w:szCs w:val="24"/>
        </w:rPr>
      </w:pPr>
      <w:r w:rsidRPr="00103441">
        <w:rPr>
          <w:rFonts w:ascii="Times New Roman" w:hAnsi="Times New Roman" w:cs="Times New Roman"/>
          <w:b/>
          <w:sz w:val="24"/>
          <w:szCs w:val="24"/>
        </w:rPr>
        <w:t>5.2 – Efetividade da autogestão no processo fabril</w:t>
      </w:r>
    </w:p>
    <w:p w:rsidR="002A7B23" w:rsidRPr="000D40E3" w:rsidRDefault="0045177D" w:rsidP="00647EF2">
      <w:pPr>
        <w:jc w:val="both"/>
        <w:rPr>
          <w:rFonts w:ascii="Times New Roman" w:hAnsi="Times New Roman" w:cs="Times New Roman"/>
          <w:sz w:val="24"/>
          <w:szCs w:val="24"/>
        </w:rPr>
      </w:pPr>
      <w:r w:rsidRPr="000D40E3">
        <w:rPr>
          <w:rFonts w:ascii="Times New Roman" w:hAnsi="Times New Roman" w:cs="Times New Roman"/>
          <w:sz w:val="24"/>
          <w:szCs w:val="24"/>
        </w:rPr>
        <w:t xml:space="preserve">De acordo com </w:t>
      </w:r>
      <w:r w:rsidR="00890B71" w:rsidRPr="000D40E3">
        <w:rPr>
          <w:rFonts w:ascii="Times New Roman" w:hAnsi="Times New Roman" w:cs="Times New Roman"/>
          <w:sz w:val="24"/>
          <w:szCs w:val="24"/>
        </w:rPr>
        <w:t xml:space="preserve">o conceito CHA (conhecimento, habilidade e atitude), </w:t>
      </w:r>
      <w:r w:rsidRPr="000D40E3">
        <w:rPr>
          <w:rFonts w:ascii="Times New Roman" w:hAnsi="Times New Roman" w:cs="Times New Roman"/>
          <w:sz w:val="24"/>
          <w:szCs w:val="24"/>
        </w:rPr>
        <w:t xml:space="preserve"> para o bom desempenho de um</w:t>
      </w:r>
      <w:r w:rsidR="00663FC7" w:rsidRPr="000D40E3">
        <w:rPr>
          <w:rFonts w:ascii="Times New Roman" w:hAnsi="Times New Roman" w:cs="Times New Roman"/>
          <w:sz w:val="24"/>
          <w:szCs w:val="24"/>
        </w:rPr>
        <w:t xml:space="preserve"> </w:t>
      </w:r>
      <w:r w:rsidRPr="000D40E3">
        <w:rPr>
          <w:rFonts w:ascii="Times New Roman" w:hAnsi="Times New Roman" w:cs="Times New Roman"/>
          <w:sz w:val="24"/>
          <w:szCs w:val="24"/>
        </w:rPr>
        <w:t xml:space="preserve">individuo em suas atribuições e necessário que </w:t>
      </w:r>
      <w:r w:rsidR="002A7B23" w:rsidRPr="000D40E3">
        <w:rPr>
          <w:rFonts w:ascii="Times New Roman" w:hAnsi="Times New Roman" w:cs="Times New Roman"/>
          <w:sz w:val="24"/>
          <w:szCs w:val="24"/>
        </w:rPr>
        <w:t>sejam desenvolvidas três características: conhecimento, habilidade e atitude.</w:t>
      </w:r>
    </w:p>
    <w:p w:rsidR="002A7B23" w:rsidRPr="000D40E3" w:rsidRDefault="002A7B23" w:rsidP="00647EF2">
      <w:pPr>
        <w:jc w:val="both"/>
        <w:rPr>
          <w:rFonts w:ascii="Times New Roman" w:hAnsi="Times New Roman" w:cs="Times New Roman"/>
          <w:sz w:val="24"/>
          <w:szCs w:val="24"/>
        </w:rPr>
      </w:pPr>
      <w:r w:rsidRPr="000D40E3">
        <w:rPr>
          <w:rFonts w:ascii="Times New Roman" w:hAnsi="Times New Roman" w:cs="Times New Roman"/>
          <w:sz w:val="24"/>
          <w:szCs w:val="24"/>
        </w:rPr>
        <w:t xml:space="preserve">A habilidade está diretamente ligada a motivação e </w:t>
      </w:r>
      <w:r w:rsidR="00807956" w:rsidRPr="000D40E3">
        <w:rPr>
          <w:rFonts w:ascii="Times New Roman" w:hAnsi="Times New Roman" w:cs="Times New Roman"/>
          <w:sz w:val="24"/>
          <w:szCs w:val="24"/>
        </w:rPr>
        <w:t>a</w:t>
      </w:r>
      <w:r w:rsidRPr="000D40E3">
        <w:rPr>
          <w:rFonts w:ascii="Times New Roman" w:hAnsi="Times New Roman" w:cs="Times New Roman"/>
          <w:sz w:val="24"/>
          <w:szCs w:val="24"/>
        </w:rPr>
        <w:t xml:space="preserve"> experiência no desenvolvimento da tarefa. De acordo com o questionário aplicado e as avaliações sistêmicas, a empresa está sempre a procura de novas formas de motivar e recompensar seus colaboradores, o que tem gerado bons resultados, pois de acordo co</w:t>
      </w:r>
      <w:r w:rsidR="00F44416" w:rsidRPr="000D40E3">
        <w:rPr>
          <w:rFonts w:ascii="Times New Roman" w:hAnsi="Times New Roman" w:cs="Times New Roman"/>
          <w:sz w:val="24"/>
          <w:szCs w:val="24"/>
        </w:rPr>
        <w:t>m</w:t>
      </w:r>
      <w:r w:rsidRPr="000D40E3">
        <w:rPr>
          <w:rFonts w:ascii="Times New Roman" w:hAnsi="Times New Roman" w:cs="Times New Roman"/>
          <w:sz w:val="24"/>
          <w:szCs w:val="24"/>
        </w:rPr>
        <w:t xml:space="preserve"> a pesquisa 95% dos colaboradores afirmam estarem motivados a trabalhar em busca da melhoria continua.</w:t>
      </w:r>
    </w:p>
    <w:p w:rsidR="008B2212" w:rsidRPr="000D40E3" w:rsidRDefault="002A7B23" w:rsidP="00647EF2">
      <w:pPr>
        <w:jc w:val="both"/>
        <w:rPr>
          <w:rFonts w:ascii="Times New Roman" w:hAnsi="Times New Roman" w:cs="Times New Roman"/>
          <w:sz w:val="24"/>
          <w:szCs w:val="24"/>
        </w:rPr>
      </w:pPr>
      <w:r w:rsidRPr="000D40E3">
        <w:rPr>
          <w:rFonts w:ascii="Times New Roman" w:hAnsi="Times New Roman" w:cs="Times New Roman"/>
          <w:sz w:val="24"/>
          <w:szCs w:val="24"/>
        </w:rPr>
        <w:t xml:space="preserve">O conhecimento está diretamente ligado </w:t>
      </w:r>
      <w:r w:rsidR="00663FC7" w:rsidRPr="000D40E3">
        <w:rPr>
          <w:rFonts w:ascii="Times New Roman" w:hAnsi="Times New Roman" w:cs="Times New Roman"/>
          <w:sz w:val="24"/>
          <w:szCs w:val="24"/>
        </w:rPr>
        <w:t xml:space="preserve">ao treinamento a que o colaborador foi submetido e ao nível de informações a que ele tem acesso. A empresa avaliada tem uma política forte na gestão de treinamentos, e tida como </w:t>
      </w:r>
      <w:proofErr w:type="spellStart"/>
      <w:r w:rsidR="00663FC7" w:rsidRPr="000D40E3">
        <w:rPr>
          <w:rFonts w:ascii="Times New Roman" w:hAnsi="Times New Roman" w:cs="Times New Roman"/>
          <w:sz w:val="24"/>
          <w:szCs w:val="24"/>
        </w:rPr>
        <w:t>bench</w:t>
      </w:r>
      <w:proofErr w:type="spellEnd"/>
      <w:r w:rsidR="00663FC7" w:rsidRPr="000D40E3">
        <w:rPr>
          <w:rFonts w:ascii="Times New Roman" w:hAnsi="Times New Roman" w:cs="Times New Roman"/>
          <w:sz w:val="24"/>
          <w:szCs w:val="24"/>
        </w:rPr>
        <w:t xml:space="preserve"> </w:t>
      </w:r>
      <w:proofErr w:type="spellStart"/>
      <w:r w:rsidR="00807956" w:rsidRPr="000D40E3">
        <w:rPr>
          <w:rFonts w:ascii="Times New Roman" w:hAnsi="Times New Roman" w:cs="Times New Roman"/>
          <w:sz w:val="24"/>
          <w:szCs w:val="24"/>
        </w:rPr>
        <w:t>m</w:t>
      </w:r>
      <w:r w:rsidR="00663FC7" w:rsidRPr="000D40E3">
        <w:rPr>
          <w:rFonts w:ascii="Times New Roman" w:hAnsi="Times New Roman" w:cs="Times New Roman"/>
          <w:sz w:val="24"/>
          <w:szCs w:val="24"/>
        </w:rPr>
        <w:t>ark</w:t>
      </w:r>
      <w:proofErr w:type="spellEnd"/>
      <w:r w:rsidR="00663FC7" w:rsidRPr="000D40E3">
        <w:rPr>
          <w:rFonts w:ascii="Times New Roman" w:hAnsi="Times New Roman" w:cs="Times New Roman"/>
          <w:sz w:val="24"/>
          <w:szCs w:val="24"/>
        </w:rPr>
        <w:t xml:space="preserve"> pela concorrência neste sentido, mas os treinamentos sempre são voltados a técnica e quase nunca a preparação do desempenho em tomadas de decisão e </w:t>
      </w:r>
      <w:r w:rsidR="005D2FCD" w:rsidRPr="000D40E3">
        <w:rPr>
          <w:rFonts w:ascii="Times New Roman" w:hAnsi="Times New Roman" w:cs="Times New Roman"/>
          <w:sz w:val="24"/>
          <w:szCs w:val="24"/>
        </w:rPr>
        <w:t xml:space="preserve">responsabilidades. A empresa também dispõe de um aprimorado controle estatístico de processos, onde informações sobre a produtividade e a qualidade dos produtos são registradas e divulgadas em forma de indicadores, mas a organização peca na </w:t>
      </w:r>
      <w:r w:rsidR="00B214D3" w:rsidRPr="000D40E3">
        <w:rPr>
          <w:rFonts w:ascii="Times New Roman" w:hAnsi="Times New Roman" w:cs="Times New Roman"/>
          <w:sz w:val="24"/>
          <w:szCs w:val="24"/>
        </w:rPr>
        <w:t>m</w:t>
      </w:r>
      <w:r w:rsidR="005D2FCD" w:rsidRPr="000D40E3">
        <w:rPr>
          <w:rFonts w:ascii="Times New Roman" w:hAnsi="Times New Roman" w:cs="Times New Roman"/>
          <w:sz w:val="24"/>
          <w:szCs w:val="24"/>
        </w:rPr>
        <w:t>e as tratativas dos mesmos</w:t>
      </w:r>
      <w:r w:rsidR="00F44416" w:rsidRPr="000D40E3">
        <w:rPr>
          <w:rFonts w:ascii="Times New Roman" w:hAnsi="Times New Roman" w:cs="Times New Roman"/>
          <w:sz w:val="24"/>
          <w:szCs w:val="24"/>
        </w:rPr>
        <w:t xml:space="preserve"> ficam restritas no nível</w:t>
      </w:r>
      <w:r w:rsidR="005D2FCD" w:rsidRPr="000D40E3">
        <w:rPr>
          <w:rFonts w:ascii="Times New Roman" w:hAnsi="Times New Roman" w:cs="Times New Roman"/>
          <w:sz w:val="24"/>
          <w:szCs w:val="24"/>
        </w:rPr>
        <w:t xml:space="preserve"> supervisores e gerentes. </w:t>
      </w:r>
    </w:p>
    <w:p w:rsidR="00F44416" w:rsidRPr="000D40E3" w:rsidRDefault="00F44416" w:rsidP="00647EF2">
      <w:pPr>
        <w:jc w:val="both"/>
        <w:rPr>
          <w:rFonts w:ascii="Times New Roman" w:hAnsi="Times New Roman" w:cs="Times New Roman"/>
          <w:sz w:val="24"/>
          <w:szCs w:val="24"/>
        </w:rPr>
      </w:pPr>
      <w:r w:rsidRPr="000D40E3">
        <w:rPr>
          <w:rFonts w:ascii="Times New Roman" w:hAnsi="Times New Roman" w:cs="Times New Roman"/>
          <w:sz w:val="24"/>
          <w:szCs w:val="24"/>
        </w:rPr>
        <w:t>Os gráficos até são expostos no processo, mas apenas em quadros. 85% dos colaboradores afirmam que sabem ode encontrar tais informações, mas nem sempre estão dispostos a ir até a informação.</w:t>
      </w:r>
    </w:p>
    <w:p w:rsidR="00F44416" w:rsidRPr="000D40E3" w:rsidRDefault="00EE2564" w:rsidP="00647EF2">
      <w:pPr>
        <w:jc w:val="both"/>
        <w:rPr>
          <w:rFonts w:ascii="Times New Roman" w:hAnsi="Times New Roman" w:cs="Times New Roman"/>
          <w:sz w:val="24"/>
          <w:szCs w:val="24"/>
        </w:rPr>
      </w:pPr>
      <w:r w:rsidRPr="000D40E3">
        <w:rPr>
          <w:rFonts w:ascii="Times New Roman" w:hAnsi="Times New Roman" w:cs="Times New Roman"/>
          <w:sz w:val="24"/>
          <w:szCs w:val="24"/>
        </w:rPr>
        <w:t>Embora a maioria dos co</w:t>
      </w:r>
      <w:r w:rsidR="00B214D3" w:rsidRPr="000D40E3">
        <w:rPr>
          <w:rFonts w:ascii="Times New Roman" w:hAnsi="Times New Roman" w:cs="Times New Roman"/>
          <w:sz w:val="24"/>
          <w:szCs w:val="24"/>
        </w:rPr>
        <w:t>laboradores sintam-se motivados, capacitados e saibam onde encontrar as informações de performance, apenas 45% afirmam ter autonomia para  tomada de decisão</w:t>
      </w:r>
      <w:r w:rsidRPr="000D40E3">
        <w:rPr>
          <w:rFonts w:ascii="Times New Roman" w:hAnsi="Times New Roman" w:cs="Times New Roman"/>
          <w:sz w:val="24"/>
          <w:szCs w:val="24"/>
        </w:rPr>
        <w:t xml:space="preserve"> </w:t>
      </w:r>
      <w:r w:rsidR="00B214D3" w:rsidRPr="000D40E3">
        <w:rPr>
          <w:rFonts w:ascii="Times New Roman" w:hAnsi="Times New Roman" w:cs="Times New Roman"/>
          <w:sz w:val="24"/>
          <w:szCs w:val="24"/>
        </w:rPr>
        <w:t xml:space="preserve">mais efetivas dentro do processo, o que afeta diretamente a atitude do colaborador, pois não há espaço para ações e implementação de idéias  </w:t>
      </w:r>
    </w:p>
    <w:p w:rsidR="005D2FCD" w:rsidRPr="000D40E3" w:rsidRDefault="00B214D3" w:rsidP="00647EF2">
      <w:pPr>
        <w:jc w:val="both"/>
        <w:rPr>
          <w:rFonts w:ascii="Times New Roman" w:hAnsi="Times New Roman" w:cs="Times New Roman"/>
          <w:sz w:val="24"/>
          <w:szCs w:val="24"/>
        </w:rPr>
      </w:pPr>
      <w:r w:rsidRPr="000D40E3">
        <w:rPr>
          <w:rFonts w:ascii="Times New Roman" w:hAnsi="Times New Roman" w:cs="Times New Roman"/>
          <w:sz w:val="24"/>
          <w:szCs w:val="24"/>
        </w:rPr>
        <w:t xml:space="preserve">85% dos colaboradores afirmam existir sistemas de qualidade que verifiquem e </w:t>
      </w:r>
      <w:r w:rsidR="00C551A1" w:rsidRPr="000D40E3">
        <w:rPr>
          <w:rFonts w:ascii="Times New Roman" w:hAnsi="Times New Roman" w:cs="Times New Roman"/>
          <w:sz w:val="24"/>
          <w:szCs w:val="24"/>
        </w:rPr>
        <w:t>corrijam</w:t>
      </w:r>
      <w:r w:rsidRPr="000D40E3">
        <w:rPr>
          <w:rFonts w:ascii="Times New Roman" w:hAnsi="Times New Roman" w:cs="Times New Roman"/>
          <w:sz w:val="24"/>
          <w:szCs w:val="24"/>
        </w:rPr>
        <w:t xml:space="preserve"> desvios na qualidade dos pr</w:t>
      </w:r>
      <w:r w:rsidR="00C551A1" w:rsidRPr="000D40E3">
        <w:rPr>
          <w:rFonts w:ascii="Times New Roman" w:hAnsi="Times New Roman" w:cs="Times New Roman"/>
          <w:sz w:val="24"/>
          <w:szCs w:val="24"/>
        </w:rPr>
        <w:t xml:space="preserve">ocessos e produtos, mas que por muitas vezes as não-conformidades só são detectadas na inspeção final do produto acabado efetuada pela qualidade, o que gera auto custos com retrabalhos e até </w:t>
      </w:r>
      <w:proofErr w:type="spellStart"/>
      <w:r w:rsidR="00C551A1" w:rsidRPr="000D40E3">
        <w:rPr>
          <w:rFonts w:ascii="Times New Roman" w:hAnsi="Times New Roman" w:cs="Times New Roman"/>
          <w:sz w:val="24"/>
          <w:szCs w:val="24"/>
        </w:rPr>
        <w:t>inutilização</w:t>
      </w:r>
      <w:proofErr w:type="spellEnd"/>
      <w:r w:rsidR="00C551A1" w:rsidRPr="000D40E3">
        <w:rPr>
          <w:rFonts w:ascii="Times New Roman" w:hAnsi="Times New Roman" w:cs="Times New Roman"/>
          <w:sz w:val="24"/>
          <w:szCs w:val="24"/>
        </w:rPr>
        <w:t xml:space="preserve"> de produtos. A avaliação do processo não é eficaz o suficiente para travar e tratar problemas de qualidade antes da agregação de valor do produto.</w:t>
      </w:r>
    </w:p>
    <w:p w:rsidR="00A01B1F" w:rsidRPr="000D40E3" w:rsidRDefault="003C6D6E" w:rsidP="00647EF2">
      <w:pPr>
        <w:jc w:val="both"/>
        <w:rPr>
          <w:rFonts w:ascii="Times New Roman" w:hAnsi="Times New Roman" w:cs="Times New Roman"/>
          <w:sz w:val="24"/>
          <w:szCs w:val="24"/>
        </w:rPr>
      </w:pPr>
      <w:r w:rsidRPr="000D40E3">
        <w:rPr>
          <w:rFonts w:ascii="Times New Roman" w:hAnsi="Times New Roman" w:cs="Times New Roman"/>
          <w:sz w:val="24"/>
          <w:szCs w:val="24"/>
        </w:rPr>
        <w:lastRenderedPageBreak/>
        <w:t>V</w:t>
      </w:r>
      <w:r w:rsidR="00C551A1" w:rsidRPr="000D40E3">
        <w:rPr>
          <w:rFonts w:ascii="Times New Roman" w:hAnsi="Times New Roman" w:cs="Times New Roman"/>
          <w:sz w:val="24"/>
          <w:szCs w:val="24"/>
        </w:rPr>
        <w:t>erifica-se que os colaboradores são estimulados a desenvolver seus conhecimentos e habilidade</w:t>
      </w:r>
      <w:r w:rsidR="00CB3E95" w:rsidRPr="000D40E3">
        <w:rPr>
          <w:rFonts w:ascii="Times New Roman" w:hAnsi="Times New Roman" w:cs="Times New Roman"/>
          <w:sz w:val="24"/>
          <w:szCs w:val="24"/>
        </w:rPr>
        <w:t>, mas não a atitude de estarem responsáveis por seus próprios resultados, e intervindo no processo a procura de melhorias e ganhos contínuos</w:t>
      </w:r>
      <w:r w:rsidR="00A80E89" w:rsidRPr="000D40E3">
        <w:rPr>
          <w:rFonts w:ascii="Times New Roman" w:hAnsi="Times New Roman" w:cs="Times New Roman"/>
          <w:sz w:val="24"/>
          <w:szCs w:val="24"/>
        </w:rPr>
        <w:t xml:space="preserve">. </w:t>
      </w:r>
      <w:r w:rsidR="00CB3E95" w:rsidRPr="000D40E3">
        <w:rPr>
          <w:rFonts w:ascii="Times New Roman" w:hAnsi="Times New Roman" w:cs="Times New Roman"/>
          <w:sz w:val="24"/>
          <w:szCs w:val="24"/>
        </w:rPr>
        <w:t>conforme comparativo d</w:t>
      </w:r>
      <w:r w:rsidR="00F205F4" w:rsidRPr="000D40E3">
        <w:rPr>
          <w:rFonts w:ascii="Times New Roman" w:hAnsi="Times New Roman" w:cs="Times New Roman"/>
          <w:sz w:val="24"/>
          <w:szCs w:val="24"/>
        </w:rPr>
        <w:t>o</w:t>
      </w:r>
      <w:r w:rsidR="00CB3E95" w:rsidRPr="000D40E3">
        <w:rPr>
          <w:rFonts w:ascii="Times New Roman" w:hAnsi="Times New Roman" w:cs="Times New Roman"/>
          <w:sz w:val="24"/>
          <w:szCs w:val="24"/>
        </w:rPr>
        <w:t xml:space="preserve"> questionário abaixo</w:t>
      </w:r>
      <w:r w:rsidR="00A80E89" w:rsidRPr="000D40E3">
        <w:rPr>
          <w:rFonts w:ascii="Times New Roman" w:hAnsi="Times New Roman" w:cs="Times New Roman"/>
          <w:sz w:val="24"/>
          <w:szCs w:val="24"/>
        </w:rPr>
        <w:t>, que exemplifica as competências que os operadores afirmam possuir</w:t>
      </w:r>
      <w:r w:rsidR="00CB3E95" w:rsidRPr="000D40E3">
        <w:rPr>
          <w:rFonts w:ascii="Times New Roman" w:hAnsi="Times New Roman" w:cs="Times New Roman"/>
          <w:sz w:val="24"/>
          <w:szCs w:val="24"/>
        </w:rPr>
        <w:t xml:space="preserve">: </w:t>
      </w:r>
    </w:p>
    <w:p w:rsidR="00B214D3" w:rsidRPr="000D40E3" w:rsidRDefault="00700E12" w:rsidP="003C6D6E">
      <w:pPr>
        <w:jc w:val="both"/>
        <w:rPr>
          <w:rFonts w:ascii="Times New Roman" w:hAnsi="Times New Roman" w:cs="Times New Roman"/>
          <w:sz w:val="24"/>
          <w:szCs w:val="24"/>
        </w:rPr>
      </w:pPr>
      <w:r w:rsidRPr="000D40E3">
        <w:rPr>
          <w:rFonts w:ascii="Times New Roman" w:hAnsi="Times New Roman" w:cs="Times New Roman"/>
          <w:noProof/>
          <w:sz w:val="24"/>
          <w:szCs w:val="24"/>
          <w:lang w:eastAsia="pt-BR"/>
        </w:rPr>
        <w:drawing>
          <wp:anchor distT="0" distB="0" distL="114300" distR="114300" simplePos="0" relativeHeight="251661312" behindDoc="0" locked="0" layoutInCell="1" allowOverlap="1">
            <wp:simplePos x="0" y="0"/>
            <wp:positionH relativeFrom="column">
              <wp:posOffset>-127635</wp:posOffset>
            </wp:positionH>
            <wp:positionV relativeFrom="paragraph">
              <wp:posOffset>269240</wp:posOffset>
            </wp:positionV>
            <wp:extent cx="2905125" cy="1771650"/>
            <wp:effectExtent l="19050" t="0" r="9525"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F205F4" w:rsidRPr="000D40E3">
        <w:rPr>
          <w:rFonts w:ascii="Times New Roman" w:hAnsi="Times New Roman" w:cs="Times New Roman"/>
          <w:noProof/>
          <w:sz w:val="24"/>
          <w:szCs w:val="24"/>
          <w:lang w:eastAsia="pt-BR"/>
        </w:rPr>
        <w:drawing>
          <wp:anchor distT="0" distB="0" distL="114300" distR="114300" simplePos="0" relativeHeight="251663360" behindDoc="0" locked="0" layoutInCell="1" allowOverlap="1">
            <wp:simplePos x="0" y="0"/>
            <wp:positionH relativeFrom="column">
              <wp:posOffset>3101340</wp:posOffset>
            </wp:positionH>
            <wp:positionV relativeFrom="paragraph">
              <wp:posOffset>267971</wp:posOffset>
            </wp:positionV>
            <wp:extent cx="2905125" cy="1771650"/>
            <wp:effectExtent l="19050" t="0" r="9525" b="0"/>
            <wp:wrapNone/>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B214D3" w:rsidRPr="000D40E3" w:rsidRDefault="00B214D3">
      <w:pPr>
        <w:rPr>
          <w:rFonts w:ascii="Times New Roman" w:hAnsi="Times New Roman" w:cs="Times New Roman"/>
          <w:sz w:val="24"/>
          <w:szCs w:val="24"/>
        </w:rPr>
      </w:pPr>
    </w:p>
    <w:p w:rsidR="00B214D3" w:rsidRPr="000D40E3" w:rsidRDefault="00B214D3">
      <w:pPr>
        <w:rPr>
          <w:rFonts w:ascii="Times New Roman" w:hAnsi="Times New Roman" w:cs="Times New Roman"/>
          <w:sz w:val="24"/>
          <w:szCs w:val="24"/>
        </w:rPr>
      </w:pPr>
    </w:p>
    <w:p w:rsidR="00B214D3" w:rsidRDefault="00B214D3">
      <w:pPr>
        <w:rPr>
          <w:rFonts w:ascii="Times New Roman" w:hAnsi="Times New Roman" w:cs="Times New Roman"/>
          <w:sz w:val="24"/>
          <w:szCs w:val="24"/>
        </w:rPr>
      </w:pPr>
    </w:p>
    <w:p w:rsidR="000D40E3" w:rsidRPr="000D40E3" w:rsidRDefault="000D40E3">
      <w:pPr>
        <w:rPr>
          <w:rFonts w:ascii="Times New Roman" w:hAnsi="Times New Roman" w:cs="Times New Roman"/>
          <w:sz w:val="24"/>
          <w:szCs w:val="24"/>
        </w:rPr>
      </w:pPr>
    </w:p>
    <w:p w:rsidR="00700E12" w:rsidRPr="000D40E3" w:rsidRDefault="00700E12">
      <w:pPr>
        <w:rPr>
          <w:rFonts w:ascii="Times New Roman" w:hAnsi="Times New Roman" w:cs="Times New Roman"/>
          <w:sz w:val="24"/>
          <w:szCs w:val="24"/>
        </w:rPr>
      </w:pPr>
    </w:p>
    <w:p w:rsidR="00700E12" w:rsidRPr="000D40E3" w:rsidRDefault="00700E12">
      <w:pPr>
        <w:rPr>
          <w:rFonts w:ascii="Times New Roman" w:hAnsi="Times New Roman" w:cs="Times New Roman"/>
          <w:sz w:val="24"/>
          <w:szCs w:val="24"/>
        </w:rPr>
      </w:pPr>
    </w:p>
    <w:p w:rsidR="00B82EC4" w:rsidRPr="000D40E3" w:rsidRDefault="00A80E89" w:rsidP="00807956">
      <w:pPr>
        <w:rPr>
          <w:rFonts w:ascii="Times New Roman" w:hAnsi="Times New Roman" w:cs="Times New Roman"/>
          <w:sz w:val="24"/>
          <w:szCs w:val="24"/>
        </w:rPr>
      </w:pPr>
      <w:r w:rsidRPr="000D40E3">
        <w:rPr>
          <w:rFonts w:ascii="Times New Roman" w:hAnsi="Times New Roman" w:cs="Times New Roman"/>
          <w:sz w:val="24"/>
          <w:szCs w:val="24"/>
        </w:rPr>
        <w:t xml:space="preserve">                             </w:t>
      </w:r>
      <w:r w:rsidR="00807956" w:rsidRPr="000D40E3">
        <w:rPr>
          <w:rFonts w:ascii="Times New Roman" w:hAnsi="Times New Roman" w:cs="Times New Roman"/>
          <w:noProof/>
          <w:sz w:val="24"/>
          <w:szCs w:val="24"/>
          <w:lang w:eastAsia="pt-BR"/>
        </w:rPr>
        <w:drawing>
          <wp:inline distT="0" distB="0" distL="0" distR="0">
            <wp:extent cx="2905125" cy="1724025"/>
            <wp:effectExtent l="19050" t="0" r="9525"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D40E3" w:rsidRDefault="000D40E3" w:rsidP="00B82EC4">
      <w:pPr>
        <w:jc w:val="center"/>
        <w:rPr>
          <w:rFonts w:ascii="Times New Roman" w:hAnsi="Times New Roman" w:cs="Times New Roman"/>
          <w:sz w:val="24"/>
          <w:szCs w:val="24"/>
        </w:rPr>
      </w:pPr>
    </w:p>
    <w:p w:rsidR="00A80E89" w:rsidRDefault="00A80E89" w:rsidP="00B82EC4">
      <w:pPr>
        <w:jc w:val="center"/>
        <w:rPr>
          <w:rFonts w:ascii="Times New Roman" w:hAnsi="Times New Roman" w:cs="Times New Roman"/>
          <w:sz w:val="24"/>
          <w:szCs w:val="24"/>
        </w:rPr>
      </w:pPr>
      <w:r w:rsidRPr="000D40E3">
        <w:rPr>
          <w:rFonts w:ascii="Times New Roman" w:hAnsi="Times New Roman" w:cs="Times New Roman"/>
          <w:sz w:val="24"/>
          <w:szCs w:val="24"/>
        </w:rPr>
        <w:t>Figura 2 – Comparativo de competências</w:t>
      </w:r>
    </w:p>
    <w:p w:rsidR="002E2C09" w:rsidRPr="000D40E3" w:rsidRDefault="002E2C09" w:rsidP="00B82EC4">
      <w:pPr>
        <w:jc w:val="center"/>
        <w:rPr>
          <w:rFonts w:ascii="Times New Roman" w:hAnsi="Times New Roman" w:cs="Times New Roman"/>
          <w:sz w:val="24"/>
          <w:szCs w:val="24"/>
        </w:rPr>
      </w:pPr>
    </w:p>
    <w:p w:rsidR="00D25A0A" w:rsidRPr="000D40E3" w:rsidRDefault="00D25A0A" w:rsidP="00D25A0A">
      <w:pPr>
        <w:spacing w:line="360" w:lineRule="auto"/>
        <w:ind w:firstLine="426"/>
        <w:jc w:val="both"/>
        <w:rPr>
          <w:rStyle w:val="nfase"/>
          <w:rFonts w:ascii="Times New Roman" w:hAnsi="Times New Roman" w:cs="Times New Roman"/>
          <w:i w:val="0"/>
          <w:sz w:val="24"/>
          <w:szCs w:val="24"/>
        </w:rPr>
      </w:pPr>
      <w:r w:rsidRPr="000D40E3">
        <w:rPr>
          <w:rStyle w:val="nfase"/>
          <w:rFonts w:ascii="Times New Roman" w:hAnsi="Times New Roman" w:cs="Times New Roman"/>
          <w:i w:val="0"/>
          <w:sz w:val="24"/>
          <w:szCs w:val="24"/>
        </w:rPr>
        <w:t xml:space="preserve">A empresa possui uma cultura forte de formação de seus funcionários, e sempre proporciona treinamentos e revisões que possibilitem a melhoria continua do aprendizado dos operadores, porém as informações obtidas nos treinamentos não são bem utilizadas, os operadores não são envolvidos nas problemáticas e </w:t>
      </w:r>
      <w:proofErr w:type="spellStart"/>
      <w:r w:rsidRPr="000D40E3">
        <w:rPr>
          <w:rStyle w:val="nfase"/>
          <w:rFonts w:ascii="Times New Roman" w:hAnsi="Times New Roman" w:cs="Times New Roman"/>
          <w:i w:val="0"/>
          <w:sz w:val="24"/>
          <w:szCs w:val="24"/>
        </w:rPr>
        <w:t>planos-de-ação</w:t>
      </w:r>
      <w:proofErr w:type="spellEnd"/>
      <w:r w:rsidRPr="000D40E3">
        <w:rPr>
          <w:rStyle w:val="nfase"/>
          <w:rFonts w:ascii="Times New Roman" w:hAnsi="Times New Roman" w:cs="Times New Roman"/>
          <w:i w:val="0"/>
          <w:sz w:val="24"/>
          <w:szCs w:val="24"/>
        </w:rPr>
        <w:t xml:space="preserve"> para resolução de problemas.</w:t>
      </w:r>
    </w:p>
    <w:p w:rsidR="00D25A0A" w:rsidRPr="000D40E3" w:rsidRDefault="00D25A0A" w:rsidP="00D25A0A">
      <w:pPr>
        <w:spacing w:line="360" w:lineRule="auto"/>
        <w:ind w:firstLine="426"/>
        <w:jc w:val="both"/>
        <w:rPr>
          <w:rStyle w:val="nfase"/>
          <w:rFonts w:ascii="Times New Roman" w:hAnsi="Times New Roman" w:cs="Times New Roman"/>
          <w:i w:val="0"/>
          <w:sz w:val="24"/>
          <w:szCs w:val="24"/>
        </w:rPr>
      </w:pPr>
      <w:r w:rsidRPr="000D40E3">
        <w:rPr>
          <w:rStyle w:val="nfase"/>
          <w:rFonts w:ascii="Times New Roman" w:hAnsi="Times New Roman" w:cs="Times New Roman"/>
          <w:i w:val="0"/>
          <w:sz w:val="24"/>
          <w:szCs w:val="24"/>
        </w:rPr>
        <w:t xml:space="preserve">Em alguns casos as idéias são lançadas, mas não são analisadas, o que gera descontentamento e desestimulo por parte do gerador. Os </w:t>
      </w:r>
      <w:proofErr w:type="spellStart"/>
      <w:r w:rsidRPr="000D40E3">
        <w:rPr>
          <w:rStyle w:val="nfase"/>
          <w:rFonts w:ascii="Times New Roman" w:hAnsi="Times New Roman" w:cs="Times New Roman"/>
          <w:i w:val="0"/>
          <w:sz w:val="24"/>
          <w:szCs w:val="24"/>
        </w:rPr>
        <w:t>planos-de-ação</w:t>
      </w:r>
      <w:proofErr w:type="spellEnd"/>
      <w:r w:rsidRPr="000D40E3">
        <w:rPr>
          <w:rStyle w:val="nfase"/>
          <w:rFonts w:ascii="Times New Roman" w:hAnsi="Times New Roman" w:cs="Times New Roman"/>
          <w:i w:val="0"/>
          <w:sz w:val="24"/>
          <w:szCs w:val="24"/>
        </w:rPr>
        <w:t xml:space="preserve"> e buscas por melhoria normalmente são coordenados por setores de apoio como por exemplo o “setor de qualidade”, sem participação ativa das pessoas que realmente produzem o calçado, esta participação limita-se ao nível de supervisão ou liderança de célula.</w:t>
      </w:r>
    </w:p>
    <w:p w:rsidR="00D25A0A" w:rsidRPr="000D40E3" w:rsidRDefault="0069450A" w:rsidP="00D25A0A">
      <w:pPr>
        <w:spacing w:line="360" w:lineRule="auto"/>
        <w:ind w:firstLine="426"/>
        <w:jc w:val="both"/>
        <w:rPr>
          <w:rStyle w:val="nfase"/>
          <w:rFonts w:ascii="Times New Roman" w:hAnsi="Times New Roman" w:cs="Times New Roman"/>
          <w:i w:val="0"/>
          <w:sz w:val="24"/>
          <w:szCs w:val="24"/>
        </w:rPr>
      </w:pPr>
      <w:r w:rsidRPr="000D40E3">
        <w:rPr>
          <w:rStyle w:val="nfase"/>
          <w:rFonts w:ascii="Times New Roman" w:hAnsi="Times New Roman" w:cs="Times New Roman"/>
          <w:i w:val="0"/>
          <w:sz w:val="24"/>
          <w:szCs w:val="24"/>
        </w:rPr>
        <w:lastRenderedPageBreak/>
        <w:t xml:space="preserve">A organização utiliza algumas ferramentas  que compõem o sistema de autogestão, como por exemplo: </w:t>
      </w:r>
      <w:proofErr w:type="spellStart"/>
      <w:r w:rsidRPr="000D40E3">
        <w:rPr>
          <w:rStyle w:val="nfase"/>
          <w:rFonts w:ascii="Times New Roman" w:hAnsi="Times New Roman" w:cs="Times New Roman"/>
          <w:i w:val="0"/>
          <w:sz w:val="24"/>
          <w:szCs w:val="24"/>
        </w:rPr>
        <w:t>Chek</w:t>
      </w:r>
      <w:proofErr w:type="spellEnd"/>
      <w:r w:rsidRPr="000D40E3">
        <w:rPr>
          <w:rStyle w:val="nfase"/>
          <w:rFonts w:ascii="Times New Roman" w:hAnsi="Times New Roman" w:cs="Times New Roman"/>
          <w:i w:val="0"/>
          <w:sz w:val="24"/>
          <w:szCs w:val="24"/>
        </w:rPr>
        <w:t xml:space="preserve"> </w:t>
      </w:r>
      <w:proofErr w:type="spellStart"/>
      <w:r w:rsidRPr="000D40E3">
        <w:rPr>
          <w:rStyle w:val="nfase"/>
          <w:rFonts w:ascii="Times New Roman" w:hAnsi="Times New Roman" w:cs="Times New Roman"/>
          <w:i w:val="0"/>
          <w:sz w:val="24"/>
          <w:szCs w:val="24"/>
        </w:rPr>
        <w:t>list</w:t>
      </w:r>
      <w:proofErr w:type="spellEnd"/>
      <w:r w:rsidRPr="000D40E3">
        <w:rPr>
          <w:rStyle w:val="nfase"/>
          <w:rFonts w:ascii="Times New Roman" w:hAnsi="Times New Roman" w:cs="Times New Roman"/>
          <w:i w:val="0"/>
          <w:sz w:val="24"/>
          <w:szCs w:val="24"/>
        </w:rPr>
        <w:t xml:space="preserve"> de start </w:t>
      </w:r>
      <w:proofErr w:type="spellStart"/>
      <w:r w:rsidRPr="000D40E3">
        <w:rPr>
          <w:rStyle w:val="nfase"/>
          <w:rFonts w:ascii="Times New Roman" w:hAnsi="Times New Roman" w:cs="Times New Roman"/>
          <w:i w:val="0"/>
          <w:sz w:val="24"/>
          <w:szCs w:val="24"/>
        </w:rPr>
        <w:t>up</w:t>
      </w:r>
      <w:proofErr w:type="spellEnd"/>
      <w:r w:rsidRPr="000D40E3">
        <w:rPr>
          <w:rStyle w:val="nfase"/>
          <w:rFonts w:ascii="Times New Roman" w:hAnsi="Times New Roman" w:cs="Times New Roman"/>
          <w:i w:val="0"/>
          <w:sz w:val="24"/>
          <w:szCs w:val="24"/>
        </w:rPr>
        <w:t>, coleta e analise de informações sobre qualidade e produtividade, m</w:t>
      </w:r>
      <w:r w:rsidR="00D25A0A" w:rsidRPr="000D40E3">
        <w:rPr>
          <w:rStyle w:val="nfase"/>
          <w:rFonts w:ascii="Times New Roman" w:hAnsi="Times New Roman" w:cs="Times New Roman"/>
          <w:i w:val="0"/>
          <w:sz w:val="24"/>
          <w:szCs w:val="24"/>
        </w:rPr>
        <w:t>as estas informações não são devidamente trabalhadas, e nem sempre estes resultados chegam até o chão de fábrica, pois são divulgadas em murais e não são todos que procuram conhecê-los. Os colaboradores sabem onde encontrar as informações, mas nem sempre elas estão em fácil acesso, o mesmo se aplica para as especificações, instruções de trabalho, e ajudas visuais.</w:t>
      </w:r>
    </w:p>
    <w:p w:rsidR="00D25A0A" w:rsidRPr="000D40E3" w:rsidRDefault="00D25A0A" w:rsidP="00D25A0A">
      <w:pPr>
        <w:spacing w:line="360" w:lineRule="auto"/>
        <w:ind w:firstLine="426"/>
        <w:jc w:val="both"/>
        <w:rPr>
          <w:rStyle w:val="nfase"/>
          <w:rFonts w:ascii="Times New Roman" w:hAnsi="Times New Roman" w:cs="Times New Roman"/>
          <w:i w:val="0"/>
          <w:sz w:val="24"/>
          <w:szCs w:val="24"/>
        </w:rPr>
      </w:pPr>
      <w:r w:rsidRPr="000D40E3">
        <w:rPr>
          <w:rStyle w:val="nfase"/>
          <w:rFonts w:ascii="Times New Roman" w:hAnsi="Times New Roman" w:cs="Times New Roman"/>
          <w:i w:val="0"/>
          <w:sz w:val="24"/>
          <w:szCs w:val="24"/>
        </w:rPr>
        <w:tab/>
        <w:t xml:space="preserve">Não há autonomia por parte dos operadores para tomarem decisões (mesmo que supervisionadas), os operadores não são responsabilizados pelos resultados obtidos, ou seja nem premiados quando conseguem bons resultados e nem punidos quando obtêm resultados abaixo do esperado. Isto gera certo </w:t>
      </w:r>
      <w:r w:rsidRPr="000D40E3">
        <w:rPr>
          <w:rStyle w:val="nfase"/>
          <w:rFonts w:ascii="Times New Roman" w:hAnsi="Times New Roman" w:cs="Times New Roman"/>
          <w:sz w:val="24"/>
          <w:szCs w:val="24"/>
        </w:rPr>
        <w:t xml:space="preserve">status </w:t>
      </w:r>
      <w:proofErr w:type="spellStart"/>
      <w:r w:rsidRPr="000D40E3">
        <w:rPr>
          <w:rStyle w:val="nfase"/>
          <w:rFonts w:ascii="Times New Roman" w:hAnsi="Times New Roman" w:cs="Times New Roman"/>
          <w:sz w:val="24"/>
          <w:szCs w:val="24"/>
        </w:rPr>
        <w:t>quo</w:t>
      </w:r>
      <w:proofErr w:type="spellEnd"/>
      <w:r w:rsidRPr="000D40E3">
        <w:rPr>
          <w:rStyle w:val="nfase"/>
          <w:rFonts w:ascii="Times New Roman" w:hAnsi="Times New Roman" w:cs="Times New Roman"/>
          <w:i w:val="0"/>
          <w:sz w:val="24"/>
          <w:szCs w:val="24"/>
        </w:rPr>
        <w:t>, uma acomodação, já que sua rotina permanece idêntica independentemente dos resultados da célula. Tendo em vista que o autogerenciamento é um método de gestão participativa onde cada colaborador é responsável, além da execução, pela analise e gerenciamento de suas atividades, de forma a garantir que toda operação da organização seja executada com excelência, este tipo de liderança que não fornece autonomia descaracteriza o sistema de autogestão.</w:t>
      </w:r>
    </w:p>
    <w:p w:rsidR="00890B71" w:rsidRPr="00103441" w:rsidRDefault="00890B71" w:rsidP="00890B71">
      <w:pPr>
        <w:pStyle w:val="PargrafodaLista"/>
        <w:numPr>
          <w:ilvl w:val="0"/>
          <w:numId w:val="1"/>
        </w:numPr>
        <w:rPr>
          <w:rFonts w:ascii="Times New Roman" w:hAnsi="Times New Roman" w:cs="Times New Roman"/>
          <w:b/>
          <w:sz w:val="24"/>
          <w:szCs w:val="24"/>
        </w:rPr>
      </w:pPr>
      <w:r w:rsidRPr="00103441">
        <w:rPr>
          <w:rFonts w:ascii="Times New Roman" w:hAnsi="Times New Roman" w:cs="Times New Roman"/>
          <w:b/>
          <w:sz w:val="24"/>
          <w:szCs w:val="24"/>
        </w:rPr>
        <w:t>Conclusão</w:t>
      </w:r>
    </w:p>
    <w:p w:rsidR="00C43982" w:rsidRPr="000D40E3" w:rsidRDefault="00D25A0A" w:rsidP="00D25A0A">
      <w:pPr>
        <w:spacing w:line="360" w:lineRule="auto"/>
        <w:ind w:firstLine="426"/>
        <w:jc w:val="both"/>
        <w:rPr>
          <w:rStyle w:val="nfase"/>
          <w:rFonts w:ascii="Times New Roman" w:hAnsi="Times New Roman" w:cs="Times New Roman"/>
          <w:i w:val="0"/>
          <w:sz w:val="24"/>
          <w:szCs w:val="24"/>
        </w:rPr>
      </w:pPr>
      <w:r w:rsidRPr="000D40E3">
        <w:rPr>
          <w:rStyle w:val="nfase"/>
          <w:rFonts w:ascii="Times New Roman" w:hAnsi="Times New Roman" w:cs="Times New Roman"/>
          <w:i w:val="0"/>
          <w:sz w:val="24"/>
          <w:szCs w:val="24"/>
        </w:rPr>
        <w:t>Por tanto conclui-se que o sistema de autogestão apoiado pelas ferramentas da qualidade, é um método que se bem utilizado contribui de forma sensível na redução de custos com a não-qualidade e</w:t>
      </w:r>
      <w:r w:rsidR="00807956" w:rsidRPr="000D40E3">
        <w:rPr>
          <w:rStyle w:val="nfase"/>
          <w:rFonts w:ascii="Times New Roman" w:hAnsi="Times New Roman" w:cs="Times New Roman"/>
          <w:i w:val="0"/>
          <w:sz w:val="24"/>
          <w:szCs w:val="24"/>
        </w:rPr>
        <w:t xml:space="preserve"> baixa</w:t>
      </w:r>
      <w:r w:rsidRPr="000D40E3">
        <w:rPr>
          <w:rStyle w:val="nfase"/>
          <w:rFonts w:ascii="Times New Roman" w:hAnsi="Times New Roman" w:cs="Times New Roman"/>
          <w:i w:val="0"/>
          <w:sz w:val="24"/>
          <w:szCs w:val="24"/>
        </w:rPr>
        <w:t xml:space="preserve"> produtividade, mas para que sua implementação seja valida é necessário que as competências de conhecimento, habilidade e at</w:t>
      </w:r>
      <w:r w:rsidR="0069450A" w:rsidRPr="000D40E3">
        <w:rPr>
          <w:rStyle w:val="nfase"/>
          <w:rFonts w:ascii="Times New Roman" w:hAnsi="Times New Roman" w:cs="Times New Roman"/>
          <w:i w:val="0"/>
          <w:sz w:val="24"/>
          <w:szCs w:val="24"/>
        </w:rPr>
        <w:t>i</w:t>
      </w:r>
      <w:r w:rsidRPr="000D40E3">
        <w:rPr>
          <w:rStyle w:val="nfase"/>
          <w:rFonts w:ascii="Times New Roman" w:hAnsi="Times New Roman" w:cs="Times New Roman"/>
          <w:i w:val="0"/>
          <w:sz w:val="24"/>
          <w:szCs w:val="24"/>
        </w:rPr>
        <w:t>tude sejam cultivadas e praticadas na organização.</w:t>
      </w:r>
    </w:p>
    <w:p w:rsidR="008F052B" w:rsidRPr="000D40E3" w:rsidRDefault="008F052B" w:rsidP="00D25A0A">
      <w:pPr>
        <w:spacing w:line="360" w:lineRule="auto"/>
        <w:ind w:firstLine="426"/>
        <w:jc w:val="both"/>
        <w:rPr>
          <w:rStyle w:val="nfase"/>
          <w:rFonts w:ascii="Times New Roman" w:hAnsi="Times New Roman" w:cs="Times New Roman"/>
          <w:i w:val="0"/>
          <w:sz w:val="24"/>
          <w:szCs w:val="24"/>
        </w:rPr>
      </w:pPr>
    </w:p>
    <w:p w:rsidR="000C7F71" w:rsidRPr="000D40E3" w:rsidRDefault="000C7F71" w:rsidP="00D25A0A">
      <w:pPr>
        <w:spacing w:line="360" w:lineRule="auto"/>
        <w:ind w:firstLine="426"/>
        <w:jc w:val="both"/>
        <w:rPr>
          <w:rStyle w:val="nfase"/>
          <w:rFonts w:ascii="Times New Roman" w:hAnsi="Times New Roman" w:cs="Times New Roman"/>
          <w:i w:val="0"/>
          <w:sz w:val="24"/>
          <w:szCs w:val="24"/>
        </w:rPr>
      </w:pPr>
    </w:p>
    <w:p w:rsidR="000C7F71" w:rsidRDefault="000C7F71" w:rsidP="00D25A0A">
      <w:pPr>
        <w:spacing w:line="360" w:lineRule="auto"/>
        <w:ind w:firstLine="426"/>
        <w:jc w:val="both"/>
        <w:rPr>
          <w:rStyle w:val="nfase"/>
          <w:rFonts w:ascii="Times New Roman" w:hAnsi="Times New Roman" w:cs="Times New Roman"/>
          <w:i w:val="0"/>
          <w:sz w:val="24"/>
          <w:szCs w:val="24"/>
        </w:rPr>
      </w:pPr>
    </w:p>
    <w:p w:rsidR="001F2D90" w:rsidRDefault="001F2D90" w:rsidP="00D25A0A">
      <w:pPr>
        <w:spacing w:line="360" w:lineRule="auto"/>
        <w:ind w:firstLine="426"/>
        <w:jc w:val="both"/>
        <w:rPr>
          <w:rStyle w:val="nfase"/>
          <w:rFonts w:ascii="Times New Roman" w:hAnsi="Times New Roman" w:cs="Times New Roman"/>
          <w:i w:val="0"/>
          <w:sz w:val="24"/>
          <w:szCs w:val="24"/>
        </w:rPr>
      </w:pPr>
    </w:p>
    <w:p w:rsidR="001F2D90" w:rsidRDefault="001F2D90" w:rsidP="00D25A0A">
      <w:pPr>
        <w:spacing w:line="360" w:lineRule="auto"/>
        <w:ind w:firstLine="426"/>
        <w:jc w:val="both"/>
        <w:rPr>
          <w:rStyle w:val="nfase"/>
          <w:rFonts w:ascii="Times New Roman" w:hAnsi="Times New Roman" w:cs="Times New Roman"/>
          <w:i w:val="0"/>
          <w:sz w:val="24"/>
          <w:szCs w:val="24"/>
        </w:rPr>
      </w:pPr>
    </w:p>
    <w:p w:rsidR="001F2D90" w:rsidRDefault="001F2D90" w:rsidP="00D25A0A">
      <w:pPr>
        <w:spacing w:line="360" w:lineRule="auto"/>
        <w:ind w:firstLine="426"/>
        <w:jc w:val="both"/>
        <w:rPr>
          <w:rStyle w:val="nfase"/>
          <w:rFonts w:ascii="Times New Roman" w:hAnsi="Times New Roman" w:cs="Times New Roman"/>
          <w:i w:val="0"/>
          <w:sz w:val="24"/>
          <w:szCs w:val="24"/>
        </w:rPr>
      </w:pPr>
    </w:p>
    <w:p w:rsidR="001F2D90" w:rsidRDefault="001F2D90" w:rsidP="00D25A0A">
      <w:pPr>
        <w:spacing w:line="360" w:lineRule="auto"/>
        <w:ind w:firstLine="426"/>
        <w:jc w:val="both"/>
        <w:rPr>
          <w:rStyle w:val="nfase"/>
          <w:rFonts w:ascii="Times New Roman" w:hAnsi="Times New Roman" w:cs="Times New Roman"/>
          <w:i w:val="0"/>
          <w:sz w:val="24"/>
          <w:szCs w:val="24"/>
        </w:rPr>
      </w:pPr>
    </w:p>
    <w:p w:rsidR="001F2D90" w:rsidRDefault="001F2D90" w:rsidP="00D25A0A">
      <w:pPr>
        <w:spacing w:line="360" w:lineRule="auto"/>
        <w:ind w:firstLine="426"/>
        <w:jc w:val="both"/>
        <w:rPr>
          <w:rStyle w:val="nfase"/>
          <w:rFonts w:ascii="Times New Roman" w:hAnsi="Times New Roman" w:cs="Times New Roman"/>
          <w:i w:val="0"/>
          <w:sz w:val="24"/>
          <w:szCs w:val="24"/>
        </w:rPr>
      </w:pPr>
    </w:p>
    <w:p w:rsidR="001F2D90" w:rsidRDefault="001F2D90" w:rsidP="00D25A0A">
      <w:pPr>
        <w:spacing w:line="360" w:lineRule="auto"/>
        <w:ind w:firstLine="426"/>
        <w:jc w:val="both"/>
        <w:rPr>
          <w:rStyle w:val="nfase"/>
          <w:rFonts w:ascii="Times New Roman" w:hAnsi="Times New Roman" w:cs="Times New Roman"/>
          <w:i w:val="0"/>
          <w:sz w:val="24"/>
          <w:szCs w:val="24"/>
        </w:rPr>
      </w:pPr>
    </w:p>
    <w:p w:rsidR="001F2D90" w:rsidRDefault="001F2D90" w:rsidP="00D25A0A">
      <w:pPr>
        <w:spacing w:line="360" w:lineRule="auto"/>
        <w:ind w:firstLine="426"/>
        <w:jc w:val="both"/>
        <w:rPr>
          <w:rStyle w:val="nfase"/>
          <w:rFonts w:ascii="Times New Roman" w:hAnsi="Times New Roman" w:cs="Times New Roman"/>
          <w:i w:val="0"/>
          <w:sz w:val="24"/>
          <w:szCs w:val="24"/>
        </w:rPr>
      </w:pPr>
    </w:p>
    <w:p w:rsidR="001F2D90" w:rsidRDefault="001F2D90" w:rsidP="00D25A0A">
      <w:pPr>
        <w:spacing w:line="360" w:lineRule="auto"/>
        <w:ind w:firstLine="426"/>
        <w:jc w:val="both"/>
        <w:rPr>
          <w:rStyle w:val="nfase"/>
          <w:rFonts w:ascii="Times New Roman" w:hAnsi="Times New Roman" w:cs="Times New Roman"/>
          <w:i w:val="0"/>
          <w:sz w:val="24"/>
          <w:szCs w:val="24"/>
        </w:rPr>
      </w:pPr>
    </w:p>
    <w:p w:rsidR="001F2D90" w:rsidRDefault="001F2D90" w:rsidP="00D25A0A">
      <w:pPr>
        <w:spacing w:line="360" w:lineRule="auto"/>
        <w:ind w:firstLine="426"/>
        <w:jc w:val="both"/>
        <w:rPr>
          <w:rStyle w:val="nfase"/>
          <w:rFonts w:ascii="Times New Roman" w:hAnsi="Times New Roman" w:cs="Times New Roman"/>
          <w:i w:val="0"/>
          <w:sz w:val="24"/>
          <w:szCs w:val="24"/>
        </w:rPr>
      </w:pPr>
    </w:p>
    <w:p w:rsidR="001F2D90" w:rsidRDefault="001F2D90" w:rsidP="00D25A0A">
      <w:pPr>
        <w:spacing w:line="360" w:lineRule="auto"/>
        <w:ind w:firstLine="426"/>
        <w:jc w:val="both"/>
        <w:rPr>
          <w:rStyle w:val="nfase"/>
          <w:rFonts w:ascii="Times New Roman" w:hAnsi="Times New Roman" w:cs="Times New Roman"/>
          <w:i w:val="0"/>
          <w:sz w:val="24"/>
          <w:szCs w:val="24"/>
        </w:rPr>
      </w:pPr>
    </w:p>
    <w:p w:rsidR="001F2D90" w:rsidRDefault="001F2D90" w:rsidP="00D25A0A">
      <w:pPr>
        <w:spacing w:line="360" w:lineRule="auto"/>
        <w:ind w:firstLine="426"/>
        <w:jc w:val="both"/>
        <w:rPr>
          <w:rStyle w:val="nfase"/>
          <w:rFonts w:ascii="Times New Roman" w:hAnsi="Times New Roman" w:cs="Times New Roman"/>
          <w:i w:val="0"/>
          <w:sz w:val="24"/>
          <w:szCs w:val="24"/>
        </w:rPr>
      </w:pPr>
    </w:p>
    <w:p w:rsidR="001F2D90" w:rsidRDefault="001F2D90" w:rsidP="00D25A0A">
      <w:pPr>
        <w:spacing w:line="360" w:lineRule="auto"/>
        <w:ind w:firstLine="426"/>
        <w:jc w:val="both"/>
        <w:rPr>
          <w:rStyle w:val="nfase"/>
          <w:rFonts w:ascii="Times New Roman" w:hAnsi="Times New Roman" w:cs="Times New Roman"/>
          <w:i w:val="0"/>
          <w:sz w:val="24"/>
          <w:szCs w:val="24"/>
        </w:rPr>
      </w:pPr>
    </w:p>
    <w:p w:rsidR="000453C5" w:rsidRPr="00103441" w:rsidRDefault="00C43982" w:rsidP="00C43982">
      <w:pPr>
        <w:pStyle w:val="PargrafodaLista"/>
        <w:numPr>
          <w:ilvl w:val="0"/>
          <w:numId w:val="1"/>
        </w:numPr>
        <w:spacing w:line="360" w:lineRule="auto"/>
        <w:jc w:val="both"/>
        <w:rPr>
          <w:rFonts w:ascii="Times New Roman" w:hAnsi="Times New Roman" w:cs="Times New Roman"/>
          <w:b/>
          <w:iCs/>
          <w:sz w:val="24"/>
          <w:szCs w:val="24"/>
        </w:rPr>
      </w:pPr>
      <w:r w:rsidRPr="00103441">
        <w:rPr>
          <w:rFonts w:ascii="Times New Roman" w:hAnsi="Times New Roman" w:cs="Times New Roman"/>
          <w:b/>
          <w:sz w:val="24"/>
          <w:szCs w:val="24"/>
        </w:rPr>
        <w:t>Bibliografia</w:t>
      </w:r>
    </w:p>
    <w:p w:rsidR="000453C5" w:rsidRPr="000D40E3" w:rsidRDefault="000453C5" w:rsidP="008F052B">
      <w:pPr>
        <w:shd w:val="clear" w:color="auto" w:fill="FFFFFF"/>
        <w:autoSpaceDE w:val="0"/>
        <w:autoSpaceDN w:val="0"/>
        <w:adjustRightInd w:val="0"/>
        <w:spacing w:line="360" w:lineRule="auto"/>
        <w:jc w:val="both"/>
        <w:rPr>
          <w:rFonts w:ascii="Times New Roman" w:hAnsi="Times New Roman" w:cs="Times New Roman"/>
          <w:sz w:val="24"/>
          <w:szCs w:val="24"/>
          <w:lang w:val="pt-PT"/>
        </w:rPr>
      </w:pPr>
      <w:r w:rsidRPr="000D40E3">
        <w:rPr>
          <w:rFonts w:ascii="Times New Roman" w:hAnsi="Times New Roman" w:cs="Times New Roman"/>
          <w:sz w:val="24"/>
          <w:szCs w:val="24"/>
          <w:lang w:val="pt-PT"/>
        </w:rPr>
        <w:t>BARDIN, L.</w:t>
      </w:r>
      <w:r w:rsidRPr="000D40E3">
        <w:rPr>
          <w:rFonts w:ascii="Times New Roman" w:hAnsi="Times New Roman" w:cs="Times New Roman"/>
          <w:b/>
          <w:sz w:val="24"/>
          <w:szCs w:val="24"/>
          <w:lang w:val="pt-PT"/>
        </w:rPr>
        <w:t xml:space="preserve"> Análise de conteúdo</w:t>
      </w:r>
      <w:r w:rsidRPr="000D40E3">
        <w:rPr>
          <w:rFonts w:ascii="Times New Roman" w:hAnsi="Times New Roman" w:cs="Times New Roman"/>
          <w:sz w:val="24"/>
          <w:szCs w:val="24"/>
          <w:lang w:val="pt-PT"/>
        </w:rPr>
        <w:t>. Lisboa: Edições 70, 2000.</w:t>
      </w:r>
    </w:p>
    <w:p w:rsidR="000453C5" w:rsidRPr="000D40E3" w:rsidRDefault="000453C5" w:rsidP="008F052B">
      <w:pPr>
        <w:spacing w:line="360" w:lineRule="auto"/>
        <w:jc w:val="both"/>
        <w:rPr>
          <w:rFonts w:ascii="Times New Roman" w:hAnsi="Times New Roman" w:cs="Times New Roman"/>
          <w:sz w:val="24"/>
          <w:szCs w:val="24"/>
        </w:rPr>
      </w:pPr>
      <w:r w:rsidRPr="000D40E3">
        <w:rPr>
          <w:rFonts w:ascii="Times New Roman" w:hAnsi="Times New Roman" w:cs="Times New Roman"/>
          <w:sz w:val="24"/>
          <w:szCs w:val="24"/>
        </w:rPr>
        <w:t>DAVIS, M. M.; AQUILANO, J. N.; CHASE, R. B.</w:t>
      </w:r>
      <w:r w:rsidRPr="000D40E3">
        <w:rPr>
          <w:rFonts w:ascii="Times New Roman" w:hAnsi="Times New Roman" w:cs="Times New Roman"/>
          <w:b/>
          <w:sz w:val="24"/>
          <w:szCs w:val="24"/>
        </w:rPr>
        <w:t xml:space="preserve"> Fundamentos da Administração da Produção.</w:t>
      </w:r>
      <w:r w:rsidRPr="000D40E3">
        <w:rPr>
          <w:rFonts w:ascii="Times New Roman" w:hAnsi="Times New Roman" w:cs="Times New Roman"/>
          <w:sz w:val="24"/>
          <w:szCs w:val="24"/>
        </w:rPr>
        <w:t xml:space="preserve"> [</w:t>
      </w:r>
      <w:proofErr w:type="spellStart"/>
      <w:r w:rsidRPr="000D40E3">
        <w:rPr>
          <w:rFonts w:ascii="Times New Roman" w:hAnsi="Times New Roman" w:cs="Times New Roman"/>
          <w:i/>
          <w:sz w:val="24"/>
          <w:szCs w:val="24"/>
        </w:rPr>
        <w:t>S.L</w:t>
      </w:r>
      <w:r w:rsidRPr="000D40E3">
        <w:rPr>
          <w:rFonts w:ascii="Times New Roman" w:hAnsi="Times New Roman" w:cs="Times New Roman"/>
          <w:sz w:val="24"/>
          <w:szCs w:val="24"/>
        </w:rPr>
        <w:t>.</w:t>
      </w:r>
      <w:proofErr w:type="spellEnd"/>
      <w:r w:rsidRPr="000D40E3">
        <w:rPr>
          <w:rFonts w:ascii="Times New Roman" w:hAnsi="Times New Roman" w:cs="Times New Roman"/>
          <w:sz w:val="24"/>
          <w:szCs w:val="24"/>
        </w:rPr>
        <w:t xml:space="preserve">]: </w:t>
      </w:r>
      <w:proofErr w:type="spellStart"/>
      <w:r w:rsidRPr="000D40E3">
        <w:rPr>
          <w:rFonts w:ascii="Times New Roman" w:hAnsi="Times New Roman" w:cs="Times New Roman"/>
          <w:sz w:val="24"/>
          <w:szCs w:val="24"/>
        </w:rPr>
        <w:t>Bookman</w:t>
      </w:r>
      <w:proofErr w:type="spellEnd"/>
      <w:r w:rsidRPr="000D40E3">
        <w:rPr>
          <w:rFonts w:ascii="Times New Roman" w:hAnsi="Times New Roman" w:cs="Times New Roman"/>
          <w:sz w:val="24"/>
          <w:szCs w:val="24"/>
        </w:rPr>
        <w:t>, 2001.</w:t>
      </w:r>
    </w:p>
    <w:p w:rsidR="000453C5" w:rsidRPr="000D40E3" w:rsidRDefault="000453C5" w:rsidP="008F052B">
      <w:pPr>
        <w:shd w:val="clear" w:color="auto" w:fill="FFFFFF"/>
        <w:autoSpaceDE w:val="0"/>
        <w:autoSpaceDN w:val="0"/>
        <w:adjustRightInd w:val="0"/>
        <w:spacing w:line="360" w:lineRule="auto"/>
        <w:jc w:val="both"/>
        <w:rPr>
          <w:rFonts w:ascii="Times New Roman" w:hAnsi="Times New Roman" w:cs="Times New Roman"/>
          <w:sz w:val="24"/>
          <w:szCs w:val="24"/>
          <w:lang w:val="pt-PT"/>
        </w:rPr>
      </w:pPr>
      <w:r w:rsidRPr="000D40E3">
        <w:rPr>
          <w:rFonts w:ascii="Times New Roman" w:hAnsi="Times New Roman" w:cs="Times New Roman"/>
          <w:sz w:val="24"/>
          <w:szCs w:val="24"/>
          <w:lang w:val="pt-PT"/>
        </w:rPr>
        <w:t>MAXIMIANO, A. C. A.</w:t>
      </w:r>
      <w:r w:rsidRPr="000D40E3">
        <w:rPr>
          <w:rFonts w:ascii="Times New Roman" w:hAnsi="Times New Roman" w:cs="Times New Roman"/>
          <w:b/>
          <w:sz w:val="24"/>
          <w:szCs w:val="24"/>
          <w:lang w:val="pt-PT"/>
        </w:rPr>
        <w:t xml:space="preserve"> Teoria geral da Administração: </w:t>
      </w:r>
      <w:r w:rsidRPr="000D40E3">
        <w:rPr>
          <w:rFonts w:ascii="Times New Roman" w:hAnsi="Times New Roman" w:cs="Times New Roman"/>
          <w:sz w:val="24"/>
          <w:szCs w:val="24"/>
          <w:lang w:val="pt-PT"/>
        </w:rPr>
        <w:t>da escola científica à competitividade em economia globalizada. São Paulo: Atlas, 1997.</w:t>
      </w:r>
    </w:p>
    <w:p w:rsidR="000453C5" w:rsidRPr="000D40E3" w:rsidRDefault="000453C5" w:rsidP="008F052B">
      <w:pPr>
        <w:spacing w:line="360" w:lineRule="auto"/>
        <w:jc w:val="both"/>
        <w:rPr>
          <w:rFonts w:ascii="Times New Roman" w:hAnsi="Times New Roman" w:cs="Times New Roman"/>
          <w:sz w:val="24"/>
          <w:szCs w:val="24"/>
        </w:rPr>
      </w:pPr>
      <w:r w:rsidRPr="000D40E3">
        <w:rPr>
          <w:rFonts w:ascii="Times New Roman" w:hAnsi="Times New Roman" w:cs="Times New Roman"/>
          <w:sz w:val="24"/>
          <w:szCs w:val="24"/>
        </w:rPr>
        <w:t xml:space="preserve">OLIVEIRA, D. P. R. </w:t>
      </w:r>
      <w:r w:rsidRPr="000D40E3">
        <w:rPr>
          <w:rFonts w:ascii="Times New Roman" w:hAnsi="Times New Roman" w:cs="Times New Roman"/>
          <w:b/>
          <w:sz w:val="24"/>
          <w:szCs w:val="24"/>
        </w:rPr>
        <w:t>Administração de Processos</w:t>
      </w:r>
      <w:r w:rsidRPr="000D40E3">
        <w:rPr>
          <w:rFonts w:ascii="Times New Roman" w:hAnsi="Times New Roman" w:cs="Times New Roman"/>
          <w:sz w:val="24"/>
          <w:szCs w:val="24"/>
        </w:rPr>
        <w:t>. São Paulo: Atlas, 2007.</w:t>
      </w:r>
    </w:p>
    <w:p w:rsidR="000453C5" w:rsidRPr="000D40E3" w:rsidRDefault="000453C5" w:rsidP="008F052B">
      <w:pPr>
        <w:shd w:val="clear" w:color="auto" w:fill="FFFFFF"/>
        <w:autoSpaceDE w:val="0"/>
        <w:autoSpaceDN w:val="0"/>
        <w:adjustRightInd w:val="0"/>
        <w:spacing w:line="360" w:lineRule="auto"/>
        <w:jc w:val="both"/>
        <w:rPr>
          <w:rFonts w:ascii="Times New Roman" w:hAnsi="Times New Roman" w:cs="Times New Roman"/>
          <w:sz w:val="24"/>
          <w:szCs w:val="24"/>
          <w:lang w:val="pt-PT"/>
        </w:rPr>
      </w:pPr>
      <w:r w:rsidRPr="000D40E3">
        <w:rPr>
          <w:rFonts w:ascii="Times New Roman" w:hAnsi="Times New Roman" w:cs="Times New Roman"/>
          <w:sz w:val="24"/>
          <w:szCs w:val="24"/>
          <w:lang w:val="pt-PT"/>
        </w:rPr>
        <w:t>PALADINI, E. P.</w:t>
      </w:r>
      <w:r w:rsidRPr="000D40E3">
        <w:rPr>
          <w:rFonts w:ascii="Times New Roman" w:hAnsi="Times New Roman" w:cs="Times New Roman"/>
          <w:b/>
          <w:sz w:val="24"/>
          <w:szCs w:val="24"/>
          <w:lang w:val="pt-PT"/>
        </w:rPr>
        <w:t xml:space="preserve"> Gestão da Qualidade: </w:t>
      </w:r>
      <w:r w:rsidRPr="000D40E3">
        <w:rPr>
          <w:rFonts w:ascii="Times New Roman" w:hAnsi="Times New Roman" w:cs="Times New Roman"/>
          <w:sz w:val="24"/>
          <w:szCs w:val="24"/>
          <w:lang w:val="pt-PT"/>
        </w:rPr>
        <w:t>teoria e prática. São Paulo: Atlas, 2000.</w:t>
      </w:r>
    </w:p>
    <w:p w:rsidR="000453C5" w:rsidRPr="000D40E3" w:rsidRDefault="000453C5" w:rsidP="008F052B">
      <w:pPr>
        <w:shd w:val="clear" w:color="auto" w:fill="FFFFFF"/>
        <w:autoSpaceDE w:val="0"/>
        <w:autoSpaceDN w:val="0"/>
        <w:adjustRightInd w:val="0"/>
        <w:spacing w:line="360" w:lineRule="auto"/>
        <w:jc w:val="both"/>
        <w:rPr>
          <w:rFonts w:ascii="Times New Roman" w:hAnsi="Times New Roman" w:cs="Times New Roman"/>
          <w:sz w:val="24"/>
          <w:szCs w:val="24"/>
          <w:lang w:val="pt-PT"/>
        </w:rPr>
      </w:pPr>
      <w:r w:rsidRPr="000D40E3">
        <w:rPr>
          <w:rFonts w:ascii="Times New Roman" w:hAnsi="Times New Roman" w:cs="Times New Roman"/>
          <w:sz w:val="24"/>
          <w:szCs w:val="24"/>
          <w:lang w:val="pt-PT"/>
        </w:rPr>
        <w:t xml:space="preserve">PRESTES, M. L. M. </w:t>
      </w:r>
      <w:r w:rsidRPr="000D40E3">
        <w:rPr>
          <w:rFonts w:ascii="Times New Roman" w:hAnsi="Times New Roman" w:cs="Times New Roman"/>
          <w:b/>
          <w:sz w:val="24"/>
          <w:szCs w:val="24"/>
          <w:lang w:val="pt-PT"/>
        </w:rPr>
        <w:t>A Pesquisa e a construção do conhecimento científico</w:t>
      </w:r>
      <w:r w:rsidRPr="000D40E3">
        <w:rPr>
          <w:rFonts w:ascii="Times New Roman" w:hAnsi="Times New Roman" w:cs="Times New Roman"/>
          <w:sz w:val="24"/>
          <w:szCs w:val="24"/>
          <w:lang w:val="pt-PT"/>
        </w:rPr>
        <w:t>: do planejamento aos textos, da escola á academia. 2.ed. Ver. atual. e ampli. São Paulo: Respel, 2003.</w:t>
      </w:r>
    </w:p>
    <w:p w:rsidR="005B180E" w:rsidRPr="000D40E3" w:rsidRDefault="005B180E" w:rsidP="008F052B">
      <w:pPr>
        <w:shd w:val="clear" w:color="auto" w:fill="FFFFFF"/>
        <w:autoSpaceDE w:val="0"/>
        <w:autoSpaceDN w:val="0"/>
        <w:adjustRightInd w:val="0"/>
        <w:spacing w:line="360" w:lineRule="auto"/>
        <w:jc w:val="both"/>
        <w:rPr>
          <w:rFonts w:ascii="Times New Roman" w:hAnsi="Times New Roman" w:cs="Times New Roman"/>
          <w:sz w:val="24"/>
          <w:szCs w:val="24"/>
          <w:lang w:val="en-US"/>
        </w:rPr>
      </w:pPr>
      <w:r w:rsidRPr="000D40E3">
        <w:rPr>
          <w:rFonts w:ascii="Times New Roman" w:hAnsi="Times New Roman" w:cs="Times New Roman"/>
          <w:sz w:val="24"/>
          <w:szCs w:val="24"/>
          <w:lang w:val="pt-PT"/>
        </w:rPr>
        <w:t>MAXIMIANO, A. C. A.</w:t>
      </w:r>
      <w:r w:rsidRPr="000D40E3">
        <w:rPr>
          <w:rFonts w:ascii="Times New Roman" w:hAnsi="Times New Roman" w:cs="Times New Roman"/>
          <w:b/>
          <w:sz w:val="24"/>
          <w:szCs w:val="24"/>
          <w:lang w:val="pt-PT"/>
        </w:rPr>
        <w:t xml:space="preserve"> Teoria geral da Administração: </w:t>
      </w:r>
      <w:r w:rsidRPr="000D40E3">
        <w:rPr>
          <w:rFonts w:ascii="Times New Roman" w:hAnsi="Times New Roman" w:cs="Times New Roman"/>
          <w:sz w:val="24"/>
          <w:szCs w:val="24"/>
          <w:lang w:val="pt-PT"/>
        </w:rPr>
        <w:t xml:space="preserve">da escola científica à competitividade em economia globalizada. </w:t>
      </w:r>
      <w:r w:rsidRPr="000D40E3">
        <w:rPr>
          <w:rFonts w:ascii="Times New Roman" w:hAnsi="Times New Roman" w:cs="Times New Roman"/>
          <w:sz w:val="24"/>
          <w:szCs w:val="24"/>
          <w:lang w:val="en-US"/>
        </w:rPr>
        <w:t>São Paulo: Atlas, 1997.</w:t>
      </w:r>
    </w:p>
    <w:p w:rsidR="005B180E" w:rsidRPr="000D40E3" w:rsidRDefault="005B180E" w:rsidP="008F052B">
      <w:pPr>
        <w:shd w:val="clear" w:color="auto" w:fill="FFFFFF"/>
        <w:autoSpaceDE w:val="0"/>
        <w:autoSpaceDN w:val="0"/>
        <w:adjustRightInd w:val="0"/>
        <w:spacing w:line="360" w:lineRule="auto"/>
        <w:jc w:val="both"/>
        <w:rPr>
          <w:rFonts w:ascii="Times New Roman" w:hAnsi="Times New Roman" w:cs="Times New Roman"/>
          <w:sz w:val="24"/>
          <w:szCs w:val="24"/>
          <w:lang w:val="en-US"/>
        </w:rPr>
      </w:pPr>
      <w:r w:rsidRPr="000D40E3">
        <w:rPr>
          <w:rFonts w:ascii="Times New Roman" w:hAnsi="Times New Roman" w:cs="Times New Roman"/>
          <w:sz w:val="24"/>
          <w:szCs w:val="24"/>
          <w:lang w:val="en-US"/>
        </w:rPr>
        <w:t>DEMING, E.</w:t>
      </w:r>
      <w:r w:rsidRPr="000D40E3">
        <w:rPr>
          <w:rFonts w:ascii="Times New Roman" w:hAnsi="Times New Roman" w:cs="Times New Roman"/>
          <w:b/>
          <w:sz w:val="24"/>
          <w:szCs w:val="24"/>
          <w:lang w:val="en-US"/>
        </w:rPr>
        <w:t xml:space="preserve"> Out of crisis. </w:t>
      </w:r>
      <w:r w:rsidRPr="000D40E3">
        <w:rPr>
          <w:rFonts w:ascii="Times New Roman" w:hAnsi="Times New Roman" w:cs="Times New Roman"/>
          <w:sz w:val="24"/>
          <w:szCs w:val="24"/>
          <w:lang w:val="en-US"/>
        </w:rPr>
        <w:t>New York</w:t>
      </w:r>
      <w:r w:rsidRPr="000D40E3">
        <w:rPr>
          <w:rFonts w:ascii="Times New Roman" w:hAnsi="Times New Roman" w:cs="Times New Roman"/>
          <w:b/>
          <w:sz w:val="24"/>
          <w:szCs w:val="24"/>
          <w:lang w:val="en-US"/>
        </w:rPr>
        <w:t xml:space="preserve"> </w:t>
      </w:r>
      <w:r w:rsidRPr="000D40E3">
        <w:rPr>
          <w:rFonts w:ascii="Times New Roman" w:hAnsi="Times New Roman" w:cs="Times New Roman"/>
          <w:sz w:val="24"/>
          <w:szCs w:val="24"/>
          <w:lang w:val="en-US"/>
        </w:rPr>
        <w:t xml:space="preserve"> </w:t>
      </w:r>
      <w:proofErr w:type="spellStart"/>
      <w:r w:rsidRPr="000D40E3">
        <w:rPr>
          <w:rFonts w:ascii="Times New Roman" w:hAnsi="Times New Roman" w:cs="Times New Roman"/>
          <w:sz w:val="24"/>
          <w:szCs w:val="24"/>
          <w:lang w:val="en-US"/>
        </w:rPr>
        <w:t>Mit</w:t>
      </w:r>
      <w:proofErr w:type="spellEnd"/>
      <w:r w:rsidRPr="000D40E3">
        <w:rPr>
          <w:rFonts w:ascii="Times New Roman" w:hAnsi="Times New Roman" w:cs="Times New Roman"/>
          <w:sz w:val="24"/>
          <w:szCs w:val="24"/>
          <w:lang w:val="en-US"/>
        </w:rPr>
        <w:t xml:space="preserve"> Press, 2000.</w:t>
      </w:r>
    </w:p>
    <w:p w:rsidR="005B180E" w:rsidRPr="000D40E3" w:rsidRDefault="005B180E" w:rsidP="008F052B">
      <w:pPr>
        <w:shd w:val="clear" w:color="auto" w:fill="FFFFFF"/>
        <w:autoSpaceDE w:val="0"/>
        <w:autoSpaceDN w:val="0"/>
        <w:adjustRightInd w:val="0"/>
        <w:spacing w:line="360" w:lineRule="auto"/>
        <w:jc w:val="both"/>
        <w:rPr>
          <w:rFonts w:ascii="Times New Roman" w:hAnsi="Times New Roman" w:cs="Times New Roman"/>
          <w:sz w:val="24"/>
          <w:szCs w:val="24"/>
          <w:lang w:val="en-US"/>
        </w:rPr>
      </w:pPr>
      <w:r w:rsidRPr="000D40E3">
        <w:rPr>
          <w:rFonts w:ascii="Times New Roman" w:hAnsi="Times New Roman" w:cs="Times New Roman"/>
          <w:sz w:val="24"/>
          <w:szCs w:val="24"/>
          <w:lang w:val="en-US"/>
        </w:rPr>
        <w:t>JURAN, J. M. The Quality Improvement Process.</w:t>
      </w:r>
      <w:r w:rsidRPr="000D40E3">
        <w:rPr>
          <w:rFonts w:ascii="Times New Roman" w:hAnsi="Times New Roman" w:cs="Times New Roman"/>
          <w:b/>
          <w:sz w:val="24"/>
          <w:szCs w:val="24"/>
          <w:lang w:val="en-US"/>
        </w:rPr>
        <w:t xml:space="preserve"> </w:t>
      </w:r>
      <w:r w:rsidRPr="000D40E3">
        <w:rPr>
          <w:rFonts w:ascii="Times New Roman" w:hAnsi="Times New Roman" w:cs="Times New Roman"/>
          <w:sz w:val="24"/>
          <w:szCs w:val="24"/>
          <w:lang w:val="en-US"/>
        </w:rPr>
        <w:t>In</w:t>
      </w:r>
      <w:r w:rsidRPr="000D40E3">
        <w:rPr>
          <w:rFonts w:ascii="Times New Roman" w:hAnsi="Times New Roman" w:cs="Times New Roman"/>
          <w:b/>
          <w:sz w:val="24"/>
          <w:szCs w:val="24"/>
          <w:lang w:val="en-US"/>
        </w:rPr>
        <w:t xml:space="preserve"> </w:t>
      </w:r>
      <w:proofErr w:type="spellStart"/>
      <w:r w:rsidRPr="000D40E3">
        <w:rPr>
          <w:rFonts w:ascii="Times New Roman" w:hAnsi="Times New Roman" w:cs="Times New Roman"/>
          <w:b/>
          <w:sz w:val="24"/>
          <w:szCs w:val="24"/>
          <w:lang w:val="en-US"/>
        </w:rPr>
        <w:t>Juran’s</w:t>
      </w:r>
      <w:proofErr w:type="spellEnd"/>
      <w:r w:rsidRPr="000D40E3">
        <w:rPr>
          <w:rFonts w:ascii="Times New Roman" w:hAnsi="Times New Roman" w:cs="Times New Roman"/>
          <w:b/>
          <w:sz w:val="24"/>
          <w:szCs w:val="24"/>
          <w:lang w:val="en-US"/>
        </w:rPr>
        <w:t xml:space="preserve"> </w:t>
      </w:r>
      <w:proofErr w:type="spellStart"/>
      <w:r w:rsidRPr="000D40E3">
        <w:rPr>
          <w:rFonts w:ascii="Times New Roman" w:hAnsi="Times New Roman" w:cs="Times New Roman"/>
          <w:b/>
          <w:sz w:val="24"/>
          <w:szCs w:val="24"/>
          <w:lang w:val="en-US"/>
        </w:rPr>
        <w:t>Qualit</w:t>
      </w:r>
      <w:proofErr w:type="spellEnd"/>
      <w:r w:rsidRPr="000D40E3">
        <w:rPr>
          <w:rFonts w:ascii="Times New Roman" w:hAnsi="Times New Roman" w:cs="Times New Roman"/>
          <w:b/>
          <w:sz w:val="24"/>
          <w:szCs w:val="24"/>
          <w:lang w:val="en-US"/>
        </w:rPr>
        <w:t xml:space="preserve"> </w:t>
      </w:r>
      <w:proofErr w:type="spellStart"/>
      <w:r w:rsidRPr="000D40E3">
        <w:rPr>
          <w:rFonts w:ascii="Times New Roman" w:hAnsi="Times New Roman" w:cs="Times New Roman"/>
          <w:b/>
          <w:sz w:val="24"/>
          <w:szCs w:val="24"/>
          <w:lang w:val="en-US"/>
        </w:rPr>
        <w:t>Hondbook</w:t>
      </w:r>
      <w:proofErr w:type="spellEnd"/>
      <w:r w:rsidRPr="000D40E3">
        <w:rPr>
          <w:rFonts w:ascii="Times New Roman" w:hAnsi="Times New Roman" w:cs="Times New Roman"/>
          <w:b/>
          <w:sz w:val="24"/>
          <w:szCs w:val="24"/>
          <w:lang w:val="en-US"/>
        </w:rPr>
        <w:t xml:space="preserve"> </w:t>
      </w:r>
      <w:r w:rsidRPr="000D40E3">
        <w:rPr>
          <w:rFonts w:ascii="Times New Roman" w:hAnsi="Times New Roman" w:cs="Times New Roman"/>
          <w:sz w:val="24"/>
          <w:szCs w:val="24"/>
          <w:lang w:val="en-US"/>
        </w:rPr>
        <w:t xml:space="preserve">5.ed. Ed. </w:t>
      </w:r>
      <w:proofErr w:type="spellStart"/>
      <w:r w:rsidRPr="000D40E3">
        <w:rPr>
          <w:rFonts w:ascii="Times New Roman" w:hAnsi="Times New Roman" w:cs="Times New Roman"/>
          <w:sz w:val="24"/>
          <w:szCs w:val="24"/>
          <w:lang w:val="en-US"/>
        </w:rPr>
        <w:t>MacGraw</w:t>
      </w:r>
      <w:proofErr w:type="spellEnd"/>
      <w:r w:rsidRPr="000D40E3">
        <w:rPr>
          <w:rFonts w:ascii="Times New Roman" w:hAnsi="Times New Roman" w:cs="Times New Roman"/>
          <w:sz w:val="24"/>
          <w:szCs w:val="24"/>
          <w:lang w:val="en-US"/>
        </w:rPr>
        <w:t xml:space="preserve">, DEMING, WE. Out The Crises </w:t>
      </w:r>
      <w:proofErr w:type="spellStart"/>
      <w:r w:rsidRPr="000D40E3">
        <w:rPr>
          <w:rFonts w:ascii="Times New Roman" w:hAnsi="Times New Roman" w:cs="Times New Roman"/>
          <w:sz w:val="24"/>
          <w:szCs w:val="24"/>
          <w:lang w:val="en-US"/>
        </w:rPr>
        <w:t>Firsy</w:t>
      </w:r>
      <w:proofErr w:type="spellEnd"/>
      <w:r w:rsidRPr="000D40E3">
        <w:rPr>
          <w:rFonts w:ascii="Times New Roman" w:hAnsi="Times New Roman" w:cs="Times New Roman"/>
          <w:sz w:val="24"/>
          <w:szCs w:val="24"/>
          <w:lang w:val="en-US"/>
        </w:rPr>
        <w:t xml:space="preserve"> MIT Press. Cambridge MA, 2000.</w:t>
      </w:r>
    </w:p>
    <w:p w:rsidR="005B180E" w:rsidRPr="000D40E3" w:rsidRDefault="005B180E" w:rsidP="008F052B">
      <w:pPr>
        <w:shd w:val="clear" w:color="auto" w:fill="FFFFFF"/>
        <w:autoSpaceDE w:val="0"/>
        <w:autoSpaceDN w:val="0"/>
        <w:adjustRightInd w:val="0"/>
        <w:spacing w:line="360" w:lineRule="auto"/>
        <w:jc w:val="both"/>
        <w:rPr>
          <w:rFonts w:ascii="Times New Roman" w:hAnsi="Times New Roman" w:cs="Times New Roman"/>
          <w:sz w:val="24"/>
          <w:szCs w:val="24"/>
        </w:rPr>
      </w:pPr>
      <w:r w:rsidRPr="000D40E3">
        <w:rPr>
          <w:rFonts w:ascii="Times New Roman" w:hAnsi="Times New Roman" w:cs="Times New Roman"/>
          <w:sz w:val="24"/>
          <w:szCs w:val="24"/>
          <w:lang w:val="pt-PT"/>
        </w:rPr>
        <w:lastRenderedPageBreak/>
        <w:t>GROSBY, P.</w:t>
      </w:r>
      <w:r w:rsidRPr="000D40E3">
        <w:rPr>
          <w:rFonts w:ascii="Times New Roman" w:hAnsi="Times New Roman" w:cs="Times New Roman"/>
          <w:b/>
          <w:sz w:val="24"/>
          <w:szCs w:val="24"/>
          <w:lang w:val="pt-PT"/>
        </w:rPr>
        <w:t xml:space="preserve"> Os 14 Passos da Melhoria da Qualidade não terminam nunca. </w:t>
      </w:r>
      <w:r w:rsidRPr="000D40E3">
        <w:rPr>
          <w:rFonts w:ascii="Times New Roman" w:hAnsi="Times New Roman" w:cs="Times New Roman"/>
          <w:color w:val="000000"/>
          <w:sz w:val="24"/>
          <w:szCs w:val="24"/>
        </w:rPr>
        <w:t>Folha  Management</w:t>
      </w:r>
      <w:r w:rsidRPr="000D40E3">
        <w:rPr>
          <w:rFonts w:ascii="Times New Roman" w:hAnsi="Times New Roman" w:cs="Times New Roman"/>
          <w:sz w:val="24"/>
          <w:szCs w:val="24"/>
        </w:rPr>
        <w:t>. São Paulo, [s.n.], 1995.</w:t>
      </w:r>
    </w:p>
    <w:p w:rsidR="005B180E" w:rsidRPr="000D40E3" w:rsidRDefault="005B180E" w:rsidP="008F052B">
      <w:pPr>
        <w:shd w:val="clear" w:color="auto" w:fill="FFFFFF"/>
        <w:autoSpaceDE w:val="0"/>
        <w:autoSpaceDN w:val="0"/>
        <w:adjustRightInd w:val="0"/>
        <w:spacing w:line="360" w:lineRule="auto"/>
        <w:jc w:val="both"/>
        <w:rPr>
          <w:rFonts w:ascii="Times New Roman" w:hAnsi="Times New Roman" w:cs="Times New Roman"/>
          <w:sz w:val="24"/>
          <w:szCs w:val="24"/>
          <w:lang w:val="pt-PT"/>
        </w:rPr>
      </w:pPr>
      <w:r w:rsidRPr="000D40E3">
        <w:rPr>
          <w:rFonts w:ascii="Times New Roman" w:hAnsi="Times New Roman" w:cs="Times New Roman"/>
          <w:sz w:val="24"/>
          <w:szCs w:val="24"/>
        </w:rPr>
        <w:t xml:space="preserve">KOTLER, P. </w:t>
      </w:r>
      <w:r w:rsidRPr="000D40E3">
        <w:rPr>
          <w:rFonts w:ascii="Times New Roman" w:hAnsi="Times New Roman" w:cs="Times New Roman"/>
          <w:b/>
          <w:sz w:val="24"/>
          <w:szCs w:val="24"/>
        </w:rPr>
        <w:t xml:space="preserve">Administração de Marketing: </w:t>
      </w:r>
      <w:r w:rsidRPr="000D40E3">
        <w:rPr>
          <w:rFonts w:ascii="Times New Roman" w:hAnsi="Times New Roman" w:cs="Times New Roman"/>
          <w:sz w:val="24"/>
          <w:szCs w:val="24"/>
        </w:rPr>
        <w:t xml:space="preserve">análise, planejamento, </w:t>
      </w:r>
      <w:r w:rsidRPr="000D40E3">
        <w:rPr>
          <w:rFonts w:ascii="Times New Roman" w:hAnsi="Times New Roman" w:cs="Times New Roman"/>
          <w:sz w:val="24"/>
          <w:szCs w:val="24"/>
          <w:lang w:val="pt-PT"/>
        </w:rPr>
        <w:t xml:space="preserve">implementação e contole. </w:t>
      </w:r>
      <w:r w:rsidRPr="000D40E3">
        <w:rPr>
          <w:rFonts w:ascii="Times New Roman" w:hAnsi="Times New Roman" w:cs="Times New Roman"/>
          <w:sz w:val="24"/>
          <w:szCs w:val="24"/>
        </w:rPr>
        <w:t>5.ed.</w:t>
      </w:r>
      <w:r w:rsidRPr="000D40E3">
        <w:rPr>
          <w:rFonts w:ascii="Times New Roman" w:hAnsi="Times New Roman" w:cs="Times New Roman"/>
          <w:b/>
          <w:sz w:val="24"/>
          <w:szCs w:val="24"/>
          <w:lang w:val="pt-PT"/>
        </w:rPr>
        <w:t xml:space="preserve"> </w:t>
      </w:r>
      <w:r w:rsidRPr="000D40E3">
        <w:rPr>
          <w:rFonts w:ascii="Times New Roman" w:hAnsi="Times New Roman" w:cs="Times New Roman"/>
          <w:sz w:val="24"/>
          <w:szCs w:val="24"/>
          <w:lang w:val="pt-PT"/>
        </w:rPr>
        <w:t>São Paulo: Atlas, 1988.</w:t>
      </w:r>
    </w:p>
    <w:p w:rsidR="00D03E7C" w:rsidRPr="000D40E3" w:rsidRDefault="00D03E7C" w:rsidP="008F052B">
      <w:pPr>
        <w:shd w:val="clear" w:color="auto" w:fill="FFFFFF"/>
        <w:autoSpaceDE w:val="0"/>
        <w:autoSpaceDN w:val="0"/>
        <w:adjustRightInd w:val="0"/>
        <w:spacing w:line="360" w:lineRule="auto"/>
        <w:jc w:val="both"/>
        <w:rPr>
          <w:rFonts w:ascii="Times New Roman" w:hAnsi="Times New Roman" w:cs="Times New Roman"/>
          <w:sz w:val="24"/>
          <w:szCs w:val="24"/>
          <w:lang w:val="pt-PT"/>
        </w:rPr>
      </w:pPr>
      <w:r w:rsidRPr="000D40E3">
        <w:rPr>
          <w:rFonts w:ascii="Times New Roman" w:hAnsi="Times New Roman" w:cs="Times New Roman"/>
          <w:sz w:val="24"/>
          <w:szCs w:val="24"/>
        </w:rPr>
        <w:t xml:space="preserve">ABNT. </w:t>
      </w:r>
      <w:r w:rsidRPr="000D40E3">
        <w:rPr>
          <w:rFonts w:ascii="Times New Roman" w:hAnsi="Times New Roman" w:cs="Times New Roman"/>
          <w:b/>
          <w:sz w:val="24"/>
          <w:szCs w:val="24"/>
        </w:rPr>
        <w:t xml:space="preserve">NBR ISSO 9000:2000 </w:t>
      </w:r>
      <w:r w:rsidRPr="000D40E3">
        <w:rPr>
          <w:rFonts w:ascii="Times New Roman" w:hAnsi="Times New Roman" w:cs="Times New Roman"/>
          <w:sz w:val="24"/>
          <w:szCs w:val="24"/>
        </w:rPr>
        <w:t>– Sistemas de gestão da qualidade: fundamentos e vocabulário. Rio de Janeiro</w:t>
      </w:r>
      <w:r w:rsidRPr="000D40E3">
        <w:rPr>
          <w:rFonts w:ascii="Times New Roman" w:hAnsi="Times New Roman" w:cs="Times New Roman"/>
          <w:sz w:val="24"/>
          <w:szCs w:val="24"/>
          <w:lang w:val="pt-PT"/>
        </w:rPr>
        <w:t xml:space="preserve">: </w:t>
      </w:r>
      <w:r w:rsidR="00F176CF" w:rsidRPr="000D40E3">
        <w:rPr>
          <w:rFonts w:ascii="Times New Roman" w:hAnsi="Times New Roman" w:cs="Times New Roman"/>
          <w:sz w:val="24"/>
          <w:szCs w:val="24"/>
          <w:lang w:val="pt-PT"/>
        </w:rPr>
        <w:t>Associação Brasileira de Normas Tecnicas</w:t>
      </w:r>
      <w:r w:rsidRPr="000D40E3">
        <w:rPr>
          <w:rFonts w:ascii="Times New Roman" w:hAnsi="Times New Roman" w:cs="Times New Roman"/>
          <w:sz w:val="24"/>
          <w:szCs w:val="24"/>
          <w:lang w:val="pt-PT"/>
        </w:rPr>
        <w:t xml:space="preserve">, </w:t>
      </w:r>
      <w:r w:rsidR="00F176CF" w:rsidRPr="000D40E3">
        <w:rPr>
          <w:rFonts w:ascii="Times New Roman" w:hAnsi="Times New Roman" w:cs="Times New Roman"/>
          <w:sz w:val="24"/>
          <w:szCs w:val="24"/>
          <w:lang w:val="pt-PT"/>
        </w:rPr>
        <w:t>2000a</w:t>
      </w:r>
      <w:r w:rsidRPr="000D40E3">
        <w:rPr>
          <w:rFonts w:ascii="Times New Roman" w:hAnsi="Times New Roman" w:cs="Times New Roman"/>
          <w:sz w:val="24"/>
          <w:szCs w:val="24"/>
          <w:lang w:val="pt-PT"/>
        </w:rPr>
        <w:t>.</w:t>
      </w:r>
    </w:p>
    <w:p w:rsidR="000E1E7B" w:rsidRPr="000D40E3" w:rsidRDefault="000E1E7B" w:rsidP="008F052B">
      <w:pPr>
        <w:shd w:val="clear" w:color="auto" w:fill="FFFFFF"/>
        <w:autoSpaceDE w:val="0"/>
        <w:autoSpaceDN w:val="0"/>
        <w:adjustRightInd w:val="0"/>
        <w:spacing w:line="360" w:lineRule="auto"/>
        <w:jc w:val="both"/>
        <w:rPr>
          <w:rFonts w:ascii="Times New Roman" w:hAnsi="Times New Roman" w:cs="Times New Roman"/>
          <w:sz w:val="24"/>
          <w:szCs w:val="24"/>
          <w:lang w:val="pt-PT"/>
        </w:rPr>
      </w:pPr>
      <w:r w:rsidRPr="000D40E3">
        <w:rPr>
          <w:rFonts w:ascii="Times New Roman" w:hAnsi="Times New Roman" w:cs="Times New Roman"/>
          <w:sz w:val="24"/>
          <w:szCs w:val="24"/>
        </w:rPr>
        <w:t xml:space="preserve">SLACK, N; CHAMBERS, S; HARLAND, C; HARRISON, A; JOHNSTON,R. </w:t>
      </w:r>
      <w:r w:rsidRPr="000D40E3">
        <w:rPr>
          <w:rFonts w:ascii="Times New Roman" w:hAnsi="Times New Roman" w:cs="Times New Roman"/>
          <w:b/>
          <w:sz w:val="24"/>
          <w:szCs w:val="24"/>
        </w:rPr>
        <w:t>Administração da Produção.</w:t>
      </w:r>
      <w:r w:rsidRPr="000D40E3">
        <w:rPr>
          <w:rFonts w:ascii="Times New Roman" w:hAnsi="Times New Roman" w:cs="Times New Roman"/>
          <w:b/>
          <w:sz w:val="24"/>
          <w:szCs w:val="24"/>
          <w:lang w:val="pt-PT"/>
        </w:rPr>
        <w:t xml:space="preserve"> </w:t>
      </w:r>
      <w:r w:rsidRPr="000D40E3">
        <w:rPr>
          <w:rFonts w:ascii="Times New Roman" w:hAnsi="Times New Roman" w:cs="Times New Roman"/>
          <w:sz w:val="24"/>
          <w:szCs w:val="24"/>
          <w:lang w:val="pt-PT"/>
        </w:rPr>
        <w:t>São Paulo: Atlas, 1997.</w:t>
      </w:r>
    </w:p>
    <w:p w:rsidR="00890B71" w:rsidRPr="000D40E3" w:rsidRDefault="00890B71" w:rsidP="00890B71">
      <w:pPr>
        <w:shd w:val="clear" w:color="auto" w:fill="FFFFFF"/>
        <w:autoSpaceDE w:val="0"/>
        <w:autoSpaceDN w:val="0"/>
        <w:adjustRightInd w:val="0"/>
        <w:spacing w:line="360" w:lineRule="auto"/>
        <w:jc w:val="both"/>
        <w:rPr>
          <w:rFonts w:ascii="Times New Roman" w:hAnsi="Times New Roman" w:cs="Times New Roman"/>
          <w:sz w:val="24"/>
          <w:szCs w:val="24"/>
          <w:lang w:val="pt-PT"/>
        </w:rPr>
      </w:pPr>
      <w:r w:rsidRPr="000D40E3">
        <w:rPr>
          <w:rFonts w:ascii="Times New Roman" w:hAnsi="Times New Roman" w:cs="Times New Roman"/>
          <w:sz w:val="24"/>
          <w:szCs w:val="24"/>
        </w:rPr>
        <w:t xml:space="preserve">CHAMON, E. </w:t>
      </w:r>
      <w:r w:rsidRPr="000D40E3">
        <w:rPr>
          <w:rFonts w:ascii="Times New Roman" w:hAnsi="Times New Roman" w:cs="Times New Roman"/>
          <w:b/>
          <w:sz w:val="24"/>
          <w:szCs w:val="24"/>
        </w:rPr>
        <w:t>Gestão Integrada de Organizações.</w:t>
      </w:r>
      <w:r w:rsidRPr="000D40E3">
        <w:rPr>
          <w:rFonts w:ascii="Times New Roman" w:hAnsi="Times New Roman" w:cs="Times New Roman"/>
          <w:b/>
          <w:sz w:val="24"/>
          <w:szCs w:val="24"/>
          <w:lang w:val="pt-PT"/>
        </w:rPr>
        <w:t xml:space="preserve"> </w:t>
      </w:r>
      <w:r w:rsidRPr="000D40E3">
        <w:rPr>
          <w:rFonts w:ascii="Times New Roman" w:hAnsi="Times New Roman" w:cs="Times New Roman"/>
          <w:sz w:val="24"/>
          <w:szCs w:val="24"/>
          <w:lang w:val="pt-PT"/>
        </w:rPr>
        <w:t>Rio de Janeiro: Brasport, 2008.</w:t>
      </w:r>
    </w:p>
    <w:p w:rsidR="006506B7" w:rsidRPr="00D03E7C" w:rsidRDefault="006506B7">
      <w:pPr>
        <w:rPr>
          <w:sz w:val="32"/>
          <w:szCs w:val="32"/>
        </w:rPr>
      </w:pPr>
    </w:p>
    <w:sectPr w:rsidR="006506B7" w:rsidRPr="00D03E7C" w:rsidSect="008F052B">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258" w:rsidRDefault="00715258" w:rsidP="00F0564C">
      <w:pPr>
        <w:spacing w:after="0" w:line="240" w:lineRule="auto"/>
      </w:pPr>
      <w:r>
        <w:separator/>
      </w:r>
    </w:p>
  </w:endnote>
  <w:endnote w:type="continuationSeparator" w:id="0">
    <w:p w:rsidR="00715258" w:rsidRDefault="00715258" w:rsidP="00F056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258" w:rsidRDefault="00715258" w:rsidP="00F0564C">
      <w:pPr>
        <w:spacing w:after="0" w:line="240" w:lineRule="auto"/>
      </w:pPr>
      <w:r>
        <w:separator/>
      </w:r>
    </w:p>
  </w:footnote>
  <w:footnote w:type="continuationSeparator" w:id="0">
    <w:p w:rsidR="00715258" w:rsidRDefault="00715258" w:rsidP="00F056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7394F"/>
    <w:multiLevelType w:val="multilevel"/>
    <w:tmpl w:val="8E4A1D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16351D96"/>
    <w:multiLevelType w:val="multilevel"/>
    <w:tmpl w:val="8E4A1D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3A952CA4"/>
    <w:multiLevelType w:val="multilevel"/>
    <w:tmpl w:val="8E4A1D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56AA10BC"/>
    <w:multiLevelType w:val="multilevel"/>
    <w:tmpl w:val="8E4A1D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C73C8"/>
    <w:rsid w:val="000435B6"/>
    <w:rsid w:val="000453C5"/>
    <w:rsid w:val="000A372C"/>
    <w:rsid w:val="000C3417"/>
    <w:rsid w:val="000C7F71"/>
    <w:rsid w:val="000D40E3"/>
    <w:rsid w:val="000E1E7B"/>
    <w:rsid w:val="000F53BD"/>
    <w:rsid w:val="00103441"/>
    <w:rsid w:val="00113AC0"/>
    <w:rsid w:val="001260F1"/>
    <w:rsid w:val="001268FF"/>
    <w:rsid w:val="001A0AC5"/>
    <w:rsid w:val="001A0E78"/>
    <w:rsid w:val="001C1E65"/>
    <w:rsid w:val="001D5886"/>
    <w:rsid w:val="001E7179"/>
    <w:rsid w:val="001E73AA"/>
    <w:rsid w:val="001F2D90"/>
    <w:rsid w:val="00213D05"/>
    <w:rsid w:val="002A7B23"/>
    <w:rsid w:val="002E2C09"/>
    <w:rsid w:val="00310ADB"/>
    <w:rsid w:val="003C1E9F"/>
    <w:rsid w:val="003C6D6E"/>
    <w:rsid w:val="00450853"/>
    <w:rsid w:val="0045177D"/>
    <w:rsid w:val="00487D1F"/>
    <w:rsid w:val="00496F31"/>
    <w:rsid w:val="004C644E"/>
    <w:rsid w:val="00510B64"/>
    <w:rsid w:val="00522347"/>
    <w:rsid w:val="00536FD4"/>
    <w:rsid w:val="0056365C"/>
    <w:rsid w:val="005B180E"/>
    <w:rsid w:val="005D2FCD"/>
    <w:rsid w:val="00613CEA"/>
    <w:rsid w:val="00647EF2"/>
    <w:rsid w:val="006506B7"/>
    <w:rsid w:val="00660A3D"/>
    <w:rsid w:val="00663FC7"/>
    <w:rsid w:val="00683AF1"/>
    <w:rsid w:val="0069450A"/>
    <w:rsid w:val="00695C52"/>
    <w:rsid w:val="006D7917"/>
    <w:rsid w:val="006E15DC"/>
    <w:rsid w:val="00700E12"/>
    <w:rsid w:val="00715258"/>
    <w:rsid w:val="00724757"/>
    <w:rsid w:val="007C73C8"/>
    <w:rsid w:val="00807956"/>
    <w:rsid w:val="0084007E"/>
    <w:rsid w:val="00846CF8"/>
    <w:rsid w:val="00866B46"/>
    <w:rsid w:val="008759A9"/>
    <w:rsid w:val="00890B71"/>
    <w:rsid w:val="008B2212"/>
    <w:rsid w:val="008C732A"/>
    <w:rsid w:val="008D76EC"/>
    <w:rsid w:val="008F052B"/>
    <w:rsid w:val="00920848"/>
    <w:rsid w:val="009407FF"/>
    <w:rsid w:val="0098040E"/>
    <w:rsid w:val="00A01B1F"/>
    <w:rsid w:val="00A3150C"/>
    <w:rsid w:val="00A80E89"/>
    <w:rsid w:val="00AC5ADB"/>
    <w:rsid w:val="00B214D3"/>
    <w:rsid w:val="00B3705C"/>
    <w:rsid w:val="00B47740"/>
    <w:rsid w:val="00B7099F"/>
    <w:rsid w:val="00B82EC4"/>
    <w:rsid w:val="00B872FD"/>
    <w:rsid w:val="00BA3C6C"/>
    <w:rsid w:val="00BC0669"/>
    <w:rsid w:val="00BD7909"/>
    <w:rsid w:val="00C43982"/>
    <w:rsid w:val="00C551A1"/>
    <w:rsid w:val="00CB3E95"/>
    <w:rsid w:val="00D03E7C"/>
    <w:rsid w:val="00D25A0A"/>
    <w:rsid w:val="00D5362C"/>
    <w:rsid w:val="00D77BD3"/>
    <w:rsid w:val="00D9529D"/>
    <w:rsid w:val="00EB4375"/>
    <w:rsid w:val="00ED4089"/>
    <w:rsid w:val="00EE2564"/>
    <w:rsid w:val="00EE3B94"/>
    <w:rsid w:val="00EF06E2"/>
    <w:rsid w:val="00F0564C"/>
    <w:rsid w:val="00F06EF0"/>
    <w:rsid w:val="00F176CF"/>
    <w:rsid w:val="00F205F4"/>
    <w:rsid w:val="00F44416"/>
    <w:rsid w:val="00FB51BA"/>
    <w:rsid w:val="00FD38E4"/>
    <w:rsid w:val="00FF44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3BD"/>
  </w:style>
  <w:style w:type="paragraph" w:styleId="Ttulo6">
    <w:name w:val="heading 6"/>
    <w:basedOn w:val="Normal"/>
    <w:next w:val="Normal"/>
    <w:link w:val="Ttulo6Char"/>
    <w:qFormat/>
    <w:rsid w:val="007C73C8"/>
    <w:pPr>
      <w:keepNext/>
      <w:framePr w:hSpace="141" w:wrap="around" w:vAnchor="text" w:hAnchor="page" w:xAlign="center" w:y="254"/>
      <w:tabs>
        <w:tab w:val="num" w:pos="180"/>
      </w:tabs>
      <w:spacing w:after="0" w:line="240" w:lineRule="auto"/>
      <w:outlineLvl w:val="5"/>
    </w:pPr>
    <w:rPr>
      <w:rFonts w:ascii="Arial" w:eastAsia="Times New Roman" w:hAnsi="Arial" w:cs="Arial"/>
      <w:b/>
      <w:bCs/>
      <w:sz w:val="20"/>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7C73C8"/>
    <w:rPr>
      <w:rFonts w:ascii="Arial" w:eastAsia="Times New Roman" w:hAnsi="Arial" w:cs="Arial"/>
      <w:b/>
      <w:bCs/>
      <w:sz w:val="20"/>
      <w:szCs w:val="20"/>
      <w:lang w:val="en-US" w:eastAsia="pt-BR"/>
    </w:rPr>
  </w:style>
  <w:style w:type="character" w:styleId="nfase">
    <w:name w:val="Emphasis"/>
    <w:basedOn w:val="Fontepargpadro"/>
    <w:uiPriority w:val="20"/>
    <w:qFormat/>
    <w:rsid w:val="007C73C8"/>
    <w:rPr>
      <w:i/>
      <w:iCs/>
    </w:rPr>
  </w:style>
  <w:style w:type="paragraph" w:styleId="PargrafodaLista">
    <w:name w:val="List Paragraph"/>
    <w:basedOn w:val="Normal"/>
    <w:uiPriority w:val="34"/>
    <w:qFormat/>
    <w:rsid w:val="001D5886"/>
    <w:pPr>
      <w:ind w:left="720"/>
      <w:contextualSpacing/>
    </w:pPr>
  </w:style>
  <w:style w:type="paragraph" w:styleId="Textodebalo">
    <w:name w:val="Balloon Text"/>
    <w:basedOn w:val="Normal"/>
    <w:link w:val="TextodebaloChar"/>
    <w:uiPriority w:val="99"/>
    <w:semiHidden/>
    <w:unhideWhenUsed/>
    <w:rsid w:val="00700E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0E12"/>
    <w:rPr>
      <w:rFonts w:ascii="Tahoma" w:hAnsi="Tahoma" w:cs="Tahoma"/>
      <w:sz w:val="16"/>
      <w:szCs w:val="16"/>
    </w:rPr>
  </w:style>
  <w:style w:type="paragraph" w:styleId="Cabealho">
    <w:name w:val="header"/>
    <w:basedOn w:val="Normal"/>
    <w:link w:val="CabealhoChar"/>
    <w:uiPriority w:val="99"/>
    <w:semiHidden/>
    <w:unhideWhenUsed/>
    <w:rsid w:val="00F0564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0564C"/>
  </w:style>
  <w:style w:type="paragraph" w:styleId="Rodap">
    <w:name w:val="footer"/>
    <w:basedOn w:val="Normal"/>
    <w:link w:val="RodapChar"/>
    <w:uiPriority w:val="99"/>
    <w:semiHidden/>
    <w:unhideWhenUsed/>
    <w:rsid w:val="00F0564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0564C"/>
  </w:style>
</w:styles>
</file>

<file path=word/webSettings.xml><?xml version="1.0" encoding="utf-8"?>
<w:webSettings xmlns:r="http://schemas.openxmlformats.org/officeDocument/2006/relationships" xmlns:w="http://schemas.openxmlformats.org/wordprocessingml/2006/main">
  <w:divs>
    <w:div w:id="3773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blina\Documents\C&#243;pia%20de%20_Consolida&#231;&#227;o.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blina\Documents\C&#243;pia%20de%20_Consolida&#231;&#227;o.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ASPER\MONOGRAFIA\Socio%20economico.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800" b="0" i="0" u="none" strike="noStrike" baseline="0">
                <a:solidFill>
                  <a:srgbClr val="000000"/>
                </a:solidFill>
                <a:latin typeface="Arial"/>
                <a:ea typeface="Arial"/>
                <a:cs typeface="Arial"/>
              </a:defRPr>
            </a:pPr>
            <a:r>
              <a:rPr lang="en-US"/>
              <a:t>HABILIDADE - Motivação  e experiência</a:t>
            </a:r>
          </a:p>
        </c:rich>
      </c:tx>
      <c:layout>
        <c:manualLayout>
          <c:xMode val="edge"/>
          <c:yMode val="edge"/>
          <c:x val="0.19760044748504818"/>
          <c:y val="7.1820054751220691E-2"/>
        </c:manualLayout>
      </c:layout>
      <c:spPr>
        <a:noFill/>
        <a:ln w="25400">
          <a:noFill/>
        </a:ln>
      </c:spPr>
    </c:title>
    <c:view3D>
      <c:rotY val="110"/>
      <c:perspective val="0"/>
    </c:view3D>
    <c:plotArea>
      <c:layout>
        <c:manualLayout>
          <c:layoutTarget val="inner"/>
          <c:xMode val="edge"/>
          <c:yMode val="edge"/>
          <c:x val="0.14826498422712994"/>
          <c:y val="0.22641648496760203"/>
          <c:w val="0.68138801261829895"/>
          <c:h val="0.54088382520038081"/>
        </c:manualLayout>
      </c:layout>
      <c:pie3DChart>
        <c:varyColors val="1"/>
        <c:ser>
          <c:idx val="0"/>
          <c:order val="0"/>
          <c:tx>
            <c:strRef>
              <c:f>'[Cópia de _Consolidação.xls]QUESTÕES DE 01 A 05'!$B$5</c:f>
              <c:strCache>
                <c:ptCount val="1"/>
                <c:pt idx="0">
                  <c:v>QUESTÃO 01</c:v>
                </c:pt>
              </c:strCache>
            </c:strRef>
          </c:tx>
          <c:spPr>
            <a:solidFill>
              <a:srgbClr val="008080"/>
            </a:solidFill>
            <a:ln w="12700">
              <a:solidFill>
                <a:srgbClr val="000000"/>
              </a:solidFill>
              <a:prstDash val="solid"/>
            </a:ln>
          </c:spPr>
          <c:explosion val="23"/>
          <c:dPt>
            <c:idx val="0"/>
            <c:explosion val="0"/>
          </c:dPt>
          <c:dPt>
            <c:idx val="1"/>
            <c:spPr>
              <a:solidFill>
                <a:srgbClr val="FFFF00"/>
              </a:solidFill>
              <a:ln w="12700">
                <a:solidFill>
                  <a:srgbClr val="000000"/>
                </a:solidFill>
                <a:prstDash val="solid"/>
              </a:ln>
            </c:spPr>
          </c:dPt>
          <c:dLbls>
            <c:spPr>
              <a:noFill/>
              <a:ln w="25400">
                <a:noFill/>
              </a:ln>
            </c:spPr>
            <c:txPr>
              <a:bodyPr/>
              <a:lstStyle/>
              <a:p>
                <a:pPr>
                  <a:defRPr sz="825" b="0" i="0" u="none" strike="noStrike" baseline="0">
                    <a:solidFill>
                      <a:srgbClr val="000000"/>
                    </a:solidFill>
                    <a:latin typeface="Tahoma"/>
                    <a:ea typeface="Tahoma"/>
                    <a:cs typeface="Tahoma"/>
                  </a:defRPr>
                </a:pPr>
                <a:endParaRPr lang="pt-BR"/>
              </a:p>
            </c:txPr>
            <c:showVal val="1"/>
            <c:showLeaderLines val="1"/>
          </c:dLbls>
          <c:cat>
            <c:strRef>
              <c:f>'[Cópia de _Consolidação.xls]QUESTÕES DE 01 A 05'!$C$6:$C$7</c:f>
              <c:strCache>
                <c:ptCount val="2"/>
                <c:pt idx="0">
                  <c:v>SIM</c:v>
                </c:pt>
                <c:pt idx="1">
                  <c:v>NÃO</c:v>
                </c:pt>
              </c:strCache>
            </c:strRef>
          </c:cat>
          <c:val>
            <c:numRef>
              <c:f>'[Cópia de _Consolidação.xls]QUESTÕES DE 01 A 05'!$E$6:$E$7</c:f>
              <c:numCache>
                <c:formatCode>0%</c:formatCode>
                <c:ptCount val="2"/>
                <c:pt idx="0">
                  <c:v>0.95000000000000062</c:v>
                </c:pt>
                <c:pt idx="1">
                  <c:v>5.0000000000000114E-2</c:v>
                </c:pt>
              </c:numCache>
            </c:numRef>
          </c:val>
        </c:ser>
      </c:pie3DChart>
      <c:spPr>
        <a:noFill/>
        <a:ln w="25400">
          <a:noFill/>
        </a:ln>
      </c:spPr>
    </c:plotArea>
    <c:legend>
      <c:legendPos val="r"/>
      <c:layout>
        <c:manualLayout>
          <c:xMode val="edge"/>
          <c:yMode val="edge"/>
          <c:x val="0.14511041009463724"/>
          <c:y val="0.84277247182384962"/>
          <c:w val="0.72239747634069595"/>
          <c:h val="0.12578693609311181"/>
        </c:manualLayout>
      </c:layout>
      <c:spPr>
        <a:solidFill>
          <a:srgbClr val="FFFFFF"/>
        </a:solidFill>
        <a:ln w="25400">
          <a:noFill/>
        </a:ln>
      </c:spPr>
      <c:txPr>
        <a:bodyPr/>
        <a:lstStyle/>
        <a:p>
          <a:pPr>
            <a:defRPr sz="825" b="1" i="0" u="none" strike="noStrike" baseline="0">
              <a:solidFill>
                <a:srgbClr val="000000"/>
              </a:solidFill>
              <a:latin typeface="Arial"/>
              <a:ea typeface="Arial"/>
              <a:cs typeface="Arial"/>
            </a:defRPr>
          </a:pPr>
          <a:endParaRPr lang="pt-BR"/>
        </a:p>
      </c:txPr>
    </c:legend>
    <c:plotVisOnly val="1"/>
    <c:dispBlanksAs val="zero"/>
  </c:chart>
  <c:spPr>
    <a:solidFill>
      <a:srgbClr val="FFFFFF"/>
    </a:solidFill>
    <a:ln w="25400">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800" b="0" i="0" u="none" strike="noStrike" baseline="0">
                <a:solidFill>
                  <a:srgbClr val="000000"/>
                </a:solidFill>
                <a:latin typeface="Arial"/>
                <a:ea typeface="Arial"/>
                <a:cs typeface="Arial"/>
              </a:defRPr>
            </a:pPr>
            <a:r>
              <a:rPr lang="en-US"/>
              <a:t>CONHECIMENTO - Teinamento e informações</a:t>
            </a:r>
          </a:p>
        </c:rich>
      </c:tx>
      <c:layout>
        <c:manualLayout>
          <c:xMode val="edge"/>
          <c:yMode val="edge"/>
          <c:x val="0.15001110107138296"/>
          <c:y val="5.0314815620423184E-2"/>
        </c:manualLayout>
      </c:layout>
      <c:spPr>
        <a:noFill/>
        <a:ln w="25400">
          <a:noFill/>
        </a:ln>
      </c:spPr>
    </c:title>
    <c:view3D>
      <c:rotY val="110"/>
      <c:perspective val="0"/>
    </c:view3D>
    <c:plotArea>
      <c:layout>
        <c:manualLayout>
          <c:layoutTarget val="inner"/>
          <c:xMode val="edge"/>
          <c:yMode val="edge"/>
          <c:x val="0.14826498422712994"/>
          <c:y val="0.22641648496760192"/>
          <c:w val="0.68138801261829862"/>
          <c:h val="0.54088382520038081"/>
        </c:manualLayout>
      </c:layout>
      <c:pie3DChart>
        <c:varyColors val="1"/>
        <c:ser>
          <c:idx val="0"/>
          <c:order val="0"/>
          <c:tx>
            <c:strRef>
              <c:f>'[Cópia de _Consolidação.xls]QUESTÕES DE 01 A 05'!$B$9</c:f>
              <c:strCache>
                <c:ptCount val="1"/>
                <c:pt idx="0">
                  <c:v>QUESTÃO 02</c:v>
                </c:pt>
              </c:strCache>
            </c:strRef>
          </c:tx>
          <c:spPr>
            <a:solidFill>
              <a:srgbClr val="008080"/>
            </a:solidFill>
            <a:ln w="12700">
              <a:solidFill>
                <a:srgbClr val="000000"/>
              </a:solidFill>
              <a:prstDash val="solid"/>
            </a:ln>
          </c:spPr>
          <c:explosion val="23"/>
          <c:dPt>
            <c:idx val="0"/>
            <c:explosion val="0"/>
          </c:dPt>
          <c:dPt>
            <c:idx val="1"/>
            <c:spPr>
              <a:solidFill>
                <a:srgbClr val="FFFF00"/>
              </a:solidFill>
              <a:ln w="12700">
                <a:solidFill>
                  <a:srgbClr val="000000"/>
                </a:solidFill>
                <a:prstDash val="solid"/>
              </a:ln>
            </c:spPr>
          </c:dPt>
          <c:dLbls>
            <c:spPr>
              <a:noFill/>
              <a:ln w="25400">
                <a:noFill/>
              </a:ln>
            </c:spPr>
            <c:txPr>
              <a:bodyPr/>
              <a:lstStyle/>
              <a:p>
                <a:pPr>
                  <a:defRPr sz="825" b="0" i="0" u="none" strike="noStrike" baseline="0">
                    <a:solidFill>
                      <a:srgbClr val="000000"/>
                    </a:solidFill>
                    <a:latin typeface="Tahoma"/>
                    <a:ea typeface="Tahoma"/>
                    <a:cs typeface="Tahoma"/>
                  </a:defRPr>
                </a:pPr>
                <a:endParaRPr lang="pt-BR"/>
              </a:p>
            </c:txPr>
            <c:showVal val="1"/>
            <c:showLeaderLines val="1"/>
          </c:dLbls>
          <c:cat>
            <c:strRef>
              <c:f>'[Cópia de _Consolidação.xls]QUESTÕES DE 01 A 05'!$C$6:$C$7</c:f>
              <c:strCache>
                <c:ptCount val="2"/>
                <c:pt idx="0">
                  <c:v>SIM</c:v>
                </c:pt>
                <c:pt idx="1">
                  <c:v>NÃO</c:v>
                </c:pt>
              </c:strCache>
            </c:strRef>
          </c:cat>
          <c:val>
            <c:numRef>
              <c:f>'[Cópia de _Consolidação.xls]QUESTÕES DE 01 A 05'!$E$10:$E$11</c:f>
              <c:numCache>
                <c:formatCode>0%</c:formatCode>
                <c:ptCount val="2"/>
                <c:pt idx="0">
                  <c:v>0.85000000000000064</c:v>
                </c:pt>
                <c:pt idx="1">
                  <c:v>0.15000000000000024</c:v>
                </c:pt>
              </c:numCache>
            </c:numRef>
          </c:val>
        </c:ser>
        <c:ser>
          <c:idx val="1"/>
          <c:order val="1"/>
          <c:tx>
            <c:strRef>
              <c:f>'[Cópia de _Consolidação.xls]QUESTÕES DE 01 A 05'!$B$9</c:f>
              <c:strCache>
                <c:ptCount val="1"/>
                <c:pt idx="0">
                  <c:v>QUESTÃO 02</c:v>
                </c:pt>
              </c:strCache>
            </c:strRef>
          </c:tx>
          <c:spPr>
            <a:solidFill>
              <a:srgbClr val="993366"/>
            </a:solidFill>
            <a:ln w="12700">
              <a:solidFill>
                <a:srgbClr val="000000"/>
              </a:solidFill>
              <a:prstDash val="solid"/>
            </a:ln>
          </c:spPr>
          <c:explosion val="25"/>
          <c:dPt>
            <c:idx val="0"/>
            <c:spPr>
              <a:solidFill>
                <a:srgbClr val="9999FF"/>
              </a:solidFill>
              <a:ln w="12700">
                <a:solidFill>
                  <a:srgbClr val="000000"/>
                </a:solidFill>
                <a:prstDash val="solid"/>
              </a:ln>
            </c:spPr>
          </c:dPt>
          <c:cat>
            <c:strRef>
              <c:f>'[Cópia de _Consolidação.xls]QUESTÕES DE 01 A 05'!$C$6:$C$7</c:f>
              <c:strCache>
                <c:ptCount val="2"/>
                <c:pt idx="0">
                  <c:v>SIM</c:v>
                </c:pt>
                <c:pt idx="1">
                  <c:v>NÃO</c:v>
                </c:pt>
              </c:strCache>
            </c:strRef>
          </c:cat>
          <c:val>
            <c:numRef>
              <c:f>'[Cópia de _Consolidação.xls]QUESTÕES DE 01 A 05'!$E$10:$E$11</c:f>
              <c:numCache>
                <c:formatCode>0%</c:formatCode>
                <c:ptCount val="2"/>
                <c:pt idx="0">
                  <c:v>0.85000000000000064</c:v>
                </c:pt>
                <c:pt idx="1">
                  <c:v>0.15000000000000024</c:v>
                </c:pt>
              </c:numCache>
            </c:numRef>
          </c:val>
        </c:ser>
      </c:pie3DChart>
      <c:spPr>
        <a:noFill/>
        <a:ln w="25400">
          <a:noFill/>
        </a:ln>
      </c:spPr>
    </c:plotArea>
    <c:legend>
      <c:legendPos val="r"/>
      <c:layout>
        <c:manualLayout>
          <c:xMode val="edge"/>
          <c:yMode val="edge"/>
          <c:x val="0.14511041009463724"/>
          <c:y val="0.84277247182384962"/>
          <c:w val="0.72239747634069595"/>
          <c:h val="0.12578693609311181"/>
        </c:manualLayout>
      </c:layout>
      <c:spPr>
        <a:solidFill>
          <a:srgbClr val="FFFFFF"/>
        </a:solidFill>
        <a:ln w="25400">
          <a:noFill/>
        </a:ln>
      </c:spPr>
      <c:txPr>
        <a:bodyPr/>
        <a:lstStyle/>
        <a:p>
          <a:pPr>
            <a:defRPr sz="825" b="1" i="0" u="none" strike="noStrike" baseline="0">
              <a:solidFill>
                <a:srgbClr val="000000"/>
              </a:solidFill>
              <a:latin typeface="Arial"/>
              <a:ea typeface="Arial"/>
              <a:cs typeface="Arial"/>
            </a:defRPr>
          </a:pPr>
          <a:endParaRPr lang="pt-BR"/>
        </a:p>
      </c:txPr>
    </c:legend>
    <c:plotVisOnly val="1"/>
    <c:dispBlanksAs val="zero"/>
  </c:chart>
  <c:spPr>
    <a:solidFill>
      <a:srgbClr val="FFFFFF"/>
    </a:solidFill>
    <a:ln w="25400">
      <a:solidFill>
        <a:srgbClr val="000000"/>
      </a:solidFill>
      <a:prstDash val="solid"/>
    </a:ln>
  </c:spPr>
  <c:txPr>
    <a:bodyPr/>
    <a:lstStyle/>
    <a:p>
      <a:pPr>
        <a:defRPr sz="400" b="0" i="0" u="none" strike="noStrike" baseline="0">
          <a:solidFill>
            <a:srgbClr val="000000"/>
          </a:solidFill>
          <a:latin typeface="Arial"/>
          <a:ea typeface="Arial"/>
          <a:cs typeface="Arial"/>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800" b="0" i="0" u="none" strike="noStrike" baseline="0">
                <a:solidFill>
                  <a:srgbClr val="000000"/>
                </a:solidFill>
                <a:latin typeface="Arial"/>
                <a:ea typeface="Arial"/>
                <a:cs typeface="Arial"/>
              </a:defRPr>
            </a:pPr>
            <a:r>
              <a:rPr lang="en-US"/>
              <a:t>ATITUDE - Autonomia para agir</a:t>
            </a:r>
          </a:p>
        </c:rich>
      </c:tx>
      <c:layout>
        <c:manualLayout>
          <c:xMode val="edge"/>
          <c:yMode val="edge"/>
          <c:x val="0.22869962566154617"/>
          <c:y val="5.0314815620423184E-2"/>
        </c:manualLayout>
      </c:layout>
      <c:spPr>
        <a:noFill/>
        <a:ln w="25400">
          <a:noFill/>
        </a:ln>
      </c:spPr>
    </c:title>
    <c:view3D>
      <c:rotY val="110"/>
      <c:perspective val="0"/>
    </c:view3D>
    <c:plotArea>
      <c:layout>
        <c:manualLayout>
          <c:layoutTarget val="inner"/>
          <c:xMode val="edge"/>
          <c:yMode val="edge"/>
          <c:x val="0.14826498422713003"/>
          <c:y val="0.22641648496760203"/>
          <c:w val="0.68138801261829884"/>
          <c:h val="0.54088382520038081"/>
        </c:manualLayout>
      </c:layout>
      <c:pie3DChart>
        <c:varyColors val="1"/>
        <c:ser>
          <c:idx val="0"/>
          <c:order val="0"/>
          <c:tx>
            <c:strRef>
              <c:f>'questionário (2)'!$B$7:$B$8</c:f>
              <c:strCache>
                <c:ptCount val="1"/>
                <c:pt idx="0">
                  <c:v>opção</c:v>
                </c:pt>
              </c:strCache>
            </c:strRef>
          </c:tx>
          <c:spPr>
            <a:ln>
              <a:solidFill>
                <a:schemeClr val="tx1"/>
              </a:solidFill>
            </a:ln>
          </c:spPr>
          <c:explosion val="25"/>
          <c:dPt>
            <c:idx val="0"/>
            <c:spPr>
              <a:solidFill>
                <a:srgbClr val="006666"/>
              </a:solidFill>
              <a:ln>
                <a:solidFill>
                  <a:schemeClr val="tx1"/>
                </a:solidFill>
              </a:ln>
            </c:spPr>
          </c:dPt>
          <c:dPt>
            <c:idx val="1"/>
            <c:spPr>
              <a:solidFill>
                <a:srgbClr val="FFFF00"/>
              </a:solidFill>
              <a:ln>
                <a:solidFill>
                  <a:schemeClr val="tx1"/>
                </a:solidFill>
              </a:ln>
            </c:spPr>
          </c:dPt>
          <c:dLbls>
            <c:txPr>
              <a:bodyPr/>
              <a:lstStyle/>
              <a:p>
                <a:pPr>
                  <a:defRPr sz="1000"/>
                </a:pPr>
                <a:endParaRPr lang="pt-BR"/>
              </a:p>
            </c:txPr>
            <c:showVal val="1"/>
            <c:showLeaderLines val="1"/>
          </c:dLbls>
          <c:cat>
            <c:strRef>
              <c:f>'questionário (2)'!$C$7:$C$8</c:f>
              <c:strCache>
                <c:ptCount val="2"/>
                <c:pt idx="0">
                  <c:v>SIM</c:v>
                </c:pt>
                <c:pt idx="1">
                  <c:v>NÃO</c:v>
                </c:pt>
              </c:strCache>
            </c:strRef>
          </c:cat>
          <c:val>
            <c:numRef>
              <c:f>'questionário (2)'!$E$7:$E$8</c:f>
              <c:numCache>
                <c:formatCode>0%</c:formatCode>
                <c:ptCount val="2"/>
                <c:pt idx="0">
                  <c:v>0.4</c:v>
                </c:pt>
                <c:pt idx="1">
                  <c:v>0.60000000000000064</c:v>
                </c:pt>
              </c:numCache>
            </c:numRef>
          </c:val>
        </c:ser>
      </c:pie3DChart>
      <c:spPr>
        <a:noFill/>
        <a:ln w="25400">
          <a:noFill/>
        </a:ln>
      </c:spPr>
    </c:plotArea>
    <c:legend>
      <c:legendPos val="r"/>
      <c:layout>
        <c:manualLayout>
          <c:xMode val="edge"/>
          <c:yMode val="edge"/>
          <c:x val="0.29811591583838931"/>
          <c:y val="0.84277258160409563"/>
          <c:w val="0.46289815412417712"/>
          <c:h val="0.15722741839590532"/>
        </c:manualLayout>
      </c:layout>
      <c:spPr>
        <a:solidFill>
          <a:srgbClr val="FFFFFF"/>
        </a:solidFill>
        <a:ln w="25400">
          <a:noFill/>
        </a:ln>
      </c:spPr>
      <c:txPr>
        <a:bodyPr/>
        <a:lstStyle/>
        <a:p>
          <a:pPr rtl="0">
            <a:defRPr sz="825" b="1" i="0" u="none" strike="noStrike" baseline="0">
              <a:solidFill>
                <a:srgbClr val="000000"/>
              </a:solidFill>
              <a:latin typeface="Arial"/>
              <a:ea typeface="Arial"/>
              <a:cs typeface="Arial"/>
            </a:defRPr>
          </a:pPr>
          <a:endParaRPr lang="pt-BR"/>
        </a:p>
      </c:txPr>
    </c:legend>
    <c:plotVisOnly val="1"/>
    <c:dispBlanksAs val="zero"/>
  </c:chart>
  <c:spPr>
    <a:solidFill>
      <a:srgbClr val="FFFFFF"/>
    </a:solidFill>
    <a:ln w="25400">
      <a:solidFill>
        <a:srgbClr val="000000"/>
      </a:solidFill>
      <a:prstDash val="solid"/>
    </a:ln>
  </c:spPr>
  <c:txPr>
    <a:bodyPr/>
    <a:lstStyle/>
    <a:p>
      <a:pPr>
        <a:defRPr sz="400" b="0" i="0" u="none" strike="noStrike" baseline="0">
          <a:solidFill>
            <a:srgbClr val="000000"/>
          </a:solidFill>
          <a:latin typeface="Arial"/>
          <a:ea typeface="Arial"/>
          <a:cs typeface="Arial"/>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CD4C7-66FC-45B1-BFA6-8E8F81D7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12</Pages>
  <Words>3282</Words>
  <Characters>17727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Sablina</dc:creator>
  <cp:lastModifiedBy>Silmara</cp:lastModifiedBy>
  <cp:revision>61</cp:revision>
  <cp:lastPrinted>2010-04-26T16:06:00Z</cp:lastPrinted>
  <dcterms:created xsi:type="dcterms:W3CDTF">2010-04-21T21:57:00Z</dcterms:created>
  <dcterms:modified xsi:type="dcterms:W3CDTF">2013-09-09T18:51:00Z</dcterms:modified>
</cp:coreProperties>
</file>