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31" w:rsidRPr="009B7B3E" w:rsidRDefault="00105531" w:rsidP="00105531">
      <w:pPr>
        <w:pStyle w:val="TextosemFormata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 ferramentas administrativas para análise do setor de estoque de uma distribuidora de bebidas</w:t>
      </w:r>
    </w:p>
    <w:p w:rsidR="00105531" w:rsidRDefault="00105531" w:rsidP="00105531">
      <w:pPr>
        <w:pStyle w:val="TextosemFormatao"/>
        <w:jc w:val="center"/>
        <w:rPr>
          <w:rFonts w:ascii="Courier New" w:hAnsi="Courier New" w:cs="Courier New"/>
        </w:rPr>
      </w:pPr>
    </w:p>
    <w:p w:rsidR="00105531" w:rsidRDefault="00105531" w:rsidP="00105531">
      <w:pPr>
        <w:pStyle w:val="TextosemFormatao"/>
        <w:rPr>
          <w:rFonts w:ascii="Courier New" w:hAnsi="Courier New" w:cs="Courier New"/>
        </w:rPr>
      </w:pPr>
    </w:p>
    <w:p w:rsidR="00105531" w:rsidRPr="00050C49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execução oriunda do </w:t>
      </w:r>
      <w:r w:rsidRPr="00050C49">
        <w:rPr>
          <w:rFonts w:ascii="Arial" w:hAnsi="Arial" w:cs="Arial"/>
          <w:sz w:val="24"/>
          <w:szCs w:val="24"/>
        </w:rPr>
        <w:t xml:space="preserve">diagnóstico </w:t>
      </w:r>
      <w:r>
        <w:rPr>
          <w:rFonts w:ascii="Arial" w:hAnsi="Arial" w:cs="Arial"/>
          <w:sz w:val="24"/>
          <w:szCs w:val="24"/>
        </w:rPr>
        <w:t>realizado na empresa</w:t>
      </w:r>
      <w:proofErr w:type="gramStart"/>
      <w:r>
        <w:rPr>
          <w:rFonts w:ascii="Arial" w:hAnsi="Arial" w:cs="Arial"/>
          <w:sz w:val="24"/>
          <w:szCs w:val="24"/>
        </w:rPr>
        <w:t>, fará</w:t>
      </w:r>
      <w:proofErr w:type="gramEnd"/>
      <w:r w:rsidRPr="00050C49">
        <w:rPr>
          <w:rFonts w:ascii="Arial" w:hAnsi="Arial" w:cs="Arial"/>
          <w:sz w:val="24"/>
          <w:szCs w:val="24"/>
        </w:rPr>
        <w:t xml:space="preserve"> uso de ferramentas da administração utilizadas para avaliar e apresentar um quadro confiável da real situação vivenciada na organização. A partir do conhecimento gerado pela análise do ambiente externo e interno da empresa serão formuladas estratégias para o negócio que definam de forma segura os objetivos e metas que norteiam a organização.</w:t>
      </w:r>
    </w:p>
    <w:p w:rsidR="00105531" w:rsidRPr="00FE2C1C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0C49">
        <w:rPr>
          <w:rFonts w:ascii="Arial" w:hAnsi="Arial" w:cs="Arial"/>
          <w:sz w:val="24"/>
          <w:szCs w:val="24"/>
        </w:rPr>
        <w:t>No diagnostico, o conhecimento principal sobre a empresa parte dos próprios integrantes e se expressa no discurso, seja formal ou informal. Sendo assim o primeiro passo para a análise, que visa o aprimoramento do sistema organizacional, é a entrevista com o gestor. O objetivo da entrevista foi conhecer a empresa sob a ótica do proprietário, conhecendo a especialização produtiva, a organização e estr</w:t>
      </w:r>
      <w:r>
        <w:rPr>
          <w:rFonts w:ascii="Arial" w:hAnsi="Arial" w:cs="Arial"/>
          <w:sz w:val="24"/>
          <w:szCs w:val="24"/>
        </w:rPr>
        <w:t xml:space="preserve">utura da distribuidora. </w:t>
      </w:r>
    </w:p>
    <w:p w:rsidR="00105531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método utilizado para o levantamento de informação e diagnóstico foi através de entrevista com o gestor da empresa, análise exploratória da execução dos processos e da vivência e consulta de dados na própria empresa. Mediante análise </w:t>
      </w:r>
      <w:proofErr w:type="gramStart"/>
      <w:r>
        <w:rPr>
          <w:rFonts w:ascii="Arial" w:hAnsi="Arial" w:cs="Arial"/>
          <w:sz w:val="24"/>
          <w:szCs w:val="24"/>
        </w:rPr>
        <w:t>pode –se</w:t>
      </w:r>
      <w:proofErr w:type="gramEnd"/>
      <w:r>
        <w:rPr>
          <w:rFonts w:ascii="Arial" w:hAnsi="Arial" w:cs="Arial"/>
          <w:sz w:val="24"/>
          <w:szCs w:val="24"/>
        </w:rPr>
        <w:t xml:space="preserve"> notar que a cultura organizacional da empresa e a falta de qualificação e treinamento do gestor de estoque contribuem para o engessamento de algumas decisões re</w:t>
      </w:r>
      <w:r>
        <w:rPr>
          <w:rFonts w:ascii="Arial" w:hAnsi="Arial" w:cs="Arial"/>
          <w:sz w:val="24"/>
          <w:szCs w:val="24"/>
        </w:rPr>
        <w:t>ferentes a execução do processo para</w:t>
      </w:r>
      <w:r>
        <w:rPr>
          <w:rFonts w:ascii="Arial" w:hAnsi="Arial" w:cs="Arial"/>
          <w:sz w:val="24"/>
          <w:szCs w:val="24"/>
        </w:rPr>
        <w:t xml:space="preserve"> o levantamento de outros dados pertinentes a análise do setor foi feito uso de ferramentas administrativas.</w:t>
      </w:r>
    </w:p>
    <w:p w:rsidR="00105531" w:rsidRDefault="00105531" w:rsidP="00105531">
      <w:pPr>
        <w:pStyle w:val="TextosemFormatao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avaliar o todo envolvido no processo, foram feitas as descrições do processo de distribuição através de </w:t>
      </w:r>
      <w:r w:rsidRPr="00190EA7">
        <w:rPr>
          <w:rFonts w:ascii="Arial" w:hAnsi="Arial" w:cs="Arial"/>
          <w:sz w:val="24"/>
          <w:szCs w:val="24"/>
        </w:rPr>
        <w:t xml:space="preserve">um fluxograma </w:t>
      </w:r>
      <w:r>
        <w:rPr>
          <w:rFonts w:ascii="Arial" w:hAnsi="Arial" w:cs="Arial"/>
          <w:sz w:val="24"/>
          <w:szCs w:val="24"/>
        </w:rPr>
        <w:t>para cada processo executado no setor desde o início durante o ciclo de abastecimento da distribuidora pela fábrica até a chegada ao cliente através da entrega feita pelos motoristas diariamente, esse processo é muito importante</w:t>
      </w:r>
      <w:proofErr w:type="gramStart"/>
      <w:r>
        <w:rPr>
          <w:rFonts w:ascii="Arial" w:hAnsi="Arial" w:cs="Arial"/>
          <w:sz w:val="24"/>
          <w:szCs w:val="24"/>
        </w:rPr>
        <w:t xml:space="preserve"> pois</w:t>
      </w:r>
      <w:proofErr w:type="gramEnd"/>
      <w:r>
        <w:rPr>
          <w:rFonts w:ascii="Arial" w:hAnsi="Arial" w:cs="Arial"/>
          <w:sz w:val="24"/>
          <w:szCs w:val="24"/>
        </w:rPr>
        <w:t xml:space="preserve"> auxilia no processo de detecção de falhas pois permite uma visualização clara do passo a passo da execução.</w:t>
      </w:r>
    </w:p>
    <w:p w:rsidR="00105531" w:rsidRDefault="00105531" w:rsidP="00105531">
      <w:pPr>
        <w:tabs>
          <w:tab w:val="left" w:pos="918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otimização, manutenção saúde, limpeza do ambiente onde serão desenvolvidas as atividades é de suma importância bem como a autodisciplina dos colaboradores que lidam diariamente com todo o ciclo de execução </w:t>
      </w:r>
      <w:r>
        <w:rPr>
          <w:rFonts w:ascii="Arial" w:hAnsi="Arial" w:cs="Arial"/>
          <w:sz w:val="24"/>
          <w:szCs w:val="24"/>
        </w:rPr>
        <w:lastRenderedPageBreak/>
        <w:t xml:space="preserve">sabendo da importância </w:t>
      </w:r>
      <w:proofErr w:type="gramStart"/>
      <w:r>
        <w:rPr>
          <w:rFonts w:ascii="Arial" w:hAnsi="Arial" w:cs="Arial"/>
          <w:sz w:val="24"/>
          <w:szCs w:val="24"/>
        </w:rPr>
        <w:t>dessa diretrizes</w:t>
      </w:r>
      <w:proofErr w:type="gramEnd"/>
      <w:r>
        <w:rPr>
          <w:rFonts w:ascii="Arial" w:hAnsi="Arial" w:cs="Arial"/>
          <w:sz w:val="24"/>
          <w:szCs w:val="24"/>
        </w:rPr>
        <w:t xml:space="preserve"> foi-se utilizado o método </w:t>
      </w:r>
      <w:r w:rsidRPr="00190EA7">
        <w:rPr>
          <w:rFonts w:ascii="Arial" w:hAnsi="Arial" w:cs="Arial"/>
          <w:sz w:val="24"/>
          <w:szCs w:val="24"/>
        </w:rPr>
        <w:t>5S</w:t>
      </w:r>
      <w:r w:rsidRPr="00564BEE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nos 5 pilares de  : saúde, autodisciplina, utilização, ordenação e limpeza.</w:t>
      </w:r>
      <w:r w:rsidRPr="003A4FDE">
        <w:rPr>
          <w:rFonts w:ascii="Arial" w:hAnsi="Arial" w:cs="Arial"/>
          <w:sz w:val="24"/>
          <w:szCs w:val="24"/>
        </w:rPr>
        <w:t xml:space="preserve"> </w:t>
      </w:r>
    </w:p>
    <w:p w:rsidR="00105531" w:rsidRDefault="00105531" w:rsidP="00105531">
      <w:pPr>
        <w:tabs>
          <w:tab w:val="left" w:pos="918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190EA7">
        <w:rPr>
          <w:rFonts w:ascii="Arial" w:hAnsi="Arial" w:cs="Arial"/>
          <w:sz w:val="24"/>
          <w:szCs w:val="24"/>
        </w:rPr>
        <w:t xml:space="preserve">matriz BCG </w:t>
      </w:r>
      <w:r>
        <w:rPr>
          <w:rFonts w:ascii="Arial" w:hAnsi="Arial" w:cs="Arial"/>
          <w:sz w:val="24"/>
          <w:szCs w:val="24"/>
        </w:rPr>
        <w:t xml:space="preserve">foi utilizada como forma de nortear e classificar os produtos trabalhados pela empresa para designar os que geram mais caixa e os que exigem menor esforço de investimento auxilia no posicionamento de mercado compra e venda dos produtos ofertados. Como forma de melhoria e análise do ambiente interno e externo ambos com responsabilidade atenuante nos processos executados </w:t>
      </w:r>
      <w:proofErr w:type="gramStart"/>
      <w:r>
        <w:rPr>
          <w:rFonts w:ascii="Arial" w:hAnsi="Arial" w:cs="Arial"/>
          <w:sz w:val="24"/>
          <w:szCs w:val="24"/>
        </w:rPr>
        <w:t>fez-se</w:t>
      </w:r>
      <w:proofErr w:type="gramEnd"/>
      <w:r>
        <w:rPr>
          <w:rFonts w:ascii="Arial" w:hAnsi="Arial" w:cs="Arial"/>
          <w:sz w:val="24"/>
          <w:szCs w:val="24"/>
        </w:rPr>
        <w:t xml:space="preserve"> uso da </w:t>
      </w:r>
      <w:r w:rsidRPr="00190EA7">
        <w:rPr>
          <w:rFonts w:ascii="Arial" w:hAnsi="Arial" w:cs="Arial"/>
          <w:sz w:val="24"/>
          <w:szCs w:val="24"/>
        </w:rPr>
        <w:t xml:space="preserve">análise de SWOT </w:t>
      </w:r>
      <w:r>
        <w:rPr>
          <w:rFonts w:ascii="Arial" w:hAnsi="Arial" w:cs="Arial"/>
          <w:sz w:val="24"/>
          <w:szCs w:val="24"/>
        </w:rPr>
        <w:t xml:space="preserve">podendo assim determinar suas forças, fraquezas, oportunidades e ameaças que cercam esse setor podendo assim vislumbrar uma conjuntura mais fidedigna após essa análise macro e micro ambiental detectou-se situações de melhoria que foi devidamente classificada através do uso da </w:t>
      </w:r>
      <w:r w:rsidRPr="007B4A7A">
        <w:rPr>
          <w:rFonts w:ascii="Arial" w:hAnsi="Arial" w:cs="Arial"/>
          <w:sz w:val="24"/>
          <w:szCs w:val="24"/>
        </w:rPr>
        <w:t xml:space="preserve">matriz GUT </w:t>
      </w:r>
      <w:r>
        <w:rPr>
          <w:rFonts w:ascii="Arial" w:hAnsi="Arial" w:cs="Arial"/>
          <w:sz w:val="24"/>
          <w:szCs w:val="24"/>
        </w:rPr>
        <w:t>onde mediante classificação de gravidade, urgência e tendência pode-se verificar a ordem dos gargalos a serem tratados o próximo passo foi elaborar um plano de ação através da ferramenta 5W2H para designar os responsáveis por cada etapa do processo a ser melhorada e para finalizar o controle acompanhamento, correção e continuidade através do c</w:t>
      </w:r>
      <w:r w:rsidRPr="00190EA7">
        <w:rPr>
          <w:rFonts w:ascii="Arial" w:hAnsi="Arial" w:cs="Arial"/>
          <w:sz w:val="24"/>
          <w:szCs w:val="24"/>
        </w:rPr>
        <w:t>iclo PDCA</w:t>
      </w:r>
      <w:r w:rsidRPr="00564BEE">
        <w:rPr>
          <w:rFonts w:ascii="Arial" w:hAnsi="Arial" w:cs="Arial"/>
          <w:color w:val="FF0000"/>
          <w:sz w:val="24"/>
          <w:szCs w:val="24"/>
        </w:rPr>
        <w:t xml:space="preserve">.   </w:t>
      </w:r>
    </w:p>
    <w:p w:rsidR="00105531" w:rsidRDefault="00105531" w:rsidP="00105531">
      <w:pPr>
        <w:tabs>
          <w:tab w:val="left" w:pos="9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Default="00105531" w:rsidP="00105531">
      <w:pPr>
        <w:tabs>
          <w:tab w:val="left" w:pos="9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Fluxograma :</w:t>
      </w:r>
      <w:proofErr w:type="gramEnd"/>
    </w:p>
    <w:p w:rsidR="00105531" w:rsidRDefault="00105531" w:rsidP="00105531">
      <w:pPr>
        <w:tabs>
          <w:tab w:val="left" w:pos="9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Default="00105531" w:rsidP="00105531">
      <w:pPr>
        <w:tabs>
          <w:tab w:val="left" w:pos="918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abastecimento da empresa é iniciado pela decisão de </w:t>
      </w:r>
      <w:r w:rsidRPr="00656DE3">
        <w:rPr>
          <w:rFonts w:ascii="Arial" w:hAnsi="Arial" w:cs="Arial"/>
          <w:sz w:val="24"/>
          <w:szCs w:val="24"/>
        </w:rPr>
        <w:t>compra</w:t>
      </w:r>
      <w:r>
        <w:rPr>
          <w:rFonts w:ascii="Arial" w:hAnsi="Arial" w:cs="Arial"/>
          <w:sz w:val="24"/>
          <w:szCs w:val="24"/>
        </w:rPr>
        <w:t xml:space="preserve"> que</w:t>
      </w:r>
      <w:r w:rsidRPr="00656DE3">
        <w:rPr>
          <w:rFonts w:ascii="Arial" w:hAnsi="Arial" w:cs="Arial"/>
          <w:sz w:val="24"/>
          <w:szCs w:val="24"/>
        </w:rPr>
        <w:t xml:space="preserve"> é solicitada através do acompanhamento do estoque e relatórios gerenciais atualizados diariamente</w:t>
      </w:r>
      <w:proofErr w:type="gramStart"/>
      <w:r w:rsidRPr="00656DE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56DE3">
        <w:rPr>
          <w:rFonts w:ascii="Arial" w:hAnsi="Arial" w:cs="Arial"/>
          <w:sz w:val="24"/>
          <w:szCs w:val="24"/>
        </w:rPr>
        <w:t xml:space="preserve">em seguida é feita a programação </w:t>
      </w:r>
      <w:proofErr w:type="spellStart"/>
      <w:r w:rsidRPr="00656DE3">
        <w:rPr>
          <w:rFonts w:ascii="Arial" w:hAnsi="Arial" w:cs="Arial"/>
          <w:sz w:val="24"/>
          <w:szCs w:val="24"/>
        </w:rPr>
        <w:t>on</w:t>
      </w:r>
      <w:proofErr w:type="spellEnd"/>
      <w:r w:rsidRPr="00656D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6DE3">
        <w:rPr>
          <w:rFonts w:ascii="Arial" w:hAnsi="Arial" w:cs="Arial"/>
          <w:sz w:val="24"/>
          <w:szCs w:val="24"/>
        </w:rPr>
        <w:t>line</w:t>
      </w:r>
      <w:proofErr w:type="spellEnd"/>
      <w:r w:rsidRPr="00656DE3">
        <w:rPr>
          <w:rFonts w:ascii="Arial" w:hAnsi="Arial" w:cs="Arial"/>
          <w:sz w:val="24"/>
          <w:szCs w:val="24"/>
        </w:rPr>
        <w:t xml:space="preserve"> com dados específicos do carregamento, é então emitida a nota referente ao processo,  após inspeção do veículo ele é liberado para o seu destino ao chegar ele é abastecido de acordo com a ordem de carregamento programada e após abastecido no fornecedor retorna para a distribuidora, é feito então o recebimento da mercadoria em estoque e seu lançamento de dados com repasse para o setor de vendas.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5531" w:rsidRDefault="00105531" w:rsidP="00105531">
      <w:pPr>
        <w:tabs>
          <w:tab w:val="left" w:pos="918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Já o processo de distribuição se inicia com a venda</w:t>
      </w:r>
      <w:r w:rsidRPr="003B0F02">
        <w:rPr>
          <w:rFonts w:ascii="Arial" w:hAnsi="Arial" w:cs="Arial"/>
          <w:sz w:val="24"/>
          <w:szCs w:val="24"/>
        </w:rPr>
        <w:t xml:space="preserve"> realizada através da visitação feita pelos vendedores aos clientes demarcados por rotas que devem ser cumpridas no decorrer da semana, o pedido é então retirado no próprio estabelecimento comercial do cliente são então encaminhados</w:t>
      </w:r>
      <w:proofErr w:type="gramStart"/>
      <w:r w:rsidRPr="003B0F0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3B0F02">
        <w:rPr>
          <w:rFonts w:ascii="Arial" w:hAnsi="Arial" w:cs="Arial"/>
          <w:sz w:val="24"/>
          <w:szCs w:val="24"/>
        </w:rPr>
        <w:t xml:space="preserve">para o faturamento onde serão recebidos, analisados, faturados, organizados em lotes </w:t>
      </w:r>
      <w:r w:rsidRPr="003B0F02">
        <w:rPr>
          <w:rFonts w:ascii="Arial" w:hAnsi="Arial" w:cs="Arial"/>
          <w:sz w:val="24"/>
          <w:szCs w:val="24"/>
        </w:rPr>
        <w:lastRenderedPageBreak/>
        <w:t xml:space="preserve">roteirizados para o motorista responsável pela entrega da rota, a ordem de carregamento é então repassada para o estoque para que os veículos sejam carregados com os respectivos pedidos, então as entregas são realizadas e ao </w:t>
      </w:r>
      <w:r w:rsidRPr="00656DE3">
        <w:rPr>
          <w:rFonts w:ascii="Arial" w:hAnsi="Arial" w:cs="Arial"/>
          <w:sz w:val="24"/>
          <w:szCs w:val="24"/>
        </w:rPr>
        <w:t>final na rota o motorista presta conta com o financeiro do que foi recebido em rota.</w:t>
      </w:r>
      <w:r w:rsidRPr="00DF66DE">
        <w:rPr>
          <w:rFonts w:ascii="Arial" w:hAnsi="Arial" w:cs="Arial"/>
          <w:sz w:val="24"/>
          <w:szCs w:val="24"/>
        </w:rPr>
        <w:t xml:space="preserve"> </w:t>
      </w:r>
    </w:p>
    <w:p w:rsidR="00105531" w:rsidRDefault="00105531" w:rsidP="00105531">
      <w:pPr>
        <w:tabs>
          <w:tab w:val="left" w:pos="9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Default="00105531" w:rsidP="00105531">
      <w:pPr>
        <w:tabs>
          <w:tab w:val="left" w:pos="9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Matriz </w:t>
      </w:r>
      <w:proofErr w:type="gramStart"/>
      <w:r>
        <w:rPr>
          <w:rFonts w:ascii="Arial" w:hAnsi="Arial" w:cs="Arial"/>
          <w:sz w:val="24"/>
          <w:szCs w:val="24"/>
        </w:rPr>
        <w:t>BCG :</w:t>
      </w:r>
      <w:proofErr w:type="gramEnd"/>
    </w:p>
    <w:p w:rsidR="00105531" w:rsidRDefault="00105531" w:rsidP="00105531">
      <w:pPr>
        <w:tabs>
          <w:tab w:val="left" w:pos="9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Pr="00564BEE" w:rsidRDefault="00105531" w:rsidP="00105531">
      <w:pPr>
        <w:pStyle w:val="Ttulo2"/>
        <w:numPr>
          <w:ilvl w:val="0"/>
          <w:numId w:val="2"/>
        </w:numPr>
        <w:jc w:val="left"/>
        <w:rPr>
          <w:b w:val="0"/>
        </w:rPr>
      </w:pPr>
      <w:r w:rsidRPr="009F6EC2">
        <w:rPr>
          <w:b w:val="0"/>
        </w:rPr>
        <w:t>Estrela</w:t>
      </w:r>
    </w:p>
    <w:p w:rsidR="00105531" w:rsidRPr="00656DE3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produtos estrela</w:t>
      </w:r>
      <w:r w:rsidRPr="00656DE3">
        <w:rPr>
          <w:rFonts w:ascii="Arial" w:hAnsi="Arial" w:cs="Arial"/>
          <w:sz w:val="24"/>
          <w:szCs w:val="24"/>
        </w:rPr>
        <w:t xml:space="preserve"> são aqueles que exigem grandes investimentos e é referência no mercado, gerando receitas e desfrutando de taxas de crescimento potencialmente elevadas. </w:t>
      </w:r>
      <w:proofErr w:type="gramStart"/>
      <w:r w:rsidRPr="00656DE3">
        <w:rPr>
          <w:rFonts w:ascii="Arial" w:hAnsi="Arial" w:cs="Arial"/>
          <w:sz w:val="24"/>
          <w:szCs w:val="24"/>
        </w:rPr>
        <w:t>Fica</w:t>
      </w:r>
      <w:proofErr w:type="gramEnd"/>
      <w:r w:rsidRPr="00656DE3">
        <w:rPr>
          <w:rFonts w:ascii="Arial" w:hAnsi="Arial" w:cs="Arial"/>
          <w:sz w:val="24"/>
          <w:szCs w:val="24"/>
        </w:rPr>
        <w:t xml:space="preserve"> frequentemente em equilíbrio quanto ao fluxo de caixa para essa classificação o produto mais relevante são as cervejas produto mais comercializado da revenda.</w:t>
      </w:r>
    </w:p>
    <w:p w:rsidR="00105531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5531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5531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5531" w:rsidRPr="00564BEE" w:rsidRDefault="00105531" w:rsidP="00105531">
      <w:pPr>
        <w:pStyle w:val="Ttulo2"/>
        <w:numPr>
          <w:ilvl w:val="0"/>
          <w:numId w:val="2"/>
        </w:numPr>
        <w:rPr>
          <w:b w:val="0"/>
        </w:rPr>
      </w:pPr>
      <w:r>
        <w:rPr>
          <w:b w:val="0"/>
        </w:rPr>
        <w:t>Interrogação</w:t>
      </w:r>
    </w:p>
    <w:p w:rsidR="00105531" w:rsidRPr="00656DE3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6DE3">
        <w:rPr>
          <w:rFonts w:ascii="Arial" w:hAnsi="Arial" w:cs="Arial"/>
          <w:sz w:val="24"/>
          <w:szCs w:val="24"/>
        </w:rPr>
        <w:t>Considerada também como oportunidade, referem-se a produtos que tendem</w:t>
      </w:r>
      <w:proofErr w:type="gramStart"/>
      <w:r w:rsidRPr="00656DE3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56DE3">
        <w:rPr>
          <w:rFonts w:ascii="Arial" w:hAnsi="Arial" w:cs="Arial"/>
          <w:sz w:val="24"/>
          <w:szCs w:val="24"/>
        </w:rPr>
        <w:t>crescer rapidamente, contudo não tem forte participa</w:t>
      </w:r>
      <w:r>
        <w:rPr>
          <w:rFonts w:ascii="Arial" w:hAnsi="Arial" w:cs="Arial"/>
          <w:sz w:val="24"/>
          <w:szCs w:val="24"/>
        </w:rPr>
        <w:t>ção no mercado assim não geram</w:t>
      </w:r>
      <w:r w:rsidRPr="00656DE3">
        <w:rPr>
          <w:rFonts w:ascii="Arial" w:hAnsi="Arial" w:cs="Arial"/>
          <w:sz w:val="24"/>
          <w:szCs w:val="24"/>
        </w:rPr>
        <w:t xml:space="preserve"> altos lucros, também requer altos investimentos. Forte c</w:t>
      </w:r>
      <w:r>
        <w:rPr>
          <w:rFonts w:ascii="Arial" w:hAnsi="Arial" w:cs="Arial"/>
          <w:sz w:val="24"/>
          <w:szCs w:val="24"/>
        </w:rPr>
        <w:t>andidato a ser produto estrela a distribuidora</w:t>
      </w:r>
      <w:r w:rsidRPr="00656DE3">
        <w:rPr>
          <w:rFonts w:ascii="Arial" w:hAnsi="Arial" w:cs="Arial"/>
          <w:sz w:val="24"/>
          <w:szCs w:val="24"/>
        </w:rPr>
        <w:t xml:space="preserve"> tem como oportunidade de negócio as cervejas especiais.</w:t>
      </w:r>
    </w:p>
    <w:p w:rsidR="00105531" w:rsidRPr="00656DE3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Pr="00564BEE" w:rsidRDefault="00105531" w:rsidP="00105531">
      <w:pPr>
        <w:pStyle w:val="Ttulo2"/>
        <w:numPr>
          <w:ilvl w:val="0"/>
          <w:numId w:val="2"/>
        </w:numPr>
        <w:rPr>
          <w:b w:val="0"/>
        </w:rPr>
      </w:pPr>
      <w:r w:rsidRPr="00F05549">
        <w:rPr>
          <w:b w:val="0"/>
        </w:rPr>
        <w:t>Abacaxi</w:t>
      </w:r>
    </w:p>
    <w:p w:rsidR="00105531" w:rsidRPr="00656DE3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produtos abacaxi</w:t>
      </w:r>
      <w:r w:rsidRPr="00656DE3">
        <w:rPr>
          <w:rFonts w:ascii="Arial" w:hAnsi="Arial" w:cs="Arial"/>
          <w:sz w:val="24"/>
          <w:szCs w:val="24"/>
        </w:rPr>
        <w:t xml:space="preserve"> são aqueles que possuem baixa participação no mercado o que resulta no baixo faturamento o produto que mais se adéqua a esse item é o energético.</w:t>
      </w:r>
    </w:p>
    <w:p w:rsidR="00105531" w:rsidRPr="00F05549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Pr="00564BEE" w:rsidRDefault="00105531" w:rsidP="0010553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4BEE">
        <w:rPr>
          <w:rFonts w:ascii="Arial" w:hAnsi="Arial" w:cs="Arial"/>
          <w:sz w:val="24"/>
          <w:szCs w:val="24"/>
        </w:rPr>
        <w:t>Vaca</w:t>
      </w:r>
    </w:p>
    <w:p w:rsidR="00105531" w:rsidRPr="00656DE3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6DE3">
        <w:rPr>
          <w:rFonts w:ascii="Arial" w:hAnsi="Arial" w:cs="Arial"/>
          <w:sz w:val="24"/>
          <w:szCs w:val="24"/>
        </w:rPr>
        <w:t>Os produtos abacaxi</w:t>
      </w:r>
      <w:r>
        <w:rPr>
          <w:rFonts w:ascii="Arial" w:hAnsi="Arial" w:cs="Arial"/>
          <w:sz w:val="24"/>
          <w:szCs w:val="24"/>
        </w:rPr>
        <w:t xml:space="preserve"> </w:t>
      </w:r>
      <w:r w:rsidRPr="00656DE3">
        <w:rPr>
          <w:rFonts w:ascii="Arial" w:hAnsi="Arial" w:cs="Arial"/>
          <w:sz w:val="24"/>
          <w:szCs w:val="24"/>
        </w:rPr>
        <w:t>são aqueles que</w:t>
      </w:r>
      <w:r>
        <w:rPr>
          <w:rFonts w:ascii="Arial" w:hAnsi="Arial" w:cs="Arial"/>
          <w:sz w:val="24"/>
          <w:szCs w:val="24"/>
        </w:rPr>
        <w:t xml:space="preserve"> </w:t>
      </w:r>
      <w:r w:rsidRPr="00656DE3">
        <w:rPr>
          <w:rFonts w:ascii="Arial" w:hAnsi="Arial" w:cs="Arial"/>
          <w:sz w:val="24"/>
          <w:szCs w:val="24"/>
        </w:rPr>
        <w:t xml:space="preserve">os lucros e a geração de caixa são altos. Como o crescimento do mercado é baixo, não são necessários grandes investimentos. Pode ser </w:t>
      </w:r>
      <w:proofErr w:type="gramStart"/>
      <w:r w:rsidRPr="00656DE3">
        <w:rPr>
          <w:rFonts w:ascii="Arial" w:hAnsi="Arial" w:cs="Arial"/>
          <w:sz w:val="24"/>
          <w:szCs w:val="24"/>
        </w:rPr>
        <w:t>a</w:t>
      </w:r>
      <w:proofErr w:type="gramEnd"/>
      <w:r w:rsidRPr="00656DE3">
        <w:rPr>
          <w:rFonts w:ascii="Arial" w:hAnsi="Arial" w:cs="Arial"/>
          <w:sz w:val="24"/>
          <w:szCs w:val="24"/>
        </w:rPr>
        <w:t xml:space="preserve"> base de uma empresa, já que a empresa </w:t>
      </w:r>
      <w:r w:rsidRPr="00656DE3">
        <w:rPr>
          <w:rFonts w:ascii="Arial" w:hAnsi="Arial" w:cs="Arial"/>
          <w:sz w:val="24"/>
          <w:szCs w:val="24"/>
        </w:rPr>
        <w:lastRenderedPageBreak/>
        <w:t>detém uma quota de mercado considerável os produto</w:t>
      </w:r>
      <w:r>
        <w:rPr>
          <w:rFonts w:ascii="Arial" w:hAnsi="Arial" w:cs="Arial"/>
          <w:sz w:val="24"/>
          <w:szCs w:val="24"/>
        </w:rPr>
        <w:t>s</w:t>
      </w:r>
      <w:r w:rsidRPr="00656DE3">
        <w:rPr>
          <w:rFonts w:ascii="Arial" w:hAnsi="Arial" w:cs="Arial"/>
          <w:sz w:val="24"/>
          <w:szCs w:val="24"/>
        </w:rPr>
        <w:t xml:space="preserve"> que mais se adéqua a esse item são os sucos, água e refrigerantes.</w:t>
      </w: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Ciclo PDCA</w:t>
      </w: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Default="00105531" w:rsidP="0010553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 de ação e soluções baseadas nas análises feitas, executadas e reparadas;</w:t>
      </w:r>
    </w:p>
    <w:p w:rsidR="00105531" w:rsidRDefault="00105531" w:rsidP="0010553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Uso de ferramentas que auxiliem o processo; coleta de indicadores internos e externos; supervisão das operações desempenhadas;</w:t>
      </w:r>
    </w:p>
    <w:p w:rsidR="00105531" w:rsidRDefault="00105531" w:rsidP="0010553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Auditoria Interna;</w:t>
      </w:r>
    </w:p>
    <w:p w:rsidR="00105531" w:rsidRDefault="00105531" w:rsidP="00105531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Atualização e treinamento do software;</w:t>
      </w: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Análise de SWOT</w:t>
      </w: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Análise Macro Ambiental</w:t>
      </w: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Pr="00656DE3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retração financeira </w:t>
      </w:r>
      <w:r w:rsidRPr="00656DE3">
        <w:rPr>
          <w:rFonts w:ascii="Arial" w:hAnsi="Arial" w:cs="Arial"/>
          <w:sz w:val="24"/>
          <w:szCs w:val="24"/>
        </w:rPr>
        <w:t>tem afetado o setor de bebidas consideravelmente devido a uma desaceleração do consumo desses produtos pela população</w:t>
      </w:r>
      <w:r>
        <w:rPr>
          <w:rFonts w:ascii="Arial" w:hAnsi="Arial" w:cs="Arial"/>
          <w:sz w:val="24"/>
          <w:szCs w:val="24"/>
        </w:rPr>
        <w:t>,</w:t>
      </w:r>
      <w:r w:rsidRPr="00656DE3">
        <w:rPr>
          <w:rFonts w:ascii="Arial" w:hAnsi="Arial" w:cs="Arial"/>
          <w:sz w:val="24"/>
          <w:szCs w:val="24"/>
        </w:rPr>
        <w:t xml:space="preserve"> que embora seja atualmente uma sociedade que estar mais tempo fora que dentro de casa tem visto na bebida um produto supérfluo p</w:t>
      </w:r>
      <w:r>
        <w:rPr>
          <w:rFonts w:ascii="Arial" w:hAnsi="Arial" w:cs="Arial"/>
          <w:sz w:val="24"/>
          <w:szCs w:val="24"/>
        </w:rPr>
        <w:t>a</w:t>
      </w:r>
      <w:r w:rsidRPr="00656DE3">
        <w:rPr>
          <w:rFonts w:ascii="Arial" w:hAnsi="Arial" w:cs="Arial"/>
          <w:sz w:val="24"/>
          <w:szCs w:val="24"/>
        </w:rPr>
        <w:t xml:space="preserve">ra consumo, o aumento da tributação vigente pode piorar ainda mais esse quadro, pois, com o aumento dos impostos tem como consequência o repasse para o produto e dói ainda mais no bolso do consumidor final, mediante a crise </w:t>
      </w:r>
      <w:proofErr w:type="gramStart"/>
      <w:r w:rsidRPr="00656DE3">
        <w:rPr>
          <w:rFonts w:ascii="Arial" w:hAnsi="Arial" w:cs="Arial"/>
          <w:sz w:val="24"/>
          <w:szCs w:val="24"/>
        </w:rPr>
        <w:t>o investimento em eventos regionais dão</w:t>
      </w:r>
      <w:proofErr w:type="gramEnd"/>
      <w:r w:rsidRPr="00656DE3">
        <w:rPr>
          <w:rFonts w:ascii="Arial" w:hAnsi="Arial" w:cs="Arial"/>
          <w:sz w:val="24"/>
          <w:szCs w:val="24"/>
        </w:rPr>
        <w:t xml:space="preserve"> uma guinada no comércio local e ajudam a movimentar o quadro preocupante.</w:t>
      </w:r>
    </w:p>
    <w:p w:rsidR="00105531" w:rsidRPr="007502F7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02F7">
        <w:rPr>
          <w:rFonts w:ascii="Arial" w:hAnsi="Arial" w:cs="Arial"/>
          <w:sz w:val="24"/>
          <w:szCs w:val="24"/>
        </w:rPr>
        <w:t xml:space="preserve">O atendimento a outros centros de distribuição que hoje estão </w:t>
      </w:r>
      <w:proofErr w:type="gramStart"/>
      <w:r w:rsidRPr="007502F7">
        <w:rPr>
          <w:rFonts w:ascii="Arial" w:hAnsi="Arial" w:cs="Arial"/>
          <w:sz w:val="24"/>
          <w:szCs w:val="24"/>
        </w:rPr>
        <w:t>inativos ,</w:t>
      </w:r>
      <w:proofErr w:type="gramEnd"/>
      <w:r w:rsidRPr="007502F7">
        <w:rPr>
          <w:rFonts w:ascii="Arial" w:hAnsi="Arial" w:cs="Arial"/>
          <w:sz w:val="24"/>
          <w:szCs w:val="24"/>
        </w:rPr>
        <w:t xml:space="preserve"> por não resistirem as consequências da crise, tem servido como válvula de escalpe e desafogado um pouco o que ñ está sendo consumido em sua área demarcada de atuação.</w:t>
      </w:r>
    </w:p>
    <w:p w:rsidR="00105531" w:rsidRPr="007502F7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02F7">
        <w:rPr>
          <w:rFonts w:ascii="Arial" w:hAnsi="Arial" w:cs="Arial"/>
          <w:sz w:val="24"/>
          <w:szCs w:val="24"/>
        </w:rPr>
        <w:t xml:space="preserve">As chuvas da nossa região são tidas como ameaças e oportunidades porque a falta delas atinge uma fatia considerável de clientes que possuem seus estabelecimentos comerciais em cidades em que obtém renda a partir da agricultura e sem as chuvas não há como manter o plantio e nem gerar renda para consumir o produto e </w:t>
      </w:r>
      <w:proofErr w:type="spellStart"/>
      <w:r w:rsidRPr="007502F7">
        <w:rPr>
          <w:rFonts w:ascii="Arial" w:hAnsi="Arial" w:cs="Arial"/>
          <w:sz w:val="24"/>
          <w:szCs w:val="24"/>
        </w:rPr>
        <w:t>conseqüentemente</w:t>
      </w:r>
      <w:proofErr w:type="spellEnd"/>
      <w:r w:rsidRPr="007502F7">
        <w:rPr>
          <w:rFonts w:ascii="Arial" w:hAnsi="Arial" w:cs="Arial"/>
          <w:sz w:val="24"/>
          <w:szCs w:val="24"/>
        </w:rPr>
        <w:t xml:space="preserve"> comercializar e a presença das </w:t>
      </w:r>
      <w:r w:rsidRPr="007502F7">
        <w:rPr>
          <w:rFonts w:ascii="Arial" w:hAnsi="Arial" w:cs="Arial"/>
          <w:sz w:val="24"/>
          <w:szCs w:val="24"/>
        </w:rPr>
        <w:lastRenderedPageBreak/>
        <w:t>chuvas em algumas regiões dificultam o acesso de entrega desabilitando por vezes alguns veículos que fazem o trajeto de entrega.</w:t>
      </w:r>
    </w:p>
    <w:p w:rsidR="00105531" w:rsidRPr="007502F7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02F7">
        <w:rPr>
          <w:rFonts w:ascii="Arial" w:hAnsi="Arial" w:cs="Arial"/>
          <w:sz w:val="24"/>
          <w:szCs w:val="24"/>
        </w:rPr>
        <w:t xml:space="preserve">Outra forma de burlar a crise é criar outras segmentações atrativas ao consumidor, que induza ao consumo utilizando novas formas e compostos, pelo </w:t>
      </w:r>
      <w:proofErr w:type="gramStart"/>
      <w:r w:rsidRPr="007502F7">
        <w:rPr>
          <w:rFonts w:ascii="Arial" w:hAnsi="Arial" w:cs="Arial"/>
          <w:sz w:val="24"/>
          <w:szCs w:val="24"/>
        </w:rPr>
        <w:t>aq</w:t>
      </w:r>
      <w:r>
        <w:rPr>
          <w:rFonts w:ascii="Arial" w:hAnsi="Arial" w:cs="Arial"/>
          <w:sz w:val="24"/>
          <w:szCs w:val="24"/>
        </w:rPr>
        <w:t>uecimento de mercado ocasionada</w:t>
      </w:r>
      <w:proofErr w:type="gramEnd"/>
      <w:r w:rsidRPr="007502F7">
        <w:rPr>
          <w:rFonts w:ascii="Arial" w:hAnsi="Arial" w:cs="Arial"/>
          <w:sz w:val="24"/>
          <w:szCs w:val="24"/>
        </w:rPr>
        <w:t xml:space="preserve"> pelo consumo de cervej</w:t>
      </w:r>
      <w:r>
        <w:rPr>
          <w:rFonts w:ascii="Arial" w:hAnsi="Arial" w:cs="Arial"/>
          <w:sz w:val="24"/>
          <w:szCs w:val="24"/>
        </w:rPr>
        <w:t>as artesanais, esse mercado tem</w:t>
      </w:r>
      <w:r w:rsidRPr="007502F7">
        <w:rPr>
          <w:rFonts w:ascii="Arial" w:hAnsi="Arial" w:cs="Arial"/>
          <w:sz w:val="24"/>
          <w:szCs w:val="24"/>
        </w:rPr>
        <w:t xml:space="preserve"> sido explorado e tornou-se uma aposta e tanto como diferenciação de mercado.</w:t>
      </w: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Análise Micro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ambiental</w:t>
      </w: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Pr="00656DE3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os concorrentes diretos trabalham regido</w:t>
      </w:r>
      <w:r w:rsidRPr="00656DE3">
        <w:rPr>
          <w:rFonts w:ascii="Arial" w:hAnsi="Arial" w:cs="Arial"/>
          <w:sz w:val="24"/>
          <w:szCs w:val="24"/>
        </w:rPr>
        <w:t>s basicamente pelo mesmo formato, comercializam produtos similares o que as diferenciam são suas fatias de mercado, valor</w:t>
      </w:r>
      <w:r>
        <w:rPr>
          <w:rFonts w:ascii="Arial" w:hAnsi="Arial" w:cs="Arial"/>
          <w:sz w:val="24"/>
          <w:szCs w:val="24"/>
        </w:rPr>
        <w:t xml:space="preserve"> agregado e as demais características citadas no processo de classificação. Já os indiretos </w:t>
      </w:r>
      <w:r w:rsidRPr="00656DE3">
        <w:rPr>
          <w:rFonts w:ascii="Arial" w:hAnsi="Arial" w:cs="Arial"/>
          <w:sz w:val="24"/>
          <w:szCs w:val="24"/>
        </w:rPr>
        <w:t>São redes que apesar de possuir um sistema diferente de dist</w:t>
      </w:r>
      <w:r>
        <w:rPr>
          <w:rFonts w:ascii="Arial" w:hAnsi="Arial" w:cs="Arial"/>
          <w:sz w:val="24"/>
          <w:szCs w:val="24"/>
        </w:rPr>
        <w:t>ribuição conseguem uma boa via</w:t>
      </w:r>
      <w:r w:rsidRPr="00656DE3">
        <w:rPr>
          <w:rFonts w:ascii="Arial" w:hAnsi="Arial" w:cs="Arial"/>
          <w:sz w:val="24"/>
          <w:szCs w:val="24"/>
        </w:rPr>
        <w:t>bili</w:t>
      </w:r>
      <w:r>
        <w:rPr>
          <w:rFonts w:ascii="Arial" w:hAnsi="Arial" w:cs="Arial"/>
          <w:sz w:val="24"/>
          <w:szCs w:val="24"/>
        </w:rPr>
        <w:t>d</w:t>
      </w:r>
      <w:r w:rsidRPr="00656DE3">
        <w:rPr>
          <w:rFonts w:ascii="Arial" w:hAnsi="Arial" w:cs="Arial"/>
          <w:sz w:val="24"/>
          <w:szCs w:val="24"/>
        </w:rPr>
        <w:t>ade</w:t>
      </w:r>
      <w:r>
        <w:rPr>
          <w:rFonts w:ascii="Arial" w:hAnsi="Arial" w:cs="Arial"/>
          <w:sz w:val="24"/>
          <w:szCs w:val="24"/>
        </w:rPr>
        <w:t xml:space="preserve"> de venda</w:t>
      </w:r>
      <w:r w:rsidRPr="00656DE3">
        <w:rPr>
          <w:rFonts w:ascii="Arial" w:hAnsi="Arial" w:cs="Arial"/>
          <w:sz w:val="24"/>
          <w:szCs w:val="24"/>
        </w:rPr>
        <w:t xml:space="preserve"> dos </w:t>
      </w:r>
      <w:r>
        <w:rPr>
          <w:rFonts w:ascii="Arial" w:hAnsi="Arial" w:cs="Arial"/>
          <w:sz w:val="24"/>
          <w:szCs w:val="24"/>
        </w:rPr>
        <w:t xml:space="preserve">seus </w:t>
      </w:r>
      <w:r w:rsidRPr="00656DE3">
        <w:rPr>
          <w:rFonts w:ascii="Arial" w:hAnsi="Arial" w:cs="Arial"/>
          <w:sz w:val="24"/>
          <w:szCs w:val="24"/>
        </w:rPr>
        <w:t xml:space="preserve">produtos barateando seus preços por não oferecerem todos os serviços </w:t>
      </w:r>
      <w:r>
        <w:rPr>
          <w:rFonts w:ascii="Arial" w:hAnsi="Arial" w:cs="Arial"/>
          <w:sz w:val="24"/>
          <w:szCs w:val="24"/>
        </w:rPr>
        <w:t>que as distribui</w:t>
      </w:r>
      <w:r>
        <w:rPr>
          <w:rFonts w:ascii="Arial" w:hAnsi="Arial" w:cs="Arial"/>
          <w:sz w:val="24"/>
          <w:szCs w:val="24"/>
        </w:rPr>
        <w:t>doras dispõem</w:t>
      </w:r>
      <w:r w:rsidRPr="00656DE3">
        <w:rPr>
          <w:rFonts w:ascii="Arial" w:hAnsi="Arial" w:cs="Arial"/>
          <w:sz w:val="24"/>
          <w:szCs w:val="24"/>
        </w:rPr>
        <w:t xml:space="preserve"> ao cliente</w:t>
      </w:r>
      <w:r>
        <w:rPr>
          <w:rFonts w:ascii="Arial" w:hAnsi="Arial" w:cs="Arial"/>
          <w:sz w:val="24"/>
          <w:szCs w:val="24"/>
        </w:rPr>
        <w:t>,</w:t>
      </w:r>
      <w:r w:rsidRPr="00656DE3">
        <w:rPr>
          <w:rFonts w:ascii="Arial" w:hAnsi="Arial" w:cs="Arial"/>
          <w:sz w:val="24"/>
          <w:szCs w:val="24"/>
        </w:rPr>
        <w:t xml:space="preserve"> cortando gastos conseguem repass</w:t>
      </w:r>
      <w:r>
        <w:rPr>
          <w:rFonts w:ascii="Arial" w:hAnsi="Arial" w:cs="Arial"/>
          <w:sz w:val="24"/>
          <w:szCs w:val="24"/>
        </w:rPr>
        <w:t>ar o produto por um preço menor e assim tornam-se mais atrativos para os clientes.</w:t>
      </w:r>
    </w:p>
    <w:p w:rsidR="00105531" w:rsidRPr="00656DE3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Matriz GUT </w:t>
      </w: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Pr="00FB6D9E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6D9E">
        <w:rPr>
          <w:rFonts w:ascii="Arial" w:hAnsi="Arial" w:cs="Arial"/>
          <w:sz w:val="24"/>
          <w:szCs w:val="24"/>
        </w:rPr>
        <w:t>Priorização da resolução de problemas</w:t>
      </w: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Default="00105531" w:rsidP="0010553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Controle de estoque;</w:t>
      </w:r>
    </w:p>
    <w:p w:rsidR="00105531" w:rsidRDefault="00105531" w:rsidP="0010553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Treinamento;</w:t>
      </w:r>
    </w:p>
    <w:p w:rsidR="00105531" w:rsidRDefault="00105531" w:rsidP="0010553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Subutilização de software de controle;</w:t>
      </w:r>
    </w:p>
    <w:p w:rsidR="00105531" w:rsidRDefault="00105531" w:rsidP="0010553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Cadastro de produtos;</w:t>
      </w:r>
    </w:p>
    <w:p w:rsidR="00105531" w:rsidRDefault="00105531" w:rsidP="0010553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Identificação de produtos (plaquetas aéreas)</w:t>
      </w:r>
    </w:p>
    <w:p w:rsidR="00105531" w:rsidRDefault="00105531" w:rsidP="0010553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Layout da área de circulação dos veículos;</w:t>
      </w:r>
    </w:p>
    <w:p w:rsidR="00105531" w:rsidRDefault="00105531" w:rsidP="0010553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Abastecimento de carros para rota.</w:t>
      </w:r>
    </w:p>
    <w:p w:rsidR="00105531" w:rsidRPr="00FA6B3C" w:rsidRDefault="00105531" w:rsidP="00105531">
      <w:pPr>
        <w:pStyle w:val="PargrafodaLista"/>
        <w:spacing w:after="0" w:line="360" w:lineRule="auto"/>
        <w:ind w:left="86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Pr="00FB6D9E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B6D9E">
        <w:rPr>
          <w:rFonts w:ascii="Arial" w:hAnsi="Arial" w:cs="Arial"/>
          <w:sz w:val="24"/>
          <w:szCs w:val="24"/>
        </w:rPr>
        <w:lastRenderedPageBreak/>
        <w:t>Implicações da problemática</w:t>
      </w: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 as medidas emergenciais não forem executadas acarretará no comprometimento de todo o processo de distribuição</w:t>
      </w:r>
      <w:proofErr w:type="gramStart"/>
      <w:r>
        <w:rPr>
          <w:rFonts w:ascii="Arial" w:hAnsi="Arial" w:cs="Arial"/>
          <w:sz w:val="24"/>
          <w:szCs w:val="24"/>
        </w:rPr>
        <w:t xml:space="preserve"> pois</w:t>
      </w:r>
      <w:proofErr w:type="gramEnd"/>
      <w:r>
        <w:rPr>
          <w:rFonts w:ascii="Arial" w:hAnsi="Arial" w:cs="Arial"/>
          <w:sz w:val="24"/>
          <w:szCs w:val="24"/>
        </w:rPr>
        <w:t xml:space="preserve"> as diferenças de estoque, o retrabalho excessivo devido o mal controle gerencial de estoque, e demais problemáticas causará um atraso no processo, perca de credibilidade perante seus clientes e prejuízo financeiro.</w:t>
      </w:r>
    </w:p>
    <w:p w:rsidR="00105531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Foi identificado junto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diretoria que o controle ineficiente do estoque pode causar prejuízo financeiro e desequilíbrio de refugo de produtos com menor giro que deveriam receber maior atenção.</w:t>
      </w:r>
    </w:p>
    <w:p w:rsidR="00105531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informações obtidas através da coleta de dados e a entrevista com o gestor atrelada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análise dos fatos dispostas através do uso de ferramentas administrativas foi possível identificar vários fatores que contribuem para o agravamento das causas obstantes do principal problema relacionado que seria o controle de estoque. Através da matriz GUT foi possível identificar o nível de gravidade e priorizá-los através de uma escala de classificação onde as problemáticas listadas serão priorizadas no processo de intervenção que trata este trabalho. </w:t>
      </w:r>
    </w:p>
    <w:p w:rsidR="00105531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Ficou claro nas análises feitas que o descontrole de estoque </w:t>
      </w:r>
      <w:proofErr w:type="gramStart"/>
      <w:r>
        <w:rPr>
          <w:rFonts w:ascii="Arial" w:hAnsi="Arial" w:cs="Arial"/>
          <w:sz w:val="24"/>
          <w:szCs w:val="24"/>
        </w:rPr>
        <w:t>tem</w:t>
      </w:r>
      <w:proofErr w:type="gramEnd"/>
      <w:r>
        <w:rPr>
          <w:rFonts w:ascii="Arial" w:hAnsi="Arial" w:cs="Arial"/>
          <w:sz w:val="24"/>
          <w:szCs w:val="24"/>
        </w:rPr>
        <w:t xml:space="preserve"> como principais motivos a falta de mão de obra qualificada para exercer as funções devidas, a falta de treinamento dos envolvidos no processo, o cadastro  e a identificação de produtos, a sub utilização do software de controle e o layout do espaço físico onde é feito o carregamento dos veículos responsáveis pelas as entregas serão priorizadas no processo de intervenção.</w:t>
      </w: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5S</w:t>
      </w:r>
      <w:proofErr w:type="gramEnd"/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implantação do programa 5S para reconfigurar o layout e melhorar o fluxo pela área utilizada no processo de abastecimento para uma melhor organização e higienização do local; melhorar mecanismos de segurança e conscientização do uso de extintores e materiais de segurança como EPI’S no local de manipulação das tarefas realizadas; treinamento para atualizar e personalizar os parâmetros de entrada de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informação do software  de forma que facilite a utilização pelos usuários; para estreitar o relacionamento com os </w:t>
      </w:r>
      <w:r>
        <w:rPr>
          <w:rFonts w:ascii="Arial" w:hAnsi="Arial" w:cs="Arial"/>
          <w:sz w:val="24"/>
          <w:szCs w:val="24"/>
        </w:rPr>
        <w:lastRenderedPageBreak/>
        <w:t>clientes e ter um feedback do serviço de entrega e recebimento de produtos sugeriu-se a implantação de uma central telefônica com técnico especializado em atendimento que deverá confirmar a entrega dos produtos e o grau de satisfação com o serviço de entrega.</w:t>
      </w: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Considerações Finais</w:t>
      </w:r>
    </w:p>
    <w:p w:rsidR="00105531" w:rsidRDefault="00105531" w:rsidP="001055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05531" w:rsidRDefault="00105531" w:rsidP="0010553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o processo percebeu-se que apesar das restrições encontradas para o andamento do projeto de implantação das melhorias o uso das ferramentas citadas abalou de forma positiva todos os processos descritos no setor analisado mostrando sua eficiência.</w:t>
      </w:r>
    </w:p>
    <w:p w:rsidR="004906E3" w:rsidRPr="00E01D81" w:rsidRDefault="004906E3" w:rsidP="00E01D81"/>
    <w:sectPr w:rsidR="004906E3" w:rsidRPr="00E01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45A1"/>
    <w:multiLevelType w:val="hybridMultilevel"/>
    <w:tmpl w:val="F57891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26192"/>
    <w:multiLevelType w:val="multilevel"/>
    <w:tmpl w:val="3C40EBF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ADD0E45"/>
    <w:multiLevelType w:val="hybridMultilevel"/>
    <w:tmpl w:val="460EDFC8"/>
    <w:lvl w:ilvl="0" w:tplc="536854FA">
      <w:start w:val="1"/>
      <w:numFmt w:val="ordinal"/>
      <w:lvlText w:val="%1."/>
      <w:lvlJc w:val="left"/>
      <w:pPr>
        <w:ind w:left="8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6C9D0711"/>
    <w:multiLevelType w:val="hybridMultilevel"/>
    <w:tmpl w:val="EEE69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59"/>
    <w:rsid w:val="00082259"/>
    <w:rsid w:val="0010266E"/>
    <w:rsid w:val="00105531"/>
    <w:rsid w:val="00314784"/>
    <w:rsid w:val="003D3A19"/>
    <w:rsid w:val="004906E3"/>
    <w:rsid w:val="00541300"/>
    <w:rsid w:val="00680DF1"/>
    <w:rsid w:val="00E0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31"/>
  </w:style>
  <w:style w:type="paragraph" w:styleId="Ttulo1">
    <w:name w:val="heading 1"/>
    <w:basedOn w:val="PargrafodaLista"/>
    <w:next w:val="Normal"/>
    <w:link w:val="Ttulo1Char"/>
    <w:uiPriority w:val="9"/>
    <w:qFormat/>
    <w:rsid w:val="00105531"/>
    <w:pPr>
      <w:numPr>
        <w:numId w:val="1"/>
      </w:numPr>
      <w:spacing w:after="0" w:line="360" w:lineRule="auto"/>
      <w:jc w:val="both"/>
      <w:outlineLvl w:val="0"/>
    </w:pPr>
    <w:rPr>
      <w:rFonts w:ascii="Arial" w:eastAsiaTheme="minorEastAsia" w:hAnsi="Arial" w:cs="Arial"/>
      <w:b/>
      <w:sz w:val="24"/>
      <w:szCs w:val="24"/>
      <w:lang w:eastAsia="pt-BR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105531"/>
    <w:pPr>
      <w:numPr>
        <w:ilvl w:val="1"/>
      </w:num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2259"/>
    <w:rPr>
      <w:b/>
      <w:bCs/>
    </w:rPr>
  </w:style>
  <w:style w:type="character" w:styleId="nfase">
    <w:name w:val="Emphasis"/>
    <w:basedOn w:val="Fontepargpadro"/>
    <w:uiPriority w:val="20"/>
    <w:qFormat/>
    <w:rsid w:val="00082259"/>
    <w:rPr>
      <w:i/>
      <w:iCs/>
    </w:rPr>
  </w:style>
  <w:style w:type="character" w:customStyle="1" w:styleId="apple-converted-space">
    <w:name w:val="apple-converted-space"/>
    <w:basedOn w:val="Fontepargpadro"/>
    <w:rsid w:val="003D3A19"/>
  </w:style>
  <w:style w:type="character" w:customStyle="1" w:styleId="Ttulo1Char">
    <w:name w:val="Título 1 Char"/>
    <w:basedOn w:val="Fontepargpadro"/>
    <w:link w:val="Ttulo1"/>
    <w:uiPriority w:val="9"/>
    <w:rsid w:val="00105531"/>
    <w:rPr>
      <w:rFonts w:ascii="Arial" w:eastAsiaTheme="minorEastAsia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5531"/>
    <w:rPr>
      <w:rFonts w:ascii="Arial" w:eastAsiaTheme="minorEastAsia" w:hAnsi="Arial" w:cs="Arial"/>
      <w:b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1055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05531"/>
    <w:rPr>
      <w:rFonts w:ascii="Consolas" w:hAnsi="Consolas"/>
      <w:sz w:val="21"/>
      <w:szCs w:val="21"/>
    </w:rPr>
  </w:style>
  <w:style w:type="paragraph" w:styleId="PargrafodaLista">
    <w:name w:val="List Paragraph"/>
    <w:basedOn w:val="Normal"/>
    <w:uiPriority w:val="34"/>
    <w:qFormat/>
    <w:rsid w:val="0010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31"/>
  </w:style>
  <w:style w:type="paragraph" w:styleId="Ttulo1">
    <w:name w:val="heading 1"/>
    <w:basedOn w:val="PargrafodaLista"/>
    <w:next w:val="Normal"/>
    <w:link w:val="Ttulo1Char"/>
    <w:uiPriority w:val="9"/>
    <w:qFormat/>
    <w:rsid w:val="00105531"/>
    <w:pPr>
      <w:numPr>
        <w:numId w:val="1"/>
      </w:numPr>
      <w:spacing w:after="0" w:line="360" w:lineRule="auto"/>
      <w:jc w:val="both"/>
      <w:outlineLvl w:val="0"/>
    </w:pPr>
    <w:rPr>
      <w:rFonts w:ascii="Arial" w:eastAsiaTheme="minorEastAsia" w:hAnsi="Arial" w:cs="Arial"/>
      <w:b/>
      <w:sz w:val="24"/>
      <w:szCs w:val="24"/>
      <w:lang w:eastAsia="pt-BR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105531"/>
    <w:pPr>
      <w:numPr>
        <w:ilvl w:val="1"/>
      </w:num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82259"/>
    <w:rPr>
      <w:b/>
      <w:bCs/>
    </w:rPr>
  </w:style>
  <w:style w:type="character" w:styleId="nfase">
    <w:name w:val="Emphasis"/>
    <w:basedOn w:val="Fontepargpadro"/>
    <w:uiPriority w:val="20"/>
    <w:qFormat/>
    <w:rsid w:val="00082259"/>
    <w:rPr>
      <w:i/>
      <w:iCs/>
    </w:rPr>
  </w:style>
  <w:style w:type="character" w:customStyle="1" w:styleId="apple-converted-space">
    <w:name w:val="apple-converted-space"/>
    <w:basedOn w:val="Fontepargpadro"/>
    <w:rsid w:val="003D3A19"/>
  </w:style>
  <w:style w:type="character" w:customStyle="1" w:styleId="Ttulo1Char">
    <w:name w:val="Título 1 Char"/>
    <w:basedOn w:val="Fontepargpadro"/>
    <w:link w:val="Ttulo1"/>
    <w:uiPriority w:val="9"/>
    <w:rsid w:val="00105531"/>
    <w:rPr>
      <w:rFonts w:ascii="Arial" w:eastAsiaTheme="minorEastAsia" w:hAnsi="Arial" w:cs="Arial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05531"/>
    <w:rPr>
      <w:rFonts w:ascii="Arial" w:eastAsiaTheme="minorEastAsia" w:hAnsi="Arial" w:cs="Arial"/>
      <w:b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1055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05531"/>
    <w:rPr>
      <w:rFonts w:ascii="Consolas" w:hAnsi="Consolas"/>
      <w:sz w:val="21"/>
      <w:szCs w:val="21"/>
    </w:rPr>
  </w:style>
  <w:style w:type="paragraph" w:styleId="PargrafodaLista">
    <w:name w:val="List Paragraph"/>
    <w:basedOn w:val="Normal"/>
    <w:uiPriority w:val="34"/>
    <w:qFormat/>
    <w:rsid w:val="0010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1773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 Leonardo</dc:creator>
  <cp:lastModifiedBy>MM Leonardo</cp:lastModifiedBy>
  <cp:revision>1</cp:revision>
  <dcterms:created xsi:type="dcterms:W3CDTF">2018-12-04T14:41:00Z</dcterms:created>
  <dcterms:modified xsi:type="dcterms:W3CDTF">2018-12-04T17:54:00Z</dcterms:modified>
</cp:coreProperties>
</file>