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b9qa4zs7gfxx" w:id="0"/>
      <w:bookmarkEnd w:id="0"/>
      <w:r w:rsidDel="00000000" w:rsidR="00000000" w:rsidRPr="00000000">
        <w:rPr>
          <w:b w:val="1"/>
          <w:sz w:val="46"/>
          <w:szCs w:val="46"/>
          <w:rtl w:val="0"/>
        </w:rPr>
        <w:t xml:space="preserve">User Agreement (Public Offer)</w:t>
      </w:r>
    </w:p>
    <w:p w:rsidR="00000000" w:rsidDel="00000000" w:rsidP="00000000" w:rsidRDefault="00000000" w:rsidRPr="00000000" w14:paraId="00000002">
      <w:pPr>
        <w:spacing w:after="240" w:before="240" w:lineRule="auto"/>
        <w:rPr>
          <w:i w:val="1"/>
        </w:rPr>
      </w:pPr>
      <w:r w:rsidDel="00000000" w:rsidR="00000000" w:rsidRPr="00000000">
        <w:rPr>
          <w:i w:val="1"/>
          <w:rtl w:val="0"/>
        </w:rPr>
        <w:t xml:space="preserve">Last updated: 19.08.2025</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z2q4v16fk762" w:id="1"/>
      <w:bookmarkEnd w:id="1"/>
      <w:r w:rsidDel="00000000" w:rsidR="00000000" w:rsidRPr="00000000">
        <w:rPr>
          <w:b w:val="1"/>
          <w:sz w:val="34"/>
          <w:szCs w:val="34"/>
          <w:rtl w:val="0"/>
        </w:rPr>
        <w:t xml:space="preserve">1. General Provisions</w:t>
      </w:r>
    </w:p>
    <w:p w:rsidR="00000000" w:rsidDel="00000000" w:rsidP="00000000" w:rsidRDefault="00000000" w:rsidRPr="00000000" w14:paraId="00000004">
      <w:pPr>
        <w:spacing w:after="0" w:before="0" w:lineRule="auto"/>
        <w:rPr/>
      </w:pPr>
      <w:r w:rsidDel="00000000" w:rsidR="00000000" w:rsidRPr="00000000">
        <w:rPr>
          <w:rtl w:val="0"/>
        </w:rPr>
        <w:t xml:space="preserve">1.1. This document is an official offer by AMANTEK CORP - FZCO, incorporated in IFZA Business Park, Dubai, UAE (the “Provider”, the “Service”), to enter into a services agreement on the terms below with a capable natural person aged 18 or over (the “User”).</w:t>
        <w:br w:type="textWrapping"/>
        <w:t xml:space="preserve">1.2. This offer is prepared and published in accordance with the civil law of the United Arab Emirates (UAE) and general principles of international contract law.</w:t>
        <w:br w:type="textWrapping"/>
        <w:t xml:space="preserve">1.3. The User’s payment for a selected product (a d</w:t>
      </w:r>
      <w:r w:rsidDel="00000000" w:rsidR="00000000" w:rsidRPr="00000000">
        <w:rPr>
          <w:rtl w:val="0"/>
        </w:rPr>
        <w:t xml:space="preserve">igital card) constitutes acceptance of this offer and the conclusion of a contract between the User and the Provider. From acceptance, this offer has the force of a paid services agreement.</w:t>
        <w:br w:type="textWrapping"/>
        <w:t xml:space="preserve">1.4. Before accepting, the User represents and warrants that they:</w:t>
      </w:r>
    </w:p>
    <w:p w:rsidR="00000000" w:rsidDel="00000000" w:rsidP="00000000" w:rsidRDefault="00000000" w:rsidRPr="00000000" w14:paraId="00000005">
      <w:pPr>
        <w:numPr>
          <w:ilvl w:val="0"/>
          <w:numId w:val="8"/>
        </w:numPr>
        <w:spacing w:after="0" w:before="0" w:lineRule="auto"/>
        <w:ind w:left="720" w:hanging="360"/>
      </w:pPr>
      <w:r w:rsidDel="00000000" w:rsidR="00000000" w:rsidRPr="00000000">
        <w:rPr>
          <w:rtl w:val="0"/>
        </w:rPr>
        <w:t xml:space="preserve">have read and understood this agreement and accept it in full without reservations;</w:t>
      </w:r>
    </w:p>
    <w:p w:rsidR="00000000" w:rsidDel="00000000" w:rsidP="00000000" w:rsidRDefault="00000000" w:rsidRPr="00000000" w14:paraId="00000006">
      <w:pPr>
        <w:numPr>
          <w:ilvl w:val="0"/>
          <w:numId w:val="8"/>
        </w:numPr>
        <w:spacing w:after="0" w:before="0" w:lineRule="auto"/>
        <w:ind w:left="720" w:hanging="360"/>
      </w:pPr>
      <w:r w:rsidDel="00000000" w:rsidR="00000000" w:rsidRPr="00000000">
        <w:rPr>
          <w:rtl w:val="0"/>
        </w:rPr>
        <w:t xml:space="preserve">have legal capacity, are at least 18 years old, and may contract on their own behalf;</w:t>
      </w:r>
    </w:p>
    <w:p w:rsidR="00000000" w:rsidDel="00000000" w:rsidP="00000000" w:rsidRDefault="00000000" w:rsidRPr="00000000" w14:paraId="00000007">
      <w:pPr>
        <w:numPr>
          <w:ilvl w:val="0"/>
          <w:numId w:val="8"/>
        </w:numPr>
        <w:spacing w:after="0" w:before="0" w:lineRule="auto"/>
        <w:ind w:left="720" w:hanging="360"/>
      </w:pPr>
      <w:r w:rsidDel="00000000" w:rsidR="00000000" w:rsidRPr="00000000">
        <w:rPr>
          <w:rtl w:val="0"/>
        </w:rPr>
        <w:t xml:space="preserve">act solely for personal purposes and will not use the Service for resale or other business activity;</w:t>
      </w:r>
    </w:p>
    <w:p w:rsidR="00000000" w:rsidDel="00000000" w:rsidP="00000000" w:rsidRDefault="00000000" w:rsidRPr="00000000" w14:paraId="00000008">
      <w:pPr>
        <w:numPr>
          <w:ilvl w:val="0"/>
          <w:numId w:val="8"/>
        </w:numPr>
        <w:spacing w:after="0" w:before="0" w:lineRule="auto"/>
        <w:ind w:left="720" w:hanging="360"/>
      </w:pPr>
      <w:r w:rsidDel="00000000" w:rsidR="00000000" w:rsidRPr="00000000">
        <w:rPr>
          <w:rtl w:val="0"/>
        </w:rPr>
        <w:t xml:space="preserve">understand the nature of the service (digital product, no physical medium, no return after activation).</w:t>
      </w:r>
    </w:p>
    <w:p w:rsidR="00000000" w:rsidDel="00000000" w:rsidP="00000000" w:rsidRDefault="00000000" w:rsidRPr="00000000" w14:paraId="00000009">
      <w:pPr>
        <w:spacing w:after="240" w:before="0" w:lineRule="auto"/>
        <w:ind w:left="0" w:firstLine="0"/>
        <w:rPr/>
      </w:pPr>
      <w:r w:rsidDel="00000000" w:rsidR="00000000" w:rsidRPr="00000000">
        <w:rPr>
          <w:rtl w:val="0"/>
        </w:rPr>
        <w:t xml:space="preserve">1.5. This contract is deemed concluded in writing under applicable civil law and does not require a paper signature.</w:t>
        <w:br w:type="textWrapping"/>
        <w:t xml:space="preserve">1.6. The Provider may amend this offer unilaterally. Changes take effect upon publication on the Service website unless the new version provides otherwise. Placing a new order constitutes acceptance of the amended terms.</w:t>
        <w:br w:type="textWrapping"/>
        <w:t xml:space="preserve">1.7. If any provision of this contract is held invalid or unenforceable, the remaining provisions remain in force.</w:t>
      </w:r>
      <w:r w:rsidDel="00000000" w:rsidR="00000000" w:rsidRPr="00000000">
        <w:rPr>
          <w:rtl w:val="0"/>
        </w:rPr>
        <w:br w:type="textWrapping"/>
        <w:t xml:space="preserve">1.8. Terms used in this contract are interpreted per the Definitions section.</w:t>
        <w:br w:type="textWrapping"/>
        <w:t xml:space="preserve">1.9. For all matters not regulated by this offer, the Parties follow the applicable law of the UAE.</w:t>
      </w:r>
    </w:p>
    <w:p w:rsidR="00000000" w:rsidDel="00000000" w:rsidP="00000000" w:rsidRDefault="00000000" w:rsidRPr="00000000" w14:paraId="0000000A">
      <w:pPr>
        <w:pStyle w:val="Heading2"/>
        <w:keepNext w:val="0"/>
        <w:keepLines w:val="0"/>
        <w:spacing w:after="80" w:lineRule="auto"/>
        <w:rPr>
          <w:b w:val="1"/>
          <w:sz w:val="34"/>
          <w:szCs w:val="34"/>
        </w:rPr>
      </w:pPr>
      <w:bookmarkStart w:colFirst="0" w:colLast="0" w:name="_w0jn52oc0tab" w:id="2"/>
      <w:bookmarkEnd w:id="2"/>
      <w:r w:rsidDel="00000000" w:rsidR="00000000" w:rsidRPr="00000000">
        <w:rPr>
          <w:b w:val="1"/>
          <w:sz w:val="34"/>
          <w:szCs w:val="34"/>
          <w:rtl w:val="0"/>
        </w:rPr>
        <w:t xml:space="preserve">2. Definitions</w:t>
      </w:r>
    </w:p>
    <w:p w:rsidR="00000000" w:rsidDel="00000000" w:rsidP="00000000" w:rsidRDefault="00000000" w:rsidRPr="00000000" w14:paraId="0000000B">
      <w:pPr>
        <w:spacing w:after="240" w:before="0" w:lineRule="auto"/>
        <w:rPr/>
      </w:pPr>
      <w:r w:rsidDel="00000000" w:rsidR="00000000" w:rsidRPr="00000000">
        <w:rPr>
          <w:rtl w:val="0"/>
        </w:rPr>
        <w:t xml:space="preserve">2.1. </w:t>
      </w:r>
      <w:r w:rsidDel="00000000" w:rsidR="00000000" w:rsidRPr="00000000">
        <w:rPr>
          <w:b w:val="1"/>
          <w:rtl w:val="0"/>
        </w:rPr>
        <w:t xml:space="preserve">Service</w:t>
      </w:r>
      <w:r w:rsidDel="00000000" w:rsidR="00000000" w:rsidRPr="00000000">
        <w:rPr>
          <w:rtl w:val="0"/>
        </w:rPr>
        <w:t xml:space="preserve"> — the set of technical, software, and information resources (website, web pages, electronic ordering systems, and other tools) owned or used by the Provider that allow the User to purchase digital gift and prepaid cards.</w:t>
        <w:br w:type="textWrapping"/>
        <w:t xml:space="preserve">2.2. </w:t>
      </w:r>
      <w:r w:rsidDel="00000000" w:rsidR="00000000" w:rsidRPr="00000000">
        <w:rPr>
          <w:b w:val="1"/>
          <w:rtl w:val="0"/>
        </w:rPr>
        <w:t xml:space="preserve">Provider</w:t>
      </w:r>
      <w:r w:rsidDel="00000000" w:rsidR="00000000" w:rsidRPr="00000000">
        <w:rPr>
          <w:rtl w:val="0"/>
        </w:rPr>
        <w:t xml:space="preserve"> — </w:t>
      </w:r>
      <w:r w:rsidDel="00000000" w:rsidR="00000000" w:rsidRPr="00000000">
        <w:rPr>
          <w:rtl w:val="0"/>
        </w:rPr>
        <w:t xml:space="preserve">AMANTEK CORP - FZCO, incorporated in IFZA Business Park, Dubai, UAE</w:t>
      </w:r>
      <w:r w:rsidDel="00000000" w:rsidR="00000000" w:rsidRPr="00000000">
        <w:rPr>
          <w:rtl w:val="0"/>
        </w:rPr>
        <w:t xml:space="preserve">, owner and administrator of the Service and provider of services to the User.</w:t>
        <w:br w:type="textWrapping"/>
        <w:t xml:space="preserve">2.3. </w:t>
      </w:r>
      <w:r w:rsidDel="00000000" w:rsidR="00000000" w:rsidRPr="00000000">
        <w:rPr>
          <w:b w:val="1"/>
          <w:rtl w:val="0"/>
        </w:rPr>
        <w:t xml:space="preserve">User</w:t>
      </w:r>
      <w:r w:rsidDel="00000000" w:rsidR="00000000" w:rsidRPr="00000000">
        <w:rPr>
          <w:rtl w:val="0"/>
        </w:rPr>
        <w:t xml:space="preserve"> — a natural person with full legal capacity, aged 18+, who accepts this offer and uses the Service for personal, non-business purposes.</w:t>
        <w:br w:type="textWrapping"/>
        <w:t xml:space="preserve">2.4. </w:t>
      </w:r>
      <w:r w:rsidDel="00000000" w:rsidR="00000000" w:rsidRPr="00000000">
        <w:rPr>
          <w:b w:val="1"/>
          <w:rtl w:val="0"/>
        </w:rPr>
        <w:t xml:space="preserve">Digital Card</w:t>
      </w:r>
      <w:r w:rsidDel="00000000" w:rsidR="00000000" w:rsidRPr="00000000">
        <w:rPr>
          <w:rtl w:val="0"/>
        </w:rPr>
        <w:t xml:space="preserve"> (</w:t>
      </w:r>
      <w:r w:rsidDel="00000000" w:rsidR="00000000" w:rsidRPr="00000000">
        <w:rPr>
          <w:b w:val="1"/>
          <w:rtl w:val="0"/>
        </w:rPr>
        <w:t xml:space="preserve">Gift Card</w:t>
      </w:r>
      <w:r w:rsidDel="00000000" w:rsidR="00000000" w:rsidRPr="00000000">
        <w:rPr>
          <w:rtl w:val="0"/>
        </w:rPr>
        <w:t xml:space="preserve">, </w:t>
      </w:r>
      <w:r w:rsidDel="00000000" w:rsidR="00000000" w:rsidRPr="00000000">
        <w:rPr>
          <w:b w:val="1"/>
          <w:rtl w:val="0"/>
        </w:rPr>
        <w:t xml:space="preserve">Voucher</w:t>
      </w:r>
      <w:r w:rsidDel="00000000" w:rsidR="00000000" w:rsidRPr="00000000">
        <w:rPr>
          <w:rtl w:val="0"/>
        </w:rPr>
        <w:t xml:space="preserve">, </w:t>
      </w:r>
      <w:r w:rsidDel="00000000" w:rsidR="00000000" w:rsidRPr="00000000">
        <w:rPr>
          <w:b w:val="1"/>
          <w:rtl w:val="0"/>
        </w:rPr>
        <w:t xml:space="preserve">Prepaid Card</w:t>
      </w:r>
      <w:r w:rsidDel="00000000" w:rsidR="00000000" w:rsidRPr="00000000">
        <w:rPr>
          <w:rtl w:val="0"/>
        </w:rPr>
        <w:t xml:space="preserve">) — a unique alphanumeric code or other identifier provided to the User after payment and intended for activation with the relevant </w:t>
      </w:r>
      <w:r w:rsidDel="00000000" w:rsidR="00000000" w:rsidRPr="00000000">
        <w:rPr>
          <w:rtl w:val="0"/>
        </w:rPr>
        <w:t xml:space="preserve">Issuer</w:t>
      </w:r>
      <w:r w:rsidDel="00000000" w:rsidR="00000000" w:rsidRPr="00000000">
        <w:rPr>
          <w:rtl w:val="0"/>
        </w:rPr>
        <w:t xml:space="preserve">. A Digital Card may be subject to expiry, regional use, and other Issuer-set conditions.</w:t>
        <w:br w:type="textWrapping"/>
        <w:t xml:space="preserve">2.5. </w:t>
      </w:r>
      <w:r w:rsidDel="00000000" w:rsidR="00000000" w:rsidRPr="00000000">
        <w:rPr>
          <w:b w:val="1"/>
          <w:rtl w:val="0"/>
        </w:rPr>
        <w:t xml:space="preserve">Issuer</w:t>
      </w:r>
      <w:r w:rsidDel="00000000" w:rsidR="00000000" w:rsidRPr="00000000">
        <w:rPr>
          <w:rtl w:val="0"/>
        </w:rPr>
        <w:t xml:space="preserve"> — a legal entity that issues the Digital Card and defines its use (e.g., Amazon, Spotify, PlayStation, Mastercard, AliExpress, PUBG, and other partners).</w:t>
        <w:br w:type="textWrapping"/>
        <w:t xml:space="preserve">2.6. </w:t>
      </w:r>
      <w:r w:rsidDel="00000000" w:rsidR="00000000" w:rsidRPr="00000000">
        <w:rPr>
          <w:b w:val="1"/>
          <w:rtl w:val="0"/>
        </w:rPr>
        <w:t xml:space="preserve">Acceptance of the Offer</w:t>
      </w:r>
      <w:r w:rsidDel="00000000" w:rsidR="00000000" w:rsidRPr="00000000">
        <w:rPr>
          <w:rtl w:val="0"/>
        </w:rPr>
        <w:t xml:space="preserve"> — the User’s full and unconditional consent to this contract, expressed by paying for the order by any available method; acceptance is equivalent to signing a written contract.</w:t>
        <w:br w:type="textWrapping"/>
        <w:t xml:space="preserve">2.7. </w:t>
      </w:r>
      <w:r w:rsidDel="00000000" w:rsidR="00000000" w:rsidRPr="00000000">
        <w:rPr>
          <w:b w:val="1"/>
          <w:rtl w:val="0"/>
        </w:rPr>
        <w:t xml:space="preserve">Order</w:t>
      </w:r>
      <w:r w:rsidDel="00000000" w:rsidR="00000000" w:rsidRPr="00000000">
        <w:rPr>
          <w:rtl w:val="0"/>
        </w:rPr>
        <w:t xml:space="preserve"> — the User’s request via the Service to purchase one or more Digital Cards, specifying type, denomination, quantity, and other characteristics.</w:t>
        <w:br w:type="textWrapping"/>
        <w:t xml:space="preserve">2.8. </w:t>
      </w:r>
      <w:r w:rsidDel="00000000" w:rsidR="00000000" w:rsidRPr="00000000">
        <w:rPr>
          <w:b w:val="1"/>
          <w:rtl w:val="0"/>
        </w:rPr>
        <w:t xml:space="preserve">Payment</w:t>
      </w:r>
      <w:r w:rsidDel="00000000" w:rsidR="00000000" w:rsidRPr="00000000">
        <w:rPr>
          <w:rtl w:val="0"/>
        </w:rPr>
        <w:t xml:space="preserve"> — the User’s transfer of funds to the Provider for the selected Order using available payment methods; payment confirms agreement with the order and this contract.</w:t>
        <w:br w:type="textWrapping"/>
        <w:t xml:space="preserve">2.9. </w:t>
      </w:r>
      <w:r w:rsidDel="00000000" w:rsidR="00000000" w:rsidRPr="00000000">
        <w:rPr>
          <w:b w:val="1"/>
          <w:rtl w:val="0"/>
        </w:rPr>
        <w:t xml:space="preserve">Personal Data</w:t>
      </w:r>
      <w:r w:rsidDel="00000000" w:rsidR="00000000" w:rsidRPr="00000000">
        <w:rPr>
          <w:rtl w:val="0"/>
        </w:rPr>
        <w:t xml:space="preserve"> — any information relating to the User as an individual provided when placing an order (e.g., name, email address, phone number, payment details) and used by the Provider to perform this contract.</w:t>
        <w:br w:type="textWrapping"/>
        <w:t xml:space="preserve">2.10. </w:t>
      </w:r>
      <w:r w:rsidDel="00000000" w:rsidR="00000000" w:rsidRPr="00000000">
        <w:rPr>
          <w:b w:val="1"/>
          <w:rtl w:val="0"/>
        </w:rPr>
        <w:t xml:space="preserve">Confidential Information</w:t>
      </w:r>
      <w:r w:rsidDel="00000000" w:rsidR="00000000" w:rsidRPr="00000000">
        <w:rPr>
          <w:rtl w:val="0"/>
        </w:rPr>
        <w:t xml:space="preserve"> — any non-public information received by either Party from the other under this contract that must be protected against unauthorized use.</w:t>
        <w:br w:type="textWrapping"/>
        <w:t xml:space="preserve">2.11. </w:t>
      </w:r>
      <w:r w:rsidDel="00000000" w:rsidR="00000000" w:rsidRPr="00000000">
        <w:rPr>
          <w:b w:val="1"/>
          <w:rtl w:val="0"/>
        </w:rPr>
        <w:t xml:space="preserve">Payment Systems</w:t>
      </w:r>
      <w:r w:rsidDel="00000000" w:rsidR="00000000" w:rsidRPr="00000000">
        <w:rPr>
          <w:rtl w:val="0"/>
        </w:rPr>
        <w:t xml:space="preserve"> — banks, processing centers, international payment networks (Visa, Mastercard, etc.), and other operators that process payments for the order.</w:t>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p2c58mmj7zzn" w:id="3"/>
      <w:bookmarkEnd w:id="3"/>
      <w:r w:rsidDel="00000000" w:rsidR="00000000" w:rsidRPr="00000000">
        <w:rPr>
          <w:b w:val="1"/>
          <w:sz w:val="34"/>
          <w:szCs w:val="34"/>
          <w:rtl w:val="0"/>
        </w:rPr>
        <w:t xml:space="preserve">3. Subject Matter</w:t>
      </w:r>
    </w:p>
    <w:p w:rsidR="00000000" w:rsidDel="00000000" w:rsidP="00000000" w:rsidRDefault="00000000" w:rsidRPr="00000000" w14:paraId="0000000D">
      <w:pPr>
        <w:spacing w:after="0" w:before="0" w:lineRule="auto"/>
        <w:rPr/>
      </w:pPr>
      <w:r w:rsidDel="00000000" w:rsidR="00000000" w:rsidRPr="00000000">
        <w:rPr>
          <w:rtl w:val="0"/>
        </w:rPr>
        <w:t xml:space="preserve">3.1. Th</w:t>
      </w:r>
      <w:r w:rsidDel="00000000" w:rsidR="00000000" w:rsidRPr="00000000">
        <w:rPr>
          <w:rtl w:val="0"/>
        </w:rPr>
        <w:t xml:space="preserve">e Provider shall supply the Digital Card(s) selected by the User (the “Card”), and the User shall pay the price per this contract.</w:t>
        <w:br w:type="textWrapping"/>
        <w:t xml:space="preserve">3.2. A Digital Card is a unique digital code (alphanumeric string, QR code, or other identifier) which, once activated, enables the User to access the Issuer’s goods or services.</w:t>
        <w:br w:type="textWrapping"/>
        <w:t xml:space="preserve">3.3. The Provider is not the Issuer, does not set rules for Card use, and is not responsible for the Issuer’s goods/services (availability, quality, assortment, etc.). The Provider sells Cards only via official distributors and/or Issuers’ direct partners.</w:t>
        <w:br w:type="textWrapping"/>
        <w:t xml:space="preserve">3.4. The Provider’s obligations are limited to delivering to t</w:t>
      </w:r>
      <w:r w:rsidDel="00000000" w:rsidR="00000000" w:rsidRPr="00000000">
        <w:rPr>
          <w:rtl w:val="0"/>
        </w:rPr>
        <w:t xml:space="preserve">he User a code corresponding to the selected Card. Activation and use are performed by the User under the Issuer’s terms.</w:t>
        <w:br w:type="textWrapping"/>
        <w:t xml:space="preserve">3.5. The service is deemed fully rendered when the digital code is sent to the User’s email specified in the order or by another agreed delivery method (e.g., messenger/SMS if supported by the Service).</w:t>
        <w:br w:type="textWrapping"/>
        <w:t xml:space="preserve">3.6. The Provider is not liable for inability to use a Card if caused by:</w:t>
      </w:r>
    </w:p>
    <w:p w:rsidR="00000000" w:rsidDel="00000000" w:rsidP="00000000" w:rsidRDefault="00000000" w:rsidRPr="00000000" w14:paraId="0000000E">
      <w:pPr>
        <w:numPr>
          <w:ilvl w:val="0"/>
          <w:numId w:val="7"/>
        </w:numPr>
        <w:spacing w:after="0" w:afterAutospacing="0" w:before="0" w:lineRule="auto"/>
        <w:ind w:left="720" w:hanging="360"/>
      </w:pPr>
      <w:r w:rsidDel="00000000" w:rsidR="00000000" w:rsidRPr="00000000">
        <w:rPr>
          <w:rtl w:val="0"/>
        </w:rPr>
        <w:t xml:space="preserve">regional, expiry, or other Issuer-set restrictions;</w:t>
      </w:r>
    </w:p>
    <w:p w:rsidR="00000000" w:rsidDel="00000000" w:rsidP="00000000" w:rsidRDefault="00000000" w:rsidRPr="00000000" w14:paraId="0000000F">
      <w:pPr>
        <w:numPr>
          <w:ilvl w:val="0"/>
          <w:numId w:val="7"/>
        </w:numPr>
        <w:spacing w:after="0" w:afterAutospacing="0" w:before="0" w:beforeAutospacing="0" w:lineRule="auto"/>
        <w:ind w:left="720" w:hanging="360"/>
      </w:pPr>
      <w:r w:rsidDel="00000000" w:rsidR="00000000" w:rsidRPr="00000000">
        <w:rPr>
          <w:rtl w:val="0"/>
        </w:rPr>
        <w:t xml:space="preserve">failures or changes in Issuer systems;</w:t>
      </w:r>
    </w:p>
    <w:p w:rsidR="00000000" w:rsidDel="00000000" w:rsidP="00000000" w:rsidRDefault="00000000" w:rsidRPr="00000000" w14:paraId="00000010">
      <w:pPr>
        <w:numPr>
          <w:ilvl w:val="0"/>
          <w:numId w:val="7"/>
        </w:numPr>
        <w:spacing w:after="0" w:afterAutospacing="0" w:before="0" w:beforeAutospacing="0" w:lineRule="auto"/>
        <w:ind w:left="720" w:hanging="360"/>
      </w:pPr>
      <w:r w:rsidDel="00000000" w:rsidR="00000000" w:rsidRPr="00000000">
        <w:rPr>
          <w:rtl w:val="0"/>
        </w:rPr>
        <w:t xml:space="preserve">incorrect entry or loss of the code by the User;</w:t>
      </w:r>
    </w:p>
    <w:p w:rsidR="00000000" w:rsidDel="00000000" w:rsidP="00000000" w:rsidRDefault="00000000" w:rsidRPr="00000000" w14:paraId="00000011">
      <w:pPr>
        <w:numPr>
          <w:ilvl w:val="0"/>
          <w:numId w:val="7"/>
        </w:numPr>
        <w:spacing w:after="0" w:before="0" w:lineRule="auto"/>
        <w:ind w:left="720" w:hanging="360"/>
      </w:pPr>
      <w:r w:rsidDel="00000000" w:rsidR="00000000" w:rsidRPr="00000000">
        <w:rPr>
          <w:rtl w:val="0"/>
        </w:rPr>
        <w:t xml:space="preserve">disclosure of the code to third parties after delivery to the User.</w:t>
      </w:r>
    </w:p>
    <w:p w:rsidR="00000000" w:rsidDel="00000000" w:rsidP="00000000" w:rsidRDefault="00000000" w:rsidRPr="00000000" w14:paraId="00000012">
      <w:pPr>
        <w:spacing w:after="0" w:before="0" w:lineRule="auto"/>
        <w:ind w:left="0" w:firstLine="0"/>
        <w:rPr/>
      </w:pPr>
      <w:r w:rsidDel="00000000" w:rsidR="00000000" w:rsidRPr="00000000">
        <w:rPr>
          <w:rtl w:val="0"/>
        </w:rPr>
        <w:t xml:space="preserve">3.7. The User acknowledges that purchasing a Card forms contractual relations with the Issuer regarding use of the Card. The Provider is not a party to those relations and does not act as the Issuer’s agent.</w:t>
        <w:br w:type="textWrapping"/>
        <w:t xml:space="preserve">3.8. If the User does not use a Card before its expiry, refunds are not provided unless expressly stated in this contract or required by law.</w:t>
        <w:br w:type="textWrapping"/>
        <w:t xml:space="preserve">3.9. The Provider will take reasonable steps to deliver codes timely and correctly but does not guarantee uninterrupted Service in the event of third-party technical issues or force majeure.</w:t>
      </w:r>
    </w:p>
    <w:p w:rsidR="00000000" w:rsidDel="00000000" w:rsidP="00000000" w:rsidRDefault="00000000" w:rsidRPr="00000000" w14:paraId="00000013">
      <w:pPr>
        <w:pStyle w:val="Heading2"/>
        <w:keepNext w:val="0"/>
        <w:keepLines w:val="0"/>
        <w:spacing w:after="80" w:lineRule="auto"/>
        <w:rPr>
          <w:b w:val="1"/>
          <w:sz w:val="34"/>
          <w:szCs w:val="34"/>
        </w:rPr>
      </w:pPr>
      <w:bookmarkStart w:colFirst="0" w:colLast="0" w:name="_qumcuvxda2hd" w:id="4"/>
      <w:bookmarkEnd w:id="4"/>
      <w:r w:rsidDel="00000000" w:rsidR="00000000" w:rsidRPr="00000000">
        <w:rPr>
          <w:b w:val="1"/>
          <w:sz w:val="34"/>
          <w:szCs w:val="34"/>
          <w:rtl w:val="0"/>
        </w:rPr>
        <w:t xml:space="preserve">4. Ordering and Payment</w:t>
      </w:r>
    </w:p>
    <w:p w:rsidR="00000000" w:rsidDel="00000000" w:rsidP="00000000" w:rsidRDefault="00000000" w:rsidRPr="00000000" w14:paraId="00000014">
      <w:pPr>
        <w:spacing w:after="0" w:before="0" w:lineRule="auto"/>
        <w:rPr/>
      </w:pPr>
      <w:r w:rsidDel="00000000" w:rsidR="00000000" w:rsidRPr="00000000">
        <w:rPr>
          <w:rtl w:val="0"/>
        </w:rPr>
        <w:t xml:space="preserve">4.1. The User places an order on the Service website by following the interface steps (selecting a Card, providing contact details, confirming the order).</w:t>
        <w:br w:type="textWrapping"/>
        <w:t xml:space="preserve">4.2. The User must provide accurate, up-to-date data (including a correct email) necessary for delivery of the code. The Provider is not responsible if service delivery is impossible due to incorrect data provided by the User.</w:t>
        <w:br w:type="textWrapping"/>
        <w:t xml:space="preserve">4.3. Payment may be made by any method available on the website, including (without limitation):</w:t>
      </w:r>
    </w:p>
    <w:p w:rsidR="00000000" w:rsidDel="00000000" w:rsidP="00000000" w:rsidRDefault="00000000" w:rsidRPr="00000000" w14:paraId="00000015">
      <w:pPr>
        <w:numPr>
          <w:ilvl w:val="0"/>
          <w:numId w:val="12"/>
        </w:numPr>
        <w:spacing w:after="0" w:afterAutospacing="0" w:before="0" w:lineRule="auto"/>
        <w:ind w:left="720" w:hanging="360"/>
      </w:pPr>
      <w:r w:rsidDel="00000000" w:rsidR="00000000" w:rsidRPr="00000000">
        <w:rPr>
          <w:rtl w:val="0"/>
        </w:rPr>
        <w:t xml:space="preserve">bank cards of international payment systems (Visa, Mastercard, etc.);</w:t>
      </w:r>
    </w:p>
    <w:p w:rsidR="00000000" w:rsidDel="00000000" w:rsidP="00000000" w:rsidRDefault="00000000" w:rsidRPr="00000000" w14:paraId="00000016">
      <w:pPr>
        <w:numPr>
          <w:ilvl w:val="0"/>
          <w:numId w:val="12"/>
        </w:numPr>
        <w:spacing w:after="0" w:afterAutospacing="0" w:before="0" w:beforeAutospacing="0" w:lineRule="auto"/>
        <w:ind w:left="720" w:hanging="360"/>
      </w:pPr>
      <w:r w:rsidDel="00000000" w:rsidR="00000000" w:rsidRPr="00000000">
        <w:rPr>
          <w:rtl w:val="0"/>
        </w:rPr>
        <w:t xml:space="preserve">electronic payment services;</w:t>
      </w:r>
    </w:p>
    <w:p w:rsidR="00000000" w:rsidDel="00000000" w:rsidP="00000000" w:rsidRDefault="00000000" w:rsidRPr="00000000" w14:paraId="00000017">
      <w:pPr>
        <w:numPr>
          <w:ilvl w:val="0"/>
          <w:numId w:val="12"/>
        </w:numPr>
        <w:spacing w:after="0" w:before="0" w:lineRule="auto"/>
        <w:ind w:left="720" w:hanging="360"/>
      </w:pPr>
      <w:r w:rsidDel="00000000" w:rsidR="00000000" w:rsidRPr="00000000">
        <w:rPr>
          <w:rtl w:val="0"/>
        </w:rPr>
        <w:t xml:space="preserve">bank transfers.</w:t>
      </w:r>
    </w:p>
    <w:p w:rsidR="00000000" w:rsidDel="00000000" w:rsidP="00000000" w:rsidRDefault="00000000" w:rsidRPr="00000000" w14:paraId="00000018">
      <w:pPr>
        <w:spacing w:after="240" w:before="0" w:lineRule="auto"/>
        <w:ind w:left="0" w:firstLine="0"/>
        <w:rPr/>
      </w:pPr>
      <w:r w:rsidDel="00000000" w:rsidR="00000000" w:rsidRPr="00000000">
        <w:rPr>
          <w:rtl w:val="0"/>
        </w:rPr>
        <w:t xml:space="preserve">4.4. Available payment methods are determined by the Provider and may change unilaterally. The Provider may request additional identity checks (KYC/AML) before accepting payment.</w:t>
        <w:br w:type="textWrapping"/>
        <w:t xml:space="preserve">4.5. Prices are shown on the website in the currency set by the Provider. Unless expressly stated otherwise, prices are final and include applicable taxes and charges.</w:t>
        <w:br w:type="textWrapping"/>
        <w:t xml:space="preserve">4.6. All payments are prepaid. The contract is concluded when funds are received by the Provider or when the payment system confirms success.</w:t>
        <w:br w:type="textWrapping"/>
        <w:t xml:space="preserve">4.7. Any fees charged by banks or payment systems are borne by the User and are not reimbursed by the Provider.</w:t>
        <w:br w:type="textWrapping"/>
        <w:t xml:space="preserve">4.8. The Provider is not liable for delays in crediting funds caused by banks or payment systems.</w:t>
        <w:br w:type="textWrapping"/>
        <w:t xml:space="preserve">4.9. The Provider may change prices unilaterally by publishing current prices on the website;</w:t>
      </w:r>
      <w:r w:rsidDel="00000000" w:rsidR="00000000" w:rsidRPr="00000000">
        <w:rPr>
          <w:rtl w:val="0"/>
        </w:rPr>
        <w:t xml:space="preserve">new prices apply to orders placed after publication.</w:t>
        <w:br w:type="textWrapping"/>
        <w:t xml:space="preserve">4.10. If an order cannot be fulfilled due to the Provider’s fault, the User will be refunded within 10 business days from confirmation of impossibility; refunds are made to the same payment instrument used.</w:t>
      </w:r>
      <w:r w:rsidDel="00000000" w:rsidR="00000000" w:rsidRPr="00000000">
        <w:rPr>
          <w:rtl w:val="0"/>
        </w:rPr>
        <w:br w:type="textWrapping"/>
        <w:t xml:space="preserve">4.11. Payment confirms the User’s agreement with the order details, Card characteristics, and this contract.</w:t>
      </w:r>
    </w:p>
    <w:p w:rsidR="00000000" w:rsidDel="00000000" w:rsidP="00000000" w:rsidRDefault="00000000" w:rsidRPr="00000000" w14:paraId="00000019">
      <w:pPr>
        <w:pStyle w:val="Heading2"/>
        <w:keepNext w:val="0"/>
        <w:keepLines w:val="0"/>
        <w:spacing w:after="80" w:lineRule="auto"/>
        <w:rPr>
          <w:b w:val="1"/>
          <w:sz w:val="34"/>
          <w:szCs w:val="34"/>
        </w:rPr>
      </w:pPr>
      <w:bookmarkStart w:colFirst="0" w:colLast="0" w:name="_r0jyu7qa08c" w:id="5"/>
      <w:bookmarkEnd w:id="5"/>
      <w:r w:rsidDel="00000000" w:rsidR="00000000" w:rsidRPr="00000000">
        <w:rPr>
          <w:b w:val="1"/>
          <w:sz w:val="34"/>
          <w:szCs w:val="34"/>
          <w:rtl w:val="0"/>
        </w:rPr>
        <w:t xml:space="preserve">5. Rights and Obligations</w:t>
      </w:r>
    </w:p>
    <w:p w:rsidR="00000000" w:rsidDel="00000000" w:rsidP="00000000" w:rsidRDefault="00000000" w:rsidRPr="00000000" w14:paraId="0000001A">
      <w:pPr>
        <w:pStyle w:val="Heading3"/>
        <w:keepNext w:val="0"/>
        <w:keepLines w:val="0"/>
        <w:spacing w:before="280" w:lineRule="auto"/>
        <w:rPr>
          <w:b w:val="1"/>
          <w:color w:val="000000"/>
          <w:sz w:val="26"/>
          <w:szCs w:val="26"/>
        </w:rPr>
      </w:pPr>
      <w:bookmarkStart w:colFirst="0" w:colLast="0" w:name="_a57wmtsvoogn" w:id="6"/>
      <w:bookmarkEnd w:id="6"/>
      <w:r w:rsidDel="00000000" w:rsidR="00000000" w:rsidRPr="00000000">
        <w:rPr>
          <w:b w:val="1"/>
          <w:color w:val="000000"/>
          <w:sz w:val="26"/>
          <w:szCs w:val="26"/>
          <w:rtl w:val="0"/>
        </w:rPr>
        <w:t xml:space="preserve">5.1. User obligations</w:t>
      </w:r>
    </w:p>
    <w:p w:rsidR="00000000" w:rsidDel="00000000" w:rsidP="00000000" w:rsidRDefault="00000000" w:rsidRPr="00000000" w14:paraId="0000001B">
      <w:pPr>
        <w:numPr>
          <w:ilvl w:val="0"/>
          <w:numId w:val="4"/>
        </w:numPr>
        <w:spacing w:after="0" w:afterAutospacing="0" w:before="0" w:lineRule="auto"/>
        <w:ind w:left="720" w:hanging="360"/>
      </w:pPr>
      <w:r w:rsidDel="00000000" w:rsidR="00000000" w:rsidRPr="00000000">
        <w:rPr>
          <w:rtl w:val="0"/>
        </w:rPr>
        <w:t xml:space="preserve">Provide only accurate and current data required to perform this contract;</w:t>
      </w:r>
    </w:p>
    <w:p w:rsidR="00000000" w:rsidDel="00000000" w:rsidP="00000000" w:rsidRDefault="00000000" w:rsidRPr="00000000" w14:paraId="0000001C">
      <w:pPr>
        <w:numPr>
          <w:ilvl w:val="0"/>
          <w:numId w:val="4"/>
        </w:numPr>
        <w:spacing w:after="0" w:afterAutospacing="0" w:before="0" w:beforeAutospacing="0" w:lineRule="auto"/>
        <w:ind w:left="720" w:hanging="360"/>
      </w:pPr>
      <w:r w:rsidDel="00000000" w:rsidR="00000000" w:rsidRPr="00000000">
        <w:rPr>
          <w:rtl w:val="0"/>
        </w:rPr>
        <w:t xml:space="preserve">Not use the Service for unlawful purposes, including: money laundering; financing terrorism or extremism; fraud; circumvention of regional/currency restrictions; unauthorized turnover of digital assets;</w:t>
      </w:r>
    </w:p>
    <w:p w:rsidR="00000000" w:rsidDel="00000000" w:rsidP="00000000" w:rsidRDefault="00000000" w:rsidRPr="00000000" w14:paraId="0000001D">
      <w:pPr>
        <w:numPr>
          <w:ilvl w:val="0"/>
          <w:numId w:val="4"/>
        </w:numPr>
        <w:spacing w:after="0" w:afterAutospacing="0" w:before="0" w:beforeAutospacing="0" w:lineRule="auto"/>
        <w:ind w:left="720" w:hanging="360"/>
      </w:pPr>
      <w:r w:rsidDel="00000000" w:rsidR="00000000" w:rsidRPr="00000000">
        <w:rPr>
          <w:rtl w:val="0"/>
        </w:rPr>
        <w:t xml:space="preserve">Follow all Issuer rules and restrictions for Card use (expiry, region, currency, purpose, etc.);</w:t>
      </w:r>
    </w:p>
    <w:p w:rsidR="00000000" w:rsidDel="00000000" w:rsidP="00000000" w:rsidRDefault="00000000" w:rsidRPr="00000000" w14:paraId="0000001E">
      <w:pPr>
        <w:numPr>
          <w:ilvl w:val="0"/>
          <w:numId w:val="4"/>
        </w:numPr>
        <w:spacing w:after="0" w:afterAutospacing="0" w:before="0" w:beforeAutospacing="0" w:lineRule="auto"/>
        <w:ind w:left="720" w:hanging="360"/>
      </w:pPr>
      <w:r w:rsidDel="00000000" w:rsidR="00000000" w:rsidRPr="00000000">
        <w:rPr>
          <w:rtl w:val="0"/>
        </w:rPr>
        <w:t xml:space="preserve">Keep delivered codes secure, not disclose them to third parties, and prevent unauthorized use;</w:t>
      </w:r>
    </w:p>
    <w:p w:rsidR="00000000" w:rsidDel="00000000" w:rsidP="00000000" w:rsidRDefault="00000000" w:rsidRPr="00000000" w14:paraId="0000001F">
      <w:pPr>
        <w:numPr>
          <w:ilvl w:val="0"/>
          <w:numId w:val="4"/>
        </w:numPr>
        <w:spacing w:after="0" w:afterAutospacing="0" w:before="0" w:beforeAutospacing="0" w:lineRule="auto"/>
        <w:ind w:left="720" w:hanging="360"/>
      </w:pPr>
      <w:r w:rsidDel="00000000" w:rsidR="00000000" w:rsidRPr="00000000">
        <w:rPr>
          <w:rtl w:val="0"/>
        </w:rPr>
        <w:t xml:space="preserve">Refrain from interfering with the Service, using automated data collection, or bypassing technical restrictions;</w:t>
      </w:r>
    </w:p>
    <w:p w:rsidR="00000000" w:rsidDel="00000000" w:rsidP="00000000" w:rsidRDefault="00000000" w:rsidRPr="00000000" w14:paraId="00000020">
      <w:pPr>
        <w:numPr>
          <w:ilvl w:val="0"/>
          <w:numId w:val="4"/>
        </w:numPr>
        <w:spacing w:after="0" w:afterAutospacing="0" w:before="0" w:beforeAutospacing="0" w:lineRule="auto"/>
        <w:ind w:left="720" w:hanging="360"/>
      </w:pPr>
      <w:r w:rsidDel="00000000" w:rsidR="00000000" w:rsidRPr="00000000">
        <w:rPr>
          <w:rtl w:val="0"/>
        </w:rPr>
        <w:t xml:space="preserve">Promptly notify the Provider of suspected fraud, code compromise, or unauthorized use;</w:t>
      </w:r>
    </w:p>
    <w:p w:rsidR="00000000" w:rsidDel="00000000" w:rsidP="00000000" w:rsidRDefault="00000000" w:rsidRPr="00000000" w14:paraId="00000021">
      <w:pPr>
        <w:numPr>
          <w:ilvl w:val="0"/>
          <w:numId w:val="4"/>
        </w:numPr>
        <w:spacing w:after="240" w:before="0" w:beforeAutospacing="0" w:lineRule="auto"/>
        <w:ind w:left="720" w:hanging="360"/>
      </w:pPr>
      <w:r w:rsidDel="00000000" w:rsidR="00000000" w:rsidRPr="00000000">
        <w:rPr>
          <w:rtl w:val="0"/>
        </w:rPr>
        <w:t xml:space="preserve">Bear all fees applied by payment systems or banks, where applicable.</w:t>
      </w:r>
    </w:p>
    <w:p w:rsidR="00000000" w:rsidDel="00000000" w:rsidP="00000000" w:rsidRDefault="00000000" w:rsidRPr="00000000" w14:paraId="00000022">
      <w:pPr>
        <w:pStyle w:val="Heading3"/>
        <w:keepNext w:val="0"/>
        <w:keepLines w:val="0"/>
        <w:spacing w:before="280" w:lineRule="auto"/>
        <w:rPr>
          <w:b w:val="1"/>
          <w:color w:val="000000"/>
          <w:sz w:val="26"/>
          <w:szCs w:val="26"/>
        </w:rPr>
      </w:pPr>
      <w:bookmarkStart w:colFirst="0" w:colLast="0" w:name="_p7anebvywdsw" w:id="7"/>
      <w:bookmarkEnd w:id="7"/>
      <w:r w:rsidDel="00000000" w:rsidR="00000000" w:rsidRPr="00000000">
        <w:rPr>
          <w:b w:val="1"/>
          <w:color w:val="000000"/>
          <w:sz w:val="26"/>
          <w:szCs w:val="26"/>
          <w:rtl w:val="0"/>
        </w:rPr>
        <w:t xml:space="preserve">5.2. User rights</w:t>
      </w:r>
    </w:p>
    <w:p w:rsidR="00000000" w:rsidDel="00000000" w:rsidP="00000000" w:rsidRDefault="00000000" w:rsidRPr="00000000" w14:paraId="00000023">
      <w:pPr>
        <w:numPr>
          <w:ilvl w:val="0"/>
          <w:numId w:val="10"/>
        </w:numPr>
        <w:spacing w:after="0" w:afterAutospacing="0" w:before="240" w:lineRule="auto"/>
        <w:ind w:left="720" w:hanging="360"/>
      </w:pPr>
      <w:r w:rsidDel="00000000" w:rsidR="00000000" w:rsidRPr="00000000">
        <w:rPr>
          <w:rtl w:val="0"/>
        </w:rPr>
        <w:t xml:space="preserve">Receive the paid Digital Card within a reasonable time after successful payment (or instantly, if so stated);</w:t>
      </w:r>
    </w:p>
    <w:p w:rsidR="00000000" w:rsidDel="00000000" w:rsidP="00000000" w:rsidRDefault="00000000" w:rsidRPr="00000000" w14:paraId="00000024">
      <w:pPr>
        <w:numPr>
          <w:ilvl w:val="0"/>
          <w:numId w:val="10"/>
        </w:numPr>
        <w:spacing w:after="0" w:afterAutospacing="0" w:before="0" w:beforeAutospacing="0" w:lineRule="auto"/>
        <w:ind w:left="720" w:hanging="360"/>
      </w:pPr>
      <w:r w:rsidDel="00000000" w:rsidR="00000000" w:rsidRPr="00000000">
        <w:rPr>
          <w:rtl w:val="0"/>
        </w:rPr>
        <w:t xml:space="preserve">Contact Provider support regarding the Service;</w:t>
      </w:r>
    </w:p>
    <w:p w:rsidR="00000000" w:rsidDel="00000000" w:rsidP="00000000" w:rsidRDefault="00000000" w:rsidRPr="00000000" w14:paraId="00000025">
      <w:pPr>
        <w:numPr>
          <w:ilvl w:val="0"/>
          <w:numId w:val="10"/>
        </w:numPr>
        <w:spacing w:after="0" w:afterAutospacing="0" w:before="0" w:beforeAutospacing="0" w:lineRule="auto"/>
        <w:ind w:left="720" w:hanging="360"/>
      </w:pPr>
      <w:r w:rsidDel="00000000" w:rsidR="00000000" w:rsidRPr="00000000">
        <w:rPr>
          <w:rtl w:val="0"/>
        </w:rPr>
        <w:t xml:space="preserve">Receive a refund in cases expressly provided in this contract;</w:t>
      </w:r>
    </w:p>
    <w:p w:rsidR="00000000" w:rsidDel="00000000" w:rsidP="00000000" w:rsidRDefault="00000000" w:rsidRPr="00000000" w14:paraId="00000026">
      <w:pPr>
        <w:numPr>
          <w:ilvl w:val="0"/>
          <w:numId w:val="10"/>
        </w:numPr>
        <w:spacing w:after="0" w:afterAutospacing="0" w:before="0" w:beforeAutospacing="0" w:lineRule="auto"/>
        <w:ind w:left="720" w:hanging="360"/>
      </w:pPr>
      <w:r w:rsidDel="00000000" w:rsidR="00000000" w:rsidRPr="00000000">
        <w:rPr>
          <w:rtl w:val="0"/>
        </w:rPr>
        <w:t xml:space="preserve">Have Personal Data processed and protected per </w:t>
      </w:r>
      <w:r w:rsidDel="00000000" w:rsidR="00000000" w:rsidRPr="00000000">
        <w:rPr>
          <w:rtl w:val="0"/>
        </w:rPr>
        <w:t xml:space="preserve">the Privacy &amp; Data Protection </w:t>
      </w:r>
      <w:r w:rsidDel="00000000" w:rsidR="00000000" w:rsidRPr="00000000">
        <w:rPr>
          <w:rtl w:val="0"/>
        </w:rPr>
        <w:t xml:space="preserve">section;</w:t>
      </w:r>
    </w:p>
    <w:p w:rsidR="00000000" w:rsidDel="00000000" w:rsidP="00000000" w:rsidRDefault="00000000" w:rsidRPr="00000000" w14:paraId="00000027">
      <w:pPr>
        <w:numPr>
          <w:ilvl w:val="0"/>
          <w:numId w:val="10"/>
        </w:numPr>
        <w:spacing w:after="240" w:before="0" w:beforeAutospacing="0" w:lineRule="auto"/>
        <w:ind w:left="720" w:hanging="360"/>
      </w:pPr>
      <w:r w:rsidDel="00000000" w:rsidR="00000000" w:rsidRPr="00000000">
        <w:rPr>
          <w:rtl w:val="0"/>
        </w:rPr>
        <w:t xml:space="preserve">Access current information on the product range, prices, and purchase terms via the website.</w:t>
      </w:r>
    </w:p>
    <w:p w:rsidR="00000000" w:rsidDel="00000000" w:rsidP="00000000" w:rsidRDefault="00000000" w:rsidRPr="00000000" w14:paraId="00000028">
      <w:pPr>
        <w:pStyle w:val="Heading3"/>
        <w:keepNext w:val="0"/>
        <w:keepLines w:val="0"/>
        <w:spacing w:before="280" w:lineRule="auto"/>
        <w:rPr>
          <w:b w:val="1"/>
          <w:color w:val="000000"/>
          <w:sz w:val="26"/>
          <w:szCs w:val="26"/>
        </w:rPr>
      </w:pPr>
      <w:bookmarkStart w:colFirst="0" w:colLast="0" w:name="_8ifneajc4g1q" w:id="8"/>
      <w:bookmarkEnd w:id="8"/>
      <w:r w:rsidDel="00000000" w:rsidR="00000000" w:rsidRPr="00000000">
        <w:rPr>
          <w:b w:val="1"/>
          <w:color w:val="000000"/>
          <w:sz w:val="26"/>
          <w:szCs w:val="26"/>
          <w:rtl w:val="0"/>
        </w:rPr>
        <w:t xml:space="preserve">5.3. Provider obligations</w:t>
      </w:r>
    </w:p>
    <w:p w:rsidR="00000000" w:rsidDel="00000000" w:rsidP="00000000" w:rsidRDefault="00000000" w:rsidRPr="00000000" w14:paraId="00000029">
      <w:pPr>
        <w:numPr>
          <w:ilvl w:val="0"/>
          <w:numId w:val="1"/>
        </w:numPr>
        <w:spacing w:after="0" w:afterAutospacing="0" w:before="240" w:lineRule="auto"/>
        <w:ind w:left="720" w:hanging="360"/>
      </w:pPr>
      <w:r w:rsidDel="00000000" w:rsidR="00000000" w:rsidRPr="00000000">
        <w:rPr>
          <w:rtl w:val="0"/>
        </w:rPr>
        <w:t xml:space="preserve">Deliver the Digital Card to the User within a reasonable time after payment confirmation;</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rtl w:val="0"/>
        </w:rPr>
        <w:t xml:space="preserve">Maintain operation and access to the Service, except during maintenance, force majeure, or third-party incidents beyond the Provider’s control;</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rtl w:val="0"/>
        </w:rPr>
        <w:t xml:space="preserve">Provide advance notice of scheduled maintenance by posting on the website;</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Process and store Users’ Personal Data in strict compliance with applicable law and the Provider’s privacy policy;</w:t>
      </w:r>
    </w:p>
    <w:p w:rsidR="00000000" w:rsidDel="00000000" w:rsidP="00000000" w:rsidRDefault="00000000" w:rsidRPr="00000000" w14:paraId="0000002D">
      <w:pPr>
        <w:numPr>
          <w:ilvl w:val="0"/>
          <w:numId w:val="1"/>
        </w:numPr>
        <w:spacing w:after="240" w:before="0" w:beforeAutospacing="0" w:lineRule="auto"/>
        <w:ind w:left="720" w:hanging="360"/>
      </w:pPr>
      <w:r w:rsidDel="00000000" w:rsidR="00000000" w:rsidRPr="00000000">
        <w:rPr>
          <w:rtl w:val="0"/>
        </w:rPr>
        <w:t xml:space="preserve">Refund funds in cases expressly provided in this contract.</w:t>
      </w:r>
    </w:p>
    <w:p w:rsidR="00000000" w:rsidDel="00000000" w:rsidP="00000000" w:rsidRDefault="00000000" w:rsidRPr="00000000" w14:paraId="0000002E">
      <w:pPr>
        <w:pStyle w:val="Heading3"/>
        <w:keepNext w:val="0"/>
        <w:keepLines w:val="0"/>
        <w:spacing w:before="280" w:lineRule="auto"/>
        <w:rPr>
          <w:b w:val="1"/>
          <w:color w:val="000000"/>
          <w:sz w:val="26"/>
          <w:szCs w:val="26"/>
        </w:rPr>
      </w:pPr>
      <w:bookmarkStart w:colFirst="0" w:colLast="0" w:name="_5a32jedvav8q" w:id="9"/>
      <w:bookmarkEnd w:id="9"/>
      <w:r w:rsidDel="00000000" w:rsidR="00000000" w:rsidRPr="00000000">
        <w:rPr>
          <w:b w:val="1"/>
          <w:color w:val="000000"/>
          <w:sz w:val="26"/>
          <w:szCs w:val="26"/>
          <w:rtl w:val="0"/>
        </w:rPr>
        <w:t xml:space="preserve">5.4. Provider rights</w:t>
      </w:r>
    </w:p>
    <w:p w:rsidR="00000000" w:rsidDel="00000000" w:rsidP="00000000" w:rsidRDefault="00000000" w:rsidRPr="00000000" w14:paraId="0000002F">
      <w:pPr>
        <w:numPr>
          <w:ilvl w:val="0"/>
          <w:numId w:val="5"/>
        </w:numPr>
        <w:spacing w:after="0" w:afterAutospacing="0" w:before="240" w:lineRule="auto"/>
        <w:ind w:left="720" w:hanging="360"/>
      </w:pPr>
      <w:r w:rsidDel="00000000" w:rsidR="00000000" w:rsidRPr="00000000">
        <w:rPr>
          <w:rtl w:val="0"/>
        </w:rPr>
        <w:t xml:space="preserve">Refuse service or suspend access if the User breaches this contract or if fraud or other unlawful activity is reasonably suspected;</w:t>
      </w:r>
    </w:p>
    <w:p w:rsidR="00000000" w:rsidDel="00000000" w:rsidP="00000000" w:rsidRDefault="00000000" w:rsidRPr="00000000" w14:paraId="00000030">
      <w:pPr>
        <w:numPr>
          <w:ilvl w:val="0"/>
          <w:numId w:val="5"/>
        </w:numPr>
        <w:spacing w:after="0" w:afterAutospacing="0" w:before="0" w:beforeAutospacing="0" w:lineRule="auto"/>
        <w:ind w:left="720" w:hanging="360"/>
      </w:pPr>
      <w:r w:rsidDel="00000000" w:rsidR="00000000" w:rsidRPr="00000000">
        <w:rPr>
          <w:rtl w:val="0"/>
        </w:rPr>
        <w:t xml:space="preserve">Set limits on the number/amount of Card purchases per User over a period;</w:t>
      </w:r>
    </w:p>
    <w:p w:rsidR="00000000" w:rsidDel="00000000" w:rsidP="00000000" w:rsidRDefault="00000000" w:rsidRPr="00000000" w14:paraId="00000031">
      <w:pPr>
        <w:numPr>
          <w:ilvl w:val="0"/>
          <w:numId w:val="5"/>
        </w:numPr>
        <w:spacing w:after="0" w:afterAutospacing="0" w:before="0" w:beforeAutospacing="0" w:lineRule="auto"/>
        <w:ind w:left="720" w:hanging="360"/>
      </w:pPr>
      <w:r w:rsidDel="00000000" w:rsidR="00000000" w:rsidRPr="00000000">
        <w:rPr>
          <w:rtl w:val="0"/>
        </w:rPr>
        <w:t xml:space="preserve">Require additional KYC/AML checks if limits are exceeded or legal/policy concerns arise;</w:t>
      </w:r>
    </w:p>
    <w:p w:rsidR="00000000" w:rsidDel="00000000" w:rsidP="00000000" w:rsidRDefault="00000000" w:rsidRPr="00000000" w14:paraId="00000032">
      <w:pPr>
        <w:numPr>
          <w:ilvl w:val="0"/>
          <w:numId w:val="5"/>
        </w:numPr>
        <w:spacing w:after="0" w:afterAutospacing="0" w:before="0" w:beforeAutospacing="0" w:lineRule="auto"/>
        <w:ind w:left="720" w:hanging="360"/>
      </w:pPr>
      <w:r w:rsidDel="00000000" w:rsidR="00000000" w:rsidRPr="00000000">
        <w:rPr>
          <w:rtl w:val="0"/>
        </w:rPr>
        <w:t xml:space="preserve">Unilaterally change the Service assortment and functionality, provided such changes do not worsen terms for already-paid orders;</w:t>
      </w:r>
    </w:p>
    <w:p w:rsidR="00000000" w:rsidDel="00000000" w:rsidP="00000000" w:rsidRDefault="00000000" w:rsidRPr="00000000" w14:paraId="00000033">
      <w:pPr>
        <w:numPr>
          <w:ilvl w:val="0"/>
          <w:numId w:val="5"/>
        </w:numPr>
        <w:spacing w:after="240" w:before="0" w:beforeAutospacing="0" w:lineRule="auto"/>
        <w:ind w:left="720" w:hanging="360"/>
      </w:pPr>
      <w:r w:rsidDel="00000000" w:rsidR="00000000" w:rsidRPr="00000000">
        <w:rPr>
          <w:rtl w:val="0"/>
        </w:rPr>
        <w:t xml:space="preserve">Temporarily restrict or suspend access for maintenance, troubleshooting, or updates.</w:t>
      </w:r>
    </w:p>
    <w:p w:rsidR="00000000" w:rsidDel="00000000" w:rsidP="00000000" w:rsidRDefault="00000000" w:rsidRPr="00000000" w14:paraId="00000034">
      <w:pPr>
        <w:pStyle w:val="Heading2"/>
        <w:keepNext w:val="0"/>
        <w:keepLines w:val="0"/>
        <w:spacing w:after="80" w:lineRule="auto"/>
        <w:rPr>
          <w:b w:val="1"/>
          <w:sz w:val="34"/>
          <w:szCs w:val="34"/>
        </w:rPr>
      </w:pPr>
      <w:bookmarkStart w:colFirst="0" w:colLast="0" w:name="_2gv68lc6v47l" w:id="10"/>
      <w:bookmarkEnd w:id="10"/>
      <w:r w:rsidDel="00000000" w:rsidR="00000000" w:rsidRPr="00000000">
        <w:rPr>
          <w:b w:val="1"/>
          <w:sz w:val="34"/>
          <w:szCs w:val="34"/>
          <w:rtl w:val="0"/>
        </w:rPr>
        <w:t xml:space="preserve">6. Liability</w:t>
      </w:r>
    </w:p>
    <w:p w:rsidR="00000000" w:rsidDel="00000000" w:rsidP="00000000" w:rsidRDefault="00000000" w:rsidRPr="00000000" w14:paraId="00000035">
      <w:pPr>
        <w:spacing w:after="0" w:before="0" w:lineRule="auto"/>
        <w:rPr/>
      </w:pPr>
      <w:r w:rsidDel="00000000" w:rsidR="00000000" w:rsidRPr="00000000">
        <w:rPr>
          <w:rtl w:val="0"/>
        </w:rPr>
        <w:t xml:space="preserve">6.1. The Provider’s liability for improper performance</w:t>
      </w:r>
      <w:r w:rsidDel="00000000" w:rsidR="00000000" w:rsidRPr="00000000">
        <w:rPr>
          <w:rtl w:val="0"/>
        </w:rPr>
        <w:t xml:space="preserve"> is limited to the amount actually paid by the User for the specific order.</w:t>
        <w:br w:type="textWrapping"/>
        <w:t xml:space="preserve"> 6.2. The Provider is not liable for:</w:t>
      </w:r>
    </w:p>
    <w:p w:rsidR="00000000" w:rsidDel="00000000" w:rsidP="00000000" w:rsidRDefault="00000000" w:rsidRPr="00000000" w14:paraId="00000036">
      <w:pPr>
        <w:numPr>
          <w:ilvl w:val="0"/>
          <w:numId w:val="9"/>
        </w:numPr>
        <w:spacing w:after="0" w:afterAutospacing="0" w:before="0" w:lineRule="auto"/>
        <w:ind w:left="720" w:hanging="360"/>
      </w:pPr>
      <w:r w:rsidDel="00000000" w:rsidR="00000000" w:rsidRPr="00000000">
        <w:rPr>
          <w:rtl w:val="0"/>
        </w:rPr>
        <w:t xml:space="preserve">Issuer policies, including regional, time-based, or other usage restrictions;</w:t>
      </w:r>
    </w:p>
    <w:p w:rsidR="00000000" w:rsidDel="00000000" w:rsidP="00000000" w:rsidRDefault="00000000" w:rsidRPr="00000000" w14:paraId="00000037">
      <w:pPr>
        <w:numPr>
          <w:ilvl w:val="0"/>
          <w:numId w:val="9"/>
        </w:numPr>
        <w:spacing w:after="0" w:afterAutospacing="0" w:before="0" w:beforeAutospacing="0" w:lineRule="auto"/>
        <w:ind w:left="720" w:hanging="360"/>
      </w:pPr>
      <w:r w:rsidDel="00000000" w:rsidR="00000000" w:rsidRPr="00000000">
        <w:rPr>
          <w:rtl w:val="0"/>
        </w:rPr>
        <w:t xml:space="preserve">refusal to activate a Card for reasons attributable to the Issuer;</w:t>
      </w:r>
    </w:p>
    <w:p w:rsidR="00000000" w:rsidDel="00000000" w:rsidP="00000000" w:rsidRDefault="00000000" w:rsidRPr="00000000" w14:paraId="00000038">
      <w:pPr>
        <w:numPr>
          <w:ilvl w:val="0"/>
          <w:numId w:val="9"/>
        </w:numPr>
        <w:spacing w:after="0" w:afterAutospacing="0" w:before="0" w:beforeAutospacing="0" w:lineRule="auto"/>
        <w:ind w:left="720" w:hanging="360"/>
      </w:pPr>
      <w:r w:rsidDel="00000000" w:rsidR="00000000" w:rsidRPr="00000000">
        <w:rPr>
          <w:rtl w:val="0"/>
        </w:rPr>
        <w:t xml:space="preserve">changes to Card rules/conditions introduced by the Issuer after purchase;</w:t>
      </w:r>
    </w:p>
    <w:p w:rsidR="00000000" w:rsidDel="00000000" w:rsidP="00000000" w:rsidRDefault="00000000" w:rsidRPr="00000000" w14:paraId="00000039">
      <w:pPr>
        <w:numPr>
          <w:ilvl w:val="0"/>
          <w:numId w:val="9"/>
        </w:numPr>
        <w:spacing w:after="0" w:before="0" w:lineRule="auto"/>
        <w:ind w:left="720" w:hanging="360"/>
      </w:pPr>
      <w:r w:rsidDel="00000000" w:rsidR="00000000" w:rsidRPr="00000000">
        <w:rPr>
          <w:rtl w:val="0"/>
        </w:rPr>
        <w:t xml:space="preserve">technical failures, errors, or downtime of Issuer services.</w:t>
      </w:r>
    </w:p>
    <w:p w:rsidR="00000000" w:rsidDel="00000000" w:rsidP="00000000" w:rsidRDefault="00000000" w:rsidRPr="00000000" w14:paraId="0000003A">
      <w:pPr>
        <w:spacing w:after="0" w:before="0" w:lineRule="auto"/>
        <w:ind w:left="0" w:firstLine="0"/>
        <w:rPr/>
      </w:pPr>
      <w:r w:rsidDel="00000000" w:rsidR="00000000" w:rsidRPr="00000000">
        <w:rPr>
          <w:rtl w:val="0"/>
        </w:rPr>
        <w:t xml:space="preserve">6.3. The Provider is not liable for loss, compromise, or unauthorized use of a code after delivery to the User, including due to:</w:t>
      </w:r>
    </w:p>
    <w:p w:rsidR="00000000" w:rsidDel="00000000" w:rsidP="00000000" w:rsidRDefault="00000000" w:rsidRPr="00000000" w14:paraId="0000003B">
      <w:pPr>
        <w:numPr>
          <w:ilvl w:val="0"/>
          <w:numId w:val="9"/>
        </w:numPr>
        <w:spacing w:after="0" w:afterAutospacing="0" w:before="0" w:lineRule="auto"/>
        <w:ind w:left="720" w:hanging="360"/>
      </w:pPr>
      <w:r w:rsidDel="00000000" w:rsidR="00000000" w:rsidRPr="00000000">
        <w:rPr>
          <w:rtl w:val="0"/>
        </w:rPr>
        <w:t xml:space="preserve">the User’s own disclosure of the code;</w:t>
      </w:r>
    </w:p>
    <w:p w:rsidR="00000000" w:rsidDel="00000000" w:rsidP="00000000" w:rsidRDefault="00000000" w:rsidRPr="00000000" w14:paraId="0000003C">
      <w:pPr>
        <w:numPr>
          <w:ilvl w:val="0"/>
          <w:numId w:val="9"/>
        </w:numPr>
        <w:spacing w:after="0" w:afterAutospacing="0" w:before="0" w:beforeAutospacing="0" w:lineRule="auto"/>
        <w:ind w:left="720" w:hanging="360"/>
      </w:pPr>
      <w:r w:rsidDel="00000000" w:rsidR="00000000" w:rsidRPr="00000000">
        <w:rPr>
          <w:rtl w:val="0"/>
        </w:rPr>
        <w:t xml:space="preserve">transfer of the code to third parties;</w:t>
      </w:r>
    </w:p>
    <w:p w:rsidR="00000000" w:rsidDel="00000000" w:rsidP="00000000" w:rsidRDefault="00000000" w:rsidRPr="00000000" w14:paraId="0000003D">
      <w:pPr>
        <w:numPr>
          <w:ilvl w:val="0"/>
          <w:numId w:val="9"/>
        </w:numPr>
        <w:spacing w:after="0" w:afterAutospacing="0" w:before="0" w:beforeAutospacing="0" w:lineRule="auto"/>
        <w:ind w:left="720" w:hanging="360"/>
      </w:pPr>
      <w:r w:rsidDel="00000000" w:rsidR="00000000" w:rsidRPr="00000000">
        <w:rPr>
          <w:rtl w:val="0"/>
        </w:rPr>
        <w:t xml:space="preserve">malware on the User’s devices;</w:t>
      </w:r>
    </w:p>
    <w:p w:rsidR="00000000" w:rsidDel="00000000" w:rsidP="00000000" w:rsidRDefault="00000000" w:rsidRPr="00000000" w14:paraId="0000003E">
      <w:pPr>
        <w:numPr>
          <w:ilvl w:val="0"/>
          <w:numId w:val="9"/>
        </w:numPr>
        <w:spacing w:after="0" w:before="0" w:lineRule="auto"/>
        <w:ind w:left="720" w:hanging="360"/>
      </w:pPr>
      <w:r w:rsidDel="00000000" w:rsidR="00000000" w:rsidRPr="00000000">
        <w:rPr>
          <w:rtl w:val="0"/>
        </w:rPr>
        <w:t xml:space="preserve">actions of bad actors unrelated to the Service’s operation.</w:t>
      </w:r>
    </w:p>
    <w:p w:rsidR="00000000" w:rsidDel="00000000" w:rsidP="00000000" w:rsidRDefault="00000000" w:rsidRPr="00000000" w14:paraId="0000003F">
      <w:pPr>
        <w:spacing w:after="240" w:before="0" w:lineRule="auto"/>
        <w:ind w:left="0" w:firstLine="0"/>
        <w:rPr/>
      </w:pPr>
      <w:r w:rsidDel="00000000" w:rsidR="00000000" w:rsidRPr="00000000">
        <w:rPr>
          <w:rtl w:val="0"/>
        </w:rPr>
        <w:t xml:space="preserve">6.4. The User is responsible for the accuracy of data provided when ordering/paying and for actions performed using their contact and payment details.</w:t>
        <w:br w:type="textWrapping"/>
        <w:t xml:space="preserve">6.5. Any claims regarding Card use, activation, or the Issuer’s goods/services must be addressed directly to the Issuer. The Provider is not a party to the User–Issuer relationship.</w:t>
        <w:br w:type="textWrapping"/>
        <w:t xml:space="preserve">6.6. If an order cann</w:t>
      </w:r>
      <w:r w:rsidDel="00000000" w:rsidR="00000000" w:rsidRPr="00000000">
        <w:rPr>
          <w:rtl w:val="0"/>
        </w:rPr>
        <w:t xml:space="preserve">ot be fulfilled due to the Provider’s fault, the User is entitled to a refund of the order amount within 10 business days after confirmation.</w:t>
        <w:br w:type="textWrapping"/>
        <w:t xml:space="preserve">6.7. The Provider is not liable for delays or non-performance caused by force majeure or actions of third parties, including payment systems, banks, telecom operators, or ISPs.</w:t>
        <w:br w:type="textWrapping"/>
        <w:t xml:space="preserve">6.8. The User shall indemnify the Provider for losses arising from third-party claims caused by the User’s breach of this contract or law.</w:t>
        <w:br w:type="textWrapping"/>
        <w:t xml:space="preserve">6.9. Neither Party is liable for lost profits, indirect, or n</w:t>
      </w:r>
      <w:r w:rsidDel="00000000" w:rsidR="00000000" w:rsidRPr="00000000">
        <w:rPr>
          <w:rtl w:val="0"/>
        </w:rPr>
        <w:t xml:space="preserve">on-pecuniary damages arising from the performance or non-performance of this contract.</w:t>
      </w:r>
    </w:p>
    <w:p w:rsidR="00000000" w:rsidDel="00000000" w:rsidP="00000000" w:rsidRDefault="00000000" w:rsidRPr="00000000" w14:paraId="00000040">
      <w:pPr>
        <w:pStyle w:val="Heading2"/>
        <w:keepNext w:val="0"/>
        <w:keepLines w:val="0"/>
        <w:spacing w:after="80" w:lineRule="auto"/>
        <w:rPr>
          <w:b w:val="1"/>
          <w:sz w:val="34"/>
          <w:szCs w:val="34"/>
        </w:rPr>
      </w:pPr>
      <w:bookmarkStart w:colFirst="0" w:colLast="0" w:name="_3y1os7lowtcd" w:id="11"/>
      <w:bookmarkEnd w:id="11"/>
      <w:r w:rsidDel="00000000" w:rsidR="00000000" w:rsidRPr="00000000">
        <w:rPr>
          <w:b w:val="1"/>
          <w:sz w:val="34"/>
          <w:szCs w:val="34"/>
          <w:rtl w:val="0"/>
        </w:rPr>
        <w:t xml:space="preserve">7. Refunds and Cancellations</w:t>
      </w:r>
    </w:p>
    <w:p w:rsidR="00000000" w:rsidDel="00000000" w:rsidP="00000000" w:rsidRDefault="00000000" w:rsidRPr="00000000" w14:paraId="00000041">
      <w:pPr>
        <w:spacing w:after="0" w:before="0" w:lineRule="auto"/>
        <w:rPr/>
      </w:pPr>
      <w:r w:rsidDel="00000000" w:rsidR="00000000" w:rsidRPr="00000000">
        <w:rPr>
          <w:rtl w:val="0"/>
        </w:rPr>
        <w:t xml:space="preserve">7.1. Given the digital nature of the products, refunds are only possible where the service was not rendered due to the Provider’s fault, for example:</w:t>
      </w:r>
    </w:p>
    <w:p w:rsidR="00000000" w:rsidDel="00000000" w:rsidP="00000000" w:rsidRDefault="00000000" w:rsidRPr="00000000" w14:paraId="00000042">
      <w:pPr>
        <w:numPr>
          <w:ilvl w:val="0"/>
          <w:numId w:val="11"/>
        </w:numPr>
        <w:spacing w:after="0" w:before="0" w:lineRule="auto"/>
        <w:ind w:left="720" w:hanging="360"/>
      </w:pPr>
      <w:r w:rsidDel="00000000" w:rsidR="00000000" w:rsidRPr="00000000">
        <w:rPr>
          <w:rtl w:val="0"/>
        </w:rPr>
        <w:t xml:space="preserve">a Service technical error that prevented delivery of the code;</w:t>
      </w:r>
    </w:p>
    <w:p w:rsidR="00000000" w:rsidDel="00000000" w:rsidP="00000000" w:rsidRDefault="00000000" w:rsidRPr="00000000" w14:paraId="00000043">
      <w:pPr>
        <w:numPr>
          <w:ilvl w:val="0"/>
          <w:numId w:val="11"/>
        </w:numPr>
        <w:spacing w:after="0" w:before="0" w:lineRule="auto"/>
        <w:ind w:left="720" w:hanging="360"/>
      </w:pPr>
      <w:r w:rsidDel="00000000" w:rsidR="00000000" w:rsidRPr="00000000">
        <w:rPr>
          <w:rtl w:val="0"/>
        </w:rPr>
        <w:t xml:space="preserve">delivery of an invalid code.</w:t>
      </w:r>
    </w:p>
    <w:p w:rsidR="00000000" w:rsidDel="00000000" w:rsidP="00000000" w:rsidRDefault="00000000" w:rsidRPr="00000000" w14:paraId="00000044">
      <w:pPr>
        <w:spacing w:after="0" w:before="0" w:lineRule="auto"/>
        <w:ind w:left="0" w:firstLine="0"/>
        <w:rPr/>
      </w:pPr>
      <w:r w:rsidDel="00000000" w:rsidR="00000000" w:rsidRPr="00000000">
        <w:rPr>
          <w:rtl w:val="0"/>
        </w:rPr>
        <w:t xml:space="preserve">7.2. From the m</w:t>
      </w:r>
      <w:r w:rsidDel="00000000" w:rsidR="00000000" w:rsidRPr="00000000">
        <w:rPr>
          <w:rtl w:val="0"/>
        </w:rPr>
        <w:t xml:space="preserve">oment the code is delivered to the User (including sending to the email provided with the order), the service is deemed fully rendered and refunds are not available.</w:t>
        <w:br w:type="textWrapping"/>
        <w:t xml:space="preserve">7.3. Exceptions to §7.2 apply only where expressly required by the laws of the UAE or mandatory norms of international law.</w:t>
        <w:br w:type="textWrapping"/>
        <w:t xml:space="preserve">7.4. Refunds, where applicable, are made only to the same payment instrument used for the order, less any payment system/bank fees where applicable.</w:t>
        <w:br w:type="textWrapping"/>
        <w:t xml:space="preserve">7.5. The User is not entitled to a refund if:</w:t>
      </w:r>
    </w:p>
    <w:p w:rsidR="00000000" w:rsidDel="00000000" w:rsidP="00000000" w:rsidRDefault="00000000" w:rsidRPr="00000000" w14:paraId="00000045">
      <w:pPr>
        <w:numPr>
          <w:ilvl w:val="0"/>
          <w:numId w:val="11"/>
        </w:numPr>
        <w:spacing w:after="0" w:afterAutospacing="0" w:before="0" w:lineRule="auto"/>
        <w:ind w:left="720" w:hanging="360"/>
        <w:rPr/>
      </w:pPr>
      <w:r w:rsidDel="00000000" w:rsidR="00000000" w:rsidRPr="00000000">
        <w:rPr>
          <w:rtl w:val="0"/>
        </w:rPr>
        <w:t xml:space="preserve">the Card was not used before its expiry;</w:t>
      </w:r>
    </w:p>
    <w:p w:rsidR="00000000" w:rsidDel="00000000" w:rsidP="00000000" w:rsidRDefault="00000000" w:rsidRPr="00000000" w14:paraId="00000046">
      <w:pPr>
        <w:numPr>
          <w:ilvl w:val="0"/>
          <w:numId w:val="11"/>
        </w:numPr>
        <w:spacing w:after="0" w:afterAutospacing="0" w:before="0" w:beforeAutospacing="0" w:lineRule="auto"/>
        <w:ind w:left="720" w:hanging="360"/>
        <w:rPr/>
      </w:pPr>
      <w:r w:rsidDel="00000000" w:rsidR="00000000" w:rsidRPr="00000000">
        <w:rPr>
          <w:rtl w:val="0"/>
        </w:rPr>
        <w:t xml:space="preserve">activation is impossible due to Issuer regional/other restrictions;</w:t>
      </w:r>
    </w:p>
    <w:p w:rsidR="00000000" w:rsidDel="00000000" w:rsidP="00000000" w:rsidRDefault="00000000" w:rsidRPr="00000000" w14:paraId="00000047">
      <w:pPr>
        <w:numPr>
          <w:ilvl w:val="0"/>
          <w:numId w:val="11"/>
        </w:numPr>
        <w:spacing w:after="0" w:afterAutospacing="0" w:before="0" w:beforeAutospacing="0" w:lineRule="auto"/>
        <w:ind w:left="720" w:hanging="360"/>
        <w:rPr/>
      </w:pPr>
      <w:r w:rsidDel="00000000" w:rsidR="00000000" w:rsidRPr="00000000">
        <w:rPr>
          <w:rtl w:val="0"/>
        </w:rPr>
        <w:t xml:space="preserve">the code was lost, disclosed, or compromised by the User;</w:t>
      </w:r>
    </w:p>
    <w:p w:rsidR="00000000" w:rsidDel="00000000" w:rsidP="00000000" w:rsidRDefault="00000000" w:rsidRPr="00000000" w14:paraId="00000048">
      <w:pPr>
        <w:numPr>
          <w:ilvl w:val="0"/>
          <w:numId w:val="11"/>
        </w:numPr>
        <w:spacing w:after="0" w:before="0" w:lineRule="auto"/>
        <w:ind w:left="720" w:hanging="360"/>
        <w:rPr/>
      </w:pPr>
      <w:r w:rsidDel="00000000" w:rsidR="00000000" w:rsidRPr="00000000">
        <w:rPr>
          <w:rtl w:val="0"/>
        </w:rPr>
        <w:t xml:space="preserve">the User purchased an incorrect denomination, region, or category.</w:t>
      </w:r>
    </w:p>
    <w:p w:rsidR="00000000" w:rsidDel="00000000" w:rsidP="00000000" w:rsidRDefault="00000000" w:rsidRPr="00000000" w14:paraId="00000049">
      <w:pPr>
        <w:spacing w:after="240" w:before="0" w:lineRule="auto"/>
        <w:ind w:left="0" w:firstLine="0"/>
        <w:rPr/>
      </w:pPr>
      <w:r w:rsidDel="00000000" w:rsidR="00000000" w:rsidRPr="00000000">
        <w:rPr>
          <w:rtl w:val="0"/>
        </w:rPr>
        <w:t xml:space="preserve">7.6. In case of double payment for the same order, the User may request a refund of the overpaid amount. If confirmed, funds are returned within 10 business days.</w:t>
        <w:br w:type="textWrapping"/>
        <w:t xml:space="preserve">7.7. If an order is cancelled before code delivery, the Provider refunds the amount paid minus actual expenses, including payment system/bank fees.</w:t>
        <w:br w:type="textWrapping"/>
        <w:t xml:space="preserve">7.8. Refund requests are accepted in writing (to the email listed on the website) with suppo</w:t>
      </w:r>
      <w:r w:rsidDel="00000000" w:rsidR="00000000" w:rsidRPr="00000000">
        <w:rPr>
          <w:rtl w:val="0"/>
        </w:rPr>
        <w:t xml:space="preserve">rting evidence.</w:t>
        <w:br w:type="textWrapping"/>
        <w:t xml:space="preserve">7.9. The Provider may deny a refund if the request does not meet this contract or applicable law.</w:t>
      </w:r>
    </w:p>
    <w:p w:rsidR="00000000" w:rsidDel="00000000" w:rsidP="00000000" w:rsidRDefault="00000000" w:rsidRPr="00000000" w14:paraId="0000004A">
      <w:pPr>
        <w:pStyle w:val="Heading2"/>
        <w:keepNext w:val="0"/>
        <w:keepLines w:val="0"/>
        <w:spacing w:after="80" w:lineRule="auto"/>
        <w:rPr>
          <w:b w:val="1"/>
          <w:sz w:val="34"/>
          <w:szCs w:val="34"/>
        </w:rPr>
      </w:pPr>
      <w:bookmarkStart w:colFirst="0" w:colLast="0" w:name="_bnzexq9rpgdz" w:id="12"/>
      <w:bookmarkEnd w:id="12"/>
      <w:r w:rsidDel="00000000" w:rsidR="00000000" w:rsidRPr="00000000">
        <w:rPr>
          <w:b w:val="1"/>
          <w:sz w:val="34"/>
          <w:szCs w:val="34"/>
          <w:rtl w:val="0"/>
        </w:rPr>
        <w:t xml:space="preserve">8. Privacy and Data Protection</w:t>
      </w:r>
    </w:p>
    <w:p w:rsidR="00000000" w:rsidDel="00000000" w:rsidP="00000000" w:rsidRDefault="00000000" w:rsidRPr="00000000" w14:paraId="0000004B">
      <w:pPr>
        <w:spacing w:after="0" w:before="0" w:lineRule="auto"/>
        <w:rPr/>
      </w:pPr>
      <w:r w:rsidDel="00000000" w:rsidR="00000000" w:rsidRPr="00000000">
        <w:rPr>
          <w:rtl w:val="0"/>
        </w:rPr>
        <w:t xml:space="preserve">8.1. The Provider collects, stores, and processes Personal Data solely to:</w:t>
      </w:r>
    </w:p>
    <w:p w:rsidR="00000000" w:rsidDel="00000000" w:rsidP="00000000" w:rsidRDefault="00000000" w:rsidRPr="00000000" w14:paraId="0000004C">
      <w:pPr>
        <w:numPr>
          <w:ilvl w:val="0"/>
          <w:numId w:val="3"/>
        </w:numPr>
        <w:spacing w:after="0" w:before="0" w:lineRule="auto"/>
        <w:ind w:left="720" w:hanging="360"/>
      </w:pPr>
      <w:r w:rsidDel="00000000" w:rsidR="00000000" w:rsidRPr="00000000">
        <w:rPr>
          <w:rtl w:val="0"/>
        </w:rPr>
        <w:t xml:space="preserve">perform this contract;</w:t>
      </w:r>
    </w:p>
    <w:p w:rsidR="00000000" w:rsidDel="00000000" w:rsidP="00000000" w:rsidRDefault="00000000" w:rsidRPr="00000000" w14:paraId="0000004D">
      <w:pPr>
        <w:numPr>
          <w:ilvl w:val="0"/>
          <w:numId w:val="3"/>
        </w:numPr>
        <w:spacing w:after="0" w:before="0" w:lineRule="auto"/>
        <w:ind w:left="720" w:hanging="360"/>
      </w:pPr>
      <w:r w:rsidDel="00000000" w:rsidR="00000000" w:rsidRPr="00000000">
        <w:rPr>
          <w:rtl w:val="0"/>
        </w:rPr>
        <w:t xml:space="preserve">ensure operation of the Service;</w:t>
      </w:r>
    </w:p>
    <w:p w:rsidR="00000000" w:rsidDel="00000000" w:rsidP="00000000" w:rsidRDefault="00000000" w:rsidRPr="00000000" w14:paraId="0000004E">
      <w:pPr>
        <w:numPr>
          <w:ilvl w:val="0"/>
          <w:numId w:val="3"/>
        </w:numPr>
        <w:spacing w:after="0" w:before="0" w:lineRule="auto"/>
        <w:ind w:left="720" w:hanging="360"/>
      </w:pPr>
      <w:r w:rsidDel="00000000" w:rsidR="00000000" w:rsidRPr="00000000">
        <w:rPr>
          <w:rtl w:val="0"/>
        </w:rPr>
        <w:t xml:space="preserve">comply with UAE law, including AML/CFT requirements (KYC/AML).</w:t>
      </w:r>
    </w:p>
    <w:p w:rsidR="00000000" w:rsidDel="00000000" w:rsidP="00000000" w:rsidRDefault="00000000" w:rsidRPr="00000000" w14:paraId="0000004F">
      <w:pPr>
        <w:spacing w:after="0" w:before="0" w:lineRule="auto"/>
        <w:ind w:left="0" w:firstLine="0"/>
        <w:rPr/>
      </w:pPr>
      <w:r w:rsidDel="00000000" w:rsidR="00000000" w:rsidRPr="00000000">
        <w:rPr>
          <w:rtl w:val="0"/>
        </w:rPr>
        <w:t xml:space="preserve">8.2. Personal Data includes: name, email address, phone number, payment details, and other order-related information the User provides.</w:t>
        <w:br w:type="textWrapping"/>
        <w:t xml:space="preserve">8.3. The Provider shall:</w:t>
      </w:r>
    </w:p>
    <w:p w:rsidR="00000000" w:rsidDel="00000000" w:rsidP="00000000" w:rsidRDefault="00000000" w:rsidRPr="00000000" w14:paraId="00000050">
      <w:pPr>
        <w:numPr>
          <w:ilvl w:val="0"/>
          <w:numId w:val="3"/>
        </w:numPr>
        <w:spacing w:after="0" w:before="0" w:lineRule="auto"/>
        <w:ind w:left="720" w:hanging="360"/>
      </w:pPr>
      <w:r w:rsidDel="00000000" w:rsidR="00000000" w:rsidRPr="00000000">
        <w:rPr>
          <w:rtl w:val="0"/>
        </w:rPr>
        <w:t xml:space="preserve">process Personal Data lawfully and fairly;</w:t>
      </w:r>
    </w:p>
    <w:p w:rsidR="00000000" w:rsidDel="00000000" w:rsidP="00000000" w:rsidRDefault="00000000" w:rsidRPr="00000000" w14:paraId="00000051">
      <w:pPr>
        <w:numPr>
          <w:ilvl w:val="0"/>
          <w:numId w:val="3"/>
        </w:numPr>
        <w:spacing w:after="0" w:before="0" w:lineRule="auto"/>
        <w:ind w:left="720" w:hanging="360"/>
      </w:pPr>
      <w:r w:rsidDel="00000000" w:rsidR="00000000" w:rsidRPr="00000000">
        <w:rPr>
          <w:rtl w:val="0"/>
        </w:rPr>
        <w:t xml:space="preserve">use it only for the purposes stated in this contract;</w:t>
      </w:r>
    </w:p>
    <w:p w:rsidR="00000000" w:rsidDel="00000000" w:rsidP="00000000" w:rsidRDefault="00000000" w:rsidRPr="00000000" w14:paraId="00000052">
      <w:pPr>
        <w:numPr>
          <w:ilvl w:val="0"/>
          <w:numId w:val="3"/>
        </w:numPr>
        <w:spacing w:after="0" w:before="0" w:lineRule="auto"/>
        <w:ind w:left="720" w:hanging="360"/>
      </w:pPr>
      <w:r w:rsidDel="00000000" w:rsidR="00000000" w:rsidRPr="00000000">
        <w:rPr>
          <w:rtl w:val="0"/>
        </w:rPr>
        <w:t xml:space="preserve">take necessary technical and organizational measures to protect data from unauthorized access, alteration, blocking, copying, and disclosure.</w:t>
      </w:r>
    </w:p>
    <w:p w:rsidR="00000000" w:rsidDel="00000000" w:rsidP="00000000" w:rsidRDefault="00000000" w:rsidRPr="00000000" w14:paraId="00000053">
      <w:pPr>
        <w:spacing w:after="0" w:before="0" w:lineRule="auto"/>
        <w:ind w:left="0" w:firstLine="0"/>
        <w:rPr/>
      </w:pPr>
      <w:r w:rsidDel="00000000" w:rsidR="00000000" w:rsidRPr="00000000">
        <w:rPr>
          <w:rtl w:val="0"/>
        </w:rPr>
        <w:t xml:space="preserve">8.4. Personal Data may be disclosed to third parties only when:</w:t>
      </w:r>
    </w:p>
    <w:p w:rsidR="00000000" w:rsidDel="00000000" w:rsidP="00000000" w:rsidRDefault="00000000" w:rsidRPr="00000000" w14:paraId="00000054">
      <w:pPr>
        <w:numPr>
          <w:ilvl w:val="0"/>
          <w:numId w:val="3"/>
        </w:numPr>
        <w:spacing w:after="0" w:before="0" w:lineRule="auto"/>
        <w:ind w:left="720" w:hanging="360"/>
      </w:pPr>
      <w:r w:rsidDel="00000000" w:rsidR="00000000" w:rsidRPr="00000000">
        <w:rPr>
          <w:rtl w:val="0"/>
        </w:rPr>
        <w:t xml:space="preserve">necessary to perform this contract (e.g., to payment systems for transaction processing);</w:t>
      </w:r>
    </w:p>
    <w:p w:rsidR="00000000" w:rsidDel="00000000" w:rsidP="00000000" w:rsidRDefault="00000000" w:rsidRPr="00000000" w14:paraId="00000055">
      <w:pPr>
        <w:numPr>
          <w:ilvl w:val="0"/>
          <w:numId w:val="3"/>
        </w:numPr>
        <w:spacing w:after="0" w:before="0" w:lineRule="auto"/>
        <w:ind w:left="720" w:hanging="360"/>
      </w:pPr>
      <w:r w:rsidDel="00000000" w:rsidR="00000000" w:rsidRPr="00000000">
        <w:rPr>
          <w:rtl w:val="0"/>
        </w:rPr>
        <w:t xml:space="preserve">required by law or by government authorities;</w:t>
      </w:r>
    </w:p>
    <w:p w:rsidR="00000000" w:rsidDel="00000000" w:rsidP="00000000" w:rsidRDefault="00000000" w:rsidRPr="00000000" w14:paraId="00000056">
      <w:pPr>
        <w:numPr>
          <w:ilvl w:val="0"/>
          <w:numId w:val="3"/>
        </w:numPr>
        <w:spacing w:after="0" w:before="0" w:lineRule="auto"/>
        <w:ind w:left="720" w:hanging="360"/>
      </w:pPr>
      <w:r w:rsidDel="00000000" w:rsidR="00000000" w:rsidRPr="00000000">
        <w:rPr>
          <w:rtl w:val="0"/>
        </w:rPr>
        <w:t xml:space="preserve">subcontractors are engaged, provided they ensure confidentiality and security. </w:t>
      </w:r>
    </w:p>
    <w:p w:rsidR="00000000" w:rsidDel="00000000" w:rsidP="00000000" w:rsidRDefault="00000000" w:rsidRPr="00000000" w14:paraId="00000057">
      <w:pPr>
        <w:spacing w:after="240" w:before="0" w:lineRule="auto"/>
        <w:ind w:left="0" w:firstLine="0"/>
        <w:rPr/>
      </w:pPr>
      <w:r w:rsidDel="00000000" w:rsidR="00000000" w:rsidRPr="00000000">
        <w:rPr>
          <w:rtl w:val="0"/>
        </w:rPr>
        <w:t xml:space="preserve">8.5. The User consents to Personal Data processing for the term of the contract and for the period necessary to retain records as required by law.</w:t>
        <w:br w:type="textWrapping"/>
        <w:t xml:space="preserve">8.6. Withdrawal of consent may lead to termination of services, as performance is impossible without data processing.</w:t>
        <w:br w:type="textWrapping"/>
        <w:t xml:space="preserve">8.7. The Provider may use anonymized data for statistics, analytics, and service improvement.</w:t>
        <w:br w:type="textWrapping"/>
        <w:t xml:space="preserve">8.8. The Provider is not responsible for disclosure caused by the User (e.g., voluntary publication or transfer to third parties).</w:t>
      </w:r>
    </w:p>
    <w:p w:rsidR="00000000" w:rsidDel="00000000" w:rsidP="00000000" w:rsidRDefault="00000000" w:rsidRPr="00000000" w14:paraId="00000058">
      <w:pPr>
        <w:pStyle w:val="Heading2"/>
        <w:keepNext w:val="0"/>
        <w:keepLines w:val="0"/>
        <w:spacing w:after="80" w:lineRule="auto"/>
        <w:rPr>
          <w:b w:val="1"/>
          <w:sz w:val="34"/>
          <w:szCs w:val="34"/>
        </w:rPr>
      </w:pPr>
      <w:bookmarkStart w:colFirst="0" w:colLast="0" w:name="_fr5zn67zqinc" w:id="13"/>
      <w:bookmarkEnd w:id="13"/>
      <w:r w:rsidDel="00000000" w:rsidR="00000000" w:rsidRPr="00000000">
        <w:rPr>
          <w:b w:val="1"/>
          <w:sz w:val="34"/>
          <w:szCs w:val="34"/>
          <w:rtl w:val="0"/>
        </w:rPr>
        <w:t xml:space="preserve">9. Force Majeure</w:t>
      </w:r>
    </w:p>
    <w:p w:rsidR="00000000" w:rsidDel="00000000" w:rsidP="00000000" w:rsidRDefault="00000000" w:rsidRPr="00000000" w14:paraId="00000059">
      <w:pPr>
        <w:spacing w:after="0" w:before="0" w:lineRule="auto"/>
        <w:rPr/>
      </w:pPr>
      <w:r w:rsidDel="00000000" w:rsidR="00000000" w:rsidRPr="00000000">
        <w:rPr>
          <w:rtl w:val="0"/>
        </w:rPr>
        <w:t xml:space="preserve">9.1. The Parties are released from liability for failure to perform caused by force majeure arising after conclusion and which could not be foreseen or prevented.</w:t>
        <w:br w:type="textWrapping"/>
        <w:t xml:space="preserve">9.2. Force majeure includes, in particular:</w:t>
      </w:r>
    </w:p>
    <w:p w:rsidR="00000000" w:rsidDel="00000000" w:rsidP="00000000" w:rsidRDefault="00000000" w:rsidRPr="00000000" w14:paraId="0000005A">
      <w:pPr>
        <w:numPr>
          <w:ilvl w:val="0"/>
          <w:numId w:val="6"/>
        </w:numPr>
        <w:spacing w:after="0" w:before="0" w:lineRule="auto"/>
        <w:ind w:left="720" w:hanging="360"/>
      </w:pPr>
      <w:r w:rsidDel="00000000" w:rsidR="00000000" w:rsidRPr="00000000">
        <w:rPr>
          <w:rtl w:val="0"/>
        </w:rPr>
        <w:t xml:space="preserve">natural disasters (earthquakes, floods, fires, epidemics/pandemics, etc.);</w:t>
      </w:r>
    </w:p>
    <w:p w:rsidR="00000000" w:rsidDel="00000000" w:rsidP="00000000" w:rsidRDefault="00000000" w:rsidRPr="00000000" w14:paraId="0000005B">
      <w:pPr>
        <w:numPr>
          <w:ilvl w:val="0"/>
          <w:numId w:val="6"/>
        </w:numPr>
        <w:spacing w:after="0" w:before="0" w:lineRule="auto"/>
        <w:ind w:left="720" w:hanging="360"/>
      </w:pPr>
      <w:r w:rsidDel="00000000" w:rsidR="00000000" w:rsidRPr="00000000">
        <w:rPr>
          <w:rtl w:val="0"/>
        </w:rPr>
        <w:t xml:space="preserve">war, military actions, civil unrest, terrorism;</w:t>
      </w:r>
    </w:p>
    <w:p w:rsidR="00000000" w:rsidDel="00000000" w:rsidP="00000000" w:rsidRDefault="00000000" w:rsidRPr="00000000" w14:paraId="0000005C">
      <w:pPr>
        <w:numPr>
          <w:ilvl w:val="0"/>
          <w:numId w:val="6"/>
        </w:numPr>
        <w:spacing w:after="0" w:before="0" w:lineRule="auto"/>
        <w:ind w:left="720" w:hanging="360"/>
      </w:pPr>
      <w:r w:rsidDel="00000000" w:rsidR="00000000" w:rsidRPr="00000000">
        <w:rPr>
          <w:rtl w:val="0"/>
        </w:rPr>
        <w:t xml:space="preserve">strikes, lockouts, and other labor co</w:t>
      </w:r>
      <w:r w:rsidDel="00000000" w:rsidR="00000000" w:rsidRPr="00000000">
        <w:rPr>
          <w:rtl w:val="0"/>
        </w:rPr>
        <w:t xml:space="preserve">nflicts materially affecting operations;</w:t>
      </w:r>
    </w:p>
    <w:p w:rsidR="00000000" w:rsidDel="00000000" w:rsidP="00000000" w:rsidRDefault="00000000" w:rsidRPr="00000000" w14:paraId="0000005D">
      <w:pPr>
        <w:numPr>
          <w:ilvl w:val="0"/>
          <w:numId w:val="6"/>
        </w:numPr>
        <w:spacing w:after="0" w:before="0" w:lineRule="auto"/>
        <w:ind w:left="720" w:hanging="360"/>
        <w:rPr/>
      </w:pPr>
      <w:r w:rsidDel="00000000" w:rsidR="00000000" w:rsidRPr="00000000">
        <w:rPr>
          <w:rtl w:val="0"/>
        </w:rPr>
        <w:t xml:space="preserve">actions of public authorities, including sanctions, embargoes, currency restrictions;</w:t>
      </w:r>
    </w:p>
    <w:p w:rsidR="00000000" w:rsidDel="00000000" w:rsidP="00000000" w:rsidRDefault="00000000" w:rsidRPr="00000000" w14:paraId="0000005E">
      <w:pPr>
        <w:numPr>
          <w:ilvl w:val="0"/>
          <w:numId w:val="6"/>
        </w:numPr>
        <w:spacing w:after="0" w:before="0" w:lineRule="auto"/>
        <w:ind w:left="720" w:hanging="360"/>
        <w:rPr/>
      </w:pPr>
      <w:r w:rsidDel="00000000" w:rsidR="00000000" w:rsidRPr="00000000">
        <w:rPr>
          <w:rtl w:val="0"/>
        </w:rPr>
        <w:t xml:space="preserve">failures of banks, payment systems, international clearing centers;</w:t>
      </w:r>
    </w:p>
    <w:p w:rsidR="00000000" w:rsidDel="00000000" w:rsidP="00000000" w:rsidRDefault="00000000" w:rsidRPr="00000000" w14:paraId="0000005F">
      <w:pPr>
        <w:numPr>
          <w:ilvl w:val="0"/>
          <w:numId w:val="6"/>
        </w:numPr>
        <w:spacing w:after="0" w:before="0" w:lineRule="auto"/>
        <w:ind w:left="720" w:hanging="360"/>
        <w:rPr/>
      </w:pPr>
      <w:r w:rsidDel="00000000" w:rsidR="00000000" w:rsidRPr="00000000">
        <w:rPr>
          <w:rtl w:val="0"/>
        </w:rPr>
        <w:t xml:space="preserve">disruptions of power supply, communications, internet, or data centers.</w:t>
      </w:r>
    </w:p>
    <w:p w:rsidR="00000000" w:rsidDel="00000000" w:rsidP="00000000" w:rsidRDefault="00000000" w:rsidRPr="00000000" w14:paraId="00000060">
      <w:pPr>
        <w:spacing w:after="0" w:before="0" w:lineRule="auto"/>
        <w:ind w:left="0" w:firstLine="0"/>
        <w:rPr/>
      </w:pPr>
      <w:r w:rsidDel="00000000" w:rsidR="00000000" w:rsidRPr="00000000">
        <w:rPr>
          <w:rtl w:val="0"/>
        </w:rPr>
        <w:t xml:space="preserve">9.3. The affected Party shall notify the other Party within 10 calendar days, indicating the nature, expected duration, and impact on performance.</w:t>
        <w:br w:type="textWrapping"/>
        <w:t xml:space="preserve">9.4. Force majeure may be evidenced by official documents of competent authorities (e.g., chambers of commerce or state bodies).</w:t>
        <w:br w:type="textWrapping"/>
      </w:r>
      <w:r w:rsidDel="00000000" w:rsidR="00000000" w:rsidRPr="00000000">
        <w:rPr>
          <w:rtl w:val="0"/>
        </w:rPr>
        <w:t xml:space="preserve">9.5. Performance deadlines are extended proportionally to the duration/effects of force majeure.</w:t>
        <w:br w:type="textWrapping"/>
        <w:t xml:space="preserve">9.6. If force majeure lasts more </w:t>
      </w:r>
      <w:r w:rsidDel="00000000" w:rsidR="00000000" w:rsidRPr="00000000">
        <w:rPr>
          <w:rtl w:val="0"/>
        </w:rPr>
        <w:t xml:space="preserve">than 60 consecutive days with no </w:t>
      </w:r>
      <w:r w:rsidDel="00000000" w:rsidR="00000000" w:rsidRPr="00000000">
        <w:rPr>
          <w:rtl w:val="0"/>
        </w:rPr>
        <w:t xml:space="preserve">signs of cessation, either Party may terminate the contract on notice; the Parties shall settle for services actually rendered.</w:t>
        <w:br w:type="textWrapping"/>
        <w:t xml:space="preserve">9.7. Events caused by the actions/omissions of the Party itself or its contractors are not force majeure.</w:t>
      </w:r>
    </w:p>
    <w:p w:rsidR="00000000" w:rsidDel="00000000" w:rsidP="00000000" w:rsidRDefault="00000000" w:rsidRPr="00000000" w14:paraId="00000061">
      <w:pPr>
        <w:pStyle w:val="Heading2"/>
        <w:keepNext w:val="0"/>
        <w:keepLines w:val="0"/>
        <w:spacing w:after="80" w:lineRule="auto"/>
        <w:rPr>
          <w:b w:val="1"/>
          <w:sz w:val="34"/>
          <w:szCs w:val="34"/>
        </w:rPr>
      </w:pPr>
      <w:bookmarkStart w:colFirst="0" w:colLast="0" w:name="_wybz8k5yuhbb" w:id="14"/>
      <w:bookmarkEnd w:id="14"/>
      <w:r w:rsidDel="00000000" w:rsidR="00000000" w:rsidRPr="00000000">
        <w:rPr>
          <w:b w:val="1"/>
          <w:sz w:val="34"/>
          <w:szCs w:val="34"/>
          <w:rtl w:val="0"/>
        </w:rPr>
        <w:t xml:space="preserve">10. Term and Termination</w:t>
      </w:r>
    </w:p>
    <w:p w:rsidR="00000000" w:rsidDel="00000000" w:rsidP="00000000" w:rsidRDefault="00000000" w:rsidRPr="00000000" w14:paraId="00000062">
      <w:pPr>
        <w:spacing w:after="0" w:before="0" w:lineRule="auto"/>
        <w:rPr/>
      </w:pPr>
      <w:r w:rsidDel="00000000" w:rsidR="00000000" w:rsidRPr="00000000">
        <w:rPr>
          <w:rtl w:val="0"/>
        </w:rPr>
        <w:t xml:space="preserve">10.1. This contract takes effect upon the User’s acceptance (i.e., receipt of funds by the Provider) and remains in force until the Parties fully perform their obligations.</w:t>
        <w:br w:type="textWrapping"/>
        <w:t xml:space="preserve">10.2. Provisions on Personal Data protection, confidentiality, liability, and dispute resolution survive termination.</w:t>
        <w:br w:type="textWrapping"/>
        <w:t xml:space="preserve">10.3. The User may stop using the Service at any time; obligations for previously placed/paid orders remain in force until fulfilled.</w:t>
        <w:br w:type="textWrapping"/>
        <w:t xml:space="preserve">10.4. The Provider may terminate unilaterally if:</w:t>
      </w:r>
    </w:p>
    <w:p w:rsidR="00000000" w:rsidDel="00000000" w:rsidP="00000000" w:rsidRDefault="00000000" w:rsidRPr="00000000" w14:paraId="00000063">
      <w:pPr>
        <w:numPr>
          <w:ilvl w:val="0"/>
          <w:numId w:val="2"/>
        </w:numPr>
        <w:spacing w:after="0" w:before="0" w:lineRule="auto"/>
        <w:ind w:left="720" w:hanging="360"/>
      </w:pPr>
      <w:r w:rsidDel="00000000" w:rsidR="00000000" w:rsidRPr="00000000">
        <w:rPr>
          <w:rtl w:val="0"/>
        </w:rPr>
        <w:t xml:space="preserve">the User breaches this contract;</w:t>
      </w:r>
    </w:p>
    <w:p w:rsidR="00000000" w:rsidDel="00000000" w:rsidP="00000000" w:rsidRDefault="00000000" w:rsidRPr="00000000" w14:paraId="00000064">
      <w:pPr>
        <w:numPr>
          <w:ilvl w:val="0"/>
          <w:numId w:val="2"/>
        </w:numPr>
        <w:spacing w:after="0" w:before="0" w:lineRule="auto"/>
        <w:ind w:left="720" w:hanging="360"/>
      </w:pPr>
      <w:r w:rsidDel="00000000" w:rsidR="00000000" w:rsidRPr="00000000">
        <w:rPr>
          <w:rtl w:val="0"/>
        </w:rPr>
        <w:t xml:space="preserve">the User provides inaccurate data;</w:t>
      </w:r>
    </w:p>
    <w:p w:rsidR="00000000" w:rsidDel="00000000" w:rsidP="00000000" w:rsidRDefault="00000000" w:rsidRPr="00000000" w14:paraId="00000065">
      <w:pPr>
        <w:numPr>
          <w:ilvl w:val="0"/>
          <w:numId w:val="2"/>
        </w:numPr>
        <w:spacing w:after="0" w:before="0" w:lineRule="auto"/>
        <w:ind w:left="720" w:hanging="360"/>
      </w:pPr>
      <w:r w:rsidDel="00000000" w:rsidR="00000000" w:rsidRPr="00000000">
        <w:rPr>
          <w:rtl w:val="0"/>
        </w:rPr>
        <w:t xml:space="preserve">the Service is used for unlawful or fraudulent purposes;</w:t>
      </w:r>
    </w:p>
    <w:p w:rsidR="00000000" w:rsidDel="00000000" w:rsidP="00000000" w:rsidRDefault="00000000" w:rsidRPr="00000000" w14:paraId="00000066">
      <w:pPr>
        <w:numPr>
          <w:ilvl w:val="0"/>
          <w:numId w:val="2"/>
        </w:numPr>
        <w:spacing w:after="0" w:before="0" w:lineRule="auto"/>
        <w:ind w:left="720" w:hanging="360"/>
      </w:pPr>
      <w:r w:rsidDel="00000000" w:rsidR="00000000" w:rsidRPr="00000000">
        <w:rPr>
          <w:rtl w:val="0"/>
        </w:rPr>
        <w:t xml:space="preserve">the User refuses additional KYC/AML checks required by law or Provider policy.</w:t>
      </w:r>
    </w:p>
    <w:p w:rsidR="00000000" w:rsidDel="00000000" w:rsidP="00000000" w:rsidRDefault="00000000" w:rsidRPr="00000000" w14:paraId="00000067">
      <w:pPr>
        <w:spacing w:after="0" w:before="0" w:lineRule="auto"/>
        <w:ind w:left="0" w:firstLine="0"/>
        <w:rPr/>
      </w:pPr>
      <w:r w:rsidDel="00000000" w:rsidR="00000000" w:rsidRPr="00000000">
        <w:rPr>
          <w:rtl w:val="0"/>
        </w:rPr>
        <w:t xml:space="preserve">10.5. Upon termination by the Provider, amounts paid are non-refundable, except where the service was not rendered due to the Provider’s fault.</w:t>
        <w:br w:type="textWrapping"/>
        <w:t xml:space="preserve">10.6. Termination on any ground does not release either Party from obligations accrued during the term, including payment and claim resolution.</w:t>
        <w:br w:type="textWrapping"/>
        <w:t xml:space="preserve">10.7. The contract may be terminated by mutual written agreement.</w:t>
      </w:r>
    </w:p>
    <w:p w:rsidR="00000000" w:rsidDel="00000000" w:rsidP="00000000" w:rsidRDefault="00000000" w:rsidRPr="00000000" w14:paraId="00000068">
      <w:pPr>
        <w:pStyle w:val="Heading2"/>
        <w:keepNext w:val="0"/>
        <w:keepLines w:val="0"/>
        <w:spacing w:after="80" w:lineRule="auto"/>
        <w:rPr>
          <w:b w:val="1"/>
          <w:sz w:val="34"/>
          <w:szCs w:val="34"/>
        </w:rPr>
      </w:pPr>
      <w:bookmarkStart w:colFirst="0" w:colLast="0" w:name="_am6s9qyvy6sp" w:id="15"/>
      <w:bookmarkEnd w:id="15"/>
      <w:r w:rsidDel="00000000" w:rsidR="00000000" w:rsidRPr="00000000">
        <w:rPr>
          <w:b w:val="1"/>
          <w:sz w:val="34"/>
          <w:szCs w:val="34"/>
          <w:rtl w:val="0"/>
        </w:rPr>
        <w:t xml:space="preserve">11. Governing Law and Dispute Resolution</w:t>
      </w:r>
    </w:p>
    <w:p w:rsidR="00000000" w:rsidDel="00000000" w:rsidP="00000000" w:rsidRDefault="00000000" w:rsidRPr="00000000" w14:paraId="00000069">
      <w:pPr>
        <w:spacing w:after="240" w:before="240" w:lineRule="auto"/>
        <w:rPr/>
      </w:pPr>
      <w:r w:rsidDel="00000000" w:rsidR="00000000" w:rsidRPr="00000000">
        <w:rPr>
          <w:rtl w:val="0"/>
        </w:rPr>
        <w:t xml:space="preserve">11.1. This contract is governed by and construed under the laws of the United Arab Emirates.</w:t>
        <w:br w:type="textWrapping"/>
        <w:t xml:space="preserve">11.2. Disputes, disagreements, or claims arising out of or in connection with this contract shall first be negotiated and addressed via written claims.</w:t>
        <w:br w:type="textWrapping"/>
        <w:t xml:space="preserve">11.3. A Party alleging a violation shall send a written claim to the other Party. The review period is 30 calendar days from receipt.</w:t>
        <w:br w:type="textWrapping"/>
        <w:t xml:space="preserve">11.4. If a dispute cannot be settled amicably, it shall be finally resolved by arbitration.</w:t>
        <w:br w:type="textWrapping"/>
        <w:t xml:space="preserve">11.5. Arbitration is administered under the Dubai International Arbitration Centre (DIAC) Rules, which are incorporated by reference.</w:t>
        <w:br w:type="textWrapping"/>
        <w:t xml:space="preserve">11.6. Seat: Dubai, UAE. Language: English. Number of arbitrators: one (three if the amount in dispute exceeds USD 500,000).</w:t>
        <w:br w:type="textWrapping"/>
        <w:t xml:space="preserve">11.7. The arbitral award is final and binding and enforceable under the 1958 New York Convention.</w:t>
        <w:br w:type="textWrapping"/>
        <w:t xml:space="preserve">11.8. This arbitration clause does not deprive the User of any right to apply to a competent state court where expressly provided by applicable law.</w:t>
      </w:r>
    </w:p>
    <w:p w:rsidR="00000000" w:rsidDel="00000000" w:rsidP="00000000" w:rsidRDefault="00000000" w:rsidRPr="00000000" w14:paraId="0000006A">
      <w:pPr>
        <w:pStyle w:val="Heading2"/>
        <w:keepNext w:val="0"/>
        <w:keepLines w:val="0"/>
        <w:spacing w:after="80" w:lineRule="auto"/>
        <w:rPr>
          <w:b w:val="1"/>
          <w:sz w:val="34"/>
          <w:szCs w:val="34"/>
        </w:rPr>
      </w:pPr>
      <w:bookmarkStart w:colFirst="0" w:colLast="0" w:name="_e8xcbuagdf2t" w:id="16"/>
      <w:bookmarkEnd w:id="16"/>
      <w:r w:rsidDel="00000000" w:rsidR="00000000" w:rsidRPr="00000000">
        <w:rPr>
          <w:b w:val="1"/>
          <w:sz w:val="34"/>
          <w:szCs w:val="34"/>
          <w:rtl w:val="0"/>
        </w:rPr>
        <w:t xml:space="preserve">12. Fees and Additional Charges</w:t>
      </w:r>
    </w:p>
    <w:p w:rsidR="00000000" w:rsidDel="00000000" w:rsidP="00000000" w:rsidRDefault="00000000" w:rsidRPr="00000000" w14:paraId="0000006B">
      <w:pPr>
        <w:spacing w:after="240" w:before="240" w:lineRule="auto"/>
        <w:rPr/>
      </w:pPr>
      <w:r w:rsidDel="00000000" w:rsidR="00000000" w:rsidRPr="00000000">
        <w:rPr>
          <w:rtl w:val="0"/>
        </w:rPr>
        <w:t xml:space="preserve">12.1. Prices for Digital Cards are listed on the Service website and include the card’s face value and all Provider fees and expenses unless expressly stated otherwise.</w:t>
        <w:br w:type="textWrapping"/>
        <w:t xml:space="preserve">12.2. Where an additional service fee applies (e.g., payment processing, expedited delivery, specific payment methods), the amount is disclosed before payment.</w:t>
        <w:br w:type="textWrapping"/>
        <w:t xml:space="preserve">12.3. The service fee shown at checkout is final and payable together with the card price.</w:t>
        <w:br w:type="textWrapping"/>
        <w:t xml:space="preserve">12.4. All fees of payment systems, banks, and intermediaries (including currency conversion) are paid by the User and are non-reimbursable.</w:t>
        <w:br w:type="textWrapping"/>
        <w:t xml:space="preserve">12.5. In case of refunds under this contract, the service fee is non-refundable, except where non-performance was due to the Provider’s fault.</w:t>
        <w:br w:type="textWrapping"/>
        <w:t xml:space="preserve">12.6. The Provider may change service fees unilaterally by publishing current information on the website; new fees apply only to orders placed after publication.</w:t>
      </w:r>
    </w:p>
    <w:p w:rsidR="00000000" w:rsidDel="00000000" w:rsidP="00000000" w:rsidRDefault="00000000" w:rsidRPr="00000000" w14:paraId="0000006C">
      <w:pPr>
        <w:pStyle w:val="Heading2"/>
        <w:keepNext w:val="0"/>
        <w:keepLines w:val="0"/>
        <w:spacing w:after="80" w:lineRule="auto"/>
        <w:rPr>
          <w:b w:val="1"/>
          <w:sz w:val="34"/>
          <w:szCs w:val="34"/>
        </w:rPr>
      </w:pPr>
      <w:bookmarkStart w:colFirst="0" w:colLast="0" w:name="_uoz34bih5e1e" w:id="17"/>
      <w:bookmarkEnd w:id="17"/>
      <w:r w:rsidDel="00000000" w:rsidR="00000000" w:rsidRPr="00000000">
        <w:rPr>
          <w:b w:val="1"/>
          <w:sz w:val="34"/>
          <w:szCs w:val="34"/>
          <w:rtl w:val="0"/>
        </w:rPr>
        <w:t xml:space="preserve">13. Provider Details</w:t>
      </w:r>
    </w:p>
    <w:p w:rsidR="00000000" w:rsidDel="00000000" w:rsidP="00000000" w:rsidRDefault="00000000" w:rsidRPr="00000000" w14:paraId="0000006D">
      <w:pPr>
        <w:spacing w:after="0" w:before="0" w:lineRule="auto"/>
        <w:rPr/>
      </w:pPr>
      <w:r w:rsidDel="00000000" w:rsidR="00000000" w:rsidRPr="00000000">
        <w:rPr>
          <w:rtl w:val="0"/>
        </w:rPr>
        <w:t xml:space="preserve">AMANTEK CORP - FZCO</w:t>
      </w:r>
    </w:p>
    <w:p w:rsidR="00000000" w:rsidDel="00000000" w:rsidP="00000000" w:rsidRDefault="00000000" w:rsidRPr="00000000" w14:paraId="0000006E">
      <w:pPr>
        <w:spacing w:after="0" w:before="0" w:lineRule="auto"/>
        <w:rPr/>
      </w:pPr>
      <w:r w:rsidDel="00000000" w:rsidR="00000000" w:rsidRPr="00000000">
        <w:rPr>
          <w:rtl w:val="0"/>
        </w:rPr>
        <w:t xml:space="preserve">Адрес: IFZA Business Park, Dubai, UAE</w:t>
      </w:r>
    </w:p>
    <w:p w:rsidR="00000000" w:rsidDel="00000000" w:rsidP="00000000" w:rsidRDefault="00000000" w:rsidRPr="00000000" w14:paraId="0000006F">
      <w:pPr>
        <w:spacing w:after="0" w:before="0" w:lineRule="auto"/>
        <w:rPr/>
      </w:pPr>
      <w:r w:rsidDel="00000000" w:rsidR="00000000" w:rsidRPr="00000000">
        <w:rPr>
          <w:rtl w:val="0"/>
        </w:rPr>
        <w:t xml:space="preserve">Email: info@amantek.global</w:t>
      </w:r>
      <w:r w:rsidDel="00000000" w:rsidR="00000000" w:rsidRPr="00000000">
        <w:rPr>
          <w:rtl w:val="0"/>
        </w:rPr>
      </w:r>
    </w:p>
    <w:p w:rsidR="00000000" w:rsidDel="00000000" w:rsidP="00000000" w:rsidRDefault="00000000" w:rsidRPr="00000000" w14:paraId="00000070">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