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882E" w14:textId="2381C35F" w:rsidR="00536FF2" w:rsidRDefault="00560872" w:rsidP="00536FF2">
      <w:pPr>
        <w:pStyle w:val="Default"/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 xml:space="preserve"> </w:t>
      </w:r>
    </w:p>
    <w:p w14:paraId="4B0BCB23" w14:textId="0AB7AB07" w:rsidR="00536FF2" w:rsidRPr="00560872" w:rsidRDefault="00F723B6" w:rsidP="00560872">
      <w:pPr>
        <w:pStyle w:val="Default"/>
        <w:jc w:val="center"/>
        <w:rPr>
          <w:rFonts w:ascii="Daytona" w:hAnsi="Daytona" w:cs="Century Gothic"/>
          <w:b/>
          <w:bCs/>
          <w:color w:val="002060"/>
          <w:sz w:val="72"/>
          <w:szCs w:val="72"/>
        </w:rPr>
      </w:pPr>
      <w:r w:rsidRPr="00560872">
        <w:rPr>
          <w:rFonts w:ascii="Daytona" w:hAnsi="Daytona" w:cs="Century Gothic"/>
          <w:b/>
          <w:bCs/>
          <w:color w:val="002060"/>
          <w:sz w:val="72"/>
          <w:szCs w:val="72"/>
        </w:rPr>
        <w:t>Meet Schedule</w:t>
      </w:r>
    </w:p>
    <w:p w14:paraId="1F06A14F" w14:textId="2437184E" w:rsidR="00560872" w:rsidRPr="00560872" w:rsidRDefault="00560872" w:rsidP="00560872">
      <w:pPr>
        <w:pStyle w:val="Default"/>
        <w:jc w:val="center"/>
        <w:rPr>
          <w:rFonts w:ascii="Daytona" w:hAnsi="Daytona" w:cs="Century Gothic"/>
          <w:b/>
          <w:bCs/>
          <w:color w:val="BF8F00" w:themeColor="accent4" w:themeShade="BF"/>
          <w:sz w:val="36"/>
          <w:szCs w:val="36"/>
        </w:rPr>
      </w:pPr>
      <w:r w:rsidRPr="00560872">
        <w:rPr>
          <w:rFonts w:ascii="Daytona" w:hAnsi="Daytona" w:cs="Century Gothic"/>
          <w:b/>
          <w:bCs/>
          <w:color w:val="BF8F00" w:themeColor="accent4" w:themeShade="BF"/>
          <w:sz w:val="36"/>
          <w:szCs w:val="36"/>
        </w:rPr>
        <w:t xml:space="preserve">Sunday May </w:t>
      </w:r>
      <w:r w:rsidR="00EA7B6E">
        <w:rPr>
          <w:rFonts w:ascii="Daytona" w:hAnsi="Daytona" w:cs="Century Gothic"/>
          <w:b/>
          <w:bCs/>
          <w:color w:val="BF8F00" w:themeColor="accent4" w:themeShade="BF"/>
          <w:sz w:val="36"/>
          <w:szCs w:val="36"/>
        </w:rPr>
        <w:t>4</w:t>
      </w:r>
      <w:r w:rsidR="003C775B" w:rsidRPr="00EA7B6E">
        <w:rPr>
          <w:rFonts w:ascii="Daytona" w:hAnsi="Daytona" w:cs="Century Gothic"/>
          <w:b/>
          <w:bCs/>
          <w:color w:val="BF8F00" w:themeColor="accent4" w:themeShade="BF"/>
          <w:sz w:val="36"/>
          <w:szCs w:val="36"/>
          <w:vertAlign w:val="superscript"/>
        </w:rPr>
        <w:t>th</w:t>
      </w:r>
      <w:r w:rsidR="003C775B">
        <w:rPr>
          <w:rFonts w:ascii="Daytona" w:hAnsi="Daytona" w:cs="Century Gothic"/>
          <w:b/>
          <w:bCs/>
          <w:color w:val="BF8F00" w:themeColor="accent4" w:themeShade="BF"/>
          <w:sz w:val="36"/>
          <w:szCs w:val="36"/>
        </w:rPr>
        <w:t>,</w:t>
      </w:r>
      <w:r w:rsidRPr="00560872">
        <w:rPr>
          <w:rFonts w:ascii="Daytona" w:hAnsi="Daytona" w:cs="Century Gothic"/>
          <w:b/>
          <w:bCs/>
          <w:color w:val="BF8F00" w:themeColor="accent4" w:themeShade="BF"/>
          <w:sz w:val="36"/>
          <w:szCs w:val="36"/>
        </w:rPr>
        <w:t xml:space="preserve"> 2025</w:t>
      </w:r>
    </w:p>
    <w:p w14:paraId="02A8BE1C" w14:textId="77777777" w:rsidR="00560872" w:rsidRPr="007F3807" w:rsidRDefault="00560872" w:rsidP="00560872">
      <w:pPr>
        <w:pStyle w:val="Default"/>
        <w:jc w:val="center"/>
        <w:rPr>
          <w:rFonts w:ascii="Century Gothic" w:hAnsi="Century Gothic" w:cs="Century Gothic"/>
          <w:b/>
          <w:bCs/>
          <w:color w:val="002060"/>
          <w:sz w:val="20"/>
          <w:szCs w:val="20"/>
        </w:rPr>
      </w:pPr>
    </w:p>
    <w:p w14:paraId="2C0BA616" w14:textId="1A7A7F45" w:rsidR="00F723B6" w:rsidRPr="00560872" w:rsidRDefault="00F723B6" w:rsidP="00F723B6">
      <w:pPr>
        <w:pStyle w:val="Default"/>
        <w:rPr>
          <w:b/>
          <w:bCs/>
        </w:rPr>
      </w:pPr>
      <w:r w:rsidRPr="00560872">
        <w:rPr>
          <w:b/>
          <w:bCs/>
        </w:rPr>
        <w:t xml:space="preserve">Events </w:t>
      </w:r>
      <w:r w:rsidR="00560872">
        <w:rPr>
          <w:b/>
          <w:bCs/>
        </w:rPr>
        <w:t xml:space="preserve">may </w:t>
      </w:r>
      <w:r w:rsidRPr="00560872">
        <w:rPr>
          <w:b/>
          <w:bCs/>
        </w:rPr>
        <w:t xml:space="preserve">be combined at the discretion of the meet director </w:t>
      </w:r>
      <w:r w:rsidR="00EA7B6E" w:rsidRPr="00560872">
        <w:rPr>
          <w:b/>
          <w:bCs/>
        </w:rPr>
        <w:t>to</w:t>
      </w:r>
      <w:r w:rsidRPr="00560872">
        <w:rPr>
          <w:b/>
          <w:bCs/>
        </w:rPr>
        <w:t xml:space="preserve"> expedite the overall meet, while ensuring fair competition. </w:t>
      </w:r>
    </w:p>
    <w:p w14:paraId="1563ADB5" w14:textId="77777777" w:rsidR="00F723B6" w:rsidRPr="00560872" w:rsidRDefault="00F723B6" w:rsidP="00536FF2">
      <w:pPr>
        <w:pStyle w:val="Default"/>
        <w:rPr>
          <w:rFonts w:ascii="Century Gothic" w:hAnsi="Century Gothic" w:cs="Century Gothic"/>
          <w:b/>
          <w:bCs/>
        </w:rPr>
      </w:pPr>
    </w:p>
    <w:p w14:paraId="05318E43" w14:textId="61F5415A" w:rsidR="00560872" w:rsidRPr="007F3807" w:rsidRDefault="00E6153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F3807">
        <w:rPr>
          <w:rFonts w:ascii="Times New Roman" w:hAnsi="Times New Roman" w:cs="Times New Roman"/>
          <w:color w:val="C00000"/>
          <w:sz w:val="28"/>
          <w:szCs w:val="28"/>
        </w:rPr>
        <w:t>Coaches Meeting at 8:45 a.m.</w:t>
      </w:r>
    </w:p>
    <w:p w14:paraId="15362E7C" w14:textId="16F585A2" w:rsidR="00EA7B6E" w:rsidRPr="00157111" w:rsidRDefault="00E6153E" w:rsidP="007F3807">
      <w:pPr>
        <w:jc w:val="center"/>
        <w:rPr>
          <w:rFonts w:ascii="Amasis MT Pro Black" w:hAnsi="Amasis MT Pro Black"/>
          <w:color w:val="BF8F00" w:themeColor="accent4" w:themeShade="BF"/>
          <w:sz w:val="40"/>
          <w:szCs w:val="40"/>
        </w:rPr>
      </w:pPr>
      <w:r w:rsidRPr="00157111">
        <w:rPr>
          <w:rFonts w:ascii="Amasis MT Pro Black" w:hAnsi="Amasis MT Pro Black"/>
          <w:color w:val="BF8F00" w:themeColor="accent4" w:themeShade="BF"/>
          <w:sz w:val="40"/>
          <w:szCs w:val="40"/>
        </w:rPr>
        <w:t xml:space="preserve">Running </w:t>
      </w:r>
      <w:r w:rsidR="00EA7B6E" w:rsidRPr="00157111">
        <w:rPr>
          <w:rFonts w:ascii="Amasis MT Pro Black" w:hAnsi="Amasis MT Pro Black"/>
          <w:color w:val="BF8F00" w:themeColor="accent4" w:themeShade="BF"/>
          <w:sz w:val="40"/>
          <w:szCs w:val="40"/>
        </w:rPr>
        <w:t>Events</w:t>
      </w:r>
    </w:p>
    <w:p w14:paraId="0F1C90FA" w14:textId="26696EB3" w:rsidR="00E6153E" w:rsidRPr="00157111" w:rsidRDefault="00EA7B6E">
      <w:pPr>
        <w:rPr>
          <w:rFonts w:ascii="Georgia" w:hAnsi="Georgia"/>
          <w:b/>
          <w:bCs/>
          <w:color w:val="002060"/>
          <w:sz w:val="32"/>
          <w:szCs w:val="32"/>
          <w:u w:val="single"/>
        </w:rPr>
      </w:pPr>
      <w:r w:rsidRPr="00157111">
        <w:rPr>
          <w:rFonts w:ascii="Georgia" w:hAnsi="Georgia"/>
          <w:b/>
          <w:bCs/>
          <w:color w:val="002060"/>
          <w:sz w:val="32"/>
          <w:szCs w:val="32"/>
          <w:u w:val="single"/>
        </w:rPr>
        <w:t>Start Time - 9:00 a.m.</w:t>
      </w:r>
    </w:p>
    <w:p w14:paraId="3AB51D7E" w14:textId="595D1A1F" w:rsidR="00536FF2" w:rsidRDefault="00536FF2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 xml:space="preserve">Timed </w:t>
      </w:r>
      <w:proofErr w:type="gramStart"/>
      <w:r w:rsidRPr="00560872">
        <w:rPr>
          <w:rFonts w:ascii="Georgia" w:hAnsi="Georgia"/>
          <w:sz w:val="28"/>
          <w:szCs w:val="28"/>
        </w:rPr>
        <w:t>Fin</w:t>
      </w:r>
      <w:r w:rsidR="00560872">
        <w:rPr>
          <w:rFonts w:ascii="Georgia" w:hAnsi="Georgia"/>
          <w:sz w:val="28"/>
          <w:szCs w:val="28"/>
        </w:rPr>
        <w:t xml:space="preserve">al  </w:t>
      </w:r>
      <w:r w:rsidRPr="00560872">
        <w:rPr>
          <w:rFonts w:ascii="Georgia" w:hAnsi="Georgia"/>
          <w:sz w:val="28"/>
          <w:szCs w:val="28"/>
        </w:rPr>
        <w:t>1500</w:t>
      </w:r>
      <w:proofErr w:type="gramEnd"/>
      <w:r w:rsidR="00EA7B6E">
        <w:rPr>
          <w:rFonts w:ascii="Georgia" w:hAnsi="Georgia"/>
          <w:sz w:val="28"/>
          <w:szCs w:val="28"/>
        </w:rPr>
        <w:t xml:space="preserve"> </w:t>
      </w:r>
      <w:r w:rsidRPr="00560872">
        <w:rPr>
          <w:rFonts w:ascii="Georgia" w:hAnsi="Georgia"/>
          <w:sz w:val="28"/>
          <w:szCs w:val="28"/>
        </w:rPr>
        <w:t>Meter Racewalk</w:t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  <w:t>9 – 10 Through Youth</w:t>
      </w:r>
    </w:p>
    <w:p w14:paraId="398CE771" w14:textId="7A7C3AC9" w:rsidR="007F3807" w:rsidRDefault="007F38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Timed </w:t>
      </w:r>
      <w:proofErr w:type="gramStart"/>
      <w:r>
        <w:rPr>
          <w:rFonts w:ascii="Georgia" w:hAnsi="Georgia"/>
          <w:sz w:val="28"/>
          <w:szCs w:val="28"/>
        </w:rPr>
        <w:t>Final  80</w:t>
      </w:r>
      <w:proofErr w:type="gramEnd"/>
      <w:r>
        <w:rPr>
          <w:rFonts w:ascii="Georgia" w:hAnsi="Georgia"/>
          <w:sz w:val="28"/>
          <w:szCs w:val="28"/>
        </w:rPr>
        <w:t xml:space="preserve"> Meter Hurdles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11 – 12</w:t>
      </w:r>
    </w:p>
    <w:p w14:paraId="154AE5A9" w14:textId="5F51958C" w:rsidR="007F3807" w:rsidRPr="00560872" w:rsidRDefault="007F38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Timed </w:t>
      </w:r>
      <w:proofErr w:type="gramStart"/>
      <w:r>
        <w:rPr>
          <w:rFonts w:ascii="Georgia" w:hAnsi="Georgia"/>
          <w:sz w:val="28"/>
          <w:szCs w:val="28"/>
        </w:rPr>
        <w:t>Final  100</w:t>
      </w:r>
      <w:proofErr w:type="gramEnd"/>
      <w:r>
        <w:rPr>
          <w:rFonts w:ascii="Georgia" w:hAnsi="Georgia"/>
          <w:sz w:val="28"/>
          <w:szCs w:val="28"/>
        </w:rPr>
        <w:t xml:space="preserve"> Meter Hurdles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13 – 14 </w:t>
      </w:r>
    </w:p>
    <w:p w14:paraId="16C43371" w14:textId="345F7863" w:rsidR="00536FF2" w:rsidRPr="00560872" w:rsidRDefault="00536FF2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>Heat Final</w:t>
      </w:r>
      <w:r w:rsidRPr="00560872">
        <w:rPr>
          <w:rFonts w:ascii="Georgia" w:hAnsi="Georgia"/>
          <w:sz w:val="28"/>
          <w:szCs w:val="28"/>
        </w:rPr>
        <w:tab/>
        <w:t xml:space="preserve"> </w:t>
      </w:r>
      <w:r w:rsidR="00560872">
        <w:rPr>
          <w:rFonts w:ascii="Georgia" w:hAnsi="Georgia"/>
          <w:sz w:val="28"/>
          <w:szCs w:val="28"/>
        </w:rPr>
        <w:t xml:space="preserve">  </w:t>
      </w:r>
      <w:proofErr w:type="gramStart"/>
      <w:r w:rsidRPr="00560872">
        <w:rPr>
          <w:rFonts w:ascii="Georgia" w:hAnsi="Georgia"/>
          <w:sz w:val="28"/>
          <w:szCs w:val="28"/>
        </w:rPr>
        <w:t>50 &amp; 100 Meter Dash</w:t>
      </w:r>
      <w:proofErr w:type="gramEnd"/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  <w:t>Pee Wee</w:t>
      </w:r>
    </w:p>
    <w:p w14:paraId="4B8ED028" w14:textId="78E9E71F" w:rsidR="00536FF2" w:rsidRPr="00560872" w:rsidRDefault="00536FF2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 xml:space="preserve">Timed Final </w:t>
      </w:r>
      <w:r w:rsidR="00560872">
        <w:rPr>
          <w:rFonts w:ascii="Georgia" w:hAnsi="Georgia"/>
          <w:sz w:val="28"/>
          <w:szCs w:val="28"/>
        </w:rPr>
        <w:t xml:space="preserve">  </w:t>
      </w:r>
      <w:r w:rsidRPr="00560872">
        <w:rPr>
          <w:rFonts w:ascii="Georgia" w:hAnsi="Georgia"/>
          <w:sz w:val="28"/>
          <w:szCs w:val="28"/>
        </w:rPr>
        <w:t xml:space="preserve">100 Meter Dash </w:t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  <w:t xml:space="preserve">7 – </w:t>
      </w:r>
      <w:r w:rsidR="00560872" w:rsidRPr="00560872">
        <w:rPr>
          <w:rFonts w:ascii="Georgia" w:hAnsi="Georgia"/>
          <w:sz w:val="28"/>
          <w:szCs w:val="28"/>
        </w:rPr>
        <w:t>8 Through</w:t>
      </w:r>
      <w:r w:rsidRPr="00560872">
        <w:rPr>
          <w:rFonts w:ascii="Georgia" w:hAnsi="Georgia"/>
          <w:sz w:val="28"/>
          <w:szCs w:val="28"/>
        </w:rPr>
        <w:t xml:space="preserve"> </w:t>
      </w:r>
      <w:r w:rsidR="00F723B6" w:rsidRPr="00560872">
        <w:rPr>
          <w:rFonts w:ascii="Georgia" w:hAnsi="Georgia"/>
          <w:sz w:val="28"/>
          <w:szCs w:val="28"/>
        </w:rPr>
        <w:t>OPEN</w:t>
      </w:r>
    </w:p>
    <w:p w14:paraId="589ECB19" w14:textId="4D9A4F85" w:rsidR="00536FF2" w:rsidRPr="00560872" w:rsidRDefault="00536FF2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>Time</w:t>
      </w:r>
      <w:r w:rsidR="00F723B6" w:rsidRPr="00560872">
        <w:rPr>
          <w:rFonts w:ascii="Georgia" w:hAnsi="Georgia"/>
          <w:sz w:val="28"/>
          <w:szCs w:val="28"/>
        </w:rPr>
        <w:t>d</w:t>
      </w:r>
      <w:r w:rsidRPr="00560872">
        <w:rPr>
          <w:rFonts w:ascii="Georgia" w:hAnsi="Georgia"/>
          <w:sz w:val="28"/>
          <w:szCs w:val="28"/>
        </w:rPr>
        <w:t xml:space="preserve"> Final</w:t>
      </w:r>
      <w:r w:rsidR="00560872">
        <w:rPr>
          <w:rFonts w:ascii="Georgia" w:hAnsi="Georgia"/>
          <w:sz w:val="28"/>
          <w:szCs w:val="28"/>
        </w:rPr>
        <w:t xml:space="preserve">   </w:t>
      </w:r>
      <w:r w:rsidRPr="00560872">
        <w:rPr>
          <w:rFonts w:ascii="Georgia" w:hAnsi="Georgia"/>
          <w:sz w:val="28"/>
          <w:szCs w:val="28"/>
        </w:rPr>
        <w:t xml:space="preserve">1500 Meter Run </w:t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="00F723B6" w:rsidRPr="00560872">
        <w:rPr>
          <w:rFonts w:ascii="Georgia" w:hAnsi="Georgia"/>
          <w:sz w:val="28"/>
          <w:szCs w:val="28"/>
        </w:rPr>
        <w:t>7 – 8 Through OPEN</w:t>
      </w:r>
      <w:r w:rsidRPr="00560872">
        <w:rPr>
          <w:rFonts w:ascii="Georgia" w:hAnsi="Georgia"/>
          <w:sz w:val="28"/>
          <w:szCs w:val="28"/>
        </w:rPr>
        <w:t xml:space="preserve">                                 </w:t>
      </w:r>
    </w:p>
    <w:p w14:paraId="0FE88A8C" w14:textId="20D73872" w:rsidR="00F723B6" w:rsidRPr="00560872" w:rsidRDefault="00536FF2" w:rsidP="00536FF2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>Time</w:t>
      </w:r>
      <w:r w:rsidR="00F723B6" w:rsidRPr="00560872">
        <w:rPr>
          <w:rFonts w:ascii="Georgia" w:hAnsi="Georgia"/>
          <w:sz w:val="28"/>
          <w:szCs w:val="28"/>
        </w:rPr>
        <w:t>d</w:t>
      </w:r>
      <w:r w:rsidRPr="00560872">
        <w:rPr>
          <w:rFonts w:ascii="Georgia" w:hAnsi="Georgia"/>
          <w:sz w:val="28"/>
          <w:szCs w:val="28"/>
        </w:rPr>
        <w:t xml:space="preserve"> Final</w:t>
      </w:r>
      <w:r w:rsidR="00560872">
        <w:rPr>
          <w:rFonts w:ascii="Georgia" w:hAnsi="Georgia"/>
          <w:sz w:val="28"/>
          <w:szCs w:val="28"/>
        </w:rPr>
        <w:t xml:space="preserve">   </w:t>
      </w:r>
      <w:r w:rsidR="00F723B6" w:rsidRPr="00560872">
        <w:rPr>
          <w:rFonts w:ascii="Georgia" w:hAnsi="Georgia"/>
          <w:sz w:val="28"/>
          <w:szCs w:val="28"/>
        </w:rPr>
        <w:t xml:space="preserve">4 </w:t>
      </w:r>
      <w:r w:rsidR="007F3807">
        <w:rPr>
          <w:rFonts w:ascii="Georgia" w:hAnsi="Georgia"/>
          <w:sz w:val="28"/>
          <w:szCs w:val="28"/>
        </w:rPr>
        <w:t>x</w:t>
      </w:r>
      <w:r w:rsidR="00F723B6" w:rsidRPr="00560872">
        <w:rPr>
          <w:rFonts w:ascii="Georgia" w:hAnsi="Georgia"/>
          <w:sz w:val="28"/>
          <w:szCs w:val="28"/>
        </w:rPr>
        <w:t xml:space="preserve"> 100 Relay</w:t>
      </w:r>
      <w:r w:rsidR="00F723B6" w:rsidRPr="00560872">
        <w:rPr>
          <w:rFonts w:ascii="Georgia" w:hAnsi="Georgia"/>
          <w:sz w:val="28"/>
          <w:szCs w:val="28"/>
        </w:rPr>
        <w:tab/>
      </w:r>
      <w:r w:rsidR="00F723B6" w:rsidRPr="00560872">
        <w:rPr>
          <w:rFonts w:ascii="Georgia" w:hAnsi="Georgia"/>
          <w:sz w:val="28"/>
          <w:szCs w:val="28"/>
        </w:rPr>
        <w:tab/>
      </w:r>
      <w:r w:rsidR="00F723B6" w:rsidRPr="00560872">
        <w:rPr>
          <w:rFonts w:ascii="Georgia" w:hAnsi="Georgia"/>
          <w:sz w:val="28"/>
          <w:szCs w:val="28"/>
        </w:rPr>
        <w:tab/>
      </w:r>
      <w:r w:rsidR="00F723B6" w:rsidRPr="00560872">
        <w:rPr>
          <w:rFonts w:ascii="Georgia" w:hAnsi="Georgia"/>
          <w:sz w:val="28"/>
          <w:szCs w:val="28"/>
        </w:rPr>
        <w:tab/>
        <w:t xml:space="preserve">        </w:t>
      </w:r>
      <w:r w:rsidR="00F723B6" w:rsidRPr="00560872">
        <w:rPr>
          <w:rFonts w:ascii="Georgia" w:hAnsi="Georgia"/>
          <w:sz w:val="28"/>
          <w:szCs w:val="28"/>
        </w:rPr>
        <w:tab/>
        <w:t>7 – 8 Through 13 – 14</w:t>
      </w:r>
    </w:p>
    <w:p w14:paraId="43AE1D2D" w14:textId="68DEF960" w:rsidR="00F723B6" w:rsidRPr="00560872" w:rsidRDefault="00F723B6" w:rsidP="00F723B6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>Timed Final</w:t>
      </w:r>
      <w:r w:rsidR="00560872">
        <w:rPr>
          <w:rFonts w:ascii="Georgia" w:hAnsi="Georgia"/>
          <w:sz w:val="28"/>
          <w:szCs w:val="28"/>
        </w:rPr>
        <w:t xml:space="preserve">   </w:t>
      </w:r>
      <w:r w:rsidR="00560872" w:rsidRPr="00560872">
        <w:rPr>
          <w:rFonts w:ascii="Georgia" w:hAnsi="Georgia"/>
          <w:sz w:val="28"/>
          <w:szCs w:val="28"/>
        </w:rPr>
        <w:t>200-</w:t>
      </w:r>
      <w:r w:rsidR="00560872">
        <w:rPr>
          <w:rFonts w:ascii="Georgia" w:hAnsi="Georgia"/>
          <w:sz w:val="28"/>
          <w:szCs w:val="28"/>
        </w:rPr>
        <w:t>M</w:t>
      </w:r>
      <w:r w:rsidR="00560872" w:rsidRPr="00560872">
        <w:rPr>
          <w:rFonts w:ascii="Georgia" w:hAnsi="Georgia"/>
          <w:sz w:val="28"/>
          <w:szCs w:val="28"/>
        </w:rPr>
        <w:t>eter</w:t>
      </w:r>
      <w:r w:rsidRPr="00560872">
        <w:rPr>
          <w:rFonts w:ascii="Georgia" w:hAnsi="Georgia"/>
          <w:sz w:val="28"/>
          <w:szCs w:val="28"/>
        </w:rPr>
        <w:t xml:space="preserve"> Dash </w:t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  <w:t>7 – 8 Through OPEN</w:t>
      </w:r>
    </w:p>
    <w:p w14:paraId="1B36CF32" w14:textId="2A59AD53" w:rsidR="00F723B6" w:rsidRPr="00560872" w:rsidRDefault="00F723B6" w:rsidP="00F723B6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 xml:space="preserve">Timed Final </w:t>
      </w:r>
      <w:r w:rsidR="00560872">
        <w:rPr>
          <w:rFonts w:ascii="Georgia" w:hAnsi="Georgia"/>
          <w:sz w:val="28"/>
          <w:szCs w:val="28"/>
        </w:rPr>
        <w:t xml:space="preserve">  </w:t>
      </w:r>
      <w:r w:rsidRPr="00560872">
        <w:rPr>
          <w:rFonts w:ascii="Georgia" w:hAnsi="Georgia"/>
          <w:sz w:val="28"/>
          <w:szCs w:val="28"/>
        </w:rPr>
        <w:t xml:space="preserve">800 Meter Run </w:t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  <w:t>7 – 8 Through OPEN</w:t>
      </w:r>
    </w:p>
    <w:p w14:paraId="4665EE70" w14:textId="58342348" w:rsidR="00F723B6" w:rsidRPr="00560872" w:rsidRDefault="00F723B6" w:rsidP="00F723B6">
      <w:pPr>
        <w:rPr>
          <w:rFonts w:ascii="Georgia" w:hAnsi="Georgia"/>
          <w:sz w:val="28"/>
          <w:szCs w:val="28"/>
        </w:rPr>
      </w:pPr>
      <w:r w:rsidRPr="00560872">
        <w:rPr>
          <w:rFonts w:ascii="Georgia" w:hAnsi="Georgia"/>
          <w:sz w:val="28"/>
          <w:szCs w:val="28"/>
        </w:rPr>
        <w:t xml:space="preserve">Timed Final </w:t>
      </w:r>
      <w:r w:rsidR="00560872">
        <w:rPr>
          <w:rFonts w:ascii="Georgia" w:hAnsi="Georgia"/>
          <w:sz w:val="28"/>
          <w:szCs w:val="28"/>
        </w:rPr>
        <w:t xml:space="preserve">  </w:t>
      </w:r>
      <w:r w:rsidRPr="00560872">
        <w:rPr>
          <w:rFonts w:ascii="Georgia" w:hAnsi="Georgia"/>
          <w:sz w:val="28"/>
          <w:szCs w:val="28"/>
        </w:rPr>
        <w:t xml:space="preserve">4 </w:t>
      </w:r>
      <w:r w:rsidR="007F3807">
        <w:rPr>
          <w:rFonts w:ascii="Georgia" w:hAnsi="Georgia"/>
          <w:sz w:val="28"/>
          <w:szCs w:val="28"/>
        </w:rPr>
        <w:t>x</w:t>
      </w:r>
      <w:r w:rsidRPr="00560872">
        <w:rPr>
          <w:rFonts w:ascii="Georgia" w:hAnsi="Georgia"/>
          <w:sz w:val="28"/>
          <w:szCs w:val="28"/>
        </w:rPr>
        <w:t xml:space="preserve"> 400 Relay </w:t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</w:r>
      <w:r w:rsidRPr="00560872">
        <w:rPr>
          <w:rFonts w:ascii="Georgia" w:hAnsi="Georgia"/>
          <w:sz w:val="28"/>
          <w:szCs w:val="28"/>
        </w:rPr>
        <w:tab/>
        <w:t>7 – 8 Through OPEN</w:t>
      </w:r>
    </w:p>
    <w:p w14:paraId="20177D9C" w14:textId="54E2905C" w:rsidR="00F723B6" w:rsidRPr="00F723B6" w:rsidRDefault="00560872" w:rsidP="00F723B6">
      <w:pPr>
        <w:autoSpaceDE w:val="0"/>
        <w:autoSpaceDN w:val="0"/>
        <w:adjustRightInd w:val="0"/>
        <w:spacing w:after="0" w:line="240" w:lineRule="auto"/>
        <w:rPr>
          <w:rFonts w:ascii="Constantia" w:hAnsi="Constantia" w:cs="Century Gothic"/>
          <w:color w:val="C00000"/>
          <w:kern w:val="0"/>
          <w:sz w:val="28"/>
          <w:szCs w:val="28"/>
        </w:rPr>
      </w:pPr>
      <w:r w:rsidRP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 xml:space="preserve">We will run a </w:t>
      </w:r>
      <w:r w:rsidR="00EA7B6E" w:rsidRP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>P</w:t>
      </w:r>
      <w:r w:rsidRP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 xml:space="preserve">ee </w:t>
      </w:r>
      <w:r w:rsid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>W</w:t>
      </w:r>
      <w:r w:rsidRP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 xml:space="preserve">ee relay (at the start of the 4x100 relays) as an exhibition. It does not count against the 3 events that </w:t>
      </w:r>
      <w:r w:rsid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>P</w:t>
      </w:r>
      <w:r w:rsidRP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 xml:space="preserve">ee </w:t>
      </w:r>
      <w:r w:rsid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>W</w:t>
      </w:r>
      <w:r w:rsidRPr="00EA7B6E">
        <w:rPr>
          <w:rFonts w:ascii="Constantia" w:hAnsi="Constantia" w:cs="Century Gothic"/>
          <w:b/>
          <w:bCs/>
          <w:color w:val="C00000"/>
          <w:kern w:val="0"/>
          <w:sz w:val="28"/>
          <w:szCs w:val="28"/>
        </w:rPr>
        <w:t xml:space="preserve">ees are allowed to have. There is no additional cost for relay. </w:t>
      </w:r>
    </w:p>
    <w:p w14:paraId="13E3C7D2" w14:textId="77777777" w:rsidR="00560872" w:rsidRPr="00560872" w:rsidRDefault="00560872" w:rsidP="00F723B6">
      <w:pPr>
        <w:autoSpaceDE w:val="0"/>
        <w:autoSpaceDN w:val="0"/>
        <w:adjustRightInd w:val="0"/>
        <w:spacing w:after="0" w:line="240" w:lineRule="auto"/>
        <w:rPr>
          <w:rFonts w:ascii="Constantia" w:hAnsi="Constantia" w:cs="Century Gothic"/>
          <w:b/>
          <w:bCs/>
          <w:color w:val="BF8F00" w:themeColor="accent4" w:themeShade="BF"/>
          <w:kern w:val="0"/>
          <w:sz w:val="28"/>
          <w:szCs w:val="28"/>
        </w:rPr>
      </w:pPr>
    </w:p>
    <w:p w14:paraId="403A9D71" w14:textId="0D5F1636" w:rsidR="00F723B6" w:rsidRPr="00F723B6" w:rsidRDefault="00560872" w:rsidP="00F723B6">
      <w:pPr>
        <w:autoSpaceDE w:val="0"/>
        <w:autoSpaceDN w:val="0"/>
        <w:adjustRightInd w:val="0"/>
        <w:spacing w:after="0" w:line="240" w:lineRule="auto"/>
        <w:rPr>
          <w:rFonts w:ascii="Constantia" w:hAnsi="Constantia" w:cs="Century Gothic"/>
          <w:color w:val="1F3864" w:themeColor="accent1" w:themeShade="80"/>
          <w:kern w:val="0"/>
          <w:sz w:val="28"/>
          <w:szCs w:val="28"/>
        </w:rPr>
      </w:pPr>
      <w:r w:rsidRPr="00560872">
        <w:rPr>
          <w:rFonts w:ascii="Constantia" w:hAnsi="Constantia" w:cs="Century Gothic"/>
          <w:b/>
          <w:bCs/>
          <w:color w:val="1F3864" w:themeColor="accent1" w:themeShade="80"/>
          <w:kern w:val="0"/>
          <w:sz w:val="28"/>
          <w:szCs w:val="28"/>
        </w:rPr>
        <w:t xml:space="preserve">We will run a coach’s relay as an exhibition. The cost is $40 per relay. Registration information will be announced at the meet. </w:t>
      </w:r>
    </w:p>
    <w:p w14:paraId="6137B7E3" w14:textId="77777777" w:rsidR="00560872" w:rsidRPr="00560872" w:rsidRDefault="00560872" w:rsidP="00F723B6">
      <w:pPr>
        <w:rPr>
          <w:rFonts w:ascii="Century Gothic" w:hAnsi="Century Gothic" w:cs="Century Gothic"/>
          <w:b/>
          <w:bCs/>
          <w:color w:val="1F3864" w:themeColor="accent1" w:themeShade="80"/>
          <w:kern w:val="0"/>
        </w:rPr>
      </w:pPr>
    </w:p>
    <w:p w14:paraId="282A223B" w14:textId="31967601" w:rsidR="00F723B6" w:rsidRPr="007F3807" w:rsidRDefault="00F723B6" w:rsidP="00F723B6">
      <w:pPr>
        <w:rPr>
          <w:rFonts w:ascii="Times New Roman" w:hAnsi="Times New Roman" w:cs="Times New Roman"/>
          <w:sz w:val="24"/>
          <w:szCs w:val="24"/>
        </w:rPr>
      </w:pPr>
      <w:r w:rsidRPr="007F3807">
        <w:rPr>
          <w:rFonts w:ascii="Times New Roman" w:hAnsi="Times New Roman" w:cs="Times New Roman"/>
          <w:b/>
          <w:bCs/>
          <w:color w:val="C00000"/>
          <w:kern w:val="0"/>
          <w:sz w:val="24"/>
          <w:szCs w:val="24"/>
        </w:rPr>
        <w:t>Note:</w:t>
      </w:r>
      <w:r w:rsidRPr="007F380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All running events will be run girls first, then boys, from youngest to oldest within each event. We reserve the right to run age groups and/or genders together in the 1500 run.</w:t>
      </w:r>
    </w:p>
    <w:p w14:paraId="56EE5512" w14:textId="0DD87285" w:rsidR="00F723B6" w:rsidRDefault="00F723B6" w:rsidP="00F723B6">
      <w:r>
        <w:lastRenderedPageBreak/>
        <w:t xml:space="preserve"> </w:t>
      </w:r>
      <w:r>
        <w:tab/>
        <w:t xml:space="preserve">    </w:t>
      </w:r>
      <w:r>
        <w:tab/>
      </w:r>
      <w:r>
        <w:tab/>
        <w:t xml:space="preserve">                                        </w:t>
      </w:r>
    </w:p>
    <w:p w14:paraId="1973FC25" w14:textId="3EAD0546" w:rsidR="00536FF2" w:rsidRPr="00157111" w:rsidRDefault="00560872" w:rsidP="007F3807">
      <w:pPr>
        <w:jc w:val="center"/>
        <w:rPr>
          <w:rFonts w:ascii="Amasis MT Pro Black" w:hAnsi="Amasis MT Pro Black"/>
          <w:color w:val="1F3864" w:themeColor="accent1" w:themeShade="80"/>
          <w:sz w:val="72"/>
          <w:szCs w:val="72"/>
        </w:rPr>
      </w:pPr>
      <w:r w:rsidRPr="00157111">
        <w:rPr>
          <w:rFonts w:ascii="Amasis MT Pro Black" w:hAnsi="Amasis MT Pro Black"/>
          <w:color w:val="1F3864" w:themeColor="accent1" w:themeShade="80"/>
          <w:sz w:val="72"/>
          <w:szCs w:val="72"/>
        </w:rPr>
        <w:t>Field Events</w:t>
      </w:r>
    </w:p>
    <w:p w14:paraId="24F762E2" w14:textId="295D04A1" w:rsidR="00560872" w:rsidRPr="00157111" w:rsidRDefault="00EA7B6E">
      <w:pPr>
        <w:rPr>
          <w:rFonts w:ascii="Georgia" w:hAnsi="Georgia"/>
          <w:b/>
          <w:bCs/>
          <w:color w:val="BF8F00" w:themeColor="accent4" w:themeShade="BF"/>
          <w:sz w:val="32"/>
          <w:szCs w:val="32"/>
        </w:rPr>
      </w:pPr>
      <w:r w:rsidRPr="00157111">
        <w:rPr>
          <w:rFonts w:ascii="Georgia" w:hAnsi="Georgia"/>
          <w:b/>
          <w:bCs/>
          <w:color w:val="BF8F00" w:themeColor="accent4" w:themeShade="BF"/>
          <w:sz w:val="32"/>
          <w:szCs w:val="32"/>
        </w:rPr>
        <w:t>Start time 8:00</w:t>
      </w:r>
    </w:p>
    <w:p w14:paraId="5C8EF4D0" w14:textId="72DA3712" w:rsidR="00E6153E" w:rsidRPr="00E6153E" w:rsidRDefault="00E6153E" w:rsidP="00EA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3864" w:themeColor="accent1" w:themeShade="80"/>
          <w:kern w:val="0"/>
          <w:sz w:val="28"/>
          <w:szCs w:val="28"/>
        </w:rPr>
      </w:pPr>
      <w:r w:rsidRP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>ong</w:t>
      </w:r>
      <w:r w:rsidRP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J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ump Starts </w:t>
      </w:r>
      <w:proofErr w:type="gramStart"/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at  </w:t>
      </w:r>
      <w:r w:rsidRP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>8:00</w:t>
      </w:r>
      <w:proofErr w:type="gramEnd"/>
      <w:r w:rsidRP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a.m.–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>Starting with Pee Wee Girls and Boys</w:t>
      </w:r>
    </w:p>
    <w:p w14:paraId="63D22AB1" w14:textId="77777777" w:rsidR="007F3807" w:rsidRDefault="007F3807" w:rsidP="007F3807">
      <w:pPr>
        <w:spacing w:line="240" w:lineRule="auto"/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      </w:t>
      </w:r>
      <w:r w:rsid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High Jump Starts </w:t>
      </w:r>
      <w:proofErr w:type="gramStart"/>
      <w:r w:rsid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at </w:t>
      </w:r>
      <w:r w:rsidR="00E6153E" w:rsidRP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8:00</w:t>
      </w:r>
      <w:proofErr w:type="gramEnd"/>
      <w:r w:rsidR="00E6153E" w:rsidRP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a.m.– </w:t>
      </w:r>
      <w:r w:rsidR="00E6153E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>Starting with 9 – 10 Girls</w:t>
      </w:r>
    </w:p>
    <w:p w14:paraId="6298367E" w14:textId="306E47B3" w:rsidR="00E6153E" w:rsidRDefault="007F3807" w:rsidP="007F3807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      </w:t>
      </w:r>
      <w:r w:rsid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Shotput will begin </w:t>
      </w:r>
      <w:r w:rsidR="003E3B28" w:rsidRPr="00EA7B6E">
        <w:rPr>
          <w:rFonts w:ascii="Times New Roman" w:hAnsi="Times New Roman" w:cs="Times New Roman"/>
          <w:b/>
          <w:bCs/>
          <w:color w:val="C00000"/>
          <w:kern w:val="0"/>
          <w:sz w:val="28"/>
          <w:szCs w:val="28"/>
        </w:rPr>
        <w:t>IMMEDIATELY</w:t>
      </w:r>
      <w:r w:rsid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 xml:space="preserve"> at the conclusion of </w:t>
      </w:r>
      <w:proofErr w:type="gramStart"/>
      <w:r w:rsid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  <w:t>Discus</w:t>
      </w:r>
      <w:proofErr w:type="gramEnd"/>
    </w:p>
    <w:p w14:paraId="7857F24F" w14:textId="77777777" w:rsidR="003E3B28" w:rsidRDefault="003E3B28" w:rsidP="00E6153E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</w:rPr>
      </w:pPr>
    </w:p>
    <w:p w14:paraId="1B59F38C" w14:textId="6820333F" w:rsidR="003E3B28" w:rsidRPr="00EA7B6E" w:rsidRDefault="003E3B28" w:rsidP="003E3B28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  <w:u w:val="single"/>
        </w:rPr>
      </w:pP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  <w:u w:val="single"/>
        </w:rPr>
        <w:t>Long Jump</w:t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</w:rPr>
        <w:t xml:space="preserve"> </w:t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</w:rPr>
        <w:tab/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  <w:u w:val="single"/>
        </w:rPr>
        <w:t>High Jump</w:t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</w:rPr>
        <w:t xml:space="preserve"> </w:t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</w:rPr>
        <w:tab/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</w:rPr>
        <w:tab/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  <w:u w:val="single"/>
        </w:rPr>
        <w:t>Shotput</w:t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</w:rPr>
        <w:tab/>
        <w:t xml:space="preserve"> </w:t>
      </w:r>
      <w:r w:rsidRPr="00EA7B6E">
        <w:rPr>
          <w:rFonts w:ascii="Times New Roman" w:hAnsi="Times New Roman" w:cs="Times New Roman"/>
          <w:b/>
          <w:bCs/>
          <w:color w:val="BF8F00" w:themeColor="accent4" w:themeShade="BF"/>
          <w:kern w:val="0"/>
          <w:sz w:val="28"/>
          <w:szCs w:val="28"/>
          <w:u w:val="single"/>
        </w:rPr>
        <w:t>Discus</w:t>
      </w:r>
    </w:p>
    <w:p w14:paraId="3E48329D" w14:textId="476E542C" w:rsidR="003E3B28" w:rsidRDefault="003E3B28" w:rsidP="003E3B28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</w:pPr>
      <w:r>
        <w:rPr>
          <w:rFonts w:ascii="Constantia" w:hAnsi="Constantia" w:cs="Calibri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Constantia" w:hAnsi="Constantia" w:cs="Calibri"/>
          <w:b/>
          <w:bCs/>
          <w:color w:val="1F3864" w:themeColor="accent1" w:themeShade="80"/>
          <w:kern w:val="0"/>
          <w:sz w:val="24"/>
          <w:szCs w:val="24"/>
        </w:rPr>
        <w:tab/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>Pee Wee Girls</w:t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>9 – 10 Girls</w:t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9 – 10 </w:t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>Girls</w:t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 xml:space="preserve"> 11 – 12 Girls</w:t>
      </w:r>
    </w:p>
    <w:p w14:paraId="617D596D" w14:textId="6E9FE8DC" w:rsidR="003E3B28" w:rsidRDefault="003E3B28" w:rsidP="003E3B28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Pee Wee Boys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>9 – 10 Boys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>9 – 10 Boys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 11 – 12 Boys</w:t>
      </w:r>
    </w:p>
    <w:p w14:paraId="180DA890" w14:textId="43F523AD" w:rsidR="003E3B28" w:rsidRDefault="003E3B28" w:rsidP="003E3B28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7 – 8 Girls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>11 – 12 Girls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11 – 12 Girls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 13 – 14 Girls</w:t>
      </w:r>
    </w:p>
    <w:p w14:paraId="15BCE290" w14:textId="25677680" w:rsidR="003E3B28" w:rsidRDefault="003E3B28" w:rsidP="003E3B28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7 – 8 Boys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11 – 12 Boys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11 – 12 Boys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 13 – 14 Boys</w:t>
      </w:r>
    </w:p>
    <w:p w14:paraId="450E9A71" w14:textId="0D39DC01" w:rsidR="00E6153E" w:rsidRPr="003E3B28" w:rsidRDefault="003E3B28" w:rsidP="003E3B28">
      <w:pP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9 – 10 Girls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13 – 14 Girls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13 – 14 Girls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  <w:t xml:space="preserve"> Open Girls </w:t>
      </w:r>
      <w:r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kern w:val="0"/>
          <w:sz w:val="24"/>
          <w:szCs w:val="24"/>
        </w:rPr>
        <w:tab/>
      </w:r>
    </w:p>
    <w:p w14:paraId="45A5A053" w14:textId="5A6DC451" w:rsidR="00E6153E" w:rsidRDefault="003E3B28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Constantia" w:hAnsi="Constantia"/>
          <w:color w:val="1F3864" w:themeColor="accent1" w:themeShade="80"/>
          <w:sz w:val="24"/>
          <w:szCs w:val="24"/>
        </w:rPr>
        <w:tab/>
      </w:r>
      <w:r>
        <w:rPr>
          <w:rFonts w:ascii="Constantia" w:hAnsi="Constantia"/>
          <w:color w:val="1F3864" w:themeColor="accent1" w:themeShade="80"/>
          <w:sz w:val="24"/>
          <w:szCs w:val="24"/>
        </w:rPr>
        <w:tab/>
      </w:r>
      <w:r w:rsidRPr="003E3B2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– 10 Boys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 xml:space="preserve">13 – 14 Boys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13 – 14 Boys    Open Boys</w:t>
      </w:r>
    </w:p>
    <w:p w14:paraId="71678F2C" w14:textId="53590D04" w:rsidR="003E3B28" w:rsidRDefault="003E3B28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11 – 12 Girls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Open Girls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Open Girls</w:t>
      </w:r>
    </w:p>
    <w:p w14:paraId="512C43EF" w14:textId="54F82E8B" w:rsidR="003E3B28" w:rsidRDefault="003E3B28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 xml:space="preserve">11 – 12 Boys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Open Boys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 xml:space="preserve">Open Boys </w:t>
      </w:r>
    </w:p>
    <w:p w14:paraId="61D1D330" w14:textId="77777777" w:rsidR="00EA7B6E" w:rsidRDefault="003E3B28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13- 14 Girls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</w:p>
    <w:p w14:paraId="57B880CA" w14:textId="77777777" w:rsidR="00EA7B6E" w:rsidRDefault="00EA7B6E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13 – 14 Boys</w:t>
      </w:r>
    </w:p>
    <w:p w14:paraId="50479743" w14:textId="77777777" w:rsidR="00EA7B6E" w:rsidRDefault="00EA7B6E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 xml:space="preserve">Open Girls </w:t>
      </w:r>
    </w:p>
    <w:p w14:paraId="3BF2E6C6" w14:textId="10CBBB39" w:rsidR="003E3B28" w:rsidRPr="003E3B28" w:rsidRDefault="00EA7B6E" w:rsidP="00E6153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  <w:t>Open Boys</w:t>
      </w:r>
      <w:r w:rsidR="003E3B2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ab/>
      </w:r>
    </w:p>
    <w:p w14:paraId="42DB5F05" w14:textId="77777777" w:rsidR="00E6153E" w:rsidRPr="003E3B28" w:rsidRDefault="00E6153E">
      <w:pPr>
        <w:rPr>
          <w:rFonts w:ascii="Times New Roman" w:hAnsi="Times New Roman" w:cs="Times New Roman"/>
          <w:b/>
          <w:bCs/>
        </w:rPr>
      </w:pPr>
    </w:p>
    <w:p w14:paraId="4AD040A0" w14:textId="77777777" w:rsidR="00536FF2" w:rsidRPr="003E3B28" w:rsidRDefault="00536FF2">
      <w:pPr>
        <w:rPr>
          <w:rFonts w:ascii="Times New Roman" w:hAnsi="Times New Roman" w:cs="Times New Roman"/>
          <w:b/>
          <w:bCs/>
        </w:rPr>
      </w:pPr>
    </w:p>
    <w:p w14:paraId="2A3C8CB3" w14:textId="77777777" w:rsidR="00536FF2" w:rsidRPr="003E3B28" w:rsidRDefault="00536FF2">
      <w:pPr>
        <w:rPr>
          <w:rFonts w:ascii="Times New Roman" w:hAnsi="Times New Roman" w:cs="Times New Roman"/>
          <w:b/>
          <w:bCs/>
        </w:rPr>
      </w:pPr>
    </w:p>
    <w:sectPr w:rsidR="00536FF2" w:rsidRPr="003E3B28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61A2" w14:textId="77777777" w:rsidR="007042AB" w:rsidRDefault="007042AB" w:rsidP="00F723B6">
      <w:pPr>
        <w:spacing w:after="0" w:line="240" w:lineRule="auto"/>
      </w:pPr>
      <w:r>
        <w:separator/>
      </w:r>
    </w:p>
  </w:endnote>
  <w:endnote w:type="continuationSeparator" w:id="0">
    <w:p w14:paraId="2B8400D8" w14:textId="77777777" w:rsidR="007042AB" w:rsidRDefault="007042AB" w:rsidP="00F7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733D" w14:textId="77777777" w:rsidR="007042AB" w:rsidRDefault="007042AB" w:rsidP="00F723B6">
      <w:pPr>
        <w:spacing w:after="0" w:line="240" w:lineRule="auto"/>
      </w:pPr>
      <w:r>
        <w:separator/>
      </w:r>
    </w:p>
  </w:footnote>
  <w:footnote w:type="continuationSeparator" w:id="0">
    <w:p w14:paraId="052C9BC0" w14:textId="77777777" w:rsidR="007042AB" w:rsidRDefault="007042AB" w:rsidP="00F7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01C2" w14:textId="53788AC0" w:rsidR="00F723B6" w:rsidRDefault="00000000">
    <w:pPr>
      <w:pStyle w:val="Header"/>
    </w:pPr>
    <w:r>
      <w:rPr>
        <w:noProof/>
      </w:rPr>
      <w:pict w14:anchorId="526FC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201266" o:spid="_x0000_s1032" type="#_x0000_t75" style="position:absolute;margin-left:0;margin-top:0;width:517.5pt;height:660.7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F571" w14:textId="5B04452B" w:rsidR="00F723B6" w:rsidRPr="00157111" w:rsidRDefault="00000000">
    <w:pPr>
      <w:pStyle w:val="Header"/>
      <w:rPr>
        <w:color w:val="44546A" w:themeColor="text2"/>
      </w:rPr>
    </w:pPr>
    <w:r>
      <w:rPr>
        <w:rFonts w:ascii="Amasis MT Pro Black" w:hAnsi="Amasis MT Pro Black"/>
        <w:noProof/>
        <w:color w:val="44546A" w:themeColor="text2"/>
      </w:rPr>
      <w:pict w14:anchorId="48DC1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201267" o:spid="_x0000_s1033" type="#_x0000_t75" style="position:absolute;margin-left:0;margin-top:0;width:517.5pt;height:660.7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  <w:r w:rsidR="00157111" w:rsidRPr="00157111">
      <w:rPr>
        <w:rFonts w:ascii="Amasis MT Pro Black" w:hAnsi="Amasis MT Pro Black"/>
        <w:color w:val="44546A" w:themeColor="text2"/>
      </w:rPr>
      <w:t>St. Louis</w:t>
    </w:r>
    <w:r w:rsidR="00157111" w:rsidRPr="00157111">
      <w:rPr>
        <w:color w:val="44546A" w:themeColor="text2"/>
      </w:rPr>
      <w:t xml:space="preserve"> </w:t>
    </w:r>
    <w:r w:rsidR="00157111" w:rsidRPr="00157111">
      <w:rPr>
        <w:rFonts w:ascii="Amasis MT Pro Black" w:hAnsi="Amasis MT Pro Black"/>
        <w:color w:val="44546A" w:themeColor="text2"/>
      </w:rPr>
      <w:t>Blues 2025 Invitational</w:t>
    </w:r>
    <w:r w:rsidR="00157111" w:rsidRPr="00157111">
      <w:rPr>
        <w:color w:val="44546A" w:themeColor="text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411A" w14:textId="18E983EC" w:rsidR="00F723B6" w:rsidRDefault="00000000">
    <w:pPr>
      <w:pStyle w:val="Header"/>
    </w:pPr>
    <w:r>
      <w:rPr>
        <w:noProof/>
      </w:rPr>
      <w:pict w14:anchorId="5176B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201265" o:spid="_x0000_s1031" type="#_x0000_t75" style="position:absolute;margin-left:0;margin-top:0;width:517.5pt;height:660.7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2"/>
    <w:rsid w:val="00157111"/>
    <w:rsid w:val="001B4115"/>
    <w:rsid w:val="003C775B"/>
    <w:rsid w:val="003E3B28"/>
    <w:rsid w:val="00536FF2"/>
    <w:rsid w:val="00560872"/>
    <w:rsid w:val="007042AB"/>
    <w:rsid w:val="007F3807"/>
    <w:rsid w:val="00E6153E"/>
    <w:rsid w:val="00EA7B6E"/>
    <w:rsid w:val="00F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8E12"/>
  <w15:chartTrackingRefBased/>
  <w15:docId w15:val="{0F607F0A-11C8-45B1-81DA-6E040BD6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B6"/>
  </w:style>
  <w:style w:type="paragraph" w:styleId="Footer">
    <w:name w:val="footer"/>
    <w:basedOn w:val="Normal"/>
    <w:link w:val="FooterChar"/>
    <w:uiPriority w:val="99"/>
    <w:unhideWhenUsed/>
    <w:rsid w:val="00F7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Caryn</dc:creator>
  <cp:keywords/>
  <dc:description/>
  <cp:lastModifiedBy>Lewis, Caryn</cp:lastModifiedBy>
  <cp:revision>4</cp:revision>
  <dcterms:created xsi:type="dcterms:W3CDTF">2025-04-25T17:42:00Z</dcterms:created>
  <dcterms:modified xsi:type="dcterms:W3CDTF">2025-04-30T01:29:00Z</dcterms:modified>
</cp:coreProperties>
</file>