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116401" w14:textId="64890D1D" w:rsidR="00F41410" w:rsidRPr="007202D6" w:rsidRDefault="00F41410" w:rsidP="00F41410">
      <w:pPr>
        <w:shd w:val="clear" w:color="auto" w:fill="FFFFFF"/>
        <w:spacing w:before="100" w:beforeAutospacing="1" w:after="100" w:afterAutospacing="1" w:line="240" w:lineRule="auto"/>
        <w:rPr>
          <w:rFonts w:ascii="Arial" w:eastAsia="Times New Roman" w:hAnsi="Arial" w:cs="Arial"/>
          <w:color w:val="070707"/>
        </w:rPr>
      </w:pPr>
      <w:r w:rsidRPr="007202D6">
        <w:rPr>
          <w:rFonts w:ascii="Arial" w:eastAsia="Times New Roman" w:hAnsi="Arial" w:cs="Arial"/>
          <w:color w:val="070707"/>
        </w:rPr>
        <w:t xml:space="preserve">Subject Line:  </w:t>
      </w:r>
      <w:bookmarkStart w:id="0" w:name="_GoBack"/>
      <w:r w:rsidRPr="007202D6">
        <w:rPr>
          <w:rFonts w:ascii="Arial" w:eastAsia="Times New Roman" w:hAnsi="Arial" w:cs="Arial"/>
          <w:color w:val="070707"/>
        </w:rPr>
        <w:t>Important information about PPP Loans</w:t>
      </w:r>
      <w:bookmarkEnd w:id="0"/>
    </w:p>
    <w:p w14:paraId="720F2542" w14:textId="77777777" w:rsidR="007202D6" w:rsidRPr="007202D6" w:rsidRDefault="00F41410" w:rsidP="00F41410">
      <w:pPr>
        <w:shd w:val="clear" w:color="auto" w:fill="FFFFFF"/>
        <w:spacing w:before="100" w:beforeAutospacing="1" w:after="100" w:afterAutospacing="1" w:line="240" w:lineRule="auto"/>
        <w:rPr>
          <w:rFonts w:ascii="Arial" w:eastAsia="Times New Roman" w:hAnsi="Arial" w:cs="Arial"/>
          <w:color w:val="070707"/>
        </w:rPr>
      </w:pPr>
      <w:r w:rsidRPr="007202D6">
        <w:rPr>
          <w:rFonts w:ascii="Arial" w:eastAsia="Times New Roman" w:hAnsi="Arial" w:cs="Arial"/>
          <w:color w:val="070707"/>
        </w:rPr>
        <w:t>The Paycheck Protection Program is back with an additional round of loans available for small businesses, and Verity is here again to help local businesses navigate the application process.</w:t>
      </w:r>
    </w:p>
    <w:p w14:paraId="0E75182D" w14:textId="37166AE2" w:rsidR="00F41410" w:rsidRPr="007202D6" w:rsidRDefault="00F41410" w:rsidP="00F41410">
      <w:pPr>
        <w:shd w:val="clear" w:color="auto" w:fill="FFFFFF"/>
        <w:spacing w:before="100" w:beforeAutospacing="1" w:after="100" w:afterAutospacing="1" w:line="240" w:lineRule="auto"/>
        <w:rPr>
          <w:rFonts w:ascii="Arial" w:eastAsia="Times New Roman" w:hAnsi="Arial" w:cs="Arial"/>
          <w:color w:val="070707"/>
        </w:rPr>
      </w:pPr>
      <w:r w:rsidRPr="007202D6">
        <w:rPr>
          <w:rFonts w:ascii="Arial" w:eastAsia="Times New Roman" w:hAnsi="Arial" w:cs="Arial"/>
          <w:color w:val="070707"/>
        </w:rPr>
        <w:t>This time around, businesses are </w:t>
      </w:r>
      <w:r w:rsidRPr="007202D6">
        <w:rPr>
          <w:rFonts w:ascii="Arial" w:eastAsia="Times New Roman" w:hAnsi="Arial" w:cs="Arial"/>
          <w:b/>
          <w:bCs/>
          <w:color w:val="070707"/>
        </w:rPr>
        <w:t>able to apply for PPP loans online</w:t>
      </w:r>
      <w:r w:rsidRPr="007202D6">
        <w:rPr>
          <w:rFonts w:ascii="Arial" w:eastAsia="Times New Roman" w:hAnsi="Arial" w:cs="Arial"/>
          <w:color w:val="070707"/>
        </w:rPr>
        <w:t>. Verity members are invited to use our </w:t>
      </w:r>
      <w:hyperlink r:id="rId5" w:tgtFrame="_blank" w:tooltip="Paycheck Protection Program online application" w:history="1">
        <w:r w:rsidRPr="007202D6">
          <w:rPr>
            <w:rFonts w:ascii="Arial" w:eastAsia="Times New Roman" w:hAnsi="Arial" w:cs="Arial"/>
            <w:b/>
            <w:bCs/>
            <w:color w:val="007DBA"/>
            <w:u w:val="single"/>
          </w:rPr>
          <w:t>PPP application portal</w:t>
        </w:r>
      </w:hyperlink>
      <w:r w:rsidRPr="007202D6">
        <w:rPr>
          <w:rFonts w:ascii="Arial" w:eastAsia="Times New Roman" w:hAnsi="Arial" w:cs="Arial"/>
          <w:color w:val="070707"/>
        </w:rPr>
        <w:t>. Please note the first step is fill out a questionnaire about your business and what the loan funds will be used for. You will need to have your business TIN (EIN/SSN) in order to start the questionnaire.</w:t>
      </w:r>
    </w:p>
    <w:p w14:paraId="3D2D30B8" w14:textId="77777777" w:rsidR="00F42137" w:rsidRPr="007202D6" w:rsidRDefault="00F41410" w:rsidP="00F41410">
      <w:pPr>
        <w:shd w:val="clear" w:color="auto" w:fill="FFFFFF"/>
        <w:spacing w:before="100" w:beforeAutospacing="1" w:after="100" w:afterAutospacing="1" w:line="240" w:lineRule="auto"/>
        <w:rPr>
          <w:rFonts w:ascii="Arial" w:eastAsia="Times New Roman" w:hAnsi="Arial" w:cs="Arial"/>
          <w:color w:val="070707"/>
        </w:rPr>
      </w:pPr>
      <w:r w:rsidRPr="007202D6">
        <w:rPr>
          <w:rFonts w:ascii="Arial" w:eastAsia="Times New Roman" w:hAnsi="Arial" w:cs="Arial"/>
          <w:color w:val="070707"/>
        </w:rPr>
        <w:t>While formal application dates have not been released yet, current expectations are the </w:t>
      </w:r>
      <w:hyperlink r:id="rId6" w:tooltip="Small Business Administration website" w:history="1">
        <w:r w:rsidRPr="007202D6">
          <w:rPr>
            <w:rFonts w:ascii="Arial" w:eastAsia="Times New Roman" w:hAnsi="Arial" w:cs="Arial"/>
            <w:b/>
            <w:bCs/>
            <w:color w:val="007DBA"/>
            <w:u w:val="single"/>
          </w:rPr>
          <w:t>Small Business Administration</w:t>
        </w:r>
      </w:hyperlink>
      <w:r w:rsidRPr="007202D6">
        <w:rPr>
          <w:rFonts w:ascii="Arial" w:eastAsia="Times New Roman" w:hAnsi="Arial" w:cs="Arial"/>
          <w:color w:val="070707"/>
        </w:rPr>
        <w:t xml:space="preserve"> will start accepting applications the second week of January. </w:t>
      </w:r>
    </w:p>
    <w:p w14:paraId="2AE6387C" w14:textId="08B25626" w:rsidR="00F42137" w:rsidRPr="007202D6" w:rsidRDefault="00F42137" w:rsidP="00F42137">
      <w:pPr>
        <w:shd w:val="clear" w:color="auto" w:fill="FFFFFF"/>
        <w:spacing w:before="100" w:beforeAutospacing="1" w:after="100" w:afterAutospacing="1" w:line="240" w:lineRule="auto"/>
        <w:ind w:left="720"/>
        <w:rPr>
          <w:rFonts w:ascii="Arial" w:eastAsia="Times New Roman" w:hAnsi="Arial" w:cs="Arial"/>
          <w:color w:val="070707"/>
        </w:rPr>
      </w:pPr>
      <w:r w:rsidRPr="007202D6">
        <w:rPr>
          <w:rFonts w:ascii="Arial" w:eastAsia="Times New Roman" w:hAnsi="Arial" w:cs="Arial"/>
          <w:color w:val="070707"/>
        </w:rPr>
        <w:t>For businesses who are not members of Verity, we are still here to assist you.  Contact me</w:t>
      </w:r>
      <w:r w:rsidR="007202D6">
        <w:rPr>
          <w:rFonts w:ascii="Arial" w:eastAsia="Times New Roman" w:hAnsi="Arial" w:cs="Arial"/>
          <w:color w:val="070707"/>
        </w:rPr>
        <w:t xml:space="preserve"> </w:t>
      </w:r>
      <w:r w:rsidR="007202D6" w:rsidRPr="007202D6">
        <w:rPr>
          <w:rFonts w:ascii="Arial" w:eastAsia="Times New Roman" w:hAnsi="Arial" w:cs="Arial"/>
          <w:b/>
          <w:color w:val="070707"/>
        </w:rPr>
        <w:t>Richard Stirgus</w:t>
      </w:r>
      <w:r w:rsidRPr="007202D6">
        <w:rPr>
          <w:rFonts w:ascii="Arial" w:eastAsia="Times New Roman" w:hAnsi="Arial" w:cs="Arial"/>
          <w:color w:val="070707"/>
        </w:rPr>
        <w:t xml:space="preserve"> at </w:t>
      </w:r>
      <w:r w:rsidR="007202D6" w:rsidRPr="007202D6">
        <w:rPr>
          <w:rFonts w:ascii="Arial" w:eastAsia="Times New Roman" w:hAnsi="Arial" w:cs="Arial"/>
          <w:b/>
          <w:color w:val="070707"/>
        </w:rPr>
        <w:t>206-641-2866</w:t>
      </w:r>
      <w:r w:rsidRPr="007202D6">
        <w:rPr>
          <w:rFonts w:ascii="Arial" w:eastAsia="Times New Roman" w:hAnsi="Arial" w:cs="Arial"/>
          <w:color w:val="070707"/>
        </w:rPr>
        <w:t xml:space="preserve"> to get started in establishing your membership, and we’re happy to assist with your PPP loan as well. </w:t>
      </w:r>
    </w:p>
    <w:p w14:paraId="5D11B760" w14:textId="77777777" w:rsidR="00F41410" w:rsidRPr="007202D6" w:rsidRDefault="00F41410" w:rsidP="00F41410">
      <w:pPr>
        <w:shd w:val="clear" w:color="auto" w:fill="FFFFFF"/>
        <w:spacing w:before="100" w:beforeAutospacing="1" w:after="100" w:afterAutospacing="1" w:line="240" w:lineRule="auto"/>
        <w:rPr>
          <w:rFonts w:ascii="Arial" w:eastAsia="Times New Roman" w:hAnsi="Arial" w:cs="Arial"/>
          <w:color w:val="070707"/>
        </w:rPr>
      </w:pPr>
      <w:r w:rsidRPr="007202D6">
        <w:rPr>
          <w:rFonts w:ascii="Arial" w:eastAsia="Times New Roman" w:hAnsi="Arial" w:cs="Arial"/>
          <w:color w:val="070707"/>
        </w:rPr>
        <w:t>Verity was here for small businesses and non-profits throughout the Seattle area with the first round of PPP loans, and we’re back again to ensure that small businesses have the assistance they deserve with this important process.  Our commercial loan team will walk you through the process, answer all of your questions, and be there with you through the forgiveness phase of the program.  We’re small enough to provide you the personal attention you deserve from people who care about socially responsible banking, and we’re big enough to make sure the job gets done. Our local branch managers are here and available for all of your business banking needs.</w:t>
      </w:r>
    </w:p>
    <w:p w14:paraId="7CAEDDA3" w14:textId="43F1EA0F" w:rsidR="00F41410" w:rsidRPr="007202D6" w:rsidRDefault="00F41410" w:rsidP="00F41410">
      <w:pPr>
        <w:shd w:val="clear" w:color="auto" w:fill="FFFFFF"/>
        <w:spacing w:before="100" w:beforeAutospacing="1" w:after="100" w:afterAutospacing="1" w:line="240" w:lineRule="auto"/>
        <w:rPr>
          <w:rFonts w:ascii="Arial" w:eastAsia="Times New Roman" w:hAnsi="Arial" w:cs="Arial"/>
          <w:color w:val="070707"/>
        </w:rPr>
      </w:pPr>
      <w:r w:rsidRPr="007202D6">
        <w:rPr>
          <w:rFonts w:ascii="Arial" w:eastAsia="Times New Roman" w:hAnsi="Arial" w:cs="Arial"/>
          <w:color w:val="070707"/>
        </w:rPr>
        <w:t xml:space="preserve">Please call me with any questions you have or if we can be of assistance in any way. Or you can </w:t>
      </w:r>
      <w:hyperlink r:id="rId7" w:history="1">
        <w:r w:rsidRPr="007202D6">
          <w:rPr>
            <w:rStyle w:val="Hyperlink"/>
            <w:rFonts w:ascii="Arial" w:eastAsia="Times New Roman" w:hAnsi="Arial" w:cs="Arial"/>
          </w:rPr>
          <w:t>visit our website</w:t>
        </w:r>
      </w:hyperlink>
      <w:r w:rsidRPr="007202D6">
        <w:rPr>
          <w:rFonts w:ascii="Arial" w:eastAsia="Times New Roman" w:hAnsi="Arial" w:cs="Arial"/>
          <w:color w:val="070707"/>
        </w:rPr>
        <w:t xml:space="preserve"> for more information about the changes in </w:t>
      </w:r>
      <w:r w:rsidR="007202D6" w:rsidRPr="007202D6">
        <w:rPr>
          <w:rFonts w:ascii="Arial" w:eastAsia="Times New Roman" w:hAnsi="Arial" w:cs="Arial"/>
          <w:color w:val="070707"/>
        </w:rPr>
        <w:t>this round of PPP lending.</w:t>
      </w:r>
    </w:p>
    <w:p w14:paraId="086D5E53" w14:textId="66C83C24" w:rsidR="007202D6" w:rsidRPr="007202D6" w:rsidRDefault="00F41410" w:rsidP="00F41410">
      <w:pPr>
        <w:shd w:val="clear" w:color="auto" w:fill="FFFFFF"/>
        <w:spacing w:before="100" w:beforeAutospacing="1" w:after="100" w:afterAutospacing="1" w:line="240" w:lineRule="auto"/>
        <w:rPr>
          <w:rFonts w:ascii="Arial" w:eastAsia="Times New Roman" w:hAnsi="Arial" w:cs="Arial"/>
          <w:color w:val="070707"/>
        </w:rPr>
      </w:pPr>
      <w:r w:rsidRPr="007202D6">
        <w:rPr>
          <w:rFonts w:ascii="Arial" w:eastAsia="Times New Roman" w:hAnsi="Arial" w:cs="Arial"/>
          <w:color w:val="070707"/>
        </w:rPr>
        <w:t>If you need assistance with the application or loan forgiveness process, please </w:t>
      </w:r>
    </w:p>
    <w:p w14:paraId="630BEF5C" w14:textId="77777777" w:rsidR="007202D6" w:rsidRPr="007202D6" w:rsidRDefault="007202D6" w:rsidP="00F41410">
      <w:pPr>
        <w:shd w:val="clear" w:color="auto" w:fill="FFFFFF"/>
        <w:spacing w:before="100" w:beforeAutospacing="1" w:after="100" w:afterAutospacing="1" w:line="240" w:lineRule="auto"/>
        <w:rPr>
          <w:rFonts w:ascii="Arial" w:eastAsia="Times New Roman" w:hAnsi="Arial" w:cs="Arial"/>
          <w:color w:val="070707"/>
        </w:rPr>
      </w:pPr>
      <w:r w:rsidRPr="007202D6">
        <w:rPr>
          <w:rFonts w:ascii="Arial" w:eastAsia="Times New Roman" w:hAnsi="Arial" w:cs="Arial"/>
          <w:color w:val="070707"/>
        </w:rPr>
        <w:t>Richard Stirgus</w:t>
      </w:r>
    </w:p>
    <w:p w14:paraId="25F7AD7C" w14:textId="77777777" w:rsidR="007202D6" w:rsidRPr="007202D6" w:rsidRDefault="007202D6" w:rsidP="00F41410">
      <w:pPr>
        <w:shd w:val="clear" w:color="auto" w:fill="FFFFFF"/>
        <w:spacing w:before="100" w:beforeAutospacing="1" w:after="100" w:afterAutospacing="1" w:line="240" w:lineRule="auto"/>
        <w:rPr>
          <w:rFonts w:ascii="Arial" w:eastAsia="Times New Roman" w:hAnsi="Arial" w:cs="Arial"/>
          <w:color w:val="070707"/>
        </w:rPr>
      </w:pPr>
      <w:hyperlink r:id="rId8" w:history="1">
        <w:r w:rsidRPr="007202D6">
          <w:rPr>
            <w:rStyle w:val="Hyperlink"/>
            <w:rFonts w:ascii="Arial" w:eastAsia="Times New Roman" w:hAnsi="Arial" w:cs="Arial"/>
          </w:rPr>
          <w:t>Richard.stirgus@veritycu.com</w:t>
        </w:r>
      </w:hyperlink>
      <w:r w:rsidRPr="007202D6">
        <w:rPr>
          <w:rFonts w:ascii="Arial" w:eastAsia="Times New Roman" w:hAnsi="Arial" w:cs="Arial"/>
          <w:color w:val="070707"/>
        </w:rPr>
        <w:t xml:space="preserve">  </w:t>
      </w:r>
    </w:p>
    <w:p w14:paraId="266EFBBC" w14:textId="5E7768AD" w:rsidR="007202D6" w:rsidRPr="007202D6" w:rsidRDefault="007202D6" w:rsidP="00F41410">
      <w:pPr>
        <w:shd w:val="clear" w:color="auto" w:fill="FFFFFF"/>
        <w:spacing w:before="100" w:beforeAutospacing="1" w:after="100" w:afterAutospacing="1" w:line="240" w:lineRule="auto"/>
        <w:rPr>
          <w:rFonts w:ascii="Arial" w:eastAsia="Times New Roman" w:hAnsi="Arial" w:cs="Arial"/>
          <w:b/>
          <w:color w:val="070707"/>
        </w:rPr>
      </w:pPr>
      <w:r w:rsidRPr="007202D6">
        <w:rPr>
          <w:rFonts w:ascii="Arial" w:eastAsia="Times New Roman" w:hAnsi="Arial" w:cs="Arial"/>
          <w:b/>
          <w:color w:val="070707"/>
        </w:rPr>
        <w:t>206-641-2866</w:t>
      </w:r>
    </w:p>
    <w:p w14:paraId="5B79AF86" w14:textId="3774F005" w:rsidR="00F41410" w:rsidRPr="007202D6" w:rsidRDefault="007202D6" w:rsidP="00F41410">
      <w:pPr>
        <w:shd w:val="clear" w:color="auto" w:fill="FFFFFF"/>
        <w:spacing w:before="100" w:beforeAutospacing="1" w:after="100" w:afterAutospacing="1" w:line="240" w:lineRule="auto"/>
        <w:rPr>
          <w:rFonts w:ascii="Arial" w:eastAsia="Times New Roman" w:hAnsi="Arial" w:cs="Arial"/>
          <w:color w:val="070707"/>
        </w:rPr>
      </w:pPr>
      <w:r w:rsidRPr="007202D6">
        <w:rPr>
          <w:rFonts w:ascii="Arial" w:eastAsia="Times New Roman" w:hAnsi="Arial" w:cs="Arial"/>
          <w:color w:val="070707"/>
        </w:rPr>
        <w:t>I’m</w:t>
      </w:r>
      <w:r w:rsidR="00F41410" w:rsidRPr="007202D6">
        <w:rPr>
          <w:rFonts w:ascii="Arial" w:eastAsia="Times New Roman" w:hAnsi="Arial" w:cs="Arial"/>
          <w:color w:val="070707"/>
        </w:rPr>
        <w:t xml:space="preserve"> happy to help.</w:t>
      </w:r>
    </w:p>
    <w:p w14:paraId="664F8484" w14:textId="77777777" w:rsidR="00F41410" w:rsidRPr="007202D6" w:rsidRDefault="00F41410" w:rsidP="00F41410">
      <w:pPr>
        <w:shd w:val="clear" w:color="auto" w:fill="FFFFFF"/>
        <w:spacing w:before="100" w:beforeAutospacing="1" w:after="100" w:afterAutospacing="1" w:line="240" w:lineRule="auto"/>
        <w:rPr>
          <w:rFonts w:ascii="Arial" w:eastAsia="Times New Roman" w:hAnsi="Arial" w:cs="Arial"/>
          <w:color w:val="070707"/>
        </w:rPr>
      </w:pPr>
      <w:r w:rsidRPr="007202D6">
        <w:rPr>
          <w:rFonts w:ascii="Arial" w:eastAsia="Times New Roman" w:hAnsi="Arial" w:cs="Arial"/>
          <w:color w:val="070707"/>
        </w:rPr>
        <w:t>Helpful links:</w:t>
      </w:r>
    </w:p>
    <w:p w14:paraId="139B97D1" w14:textId="77777777" w:rsidR="00F41410" w:rsidRPr="007202D6" w:rsidRDefault="007202D6" w:rsidP="00F41410">
      <w:pPr>
        <w:numPr>
          <w:ilvl w:val="0"/>
          <w:numId w:val="2"/>
        </w:numPr>
        <w:shd w:val="clear" w:color="auto" w:fill="FFFFFF"/>
        <w:spacing w:after="0" w:line="240" w:lineRule="auto"/>
        <w:rPr>
          <w:rFonts w:ascii="Arial" w:eastAsia="Times New Roman" w:hAnsi="Arial" w:cs="Arial"/>
          <w:color w:val="070707"/>
        </w:rPr>
      </w:pPr>
      <w:hyperlink r:id="rId9" w:tgtFrame="_blank" w:tooltip="Paycheck Protection Program online application" w:history="1">
        <w:r w:rsidR="00F41410" w:rsidRPr="007202D6">
          <w:rPr>
            <w:rFonts w:ascii="Arial" w:eastAsia="Times New Roman" w:hAnsi="Arial" w:cs="Arial"/>
            <w:b/>
            <w:bCs/>
            <w:color w:val="007DBA"/>
            <w:u w:val="single"/>
          </w:rPr>
          <w:t>Verity PPP application portal</w:t>
        </w:r>
      </w:hyperlink>
    </w:p>
    <w:p w14:paraId="531BFAED" w14:textId="77777777" w:rsidR="00F41410" w:rsidRPr="007202D6" w:rsidRDefault="007202D6" w:rsidP="00F41410">
      <w:pPr>
        <w:numPr>
          <w:ilvl w:val="0"/>
          <w:numId w:val="2"/>
        </w:numPr>
        <w:shd w:val="clear" w:color="auto" w:fill="FFFFFF"/>
        <w:spacing w:after="0" w:line="240" w:lineRule="auto"/>
        <w:rPr>
          <w:rFonts w:ascii="Arial" w:eastAsia="Times New Roman" w:hAnsi="Arial" w:cs="Arial"/>
          <w:color w:val="070707"/>
        </w:rPr>
      </w:pPr>
      <w:hyperlink r:id="rId10" w:tooltip="PPP forgiveness questionnaire link" w:history="1">
        <w:r w:rsidR="00F41410" w:rsidRPr="007202D6">
          <w:rPr>
            <w:rFonts w:ascii="Arial" w:eastAsia="Times New Roman" w:hAnsi="Arial" w:cs="Arial"/>
            <w:b/>
            <w:bCs/>
            <w:color w:val="007DBA"/>
            <w:u w:val="single"/>
          </w:rPr>
          <w:t>PPP Forgiveness questionnaire</w:t>
        </w:r>
      </w:hyperlink>
    </w:p>
    <w:p w14:paraId="7376334E" w14:textId="77777777" w:rsidR="00F41410" w:rsidRPr="007202D6" w:rsidRDefault="007202D6" w:rsidP="00F41410">
      <w:pPr>
        <w:numPr>
          <w:ilvl w:val="0"/>
          <w:numId w:val="2"/>
        </w:numPr>
        <w:shd w:val="clear" w:color="auto" w:fill="FFFFFF"/>
        <w:spacing w:after="0" w:line="240" w:lineRule="auto"/>
        <w:rPr>
          <w:rFonts w:ascii="Arial" w:eastAsia="Times New Roman" w:hAnsi="Arial" w:cs="Arial"/>
          <w:color w:val="070707"/>
        </w:rPr>
      </w:pPr>
      <w:hyperlink r:id="rId11" w:tooltip="Small Business Administration Paycheck Protection Program webpage" w:history="1">
        <w:r w:rsidR="00F41410" w:rsidRPr="007202D6">
          <w:rPr>
            <w:rFonts w:ascii="Arial" w:eastAsia="Times New Roman" w:hAnsi="Arial" w:cs="Arial"/>
            <w:b/>
            <w:bCs/>
            <w:color w:val="007DBA"/>
            <w:u w:val="single"/>
          </w:rPr>
          <w:t>Small Business Administration Paycheck Protection Program webpage</w:t>
        </w:r>
      </w:hyperlink>
    </w:p>
    <w:p w14:paraId="189B360B" w14:textId="77777777" w:rsidR="0012260C" w:rsidRDefault="007202D6"/>
    <w:sectPr w:rsidR="001226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34F20"/>
    <w:multiLevelType w:val="multilevel"/>
    <w:tmpl w:val="63F42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407618"/>
    <w:multiLevelType w:val="multilevel"/>
    <w:tmpl w:val="87B81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410"/>
    <w:rsid w:val="002D0785"/>
    <w:rsid w:val="007202D6"/>
    <w:rsid w:val="00A44701"/>
    <w:rsid w:val="00F41410"/>
    <w:rsid w:val="00F42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14F59"/>
  <w15:chartTrackingRefBased/>
  <w15:docId w15:val="{C897E8AD-69EF-495E-8B5A-DADE9412B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14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1410"/>
    <w:rPr>
      <w:b/>
      <w:bCs/>
    </w:rPr>
  </w:style>
  <w:style w:type="character" w:styleId="Hyperlink">
    <w:name w:val="Hyperlink"/>
    <w:basedOn w:val="DefaultParagraphFont"/>
    <w:uiPriority w:val="99"/>
    <w:unhideWhenUsed/>
    <w:rsid w:val="00F41410"/>
    <w:rPr>
      <w:color w:val="0000FF"/>
      <w:u w:val="single"/>
    </w:rPr>
  </w:style>
  <w:style w:type="character" w:styleId="CommentReference">
    <w:name w:val="annotation reference"/>
    <w:basedOn w:val="DefaultParagraphFont"/>
    <w:uiPriority w:val="99"/>
    <w:semiHidden/>
    <w:unhideWhenUsed/>
    <w:rsid w:val="00F42137"/>
    <w:rPr>
      <w:sz w:val="16"/>
      <w:szCs w:val="16"/>
    </w:rPr>
  </w:style>
  <w:style w:type="paragraph" w:styleId="CommentText">
    <w:name w:val="annotation text"/>
    <w:basedOn w:val="Normal"/>
    <w:link w:val="CommentTextChar"/>
    <w:uiPriority w:val="99"/>
    <w:semiHidden/>
    <w:unhideWhenUsed/>
    <w:rsid w:val="00F42137"/>
    <w:pPr>
      <w:spacing w:line="240" w:lineRule="auto"/>
    </w:pPr>
    <w:rPr>
      <w:sz w:val="20"/>
      <w:szCs w:val="20"/>
    </w:rPr>
  </w:style>
  <w:style w:type="character" w:customStyle="1" w:styleId="CommentTextChar">
    <w:name w:val="Comment Text Char"/>
    <w:basedOn w:val="DefaultParagraphFont"/>
    <w:link w:val="CommentText"/>
    <w:uiPriority w:val="99"/>
    <w:semiHidden/>
    <w:rsid w:val="00F42137"/>
    <w:rPr>
      <w:sz w:val="20"/>
      <w:szCs w:val="20"/>
    </w:rPr>
  </w:style>
  <w:style w:type="paragraph" w:styleId="CommentSubject">
    <w:name w:val="annotation subject"/>
    <w:basedOn w:val="CommentText"/>
    <w:next w:val="CommentText"/>
    <w:link w:val="CommentSubjectChar"/>
    <w:uiPriority w:val="99"/>
    <w:semiHidden/>
    <w:unhideWhenUsed/>
    <w:rsid w:val="00F42137"/>
    <w:rPr>
      <w:b/>
      <w:bCs/>
    </w:rPr>
  </w:style>
  <w:style w:type="character" w:customStyle="1" w:styleId="CommentSubjectChar">
    <w:name w:val="Comment Subject Char"/>
    <w:basedOn w:val="CommentTextChar"/>
    <w:link w:val="CommentSubject"/>
    <w:uiPriority w:val="99"/>
    <w:semiHidden/>
    <w:rsid w:val="00F42137"/>
    <w:rPr>
      <w:b/>
      <w:bCs/>
      <w:sz w:val="20"/>
      <w:szCs w:val="20"/>
    </w:rPr>
  </w:style>
  <w:style w:type="paragraph" w:styleId="BalloonText">
    <w:name w:val="Balloon Text"/>
    <w:basedOn w:val="Normal"/>
    <w:link w:val="BalloonTextChar"/>
    <w:uiPriority w:val="99"/>
    <w:semiHidden/>
    <w:unhideWhenUsed/>
    <w:rsid w:val="00F421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1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9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hard.stirgus@veritycu.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eritycu.com/pp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ba.gov/" TargetMode="External"/><Relationship Id="rId11" Type="http://schemas.openxmlformats.org/officeDocument/2006/relationships/hyperlink" Target="https://www.sba.gov/funding-programs/loans/coronavirus-relief-options/paycheck-protection-program" TargetMode="External"/><Relationship Id="rId5" Type="http://schemas.openxmlformats.org/officeDocument/2006/relationships/hyperlink" Target="https://onlineapplication.wolterskluwer.com/ola/servlet/SmartForm.html?formCode=pppq&amp;clientID=44798VerityCreditUnion" TargetMode="External"/><Relationship Id="rId10" Type="http://schemas.openxmlformats.org/officeDocument/2006/relationships/hyperlink" Target="https://onlineapplication.wolterskluwer.com/ola/servlet/SmartForm.html?formCode=pppforgiveness&amp;clientID=44798VerityCreditUnion" TargetMode="External"/><Relationship Id="rId4" Type="http://schemas.openxmlformats.org/officeDocument/2006/relationships/webSettings" Target="webSettings.xml"/><Relationship Id="rId9" Type="http://schemas.openxmlformats.org/officeDocument/2006/relationships/hyperlink" Target="https://onlineapplication.wolterskluwer.com/ola/servlet/SmartForm.html?formCode=pppq&amp;clientID=44798VerityCreditUn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2610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Verity Credit Union</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Wesley-Cleveland</dc:creator>
  <cp:keywords/>
  <dc:description/>
  <cp:lastModifiedBy>Richard Stirgus</cp:lastModifiedBy>
  <cp:revision>2</cp:revision>
  <dcterms:created xsi:type="dcterms:W3CDTF">2021-01-11T21:19:00Z</dcterms:created>
  <dcterms:modified xsi:type="dcterms:W3CDTF">2021-01-11T21:19:00Z</dcterms:modified>
</cp:coreProperties>
</file>