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6F7AC" w14:textId="06856B85" w:rsidR="00C6267C" w:rsidRDefault="00C6267C"/>
    <w:p w14:paraId="77272AEC" w14:textId="77777777" w:rsidR="00FE34D3" w:rsidRDefault="00FE34D3"/>
    <w:p w14:paraId="34A6A6E9" w14:textId="77777777" w:rsidR="00FE34D3" w:rsidRDefault="00FE34D3"/>
    <w:p w14:paraId="785DF6E8" w14:textId="77777777" w:rsidR="00FE34D3" w:rsidRDefault="00FE34D3"/>
    <w:p w14:paraId="47D6204F" w14:textId="77777777" w:rsidR="00FE34D3" w:rsidRDefault="00FE34D3"/>
    <w:p w14:paraId="7CA2649E" w14:textId="77777777" w:rsidR="00FE34D3" w:rsidRDefault="00FE34D3"/>
    <w:p w14:paraId="7CFAED24" w14:textId="77777777" w:rsidR="00FE34D3" w:rsidRDefault="00FE34D3"/>
    <w:p w14:paraId="41688613" w14:textId="77777777" w:rsidR="00FE34D3" w:rsidRDefault="00FE34D3"/>
    <w:p w14:paraId="61EC5474" w14:textId="77777777" w:rsidR="00FE34D3" w:rsidRDefault="00FE34D3"/>
    <w:p w14:paraId="4270BFE8" w14:textId="77777777" w:rsidR="00FE34D3" w:rsidRDefault="00FE34D3"/>
    <w:p w14:paraId="7A7EF1FB" w14:textId="77777777" w:rsidR="00FE34D3" w:rsidRDefault="00FE34D3"/>
    <w:p w14:paraId="73162E0E" w14:textId="77777777" w:rsidR="00FE34D3" w:rsidRDefault="00FE34D3"/>
    <w:p w14:paraId="34F1C34D" w14:textId="77777777" w:rsidR="00FE34D3" w:rsidRDefault="00FE34D3"/>
    <w:p w14:paraId="39DE3053" w14:textId="77777777" w:rsidR="00FE34D3" w:rsidRDefault="00FE34D3"/>
    <w:p w14:paraId="1BF0A158" w14:textId="77777777" w:rsidR="00FE34D3" w:rsidRDefault="00FE34D3"/>
    <w:p w14:paraId="796A617E" w14:textId="77777777" w:rsidR="00FE34D3" w:rsidRDefault="00FE34D3"/>
    <w:p w14:paraId="012B0548" w14:textId="77777777" w:rsidR="00FE34D3" w:rsidRDefault="00FE34D3"/>
    <w:p w14:paraId="6A763AD9" w14:textId="77777777" w:rsidR="00FE34D3" w:rsidRDefault="00FE34D3"/>
    <w:p w14:paraId="54BC90AA" w14:textId="77777777" w:rsidR="00FE34D3" w:rsidRDefault="00FE34D3"/>
    <w:p w14:paraId="6106BC65" w14:textId="77777777" w:rsidR="00FE34D3" w:rsidRDefault="00FE34D3"/>
    <w:p w14:paraId="5A766B72" w14:textId="77777777" w:rsidR="00FE34D3" w:rsidRDefault="00FE34D3"/>
    <w:p w14:paraId="0C04DED1" w14:textId="77777777" w:rsidR="00FE34D3" w:rsidRDefault="00FE34D3"/>
    <w:p w14:paraId="31E4A8B5" w14:textId="77777777" w:rsidR="00FE34D3" w:rsidRDefault="00FE34D3"/>
    <w:p w14:paraId="2C28E4BF" w14:textId="77777777" w:rsidR="00FE34D3" w:rsidRDefault="00FE34D3"/>
    <w:p w14:paraId="37DC47AF" w14:textId="77777777" w:rsidR="00FE34D3" w:rsidRDefault="00FE34D3"/>
    <w:p w14:paraId="18B6C551" w14:textId="77777777" w:rsidR="00FE34D3" w:rsidRDefault="00FE34D3"/>
    <w:p w14:paraId="36BC6581" w14:textId="77777777" w:rsidR="00FE34D3" w:rsidRDefault="00FE34D3"/>
    <w:p w14:paraId="748EDEBA" w14:textId="77777777" w:rsidR="00FE34D3" w:rsidRDefault="00FE34D3"/>
    <w:p w14:paraId="28036FBF" w14:textId="77777777" w:rsidR="00FE34D3" w:rsidRDefault="00FE34D3"/>
    <w:p w14:paraId="26E2B4B3" w14:textId="77777777" w:rsidR="00FE34D3" w:rsidRDefault="00FE34D3"/>
    <w:p w14:paraId="623B0759" w14:textId="77777777" w:rsidR="00FE34D3" w:rsidRDefault="00FE34D3"/>
    <w:p w14:paraId="45649D42" w14:textId="5A7224C9" w:rsidR="00FE34D3" w:rsidRDefault="00C6267C">
      <w:r w:rsidRPr="00C626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E7AAC95" wp14:editId="646B6C7C">
                <wp:simplePos x="0" y="0"/>
                <wp:positionH relativeFrom="column">
                  <wp:posOffset>1134745</wp:posOffset>
                </wp:positionH>
                <wp:positionV relativeFrom="page">
                  <wp:posOffset>1546860</wp:posOffset>
                </wp:positionV>
                <wp:extent cx="2940685" cy="4625975"/>
                <wp:effectExtent l="0" t="25400" r="31115" b="4762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2940685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3DE4" w14:textId="09282577" w:rsidR="00C6267C" w:rsidRDefault="002105E6" w:rsidP="00764DD1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</w:pPr>
                            <w:r w:rsidRPr="002105E6"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  <w:t>Cuvée Lucas</w:t>
                            </w:r>
                          </w:p>
                          <w:p w14:paraId="6C6093E3" w14:textId="77777777" w:rsidR="00211AAF" w:rsidRDefault="00211AAF" w:rsidP="00B24E53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AF8CC02" w14:textId="77777777" w:rsidR="000D7FBB" w:rsidRDefault="002105E6" w:rsidP="00B24E53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105E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AOC Côtes du Rhône Rouge</w:t>
                            </w:r>
                          </w:p>
                          <w:p w14:paraId="7714E113" w14:textId="08F228CD" w:rsidR="00B24E53" w:rsidRDefault="000D7FBB" w:rsidP="00B24E53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Médaille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d’ OR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CONCOURS MACON</w:t>
                            </w:r>
                            <w:r w:rsidR="002105E6" w:rsidRPr="002105E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0CE4006" w14:textId="7717B06A" w:rsidR="00C6267C" w:rsidRPr="00AC5585" w:rsidRDefault="00F54A79" w:rsidP="0075483C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Cépages : </w:t>
                            </w:r>
                            <w:r w:rsidR="002105E6" w:rsidRPr="002105E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90 % syrah, 10 % grenache</w:t>
                            </w:r>
                          </w:p>
                          <w:p w14:paraId="337B0B1C" w14:textId="77777777" w:rsidR="00C6267C" w:rsidRPr="00AC5585" w:rsidRDefault="00C6267C" w:rsidP="002B320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  <w:t>Dégustation</w:t>
                            </w:r>
                          </w:p>
                          <w:p w14:paraId="6DDE597C" w14:textId="31A28E8C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Visuel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05E6" w:rsidRPr="002105E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Jolie robe cerise burlat, intense et limpide.</w:t>
                            </w:r>
                          </w:p>
                          <w:p w14:paraId="061BEB9A" w14:textId="032AC6C5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Nez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05E6" w:rsidRPr="002105E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Le nez se porte sur le fruit noir, la confiture de mûre, mais également sur d'agréables arômes de vanille. C'est un nez à la fois agréable et complexe.</w:t>
                            </w:r>
                          </w:p>
                          <w:p w14:paraId="782A28AA" w14:textId="0846BEEC" w:rsidR="00C6267C" w:rsidRPr="00AC5585" w:rsidRDefault="00C6267C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Bouche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05E6" w:rsidRPr="002105E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Les arômes d'épices et de vanille envahissent le palais et persistent avec une belle longueur.</w:t>
                            </w:r>
                          </w:p>
                          <w:p w14:paraId="04670B08" w14:textId="4765621B" w:rsidR="00C6267C" w:rsidRPr="00F54A79" w:rsidRDefault="00F54A79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4A79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Accord mets-vin : </w:t>
                            </w:r>
                            <w:r w:rsidR="002105E6" w:rsidRPr="002105E6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Ce vin aromatique et charpenté s'accordera particulièrement avec des plats légèrement épicés, tel que la charcuterie ou même le gibier.</w:t>
                            </w:r>
                          </w:p>
                          <w:p w14:paraId="001EDC65" w14:textId="351B0738" w:rsidR="00C6267C" w:rsidRDefault="00C6267C" w:rsidP="00764DD1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Vieillissement :</w:t>
                            </w:r>
                            <w:r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La cuvée Lucas a été élevé</w:t>
                            </w:r>
                            <w:r w:rsid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en fût de chêne pendant 9 mois et peut vieillir 10 à 12 ans.</w:t>
                            </w:r>
                          </w:p>
                          <w:p w14:paraId="2CC05F0C" w14:textId="77777777" w:rsidR="004C0482" w:rsidRPr="00AC5585" w:rsidRDefault="004C0482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AC9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89.35pt;margin-top:121.8pt;width:231.55pt;height:364.25pt;rotation:-1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" filled="f" stroked="f">
                <v:textbox>
                  <w:txbxContent>
                    <w:p w14:paraId="60B73DE4" w14:textId="09282577" w:rsidR="00C6267C" w:rsidRDefault="002105E6" w:rsidP="00764DD1">
                      <w:pPr>
                        <w:spacing w:after="60"/>
                        <w:jc w:val="both"/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</w:pPr>
                      <w:r w:rsidRPr="002105E6"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  <w:t>Cuvée Lucas</w:t>
                      </w:r>
                    </w:p>
                    <w:p w14:paraId="6C6093E3" w14:textId="77777777" w:rsidR="00211AAF" w:rsidRDefault="00211AAF" w:rsidP="00B24E53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AF8CC02" w14:textId="77777777" w:rsidR="000D7FBB" w:rsidRDefault="002105E6" w:rsidP="00B24E53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2105E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AOC Côtes du Rhône Rouge</w:t>
                      </w:r>
                    </w:p>
                    <w:p w14:paraId="7714E113" w14:textId="08F228CD" w:rsidR="00B24E53" w:rsidRDefault="000D7FBB" w:rsidP="00B24E53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Médaille </w:t>
                      </w:r>
                      <w:proofErr w:type="gramStart"/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d’ OR</w:t>
                      </w:r>
                      <w:proofErr w:type="gramEnd"/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CONCOURS MACON</w:t>
                      </w:r>
                      <w:r w:rsidR="002105E6" w:rsidRPr="002105E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0CE4006" w14:textId="7717B06A" w:rsidR="00C6267C" w:rsidRPr="00AC5585" w:rsidRDefault="00F54A79" w:rsidP="0075483C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Cépages : </w:t>
                      </w:r>
                      <w:r w:rsidR="002105E6" w:rsidRPr="002105E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90 % syrah, 10 % grenache</w:t>
                      </w:r>
                    </w:p>
                    <w:p w14:paraId="337B0B1C" w14:textId="77777777" w:rsidR="00C6267C" w:rsidRPr="00AC5585" w:rsidRDefault="00C6267C" w:rsidP="002B320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  <w:t>Dégustation</w:t>
                      </w:r>
                    </w:p>
                    <w:p w14:paraId="6DDE597C" w14:textId="31A28E8C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Visuel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2105E6" w:rsidRPr="002105E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Jolie robe cerise burlat, intense et limpide.</w:t>
                      </w:r>
                    </w:p>
                    <w:p w14:paraId="061BEB9A" w14:textId="032AC6C5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Nez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2105E6" w:rsidRPr="002105E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Le nez se porte sur le fruit noir, la confiture de mûre, mais également sur d'agréables arômes de vanille. C'est un nez à la fois agréable et complexe.</w:t>
                      </w:r>
                    </w:p>
                    <w:p w14:paraId="782A28AA" w14:textId="0846BEEC" w:rsidR="00C6267C" w:rsidRPr="00AC5585" w:rsidRDefault="00C6267C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Bouche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2105E6" w:rsidRPr="002105E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Les arômes d'épices et de vanille envahissent le palais et persistent avec une belle longueur.</w:t>
                      </w:r>
                    </w:p>
                    <w:p w14:paraId="04670B08" w14:textId="4765621B" w:rsidR="00C6267C" w:rsidRPr="00F54A79" w:rsidRDefault="00F54A79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54A79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Accord mets-vin : </w:t>
                      </w:r>
                      <w:r w:rsidR="002105E6" w:rsidRPr="002105E6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Ce vin aromatique et charpenté s'accordera particulièrement avec des plats légèrement épicés, tel que la charcuterie ou même le gibier.</w:t>
                      </w:r>
                    </w:p>
                    <w:p w14:paraId="001EDC65" w14:textId="351B0738" w:rsidR="00C6267C" w:rsidRDefault="00C6267C" w:rsidP="00764DD1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Vieillissement :</w:t>
                      </w:r>
                      <w:r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La cuvée Lucas a été élevé</w:t>
                      </w:r>
                      <w:r w:rsid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en fût de chêne pendant 9 mois et peut vieillir 10 à 12 ans.</w:t>
                      </w:r>
                    </w:p>
                    <w:p w14:paraId="2CC05F0C" w14:textId="77777777" w:rsidR="004C0482" w:rsidRPr="00AC5585" w:rsidRDefault="004C0482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39D5CEFA" w14:textId="3FC3885C" w:rsidR="00C17D1E" w:rsidRDefault="00FE34D3">
      <w:r w:rsidRPr="00FE34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B530CD6" wp14:editId="2AC5086B">
                <wp:simplePos x="0" y="0"/>
                <wp:positionH relativeFrom="column">
                  <wp:posOffset>1134745</wp:posOffset>
                </wp:positionH>
                <wp:positionV relativeFrom="page">
                  <wp:posOffset>1546860</wp:posOffset>
                </wp:positionV>
                <wp:extent cx="2940685" cy="4625975"/>
                <wp:effectExtent l="0" t="25400" r="31115" b="4762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2940685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8B467" w14:textId="05F61A43" w:rsidR="00FE34D3" w:rsidRDefault="0056246C" w:rsidP="002B3202">
                            <w:pPr>
                              <w:spacing w:after="60"/>
                              <w:jc w:val="both"/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</w:pPr>
                            <w:r w:rsidRPr="002105E6">
                              <w:rPr>
                                <w:rFonts w:ascii="Calibri" w:hAnsi="Calibri"/>
                                <w:color w:val="E50069"/>
                                <w:sz w:val="28"/>
                                <w:szCs w:val="28"/>
                              </w:rPr>
                              <w:t>Cuvée Lucas</w:t>
                            </w:r>
                          </w:p>
                          <w:p w14:paraId="50165D5B" w14:textId="77777777" w:rsidR="00211AAF" w:rsidRDefault="00211AAF" w:rsidP="00ED5DCD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7DBC9D" w14:textId="52C41257" w:rsidR="00FE34D3" w:rsidRDefault="0056246C" w:rsidP="00ED5DCD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105E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AOC Côtes du Rhône Rouge </w:t>
                            </w:r>
                          </w:p>
                          <w:p w14:paraId="47007084" w14:textId="4D13F1DA" w:rsidR="00143CA9" w:rsidRDefault="000D7FBB" w:rsidP="00A85D65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GOLD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MEDAL</w:t>
                            </w:r>
                            <w:bookmarkStart w:id="0" w:name="_GoBack"/>
                            <w:bookmarkEnd w:id="0"/>
                          </w:p>
                          <w:p w14:paraId="50B9D423" w14:textId="1CD5E764" w:rsidR="00FE34D3" w:rsidRPr="00AC5585" w:rsidRDefault="00AE0FDD" w:rsidP="00A85D65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0FD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Grape-varieties</w:t>
                            </w:r>
                            <w:proofErr w:type="spellEnd"/>
                            <w:r w:rsidRPr="00AE0FD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360882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2105E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90 % syrah, 10 % grenache</w:t>
                            </w:r>
                          </w:p>
                          <w:p w14:paraId="040C1B5C" w14:textId="23F9B8F5" w:rsidR="00FE34D3" w:rsidRPr="00AC5585" w:rsidRDefault="00981B33" w:rsidP="002B3202">
                            <w:pPr>
                              <w:spacing w:after="60" w:line="264" w:lineRule="exact"/>
                              <w:jc w:val="both"/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E50069"/>
                                <w:sz w:val="22"/>
                                <w:szCs w:val="22"/>
                              </w:rPr>
                              <w:t>Tasting</w:t>
                            </w:r>
                            <w:proofErr w:type="spellEnd"/>
                          </w:p>
                          <w:p w14:paraId="23F7301E" w14:textId="21D90A2A" w:rsidR="00FE34D3" w:rsidRPr="00AC5585" w:rsidRDefault="001137B1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Appearance</w:t>
                            </w:r>
                            <w:proofErr w:type="spellEnd"/>
                            <w:r w:rsidR="00AE0FDD" w:rsidRPr="00AE0FDD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FE34D3"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Nice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Dress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Burlat cherry, intense,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clear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FDB721" w14:textId="2A024698" w:rsidR="00FE34D3" w:rsidRPr="00AC5585" w:rsidRDefault="00AE0FDD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0FDD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Nose</w:t>
                            </w:r>
                            <w:proofErr w:type="spellEnd"/>
                            <w:r w:rsidR="00FE34D3"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FE34D3"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nose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worn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on the black fruit,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blackberry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jam, but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also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pleasant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aroma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vanilla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It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nose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both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enjoyable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complex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C674ABA" w14:textId="05150EFD" w:rsidR="00FE34D3" w:rsidRPr="00AC5585" w:rsidRDefault="001137B1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Palate</w:t>
                            </w:r>
                            <w:proofErr w:type="spellEnd"/>
                            <w:r w:rsidR="00FE34D3"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FE34D3"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aromas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spices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vanilla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invade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palace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still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good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length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AA7DF6" w14:textId="00E3DA4A" w:rsidR="00FE34D3" w:rsidRPr="002B3202" w:rsidRDefault="001137B1" w:rsidP="00EC0968">
                            <w:pPr>
                              <w:spacing w:after="160"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Wine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food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pairing</w:t>
                            </w:r>
                            <w:proofErr w:type="spellEnd"/>
                            <w:r w:rsidR="00FE34D3"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FE34D3"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aromatic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wine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has been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specially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structured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slightly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spicy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dishes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such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as the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game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for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example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AF2FA4" w14:textId="5FF0516E" w:rsidR="00FE34D3" w:rsidRDefault="00AE0FDD" w:rsidP="00764DD1">
                            <w:pPr>
                              <w:spacing w:line="264" w:lineRule="exact"/>
                              <w:jc w:val="both"/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E0FDD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>Ageing</w:t>
                            </w:r>
                            <w:proofErr w:type="spellEnd"/>
                            <w:r w:rsidR="00FE34D3" w:rsidRPr="00AC5585">
                              <w:rPr>
                                <w:rFonts w:ascii="Calibri" w:hAnsi="Calibri"/>
                                <w:color w:val="2D2E83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FE34D3" w:rsidRPr="00AC558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cuvée Lucas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was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raised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oak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barrels for 9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months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can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age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10 to 12 </w:t>
                            </w:r>
                            <w:proofErr w:type="spellStart"/>
                            <w:proofErr w:type="gramStart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>years</w:t>
                            </w:r>
                            <w:proofErr w:type="spellEnd"/>
                            <w:r w:rsidR="0056246C" w:rsidRPr="0056246C">
                              <w:rPr>
                                <w:rFonts w:ascii="Calibri Light" w:hAnsi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.</w:t>
                            </w:r>
                            <w:proofErr w:type="gramEnd"/>
                          </w:p>
                          <w:p w14:paraId="63E0AA30" w14:textId="77777777" w:rsidR="00A86342" w:rsidRPr="00AC5585" w:rsidRDefault="00A86342" w:rsidP="002B3202">
                            <w:pPr>
                              <w:spacing w:after="160" w:line="264" w:lineRule="exact"/>
                              <w:jc w:val="both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0CD6" id="Zone de texte 8" o:spid="_x0000_s1027" type="#_x0000_t202" style="position:absolute;margin-left:89.35pt;margin-top:121.8pt;width:231.55pt;height:364.25pt;rotation:-1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" filled="f" stroked="f">
                <v:textbox>
                  <w:txbxContent>
                    <w:p w14:paraId="6B88B467" w14:textId="05F61A43" w:rsidR="00FE34D3" w:rsidRDefault="0056246C" w:rsidP="002B3202">
                      <w:pPr>
                        <w:spacing w:after="60"/>
                        <w:jc w:val="both"/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</w:pPr>
                      <w:r w:rsidRPr="002105E6">
                        <w:rPr>
                          <w:rFonts w:ascii="Calibri" w:hAnsi="Calibri"/>
                          <w:color w:val="E50069"/>
                          <w:sz w:val="28"/>
                          <w:szCs w:val="28"/>
                        </w:rPr>
                        <w:t>Cuvée Lucas</w:t>
                      </w:r>
                    </w:p>
                    <w:p w14:paraId="50165D5B" w14:textId="77777777" w:rsidR="00211AAF" w:rsidRDefault="00211AAF" w:rsidP="00ED5DCD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7DBC9D" w14:textId="52C41257" w:rsidR="00FE34D3" w:rsidRDefault="0056246C" w:rsidP="00ED5DCD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2105E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AOC Côtes du Rhône Rouge </w:t>
                      </w:r>
                    </w:p>
                    <w:p w14:paraId="47007084" w14:textId="4D13F1DA" w:rsidR="00143CA9" w:rsidRDefault="000D7FBB" w:rsidP="00A85D65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GOLD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MEDAL</w:t>
                      </w:r>
                      <w:bookmarkStart w:id="1" w:name="_GoBack"/>
                      <w:bookmarkEnd w:id="1"/>
                    </w:p>
                    <w:p w14:paraId="50B9D423" w14:textId="1CD5E764" w:rsidR="00FE34D3" w:rsidRPr="00AC5585" w:rsidRDefault="00AE0FDD" w:rsidP="00A85D65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AE0FD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Grape-varieties</w:t>
                      </w:r>
                      <w:proofErr w:type="spellEnd"/>
                      <w:r w:rsidRPr="00AE0FD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:</w:t>
                      </w:r>
                      <w:r w:rsidR="00360882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56246C" w:rsidRPr="002105E6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90 % syrah, 10 % grenache</w:t>
                      </w:r>
                    </w:p>
                    <w:p w14:paraId="040C1B5C" w14:textId="23F9B8F5" w:rsidR="00FE34D3" w:rsidRPr="00AC5585" w:rsidRDefault="00981B33" w:rsidP="002B3202">
                      <w:pPr>
                        <w:spacing w:after="60" w:line="264" w:lineRule="exact"/>
                        <w:jc w:val="both"/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E50069"/>
                          <w:sz w:val="22"/>
                          <w:szCs w:val="22"/>
                        </w:rPr>
                        <w:t>Tasting</w:t>
                      </w:r>
                      <w:proofErr w:type="spellEnd"/>
                    </w:p>
                    <w:p w14:paraId="23F7301E" w14:textId="21D90A2A" w:rsidR="00FE34D3" w:rsidRPr="00AC5585" w:rsidRDefault="001137B1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Appearance</w:t>
                      </w:r>
                      <w:proofErr w:type="spellEnd"/>
                      <w:r w:rsidR="00AE0FDD" w:rsidRPr="00AE0FDD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:</w:t>
                      </w:r>
                      <w:r w:rsidR="00FE34D3"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Nice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Dress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Burlat cherry, intense,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clear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5CFDB721" w14:textId="2A024698" w:rsidR="00FE34D3" w:rsidRPr="00AC5585" w:rsidRDefault="00AE0FDD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AE0FDD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Nose</w:t>
                      </w:r>
                      <w:proofErr w:type="spellEnd"/>
                      <w:r w:rsidR="00FE34D3"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:</w:t>
                      </w:r>
                      <w:r w:rsidR="00FE34D3"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nose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worn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on the black fruit,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blackberry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jam, but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also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pleasant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aroma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of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vanilla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. It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nose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both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enjoyable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complex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C674ABA" w14:textId="05150EFD" w:rsidR="00FE34D3" w:rsidRPr="00AC5585" w:rsidRDefault="001137B1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Palate</w:t>
                      </w:r>
                      <w:proofErr w:type="spellEnd"/>
                      <w:r w:rsidR="00FE34D3"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:</w:t>
                      </w:r>
                      <w:r w:rsidR="00FE34D3"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aromas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of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spices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vanilla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invade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the palace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still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 good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length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71AA7DF6" w14:textId="00E3DA4A" w:rsidR="00FE34D3" w:rsidRPr="002B3202" w:rsidRDefault="001137B1" w:rsidP="00EC0968">
                      <w:pPr>
                        <w:spacing w:after="160"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Wine</w:t>
                      </w:r>
                      <w:proofErr w:type="spellEnd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food</w:t>
                      </w:r>
                      <w:proofErr w:type="spellEnd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pairing</w:t>
                      </w:r>
                      <w:proofErr w:type="spellEnd"/>
                      <w:r w:rsidR="00FE34D3"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:</w:t>
                      </w:r>
                      <w:r w:rsidR="00FE34D3"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This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aromatic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wine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has been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specially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structured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slightly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spicy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dishes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such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as the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game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, for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example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34AF2FA4" w14:textId="5FF0516E" w:rsidR="00FE34D3" w:rsidRDefault="00AE0FDD" w:rsidP="00764DD1">
                      <w:pPr>
                        <w:spacing w:line="264" w:lineRule="exact"/>
                        <w:jc w:val="both"/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AE0FDD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>Ageing</w:t>
                      </w:r>
                      <w:proofErr w:type="spellEnd"/>
                      <w:r w:rsidR="00FE34D3" w:rsidRPr="00AC5585">
                        <w:rPr>
                          <w:rFonts w:ascii="Calibri" w:hAnsi="Calibri"/>
                          <w:color w:val="2D2E83"/>
                          <w:sz w:val="22"/>
                          <w:szCs w:val="22"/>
                        </w:rPr>
                        <w:t xml:space="preserve"> :</w:t>
                      </w:r>
                      <w:r w:rsidR="00FE34D3" w:rsidRPr="00AC558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The cuvée Lucas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was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raised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oak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barrels for 9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months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can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age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10 to 12 </w:t>
                      </w:r>
                      <w:proofErr w:type="spellStart"/>
                      <w:proofErr w:type="gramStart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>years</w:t>
                      </w:r>
                      <w:proofErr w:type="spellEnd"/>
                      <w:r w:rsidR="0056246C" w:rsidRPr="0056246C">
                        <w:rPr>
                          <w:rFonts w:ascii="Calibri Light" w:hAnsi="Calibri Light"/>
                          <w:color w:val="000000" w:themeColor="text1"/>
                          <w:sz w:val="22"/>
                          <w:szCs w:val="22"/>
                        </w:rPr>
                        <w:t xml:space="preserve"> .</w:t>
                      </w:r>
                      <w:proofErr w:type="gramEnd"/>
                    </w:p>
                    <w:p w14:paraId="63E0AA30" w14:textId="77777777" w:rsidR="00A86342" w:rsidRPr="00AC5585" w:rsidRDefault="00A86342" w:rsidP="002B3202">
                      <w:pPr>
                        <w:spacing w:after="160" w:line="264" w:lineRule="exact"/>
                        <w:jc w:val="both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C17D1E" w:rsidSect="00FE1BC3">
      <w:headerReference w:type="default" r:id="rId6"/>
      <w:pgSz w:w="8400" w:h="11900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CB95B" w14:textId="77777777" w:rsidR="008D5335" w:rsidRDefault="008D5335" w:rsidP="00FE1BC3">
      <w:r>
        <w:separator/>
      </w:r>
    </w:p>
  </w:endnote>
  <w:endnote w:type="continuationSeparator" w:id="0">
    <w:p w14:paraId="6870AF0E" w14:textId="77777777" w:rsidR="008D5335" w:rsidRDefault="008D5335" w:rsidP="00FE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0068B" w14:textId="77777777" w:rsidR="008D5335" w:rsidRDefault="008D5335" w:rsidP="00FE1BC3">
      <w:r>
        <w:separator/>
      </w:r>
    </w:p>
  </w:footnote>
  <w:footnote w:type="continuationSeparator" w:id="0">
    <w:p w14:paraId="4278F80C" w14:textId="77777777" w:rsidR="008D5335" w:rsidRDefault="008D5335" w:rsidP="00FE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C4A5" w14:textId="34F346F4" w:rsidR="00FE1BC3" w:rsidRDefault="00CE7ED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83FB1" wp14:editId="5BE94A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46000" cy="7560000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_FT-Lucas Rou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C3"/>
    <w:rsid w:val="00053E51"/>
    <w:rsid w:val="000D7FBB"/>
    <w:rsid w:val="00100278"/>
    <w:rsid w:val="001137B1"/>
    <w:rsid w:val="00143CA9"/>
    <w:rsid w:val="0018660C"/>
    <w:rsid w:val="001A4252"/>
    <w:rsid w:val="001F3D02"/>
    <w:rsid w:val="002105E6"/>
    <w:rsid w:val="00211AAF"/>
    <w:rsid w:val="00214EEB"/>
    <w:rsid w:val="002B3202"/>
    <w:rsid w:val="002C38FD"/>
    <w:rsid w:val="00311092"/>
    <w:rsid w:val="003118CF"/>
    <w:rsid w:val="00360882"/>
    <w:rsid w:val="003875D6"/>
    <w:rsid w:val="003B6601"/>
    <w:rsid w:val="00422973"/>
    <w:rsid w:val="004C0482"/>
    <w:rsid w:val="0056246C"/>
    <w:rsid w:val="00565827"/>
    <w:rsid w:val="00681AC9"/>
    <w:rsid w:val="006A08D8"/>
    <w:rsid w:val="006A73E7"/>
    <w:rsid w:val="006F1178"/>
    <w:rsid w:val="0070545B"/>
    <w:rsid w:val="00731C94"/>
    <w:rsid w:val="0075483C"/>
    <w:rsid w:val="00764DD1"/>
    <w:rsid w:val="00834E0F"/>
    <w:rsid w:val="00884B72"/>
    <w:rsid w:val="008D5335"/>
    <w:rsid w:val="00932A9F"/>
    <w:rsid w:val="0097736B"/>
    <w:rsid w:val="00981B33"/>
    <w:rsid w:val="009D5E6A"/>
    <w:rsid w:val="00A85D65"/>
    <w:rsid w:val="00A86342"/>
    <w:rsid w:val="00AC5585"/>
    <w:rsid w:val="00AE0FDD"/>
    <w:rsid w:val="00AF49AD"/>
    <w:rsid w:val="00B24E53"/>
    <w:rsid w:val="00BF6ED5"/>
    <w:rsid w:val="00C03DD8"/>
    <w:rsid w:val="00C17D1E"/>
    <w:rsid w:val="00C6267C"/>
    <w:rsid w:val="00CD084A"/>
    <w:rsid w:val="00CE7ED5"/>
    <w:rsid w:val="00D056A5"/>
    <w:rsid w:val="00DB1FCF"/>
    <w:rsid w:val="00DC51BF"/>
    <w:rsid w:val="00EA6789"/>
    <w:rsid w:val="00EC0968"/>
    <w:rsid w:val="00ED5DCD"/>
    <w:rsid w:val="00F54A79"/>
    <w:rsid w:val="00FE1BC3"/>
    <w:rsid w:val="00FE34D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38C7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60C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660C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rsid w:val="0018660C"/>
    <w:pPr>
      <w:keepNext/>
      <w:outlineLvl w:val="1"/>
    </w:pPr>
    <w:rPr>
      <w:i/>
      <w:iCs/>
      <w:sz w:val="32"/>
    </w:rPr>
  </w:style>
  <w:style w:type="paragraph" w:styleId="Titre3">
    <w:name w:val="heading 3"/>
    <w:basedOn w:val="Normal"/>
    <w:next w:val="Normal"/>
    <w:link w:val="Titre3Car"/>
    <w:qFormat/>
    <w:rsid w:val="0018660C"/>
    <w:pPr>
      <w:keepNext/>
      <w:outlineLvl w:val="2"/>
    </w:pPr>
    <w:rPr>
      <w:color w:val="FF6600"/>
      <w:sz w:val="44"/>
    </w:rPr>
  </w:style>
  <w:style w:type="paragraph" w:styleId="Titre4">
    <w:name w:val="heading 4"/>
    <w:basedOn w:val="Normal"/>
    <w:next w:val="Normal"/>
    <w:link w:val="Titre4Car"/>
    <w:qFormat/>
    <w:rsid w:val="0018660C"/>
    <w:pPr>
      <w:keepNext/>
      <w:outlineLvl w:val="3"/>
    </w:pPr>
    <w:rPr>
      <w:i/>
      <w:iCs/>
      <w:color w:val="FF6600"/>
      <w:sz w:val="36"/>
    </w:rPr>
  </w:style>
  <w:style w:type="paragraph" w:styleId="Titre5">
    <w:name w:val="heading 5"/>
    <w:basedOn w:val="Normal"/>
    <w:next w:val="Normal"/>
    <w:link w:val="Titre5Car"/>
    <w:qFormat/>
    <w:rsid w:val="0018660C"/>
    <w:pPr>
      <w:keepNext/>
      <w:outlineLvl w:val="4"/>
    </w:pPr>
    <w:rPr>
      <w:color w:val="339966"/>
      <w:sz w:val="44"/>
    </w:rPr>
  </w:style>
  <w:style w:type="paragraph" w:styleId="Titre6">
    <w:name w:val="heading 6"/>
    <w:basedOn w:val="Normal"/>
    <w:next w:val="Normal"/>
    <w:link w:val="Titre6Car"/>
    <w:qFormat/>
    <w:rsid w:val="0018660C"/>
    <w:pPr>
      <w:keepNext/>
      <w:outlineLvl w:val="5"/>
    </w:pPr>
    <w:rPr>
      <w:b/>
      <w:bCs/>
      <w:color w:val="339966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2A9F"/>
    <w:rPr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32A9F"/>
    <w:rPr>
      <w:i/>
      <w:iCs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932A9F"/>
    <w:rPr>
      <w:color w:val="FF6600"/>
      <w:sz w:val="4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32A9F"/>
    <w:rPr>
      <w:i/>
      <w:iCs/>
      <w:color w:val="FF6600"/>
      <w:sz w:val="36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932A9F"/>
    <w:rPr>
      <w:color w:val="339966"/>
      <w:sz w:val="4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32A9F"/>
    <w:rPr>
      <w:b/>
      <w:bCs/>
      <w:color w:val="339966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1B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1BC3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1B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BC3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A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AAF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os Pat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Vich</dc:creator>
  <cp:keywords/>
  <dc:description/>
  <cp:lastModifiedBy>Propriétaire</cp:lastModifiedBy>
  <cp:revision>10</cp:revision>
  <cp:lastPrinted>2016-09-08T10:56:00Z</cp:lastPrinted>
  <dcterms:created xsi:type="dcterms:W3CDTF">2016-01-25T09:41:00Z</dcterms:created>
  <dcterms:modified xsi:type="dcterms:W3CDTF">2022-11-09T15:28:00Z</dcterms:modified>
</cp:coreProperties>
</file>