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3F58" w14:textId="77777777" w:rsidR="009255F7" w:rsidRDefault="009255F7"/>
    <w:p w14:paraId="1490E68D" w14:textId="4A8B1EFE" w:rsidR="009255F7" w:rsidRDefault="009255F7" w:rsidP="009255F7">
      <w:pPr>
        <w:jc w:val="center"/>
      </w:pPr>
      <w:r w:rsidRPr="009255F7">
        <w:drawing>
          <wp:inline distT="0" distB="0" distL="0" distR="0" wp14:anchorId="34376D50" wp14:editId="62211F48">
            <wp:extent cx="1478352" cy="1176542"/>
            <wp:effectExtent l="0" t="0" r="7620" b="5080"/>
            <wp:docPr id="8" name="Content Placeholder 4" descr="A green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B57089C-0077-D609-9895-97426E5483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4" descr="A green and white logo&#10;&#10;AI-generated content may be incorrect.">
                      <a:extLst>
                        <a:ext uri="{FF2B5EF4-FFF2-40B4-BE49-F238E27FC236}">
                          <a16:creationId xmlns:a16="http://schemas.microsoft.com/office/drawing/2014/main" id="{5B57089C-0077-D609-9895-97426E5483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7" t="30611" r="30207" b="25940"/>
                    <a:stretch/>
                  </pic:blipFill>
                  <pic:spPr bwMode="white">
                    <a:xfrm>
                      <a:off x="0" y="0"/>
                      <a:ext cx="1478352" cy="11765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algn="tl" rotWithShape="0">
                        <a:srgbClr val="002060">
                          <a:alpha val="65000"/>
                        </a:srgbClr>
                      </a:outerShdw>
                      <a:softEdge rad="76200"/>
                    </a:effectLst>
                  </pic:spPr>
                </pic:pic>
              </a:graphicData>
            </a:graphic>
          </wp:inline>
        </w:drawing>
      </w:r>
    </w:p>
    <w:p w14:paraId="256F0A1B" w14:textId="5820D390" w:rsidR="00390520" w:rsidRDefault="009255F7">
      <w:r w:rsidRPr="009255F7">
        <w:t xml:space="preserve"> </w:t>
      </w:r>
      <w:r w:rsidR="00390520">
        <w:t xml:space="preserve">Examples of our </w:t>
      </w:r>
      <w:r w:rsidR="002F4C7C">
        <w:t xml:space="preserve">current </w:t>
      </w:r>
      <w:r>
        <w:t>circular and sustainable demonstrations :</w:t>
      </w:r>
    </w:p>
    <w:p w14:paraId="47E4BD4E" w14:textId="65F38BBE" w:rsidR="00390520" w:rsidRDefault="00390520">
      <w:hyperlink r:id="rId6" w:history="1">
        <w:r w:rsidRPr="0075201B">
          <w:rPr>
            <w:rStyle w:val="Hyperlink"/>
          </w:rPr>
          <w:t>https://tus.ie/rdi/research/institutes/life/circlebio-p/</w:t>
        </w:r>
      </w:hyperlink>
    </w:p>
    <w:p w14:paraId="7C68E5DA" w14:textId="3A52469A" w:rsidR="00390520" w:rsidRDefault="00390520">
      <w:hyperlink r:id="rId7" w:history="1">
        <w:r w:rsidRPr="0075201B">
          <w:rPr>
            <w:rStyle w:val="Hyperlink"/>
          </w:rPr>
          <w:t>https://tus.ie/rdi/research/institutes/life/circoval/</w:t>
        </w:r>
      </w:hyperlink>
    </w:p>
    <w:p w14:paraId="56CE4E4E" w14:textId="5700C532" w:rsidR="00390520" w:rsidRDefault="00390520">
      <w:hyperlink r:id="rId8" w:history="1">
        <w:r w:rsidRPr="0075201B">
          <w:rPr>
            <w:rStyle w:val="Hyperlink"/>
          </w:rPr>
          <w:t>https://soilcratesireland.ie/</w:t>
        </w:r>
      </w:hyperlink>
    </w:p>
    <w:p w14:paraId="7D01A370" w14:textId="6B5DB350" w:rsidR="00354C8B" w:rsidRPr="009255F7" w:rsidRDefault="00354C8B">
      <w:pPr>
        <w:rPr>
          <w14:shadow w14:blurRad="0" w14:dist="50800" w14:dir="5400000" w14:sx="0" w14:sy="0" w14:kx="0" w14:ky="0" w14:algn="ctr">
            <w14:srgbClr w14:val="000000">
              <w14:alpha w14:val="56870"/>
            </w14:srgbClr>
          </w14:shadow>
        </w:rPr>
      </w:pPr>
      <w:r>
        <w:t>Location of our large-scale demonstration facilities and BioScaleUp project</w:t>
      </w:r>
    </w:p>
    <w:p w14:paraId="20F8E0C6" w14:textId="4E4E3843" w:rsidR="00390520" w:rsidRDefault="00354C8B">
      <w:hyperlink r:id="rId9" w:history="1">
        <w:r w:rsidRPr="0075201B">
          <w:rPr>
            <w:rStyle w:val="Hyperlink"/>
          </w:rPr>
          <w:t>https://www.youtube.com/watch?v=N9tJeTYq09s</w:t>
        </w:r>
      </w:hyperlink>
    </w:p>
    <w:p w14:paraId="283E816E" w14:textId="77777777" w:rsidR="00354C8B" w:rsidRDefault="00354C8B"/>
    <w:sectPr w:rsidR="00354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20"/>
    <w:rsid w:val="002F4C7C"/>
    <w:rsid w:val="00354C8B"/>
    <w:rsid w:val="00390520"/>
    <w:rsid w:val="009255F7"/>
    <w:rsid w:val="00D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005B"/>
  <w15:chartTrackingRefBased/>
  <w15:docId w15:val="{20706784-DA7A-4C24-8E9E-DBD0E800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5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5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ilcratesireland.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us.ie/rdi/research/institutes/life/circov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s.ie/rdi/research/institutes/life/circlebio-p/" TargetMode="External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N9tJeTYq0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8b196a-2d57-407f-a70d-3c0571c3266a}" enabled="0" method="" siteId="{068b196a-2d57-407f-a70d-3c0571c326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Madden</dc:creator>
  <cp:keywords/>
  <dc:description/>
  <cp:lastModifiedBy>Lena Madden</cp:lastModifiedBy>
  <cp:revision>2</cp:revision>
  <dcterms:created xsi:type="dcterms:W3CDTF">2025-04-29T10:01:00Z</dcterms:created>
  <dcterms:modified xsi:type="dcterms:W3CDTF">2025-04-29T11:29:00Z</dcterms:modified>
</cp:coreProperties>
</file>