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4189" w14:textId="3691A7FA" w:rsidR="003452A4" w:rsidRPr="003452A4" w:rsidRDefault="003452A4" w:rsidP="003452A4">
      <w:pPr>
        <w:rPr>
          <w:b/>
          <w:bCs/>
          <w:lang w:val="en-US"/>
        </w:rPr>
      </w:pPr>
      <w:r w:rsidRPr="003452A4">
        <w:rPr>
          <w:b/>
          <w:bCs/>
          <w:lang w:val="en-US"/>
        </w:rPr>
        <w:t>AI / Data Analytics Expertise</w:t>
      </w:r>
    </w:p>
    <w:p w14:paraId="3401EDE7" w14:textId="77777777" w:rsidR="003452A4" w:rsidRPr="003452A4" w:rsidRDefault="003452A4" w:rsidP="003452A4">
      <w:pPr>
        <w:rPr>
          <w:b/>
          <w:bCs/>
          <w:lang w:val="en-US"/>
        </w:rPr>
      </w:pPr>
      <w:r w:rsidRPr="003452A4">
        <w:rPr>
          <w:b/>
          <w:bCs/>
          <w:lang w:val="en-US"/>
        </w:rPr>
        <w:t>Overview</w:t>
      </w:r>
    </w:p>
    <w:p w14:paraId="4910752F" w14:textId="77777777" w:rsidR="003452A4" w:rsidRPr="003452A4" w:rsidRDefault="003452A4" w:rsidP="003452A4">
      <w:pPr>
        <w:rPr>
          <w:lang w:val="en-US"/>
        </w:rPr>
      </w:pPr>
      <w:r w:rsidRPr="003452A4">
        <w:rPr>
          <w:lang w:val="en-US"/>
        </w:rPr>
        <w:t>S-Consulting applies AI and data analytics to real-world enterprise challenges where trust, explainability and operational impact are critical.</w:t>
      </w:r>
    </w:p>
    <w:p w14:paraId="176C63BE" w14:textId="77777777" w:rsidR="003452A4" w:rsidRPr="003452A4" w:rsidRDefault="003452A4" w:rsidP="003452A4">
      <w:pPr>
        <w:rPr>
          <w:b/>
          <w:bCs/>
        </w:rPr>
      </w:pPr>
      <w:proofErr w:type="spellStart"/>
      <w:r w:rsidRPr="003452A4">
        <w:rPr>
          <w:b/>
          <w:bCs/>
        </w:rPr>
        <w:t>Scope</w:t>
      </w:r>
      <w:proofErr w:type="spellEnd"/>
      <w:r w:rsidRPr="003452A4">
        <w:rPr>
          <w:b/>
          <w:bCs/>
        </w:rPr>
        <w:t xml:space="preserve"> </w:t>
      </w:r>
      <w:proofErr w:type="spellStart"/>
      <w:r w:rsidRPr="003452A4">
        <w:rPr>
          <w:b/>
          <w:bCs/>
        </w:rPr>
        <w:t>of</w:t>
      </w:r>
      <w:proofErr w:type="spellEnd"/>
      <w:r w:rsidRPr="003452A4">
        <w:rPr>
          <w:b/>
          <w:bCs/>
        </w:rPr>
        <w:t xml:space="preserve"> </w:t>
      </w:r>
      <w:proofErr w:type="spellStart"/>
      <w:r w:rsidRPr="003452A4">
        <w:rPr>
          <w:b/>
          <w:bCs/>
        </w:rPr>
        <w:t>Expertise</w:t>
      </w:r>
      <w:proofErr w:type="spellEnd"/>
    </w:p>
    <w:p w14:paraId="343B376E" w14:textId="77777777" w:rsidR="003452A4" w:rsidRPr="003452A4" w:rsidRDefault="003452A4" w:rsidP="003452A4">
      <w:pPr>
        <w:numPr>
          <w:ilvl w:val="0"/>
          <w:numId w:val="1"/>
        </w:numPr>
      </w:pPr>
      <w:proofErr w:type="spellStart"/>
      <w:r w:rsidRPr="003452A4">
        <w:t>Transaction</w:t>
      </w:r>
      <w:proofErr w:type="spellEnd"/>
      <w:r w:rsidRPr="003452A4">
        <w:t xml:space="preserve"> </w:t>
      </w:r>
      <w:proofErr w:type="spellStart"/>
      <w:r w:rsidRPr="003452A4">
        <w:t>and</w:t>
      </w:r>
      <w:proofErr w:type="spellEnd"/>
      <w:r w:rsidRPr="003452A4">
        <w:t xml:space="preserve"> </w:t>
      </w:r>
      <w:proofErr w:type="spellStart"/>
      <w:r w:rsidRPr="003452A4">
        <w:t>behavioural</w:t>
      </w:r>
      <w:proofErr w:type="spellEnd"/>
      <w:r w:rsidRPr="003452A4">
        <w:t xml:space="preserve"> </w:t>
      </w:r>
      <w:proofErr w:type="spellStart"/>
      <w:r w:rsidRPr="003452A4">
        <w:t>analytics</w:t>
      </w:r>
      <w:proofErr w:type="spellEnd"/>
    </w:p>
    <w:p w14:paraId="5ECA54C5" w14:textId="77777777" w:rsidR="003452A4" w:rsidRPr="003452A4" w:rsidRDefault="003452A4" w:rsidP="003452A4">
      <w:pPr>
        <w:numPr>
          <w:ilvl w:val="0"/>
          <w:numId w:val="1"/>
        </w:numPr>
      </w:pPr>
      <w:proofErr w:type="spellStart"/>
      <w:r w:rsidRPr="003452A4">
        <w:t>Fraud</w:t>
      </w:r>
      <w:proofErr w:type="spellEnd"/>
      <w:r w:rsidRPr="003452A4">
        <w:t xml:space="preserve"> </w:t>
      </w:r>
      <w:proofErr w:type="spellStart"/>
      <w:r w:rsidRPr="003452A4">
        <w:t>and</w:t>
      </w:r>
      <w:proofErr w:type="spellEnd"/>
      <w:r w:rsidRPr="003452A4">
        <w:t xml:space="preserve"> </w:t>
      </w:r>
      <w:proofErr w:type="spellStart"/>
      <w:r w:rsidRPr="003452A4">
        <w:t>anomaly</w:t>
      </w:r>
      <w:proofErr w:type="spellEnd"/>
      <w:r w:rsidRPr="003452A4">
        <w:t xml:space="preserve"> </w:t>
      </w:r>
      <w:proofErr w:type="spellStart"/>
      <w:r w:rsidRPr="003452A4">
        <w:t>detection</w:t>
      </w:r>
      <w:proofErr w:type="spellEnd"/>
    </w:p>
    <w:p w14:paraId="1322F34B" w14:textId="77777777" w:rsidR="003452A4" w:rsidRPr="003452A4" w:rsidRDefault="003452A4" w:rsidP="003452A4">
      <w:pPr>
        <w:numPr>
          <w:ilvl w:val="0"/>
          <w:numId w:val="1"/>
        </w:numPr>
      </w:pPr>
      <w:proofErr w:type="spellStart"/>
      <w:r w:rsidRPr="003452A4">
        <w:t>Operational</w:t>
      </w:r>
      <w:proofErr w:type="spellEnd"/>
      <w:r w:rsidRPr="003452A4">
        <w:t xml:space="preserve"> </w:t>
      </w:r>
      <w:proofErr w:type="spellStart"/>
      <w:r w:rsidRPr="003452A4">
        <w:t>and</w:t>
      </w:r>
      <w:proofErr w:type="spellEnd"/>
      <w:r w:rsidRPr="003452A4">
        <w:t xml:space="preserve"> </w:t>
      </w:r>
      <w:proofErr w:type="spellStart"/>
      <w:r w:rsidRPr="003452A4">
        <w:t>infrastructure</w:t>
      </w:r>
      <w:proofErr w:type="spellEnd"/>
      <w:r w:rsidRPr="003452A4">
        <w:t xml:space="preserve"> </w:t>
      </w:r>
      <w:proofErr w:type="spellStart"/>
      <w:r w:rsidRPr="003452A4">
        <w:t>monitoring</w:t>
      </w:r>
      <w:proofErr w:type="spellEnd"/>
    </w:p>
    <w:p w14:paraId="3EDC4309" w14:textId="77777777" w:rsidR="003452A4" w:rsidRPr="003452A4" w:rsidRDefault="003452A4" w:rsidP="003452A4">
      <w:pPr>
        <w:numPr>
          <w:ilvl w:val="0"/>
          <w:numId w:val="1"/>
        </w:numPr>
      </w:pPr>
      <w:proofErr w:type="spellStart"/>
      <w:r w:rsidRPr="003452A4">
        <w:t>Predictive</w:t>
      </w:r>
      <w:proofErr w:type="spellEnd"/>
      <w:r w:rsidRPr="003452A4">
        <w:t xml:space="preserve"> </w:t>
      </w:r>
      <w:proofErr w:type="spellStart"/>
      <w:r w:rsidRPr="003452A4">
        <w:t>analytics</w:t>
      </w:r>
      <w:proofErr w:type="spellEnd"/>
      <w:r w:rsidRPr="003452A4">
        <w:t xml:space="preserve"> </w:t>
      </w:r>
      <w:proofErr w:type="spellStart"/>
      <w:r w:rsidRPr="003452A4">
        <w:t>and</w:t>
      </w:r>
      <w:proofErr w:type="spellEnd"/>
      <w:r w:rsidRPr="003452A4">
        <w:t xml:space="preserve"> </w:t>
      </w:r>
      <w:proofErr w:type="spellStart"/>
      <w:r w:rsidRPr="003452A4">
        <w:t>forecasting</w:t>
      </w:r>
      <w:proofErr w:type="spellEnd"/>
    </w:p>
    <w:p w14:paraId="2304925A" w14:textId="77777777" w:rsidR="003452A4" w:rsidRPr="003452A4" w:rsidRDefault="003452A4" w:rsidP="003452A4">
      <w:pPr>
        <w:numPr>
          <w:ilvl w:val="0"/>
          <w:numId w:val="1"/>
        </w:numPr>
        <w:rPr>
          <w:lang w:val="en-US"/>
        </w:rPr>
      </w:pPr>
      <w:r w:rsidRPr="003452A4">
        <w:rPr>
          <w:lang w:val="en-US"/>
        </w:rPr>
        <w:t>AI-driven video and sensor data analysis</w:t>
      </w:r>
    </w:p>
    <w:p w14:paraId="016F579F" w14:textId="77777777" w:rsidR="003452A4" w:rsidRPr="003452A4" w:rsidRDefault="003452A4" w:rsidP="003452A4">
      <w:pPr>
        <w:rPr>
          <w:b/>
          <w:bCs/>
        </w:rPr>
      </w:pPr>
      <w:r w:rsidRPr="003452A4">
        <w:rPr>
          <w:b/>
          <w:bCs/>
        </w:rPr>
        <w:t xml:space="preserve">Key </w:t>
      </w:r>
      <w:proofErr w:type="spellStart"/>
      <w:r w:rsidRPr="003452A4">
        <w:rPr>
          <w:b/>
          <w:bCs/>
        </w:rPr>
        <w:t>Competencies</w:t>
      </w:r>
      <w:proofErr w:type="spellEnd"/>
    </w:p>
    <w:p w14:paraId="278128D5" w14:textId="77777777" w:rsidR="003452A4" w:rsidRPr="003452A4" w:rsidRDefault="003452A4" w:rsidP="003452A4">
      <w:pPr>
        <w:numPr>
          <w:ilvl w:val="0"/>
          <w:numId w:val="2"/>
        </w:numPr>
      </w:pPr>
      <w:proofErr w:type="spellStart"/>
      <w:r w:rsidRPr="003452A4">
        <w:t>Explainable</w:t>
      </w:r>
      <w:proofErr w:type="spellEnd"/>
      <w:r w:rsidRPr="003452A4">
        <w:t xml:space="preserve"> </w:t>
      </w:r>
      <w:proofErr w:type="spellStart"/>
      <w:r w:rsidRPr="003452A4">
        <w:t>and</w:t>
      </w:r>
      <w:proofErr w:type="spellEnd"/>
      <w:r w:rsidRPr="003452A4">
        <w:t xml:space="preserve"> </w:t>
      </w:r>
      <w:proofErr w:type="spellStart"/>
      <w:r w:rsidRPr="003452A4">
        <w:t>auditable</w:t>
      </w:r>
      <w:proofErr w:type="spellEnd"/>
      <w:r w:rsidRPr="003452A4">
        <w:t xml:space="preserve"> AI </w:t>
      </w:r>
      <w:proofErr w:type="spellStart"/>
      <w:r w:rsidRPr="003452A4">
        <w:t>models</w:t>
      </w:r>
      <w:proofErr w:type="spellEnd"/>
    </w:p>
    <w:p w14:paraId="21084474" w14:textId="77777777" w:rsidR="003452A4" w:rsidRPr="003452A4" w:rsidRDefault="003452A4" w:rsidP="003452A4">
      <w:pPr>
        <w:numPr>
          <w:ilvl w:val="0"/>
          <w:numId w:val="2"/>
        </w:numPr>
        <w:rPr>
          <w:lang w:val="en-US"/>
        </w:rPr>
      </w:pPr>
      <w:r w:rsidRPr="003452A4">
        <w:rPr>
          <w:lang w:val="en-US"/>
        </w:rPr>
        <w:t>Integration with enterprise and legacy systems</w:t>
      </w:r>
    </w:p>
    <w:p w14:paraId="5536E9A6" w14:textId="77777777" w:rsidR="003452A4" w:rsidRPr="003452A4" w:rsidRDefault="003452A4" w:rsidP="003452A4">
      <w:pPr>
        <w:numPr>
          <w:ilvl w:val="0"/>
          <w:numId w:val="2"/>
        </w:numPr>
        <w:rPr>
          <w:lang w:val="en-US"/>
        </w:rPr>
      </w:pPr>
      <w:r w:rsidRPr="003452A4">
        <w:rPr>
          <w:lang w:val="en-US"/>
        </w:rPr>
        <w:t>Use of existing data assets without full platform rebuild</w:t>
      </w:r>
    </w:p>
    <w:p w14:paraId="36AE5CC9" w14:textId="77777777" w:rsidR="003452A4" w:rsidRPr="003452A4" w:rsidRDefault="003452A4" w:rsidP="003452A4">
      <w:pPr>
        <w:numPr>
          <w:ilvl w:val="0"/>
          <w:numId w:val="2"/>
        </w:numPr>
        <w:rPr>
          <w:lang w:val="en-US"/>
        </w:rPr>
      </w:pPr>
      <w:r w:rsidRPr="003452A4">
        <w:rPr>
          <w:lang w:val="en-US"/>
        </w:rPr>
        <w:t>Alignment with regulatory and compliance requirements</w:t>
      </w:r>
    </w:p>
    <w:p w14:paraId="5A2A5426" w14:textId="77777777" w:rsidR="003452A4" w:rsidRPr="003452A4" w:rsidRDefault="003452A4" w:rsidP="003452A4">
      <w:pPr>
        <w:rPr>
          <w:b/>
          <w:bCs/>
        </w:rPr>
      </w:pPr>
      <w:r w:rsidRPr="003452A4">
        <w:rPr>
          <w:b/>
          <w:bCs/>
        </w:rPr>
        <w:t xml:space="preserve">Value </w:t>
      </w:r>
      <w:proofErr w:type="spellStart"/>
      <w:r w:rsidRPr="003452A4">
        <w:rPr>
          <w:b/>
          <w:bCs/>
        </w:rPr>
        <w:t>for</w:t>
      </w:r>
      <w:proofErr w:type="spellEnd"/>
      <w:r w:rsidRPr="003452A4">
        <w:rPr>
          <w:b/>
          <w:bCs/>
        </w:rPr>
        <w:t xml:space="preserve"> BRICS </w:t>
      </w:r>
      <w:proofErr w:type="spellStart"/>
      <w:r w:rsidRPr="003452A4">
        <w:rPr>
          <w:b/>
          <w:bCs/>
        </w:rPr>
        <w:t>Countries</w:t>
      </w:r>
      <w:proofErr w:type="spellEnd"/>
    </w:p>
    <w:p w14:paraId="24EB1A6F" w14:textId="77777777" w:rsidR="003452A4" w:rsidRPr="003452A4" w:rsidRDefault="003452A4" w:rsidP="003452A4">
      <w:pPr>
        <w:numPr>
          <w:ilvl w:val="0"/>
          <w:numId w:val="3"/>
        </w:numPr>
        <w:rPr>
          <w:lang w:val="en-US"/>
        </w:rPr>
      </w:pPr>
      <w:r w:rsidRPr="003452A4">
        <w:rPr>
          <w:lang w:val="en-US"/>
        </w:rPr>
        <w:t>Improves transparency and trust in financial systems</w:t>
      </w:r>
    </w:p>
    <w:p w14:paraId="6A61EBFD" w14:textId="77777777" w:rsidR="003452A4" w:rsidRPr="003452A4" w:rsidRDefault="003452A4" w:rsidP="003452A4">
      <w:pPr>
        <w:numPr>
          <w:ilvl w:val="0"/>
          <w:numId w:val="3"/>
        </w:numPr>
        <w:rPr>
          <w:lang w:val="en-US"/>
        </w:rPr>
      </w:pPr>
      <w:r w:rsidRPr="003452A4">
        <w:rPr>
          <w:lang w:val="en-US"/>
        </w:rPr>
        <w:t>Enhances resilience of industrial and public infrastructure</w:t>
      </w:r>
    </w:p>
    <w:p w14:paraId="49A736AE" w14:textId="77777777" w:rsidR="003452A4" w:rsidRPr="003452A4" w:rsidRDefault="003452A4" w:rsidP="003452A4">
      <w:pPr>
        <w:numPr>
          <w:ilvl w:val="0"/>
          <w:numId w:val="3"/>
        </w:numPr>
        <w:rPr>
          <w:lang w:val="en-US"/>
        </w:rPr>
      </w:pPr>
      <w:r w:rsidRPr="003452A4">
        <w:rPr>
          <w:lang w:val="en-US"/>
        </w:rPr>
        <w:t>Supports data-driven governance and policy decisions</w:t>
      </w:r>
    </w:p>
    <w:p w14:paraId="2EE98F06" w14:textId="77777777" w:rsidR="003452A4" w:rsidRPr="003452A4" w:rsidRDefault="003452A4" w:rsidP="003452A4">
      <w:pPr>
        <w:rPr>
          <w:b/>
          <w:bCs/>
        </w:rPr>
      </w:pPr>
      <w:proofErr w:type="spellStart"/>
      <w:r w:rsidRPr="003452A4">
        <w:rPr>
          <w:b/>
          <w:bCs/>
        </w:rPr>
        <w:t>Engagement</w:t>
      </w:r>
      <w:proofErr w:type="spellEnd"/>
      <w:r w:rsidRPr="003452A4">
        <w:rPr>
          <w:b/>
          <w:bCs/>
        </w:rPr>
        <w:t xml:space="preserve"> </w:t>
      </w:r>
      <w:proofErr w:type="spellStart"/>
      <w:r w:rsidRPr="003452A4">
        <w:rPr>
          <w:b/>
          <w:bCs/>
        </w:rPr>
        <w:t>Formats</w:t>
      </w:r>
      <w:proofErr w:type="spellEnd"/>
    </w:p>
    <w:p w14:paraId="51209C8A" w14:textId="77777777" w:rsidR="003452A4" w:rsidRPr="003452A4" w:rsidRDefault="003452A4" w:rsidP="003452A4">
      <w:pPr>
        <w:numPr>
          <w:ilvl w:val="0"/>
          <w:numId w:val="4"/>
        </w:numPr>
        <w:rPr>
          <w:lang w:val="en-US"/>
        </w:rPr>
      </w:pPr>
      <w:r w:rsidRPr="003452A4">
        <w:rPr>
          <w:lang w:val="en-US"/>
        </w:rPr>
        <w:t>AI readiness and data maturity assessment</w:t>
      </w:r>
    </w:p>
    <w:p w14:paraId="6B223F49" w14:textId="77777777" w:rsidR="003452A4" w:rsidRPr="003452A4" w:rsidRDefault="003452A4" w:rsidP="003452A4">
      <w:pPr>
        <w:numPr>
          <w:ilvl w:val="0"/>
          <w:numId w:val="4"/>
        </w:numPr>
        <w:rPr>
          <w:lang w:val="en-US"/>
        </w:rPr>
      </w:pPr>
      <w:r w:rsidRPr="003452A4">
        <w:rPr>
          <w:lang w:val="en-US"/>
        </w:rPr>
        <w:t>Pilot projects and proof-of-concepts</w:t>
      </w:r>
    </w:p>
    <w:p w14:paraId="1BE2B59A" w14:textId="77777777" w:rsidR="003452A4" w:rsidRPr="003452A4" w:rsidRDefault="003452A4" w:rsidP="003452A4">
      <w:pPr>
        <w:numPr>
          <w:ilvl w:val="0"/>
          <w:numId w:val="4"/>
        </w:numPr>
        <w:rPr>
          <w:lang w:val="en-US"/>
        </w:rPr>
      </w:pPr>
      <w:r w:rsidRPr="003452A4">
        <w:rPr>
          <w:lang w:val="en-US"/>
        </w:rPr>
        <w:t>Advisory and expert participation in joint initiatives</w:t>
      </w:r>
    </w:p>
    <w:p w14:paraId="46EA5924" w14:textId="77777777" w:rsidR="00D544B5" w:rsidRPr="003452A4" w:rsidRDefault="00D544B5">
      <w:pPr>
        <w:rPr>
          <w:lang w:val="en-US"/>
        </w:rPr>
      </w:pPr>
    </w:p>
    <w:sectPr w:rsidR="00D544B5" w:rsidRPr="0034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A55"/>
    <w:multiLevelType w:val="multilevel"/>
    <w:tmpl w:val="CB1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D6768"/>
    <w:multiLevelType w:val="multilevel"/>
    <w:tmpl w:val="A4E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31406"/>
    <w:multiLevelType w:val="multilevel"/>
    <w:tmpl w:val="AF1C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929CE"/>
    <w:multiLevelType w:val="multilevel"/>
    <w:tmpl w:val="0802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486592">
    <w:abstractNumId w:val="3"/>
  </w:num>
  <w:num w:numId="2" w16cid:durableId="814179239">
    <w:abstractNumId w:val="0"/>
  </w:num>
  <w:num w:numId="3" w16cid:durableId="1487547669">
    <w:abstractNumId w:val="2"/>
  </w:num>
  <w:num w:numId="4" w16cid:durableId="70950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A4"/>
    <w:rsid w:val="003452A4"/>
    <w:rsid w:val="003D036E"/>
    <w:rsid w:val="00500C7F"/>
    <w:rsid w:val="00857F8F"/>
    <w:rsid w:val="00D5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5F1F"/>
  <w15:chartTrackingRefBased/>
  <w15:docId w15:val="{17B194AE-D041-4348-86CE-DE1052F8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2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2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2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2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2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2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52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2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52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52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5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2026-02-02T14:12:00Z</dcterms:created>
  <dcterms:modified xsi:type="dcterms:W3CDTF">2026-02-02T14:12:00Z</dcterms:modified>
</cp:coreProperties>
</file>