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F6" w:rsidRDefault="009462F6" w:rsidP="00FF7C6B">
      <w:pPr>
        <w:spacing w:after="0" w:line="360" w:lineRule="auto"/>
        <w:jc w:val="center"/>
        <w:rPr>
          <w:rFonts w:ascii="Times New Roman" w:hAnsi="Times New Roman" w:cs="Times New Roman"/>
          <w:b/>
          <w:sz w:val="24"/>
        </w:rPr>
      </w:pPr>
    </w:p>
    <w:p w:rsidR="00C003CA" w:rsidRDefault="0014632C" w:rsidP="009462F6">
      <w:pPr>
        <w:spacing w:after="0" w:line="360" w:lineRule="auto"/>
        <w:jc w:val="center"/>
        <w:rPr>
          <w:rFonts w:ascii="Times New Roman" w:hAnsi="Times New Roman" w:cs="Times New Roman"/>
          <w:b/>
          <w:sz w:val="24"/>
        </w:rPr>
      </w:pPr>
      <w:r>
        <w:rPr>
          <w:rFonts w:ascii="Times New Roman" w:hAnsi="Times New Roman" w:cs="Times New Roman"/>
          <w:b/>
          <w:sz w:val="24"/>
        </w:rPr>
        <w:t>Identifying</w:t>
      </w:r>
      <w:bookmarkStart w:id="0" w:name="_GoBack"/>
      <w:bookmarkEnd w:id="0"/>
      <w:r>
        <w:rPr>
          <w:rFonts w:ascii="Times New Roman" w:hAnsi="Times New Roman" w:cs="Times New Roman"/>
          <w:b/>
          <w:sz w:val="24"/>
        </w:rPr>
        <w:t xml:space="preserve"> the best </w:t>
      </w:r>
      <w:r w:rsidR="00861F17" w:rsidRPr="00861F17">
        <w:rPr>
          <w:rFonts w:ascii="Times New Roman" w:hAnsi="Times New Roman" w:cs="Times New Roman"/>
          <w:b/>
          <w:sz w:val="24"/>
        </w:rPr>
        <w:t xml:space="preserve">conventional </w:t>
      </w:r>
      <w:r w:rsidR="00FF7C6B" w:rsidRPr="00861F17">
        <w:rPr>
          <w:rFonts w:ascii="Times New Roman" w:hAnsi="Times New Roman" w:cs="Times New Roman"/>
          <w:b/>
          <w:sz w:val="24"/>
        </w:rPr>
        <w:t>seed,</w:t>
      </w:r>
      <w:r w:rsidR="00861F17" w:rsidRPr="00861F17">
        <w:rPr>
          <w:rFonts w:ascii="Times New Roman" w:hAnsi="Times New Roman" w:cs="Times New Roman"/>
          <w:b/>
          <w:sz w:val="24"/>
        </w:rPr>
        <w:t xml:space="preserve"> born detection mechanisms</w:t>
      </w:r>
      <w:r w:rsidR="00861F17">
        <w:rPr>
          <w:rFonts w:ascii="Times New Roman" w:hAnsi="Times New Roman" w:cs="Times New Roman"/>
          <w:b/>
          <w:sz w:val="24"/>
        </w:rPr>
        <w:t xml:space="preserve"> </w:t>
      </w:r>
      <w:r w:rsidR="007F5EF7">
        <w:rPr>
          <w:rFonts w:ascii="Times New Roman" w:hAnsi="Times New Roman" w:cs="Times New Roman"/>
          <w:b/>
          <w:sz w:val="24"/>
        </w:rPr>
        <w:t>on sa</w:t>
      </w:r>
      <w:r w:rsidR="007F5EF7" w:rsidRPr="007F5EF7">
        <w:rPr>
          <w:rFonts w:ascii="Times New Roman" w:hAnsi="Times New Roman" w:cs="Times New Roman"/>
          <w:b/>
          <w:sz w:val="24"/>
        </w:rPr>
        <w:t>m</w:t>
      </w:r>
      <w:r w:rsidR="007F5EF7">
        <w:rPr>
          <w:rFonts w:ascii="Times New Roman" w:hAnsi="Times New Roman" w:cs="Times New Roman"/>
          <w:b/>
          <w:sz w:val="24"/>
        </w:rPr>
        <w:t>p</w:t>
      </w:r>
      <w:r w:rsidR="007F5EF7" w:rsidRPr="007F5EF7">
        <w:rPr>
          <w:rFonts w:ascii="Times New Roman" w:hAnsi="Times New Roman" w:cs="Times New Roman"/>
          <w:b/>
          <w:sz w:val="24"/>
        </w:rPr>
        <w:t>le vegetable seeds</w:t>
      </w:r>
      <w:r w:rsidR="007F5EF7">
        <w:rPr>
          <w:rFonts w:ascii="Times New Roman" w:hAnsi="Times New Roman" w:cs="Times New Roman"/>
          <w:b/>
          <w:sz w:val="24"/>
        </w:rPr>
        <w:t xml:space="preserve"> for</w:t>
      </w:r>
      <w:r w:rsidR="00861F17">
        <w:rPr>
          <w:rFonts w:ascii="Times New Roman" w:hAnsi="Times New Roman" w:cs="Times New Roman"/>
          <w:b/>
          <w:sz w:val="24"/>
        </w:rPr>
        <w:t xml:space="preserve"> ensuring seed quality</w:t>
      </w:r>
    </w:p>
    <w:p w:rsidR="002905EB" w:rsidRDefault="002905EB" w:rsidP="00FF7C6B">
      <w:pPr>
        <w:spacing w:after="0" w:line="360" w:lineRule="auto"/>
        <w:jc w:val="center"/>
        <w:rPr>
          <w:rFonts w:ascii="Times New Roman" w:hAnsi="Times New Roman" w:cs="Times New Roman"/>
          <w:b/>
          <w:sz w:val="24"/>
        </w:rPr>
      </w:pPr>
    </w:p>
    <w:p w:rsidR="002905EB" w:rsidRDefault="002905EB" w:rsidP="00FF7C6B">
      <w:pPr>
        <w:spacing w:after="0" w:line="360" w:lineRule="auto"/>
        <w:jc w:val="center"/>
        <w:rPr>
          <w:rFonts w:ascii="Times New Roman" w:hAnsi="Times New Roman" w:cs="Times New Roman"/>
          <w:b/>
          <w:sz w:val="24"/>
        </w:rPr>
      </w:pPr>
      <w:r>
        <w:rPr>
          <w:rFonts w:ascii="Times New Roman" w:hAnsi="Times New Roman" w:cs="Times New Roman"/>
          <w:b/>
          <w:sz w:val="24"/>
        </w:rPr>
        <w:t xml:space="preserve">Executive summary </w:t>
      </w:r>
    </w:p>
    <w:p w:rsidR="002905EB" w:rsidRDefault="001E7339" w:rsidP="001E7339">
      <w:pPr>
        <w:spacing w:after="0" w:line="360" w:lineRule="auto"/>
        <w:jc w:val="both"/>
        <w:rPr>
          <w:rFonts w:ascii="Times New Roman" w:hAnsi="Times New Roman" w:cs="Times New Roman"/>
          <w:i/>
          <w:sz w:val="24"/>
        </w:rPr>
      </w:pPr>
      <w:r w:rsidRPr="00DB00FC">
        <w:rPr>
          <w:rFonts w:ascii="Times New Roman" w:hAnsi="Times New Roman" w:cs="Times New Roman"/>
          <w:i/>
          <w:sz w:val="24"/>
        </w:rPr>
        <w:t xml:space="preserve">Healthy seeds play an important role in growing a healthy crop. Seed health testing is performed by detecting the presence or absence of insect infestation and seed-borne diseases caused by fungi, bacteria, and viruses. The most detrimental effect of seed-borne pathogens is the contamination of previously disease-free areas and the spread of new diseases. Sowing contaminated or </w:t>
      </w:r>
      <w:r w:rsidR="00DB00FC" w:rsidRPr="00DB00FC">
        <w:rPr>
          <w:rFonts w:ascii="Times New Roman" w:hAnsi="Times New Roman" w:cs="Times New Roman"/>
          <w:i/>
          <w:sz w:val="24"/>
        </w:rPr>
        <w:t>infected seeds not only spread</w:t>
      </w:r>
      <w:r w:rsidRPr="00DB00FC">
        <w:rPr>
          <w:rFonts w:ascii="Times New Roman" w:hAnsi="Times New Roman" w:cs="Times New Roman"/>
          <w:i/>
          <w:sz w:val="24"/>
        </w:rPr>
        <w:t xml:space="preserve"> pathogens but can also re</w:t>
      </w:r>
      <w:r w:rsidR="00DB00FC" w:rsidRPr="00DB00FC">
        <w:rPr>
          <w:rFonts w:ascii="Times New Roman" w:hAnsi="Times New Roman" w:cs="Times New Roman"/>
          <w:i/>
          <w:sz w:val="24"/>
        </w:rPr>
        <w:t>duce yields significantly by 15-</w:t>
      </w:r>
      <w:r w:rsidRPr="00DB00FC">
        <w:rPr>
          <w:rFonts w:ascii="Times New Roman" w:hAnsi="Times New Roman" w:cs="Times New Roman"/>
          <w:i/>
          <w:sz w:val="24"/>
        </w:rPr>
        <w:t xml:space="preserve">90%. Some of the major seed-borne diseases affecting yield in cereals, oilseeds, legumes, and vegetables, particularly in the warm and humid conditions prevailing in the tropical and sub-tropical regions, are blast and brown spot of rice, white tip nematode and ear-cockle in wheat, bacterial leaf blight of rice, downy mildews, smuts, head mould, seedling rots, anthracnose, halo blight, and a number of viral diseases. Hence, detection of seed-borne pathogens, such as fungi (anthracnose, bunt, smut, galls, fungal blights), bacteria (bacterial blights, fruit rots, cankers), viruses (crinkle, mottle, mosaic), and nematodes (galls and white tip), which transmit through infected seed to the main crop, is an important step in the management strategies for seed-borne diseases. </w:t>
      </w:r>
      <w:proofErr w:type="gramStart"/>
      <w:r w:rsidRPr="00DB00FC">
        <w:rPr>
          <w:rFonts w:ascii="Times New Roman" w:hAnsi="Times New Roman" w:cs="Times New Roman"/>
          <w:i/>
          <w:sz w:val="24"/>
        </w:rPr>
        <w:t>Thus</w:t>
      </w:r>
      <w:proofErr w:type="gramEnd"/>
      <w:r w:rsidRPr="00DB00FC">
        <w:rPr>
          <w:rFonts w:ascii="Times New Roman" w:hAnsi="Times New Roman" w:cs="Times New Roman"/>
          <w:i/>
          <w:sz w:val="24"/>
        </w:rPr>
        <w:t xml:space="preserve"> the precise and reproducible </w:t>
      </w:r>
      <w:r w:rsidR="00DB00FC" w:rsidRPr="00DB00FC">
        <w:rPr>
          <w:rFonts w:ascii="Times New Roman" w:hAnsi="Times New Roman" w:cs="Times New Roman"/>
          <w:i/>
          <w:sz w:val="24"/>
        </w:rPr>
        <w:t>conventional seed, born detection mechanisms are</w:t>
      </w:r>
      <w:r w:rsidRPr="00DB00FC">
        <w:rPr>
          <w:rFonts w:ascii="Times New Roman" w:hAnsi="Times New Roman" w:cs="Times New Roman"/>
          <w:i/>
          <w:sz w:val="24"/>
        </w:rPr>
        <w:t xml:space="preserve"> appropriate practices during seed produc</w:t>
      </w:r>
      <w:r w:rsidR="00DB00FC" w:rsidRPr="00DB00FC">
        <w:rPr>
          <w:rFonts w:ascii="Times New Roman" w:hAnsi="Times New Roman" w:cs="Times New Roman"/>
          <w:i/>
          <w:sz w:val="24"/>
        </w:rPr>
        <w:t xml:space="preserve">tion and post-harvest </w:t>
      </w:r>
      <w:r w:rsidR="00AD3347" w:rsidRPr="00DB00FC">
        <w:rPr>
          <w:rFonts w:ascii="Times New Roman" w:hAnsi="Times New Roman" w:cs="Times New Roman"/>
          <w:i/>
          <w:sz w:val="24"/>
        </w:rPr>
        <w:t>handling is</w:t>
      </w:r>
      <w:r w:rsidRPr="00DB00FC">
        <w:rPr>
          <w:rFonts w:ascii="Times New Roman" w:hAnsi="Times New Roman" w:cs="Times New Roman"/>
          <w:i/>
          <w:sz w:val="24"/>
        </w:rPr>
        <w:t xml:space="preserve"> important components of seed health management and sustainable crop protection.</w:t>
      </w:r>
    </w:p>
    <w:p w:rsidR="00AD3347" w:rsidRPr="00AD3347" w:rsidRDefault="00AD3347" w:rsidP="001E7339">
      <w:pPr>
        <w:spacing w:after="0" w:line="360" w:lineRule="auto"/>
        <w:jc w:val="both"/>
        <w:rPr>
          <w:rFonts w:ascii="Times New Roman" w:hAnsi="Times New Roman" w:cs="Times New Roman"/>
          <w:sz w:val="24"/>
        </w:rPr>
      </w:pPr>
    </w:p>
    <w:p w:rsidR="00FF7C6B" w:rsidRDefault="000E1914" w:rsidP="00006099">
      <w:pPr>
        <w:pStyle w:val="ListParagraph"/>
        <w:numPr>
          <w:ilvl w:val="0"/>
          <w:numId w:val="1"/>
        </w:numPr>
        <w:spacing w:line="360" w:lineRule="auto"/>
        <w:jc w:val="both"/>
        <w:rPr>
          <w:rFonts w:ascii="Times New Roman" w:hAnsi="Times New Roman" w:cs="Times New Roman"/>
          <w:b/>
          <w:sz w:val="24"/>
        </w:rPr>
      </w:pPr>
      <w:r>
        <w:rPr>
          <w:rFonts w:ascii="Times New Roman" w:hAnsi="Times New Roman" w:cs="Times New Roman"/>
          <w:b/>
          <w:sz w:val="24"/>
        </w:rPr>
        <w:t>Introduction</w:t>
      </w:r>
    </w:p>
    <w:p w:rsidR="00CD46FC" w:rsidRDefault="000E1914" w:rsidP="00AD3347">
      <w:pPr>
        <w:spacing w:after="0" w:line="360" w:lineRule="auto"/>
        <w:ind w:left="360"/>
        <w:jc w:val="both"/>
        <w:rPr>
          <w:rFonts w:ascii="Times New Roman" w:hAnsi="Times New Roman" w:cs="Times New Roman"/>
          <w:sz w:val="24"/>
        </w:rPr>
      </w:pPr>
      <w:r w:rsidRPr="00AD3347">
        <w:rPr>
          <w:rFonts w:ascii="Times New Roman" w:hAnsi="Times New Roman" w:cs="Times New Roman"/>
          <w:sz w:val="24"/>
        </w:rPr>
        <w:t xml:space="preserve">Conventional methods for seed health testing are mostly based on visual symptoms, culturing, and laboratory identification of the pathogens. These methods are performed at different levels (multi-stage) and time- and labor-intensive and in addition require extensive taxonomic expertise. </w:t>
      </w:r>
      <w:r w:rsidR="00A5642E">
        <w:rPr>
          <w:rFonts w:ascii="Times New Roman" w:hAnsi="Times New Roman" w:cs="Times New Roman"/>
          <w:sz w:val="24"/>
        </w:rPr>
        <w:t>In developing</w:t>
      </w:r>
      <w:r w:rsidR="00AD3347">
        <w:rPr>
          <w:rFonts w:ascii="Times New Roman" w:hAnsi="Times New Roman" w:cs="Times New Roman"/>
          <w:sz w:val="24"/>
        </w:rPr>
        <w:t xml:space="preserve"> </w:t>
      </w:r>
      <w:r w:rsidR="00006099">
        <w:rPr>
          <w:rFonts w:ascii="Times New Roman" w:hAnsi="Times New Roman" w:cs="Times New Roman"/>
          <w:sz w:val="24"/>
        </w:rPr>
        <w:t>countries,</w:t>
      </w:r>
      <w:r w:rsidR="00AD3347">
        <w:rPr>
          <w:rFonts w:ascii="Times New Roman" w:hAnsi="Times New Roman" w:cs="Times New Roman"/>
          <w:sz w:val="24"/>
        </w:rPr>
        <w:t xml:space="preserve"> mostly conventional methods are highly practiced but no one knows which method is best enough for the successful seed born detection. </w:t>
      </w:r>
      <w:r w:rsidR="00006099">
        <w:rPr>
          <w:rFonts w:ascii="Times New Roman" w:hAnsi="Times New Roman" w:cs="Times New Roman"/>
          <w:sz w:val="24"/>
        </w:rPr>
        <w:t>Therefore,</w:t>
      </w:r>
      <w:r w:rsidR="00AD3347">
        <w:rPr>
          <w:rFonts w:ascii="Times New Roman" w:hAnsi="Times New Roman" w:cs="Times New Roman"/>
          <w:sz w:val="24"/>
        </w:rPr>
        <w:t xml:space="preserve"> identifying the best and go together with that will be the most important</w:t>
      </w:r>
      <w:r w:rsidR="00006099" w:rsidRPr="00006099">
        <w:t xml:space="preserve"> </w:t>
      </w:r>
      <w:r w:rsidR="00006099">
        <w:t>(</w:t>
      </w:r>
      <w:r w:rsidR="00006099">
        <w:rPr>
          <w:rFonts w:ascii="Times New Roman" w:hAnsi="Times New Roman" w:cs="Times New Roman"/>
          <w:sz w:val="24"/>
        </w:rPr>
        <w:t xml:space="preserve">Dadlani and </w:t>
      </w:r>
      <w:r w:rsidR="00006099" w:rsidRPr="00006099">
        <w:rPr>
          <w:rFonts w:ascii="Times New Roman" w:hAnsi="Times New Roman" w:cs="Times New Roman"/>
          <w:sz w:val="24"/>
        </w:rPr>
        <w:t>Yadava</w:t>
      </w:r>
      <w:r w:rsidR="00006099">
        <w:rPr>
          <w:rFonts w:ascii="Times New Roman" w:hAnsi="Times New Roman" w:cs="Times New Roman"/>
          <w:sz w:val="24"/>
        </w:rPr>
        <w:t>, 2023)</w:t>
      </w:r>
    </w:p>
    <w:p w:rsidR="00AD3347" w:rsidRPr="00AD3347" w:rsidRDefault="00AD3347" w:rsidP="00AD3347">
      <w:pPr>
        <w:spacing w:after="0" w:line="360" w:lineRule="auto"/>
        <w:ind w:left="360"/>
        <w:jc w:val="both"/>
        <w:rPr>
          <w:rFonts w:ascii="Times New Roman" w:hAnsi="Times New Roman" w:cs="Times New Roman"/>
          <w:sz w:val="24"/>
        </w:rPr>
      </w:pPr>
    </w:p>
    <w:p w:rsidR="00CD46FC" w:rsidRDefault="003A6DBF" w:rsidP="00CD46FC">
      <w:pPr>
        <w:pStyle w:val="ListParagraph"/>
        <w:numPr>
          <w:ilvl w:val="1"/>
          <w:numId w:val="1"/>
        </w:numPr>
        <w:spacing w:after="0" w:line="360" w:lineRule="auto"/>
        <w:jc w:val="both"/>
        <w:rPr>
          <w:rFonts w:ascii="Times New Roman" w:hAnsi="Times New Roman" w:cs="Times New Roman"/>
          <w:b/>
          <w:sz w:val="24"/>
        </w:rPr>
      </w:pPr>
      <w:r w:rsidRPr="003A6DBF">
        <w:rPr>
          <w:rFonts w:ascii="Times New Roman" w:hAnsi="Times New Roman" w:cs="Times New Roman"/>
          <w:b/>
          <w:sz w:val="24"/>
        </w:rPr>
        <w:lastRenderedPageBreak/>
        <w:t xml:space="preserve"> Objectives</w:t>
      </w:r>
    </w:p>
    <w:p w:rsidR="00CF39E1" w:rsidRDefault="00CF39E1" w:rsidP="00CF39E1">
      <w:pPr>
        <w:pStyle w:val="ListParagraph"/>
        <w:spacing w:after="0" w:line="360" w:lineRule="auto"/>
        <w:jc w:val="both"/>
        <w:rPr>
          <w:rFonts w:ascii="Times New Roman" w:hAnsi="Times New Roman" w:cs="Times New Roman"/>
          <w:b/>
          <w:sz w:val="24"/>
        </w:rPr>
      </w:pPr>
    </w:p>
    <w:p w:rsidR="00CF39E1" w:rsidRPr="00102B03" w:rsidRDefault="00A32BE7" w:rsidP="00CF39E1">
      <w:pPr>
        <w:pStyle w:val="ListParagraph"/>
        <w:numPr>
          <w:ilvl w:val="0"/>
          <w:numId w:val="2"/>
        </w:numPr>
        <w:spacing w:after="0" w:line="360" w:lineRule="auto"/>
        <w:jc w:val="both"/>
        <w:rPr>
          <w:rFonts w:ascii="Times New Roman" w:hAnsi="Times New Roman" w:cs="Times New Roman"/>
          <w:sz w:val="24"/>
        </w:rPr>
      </w:pPr>
      <w:r w:rsidRPr="00102B03">
        <w:rPr>
          <w:rFonts w:ascii="Times New Roman" w:hAnsi="Times New Roman" w:cs="Times New Roman"/>
          <w:sz w:val="24"/>
        </w:rPr>
        <w:t>To assess the effectiveness of conventional seed born detection mechanisms</w:t>
      </w:r>
    </w:p>
    <w:p w:rsidR="00CF39E1" w:rsidRPr="00102B03" w:rsidRDefault="00A32BE7" w:rsidP="00CF39E1">
      <w:pPr>
        <w:pStyle w:val="ListParagraph"/>
        <w:numPr>
          <w:ilvl w:val="0"/>
          <w:numId w:val="2"/>
        </w:numPr>
        <w:spacing w:after="0" w:line="360" w:lineRule="auto"/>
        <w:jc w:val="both"/>
        <w:rPr>
          <w:rFonts w:ascii="Times New Roman" w:hAnsi="Times New Roman" w:cs="Times New Roman"/>
          <w:sz w:val="24"/>
        </w:rPr>
      </w:pPr>
      <w:r w:rsidRPr="00102B03">
        <w:rPr>
          <w:rFonts w:ascii="Times New Roman" w:hAnsi="Times New Roman" w:cs="Times New Roman"/>
          <w:sz w:val="24"/>
        </w:rPr>
        <w:t xml:space="preserve">To </w:t>
      </w:r>
      <w:r w:rsidR="00102B03" w:rsidRPr="00102B03">
        <w:rPr>
          <w:rFonts w:ascii="Times New Roman" w:hAnsi="Times New Roman" w:cs="Times New Roman"/>
          <w:sz w:val="24"/>
        </w:rPr>
        <w:t>assess the reproducible conventional seed, born detection mechanisms</w:t>
      </w:r>
      <w:r w:rsidRPr="00102B03">
        <w:rPr>
          <w:rFonts w:ascii="Times New Roman" w:hAnsi="Times New Roman" w:cs="Times New Roman"/>
          <w:sz w:val="24"/>
        </w:rPr>
        <w:t xml:space="preserve"> for the developing world</w:t>
      </w:r>
    </w:p>
    <w:p w:rsidR="00A32BE7" w:rsidRDefault="00CF39E1" w:rsidP="00CF39E1">
      <w:pPr>
        <w:pStyle w:val="ListParagraph"/>
        <w:numPr>
          <w:ilvl w:val="0"/>
          <w:numId w:val="2"/>
        </w:numPr>
        <w:spacing w:after="0" w:line="360" w:lineRule="auto"/>
        <w:jc w:val="both"/>
        <w:rPr>
          <w:rFonts w:ascii="Times New Roman" w:hAnsi="Times New Roman" w:cs="Times New Roman"/>
          <w:sz w:val="24"/>
        </w:rPr>
      </w:pPr>
      <w:r w:rsidRPr="00102B03">
        <w:rPr>
          <w:rFonts w:ascii="Times New Roman" w:hAnsi="Times New Roman" w:cs="Times New Roman"/>
          <w:sz w:val="24"/>
        </w:rPr>
        <w:t>To identify a certain conventional seed test mechanism for all crops.</w:t>
      </w:r>
    </w:p>
    <w:p w:rsidR="00835F3C" w:rsidRDefault="00835F3C" w:rsidP="00835F3C">
      <w:pPr>
        <w:pStyle w:val="ListParagraph"/>
        <w:spacing w:after="0" w:line="360" w:lineRule="auto"/>
        <w:jc w:val="both"/>
        <w:rPr>
          <w:rFonts w:ascii="Times New Roman" w:hAnsi="Times New Roman" w:cs="Times New Roman"/>
          <w:sz w:val="24"/>
        </w:rPr>
      </w:pPr>
    </w:p>
    <w:p w:rsidR="00835F3C" w:rsidRPr="00835F3C" w:rsidRDefault="00835F3C" w:rsidP="006F5D06">
      <w:pPr>
        <w:pStyle w:val="ListParagraph"/>
        <w:numPr>
          <w:ilvl w:val="0"/>
          <w:numId w:val="1"/>
        </w:numPr>
        <w:spacing w:after="0" w:line="360" w:lineRule="auto"/>
        <w:jc w:val="center"/>
        <w:rPr>
          <w:rFonts w:ascii="Times New Roman" w:hAnsi="Times New Roman" w:cs="Times New Roman"/>
          <w:b/>
          <w:sz w:val="24"/>
        </w:rPr>
      </w:pPr>
      <w:r w:rsidRPr="00835F3C">
        <w:rPr>
          <w:rFonts w:ascii="Times New Roman" w:hAnsi="Times New Roman" w:cs="Times New Roman"/>
          <w:b/>
          <w:sz w:val="24"/>
        </w:rPr>
        <w:t>Materials methods</w:t>
      </w:r>
    </w:p>
    <w:p w:rsidR="00CF39E1" w:rsidRPr="00CF39E1" w:rsidRDefault="00CF39E1" w:rsidP="00CF39E1">
      <w:pPr>
        <w:pStyle w:val="ListParagraph"/>
        <w:spacing w:after="0" w:line="360" w:lineRule="auto"/>
        <w:jc w:val="both"/>
        <w:rPr>
          <w:rFonts w:ascii="Times New Roman" w:hAnsi="Times New Roman" w:cs="Times New Roman"/>
          <w:sz w:val="24"/>
        </w:rPr>
      </w:pPr>
    </w:p>
    <w:p w:rsidR="00DC7058" w:rsidRDefault="009E6C13" w:rsidP="00933BC8">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DC7058" w:rsidRPr="00DC7058">
        <w:rPr>
          <w:rFonts w:ascii="Times New Roman" w:hAnsi="Times New Roman" w:cs="Times New Roman"/>
          <w:b/>
          <w:sz w:val="24"/>
        </w:rPr>
        <w:t xml:space="preserve">Direct Examination </w:t>
      </w:r>
    </w:p>
    <w:p w:rsidR="00DC7058" w:rsidRDefault="00DC7058" w:rsidP="00933BC8">
      <w:pPr>
        <w:spacing w:after="0" w:line="360" w:lineRule="auto"/>
        <w:jc w:val="both"/>
        <w:rPr>
          <w:rFonts w:ascii="Times New Roman" w:hAnsi="Times New Roman" w:cs="Times New Roman"/>
          <w:sz w:val="24"/>
        </w:rPr>
      </w:pPr>
      <w:r w:rsidRPr="00933BC8">
        <w:rPr>
          <w:rFonts w:ascii="Times New Roman" w:hAnsi="Times New Roman" w:cs="Times New Roman"/>
          <w:sz w:val="24"/>
        </w:rPr>
        <w:t xml:space="preserve">This refers to the detection of such seed-borne pathogens, which cause discoloration of the seed or cause change in the shape and size of the seed and hence are visibly detectable. Visual examination also helps for detecting fungal structures present on or with seed, such as the sclerotia, galls, smut balls, </w:t>
      </w:r>
      <w:r w:rsidR="00006099" w:rsidRPr="00933BC8">
        <w:rPr>
          <w:rFonts w:ascii="Times New Roman" w:hAnsi="Times New Roman" w:cs="Times New Roman"/>
          <w:sz w:val="24"/>
        </w:rPr>
        <w:t>discoloration</w:t>
      </w:r>
      <w:r w:rsidRPr="00933BC8">
        <w:rPr>
          <w:rFonts w:ascii="Times New Roman" w:hAnsi="Times New Roman" w:cs="Times New Roman"/>
          <w:sz w:val="24"/>
        </w:rPr>
        <w:t xml:space="preserve">, malformation, resting hypha, fruiting bodies of fungi (oospores, </w:t>
      </w:r>
      <w:proofErr w:type="spellStart"/>
      <w:r w:rsidRPr="00933BC8">
        <w:rPr>
          <w:rFonts w:ascii="Times New Roman" w:hAnsi="Times New Roman" w:cs="Times New Roman"/>
          <w:sz w:val="24"/>
        </w:rPr>
        <w:t>pycnidia</w:t>
      </w:r>
      <w:proofErr w:type="spellEnd"/>
      <w:r w:rsidRPr="00933BC8">
        <w:rPr>
          <w:rFonts w:ascii="Times New Roman" w:hAnsi="Times New Roman" w:cs="Times New Roman"/>
          <w:sz w:val="24"/>
        </w:rPr>
        <w:t>, perithecia), and b</w:t>
      </w:r>
      <w:r w:rsidR="00933BC8">
        <w:rPr>
          <w:rFonts w:ascii="Times New Roman" w:hAnsi="Times New Roman" w:cs="Times New Roman"/>
          <w:sz w:val="24"/>
        </w:rPr>
        <w:t xml:space="preserve">acterial masses (Rao and Bramel, </w:t>
      </w:r>
      <w:r w:rsidRPr="00933BC8">
        <w:rPr>
          <w:rFonts w:ascii="Times New Roman" w:hAnsi="Times New Roman" w:cs="Times New Roman"/>
          <w:sz w:val="24"/>
        </w:rPr>
        <w:t xml:space="preserve">2000). Some examples of visibly detectable diseases are maize seeds infected with Nigrospora, which have white streaks with black spore masses near the tips; sorghum seeds infected with </w:t>
      </w:r>
      <w:proofErr w:type="spellStart"/>
      <w:r w:rsidRPr="00933BC8">
        <w:rPr>
          <w:rFonts w:ascii="Times New Roman" w:hAnsi="Times New Roman" w:cs="Times New Roman"/>
          <w:sz w:val="24"/>
        </w:rPr>
        <w:t>Acremonium</w:t>
      </w:r>
      <w:proofErr w:type="spellEnd"/>
      <w:r w:rsidRPr="00933BC8">
        <w:rPr>
          <w:rFonts w:ascii="Times New Roman" w:hAnsi="Times New Roman" w:cs="Times New Roman"/>
          <w:sz w:val="24"/>
        </w:rPr>
        <w:t xml:space="preserve"> wilt which are completely deformed; and soybean seeds infected with </w:t>
      </w:r>
      <w:proofErr w:type="spellStart"/>
      <w:r w:rsidRPr="00933BC8">
        <w:rPr>
          <w:rFonts w:ascii="Times New Roman" w:hAnsi="Times New Roman" w:cs="Times New Roman"/>
          <w:sz w:val="24"/>
        </w:rPr>
        <w:t>Cercospora</w:t>
      </w:r>
      <w:proofErr w:type="spellEnd"/>
      <w:r w:rsidRPr="00933BC8">
        <w:rPr>
          <w:rFonts w:ascii="Times New Roman" w:hAnsi="Times New Roman" w:cs="Times New Roman"/>
          <w:sz w:val="24"/>
        </w:rPr>
        <w:t xml:space="preserve"> </w:t>
      </w:r>
      <w:proofErr w:type="spellStart"/>
      <w:r w:rsidRPr="00933BC8">
        <w:rPr>
          <w:rFonts w:ascii="Times New Roman" w:hAnsi="Times New Roman" w:cs="Times New Roman"/>
          <w:sz w:val="24"/>
        </w:rPr>
        <w:t>kikuchii</w:t>
      </w:r>
      <w:proofErr w:type="spellEnd"/>
      <w:r w:rsidRPr="00933BC8">
        <w:rPr>
          <w:rFonts w:ascii="Times New Roman" w:hAnsi="Times New Roman" w:cs="Times New Roman"/>
          <w:sz w:val="24"/>
        </w:rPr>
        <w:t xml:space="preserve"> showing symptoms of purple seed stain. The fungus </w:t>
      </w:r>
      <w:proofErr w:type="spellStart"/>
      <w:r w:rsidRPr="00933BC8">
        <w:rPr>
          <w:rFonts w:ascii="Times New Roman" w:hAnsi="Times New Roman" w:cs="Times New Roman"/>
          <w:sz w:val="24"/>
        </w:rPr>
        <w:t>Claviceps</w:t>
      </w:r>
      <w:proofErr w:type="spellEnd"/>
      <w:r w:rsidRPr="00933BC8">
        <w:rPr>
          <w:rFonts w:ascii="Times New Roman" w:hAnsi="Times New Roman" w:cs="Times New Roman"/>
          <w:sz w:val="24"/>
        </w:rPr>
        <w:t xml:space="preserve">, the cause of ergot of sorghum and pearl millet, often is mixed with seed as sclerotia. Yellow ear rot or </w:t>
      </w:r>
      <w:proofErr w:type="spellStart"/>
      <w:r w:rsidRPr="00933BC8">
        <w:rPr>
          <w:rFonts w:ascii="Times New Roman" w:hAnsi="Times New Roman" w:cs="Times New Roman"/>
          <w:sz w:val="24"/>
        </w:rPr>
        <w:t>tundu</w:t>
      </w:r>
      <w:proofErr w:type="spellEnd"/>
      <w:r w:rsidRPr="00933BC8">
        <w:rPr>
          <w:rFonts w:ascii="Times New Roman" w:hAnsi="Times New Roman" w:cs="Times New Roman"/>
          <w:sz w:val="24"/>
        </w:rPr>
        <w:t xml:space="preserve"> disease-infected wheat seeds can also be detected by visual inspection of black galls caused by the nematode </w:t>
      </w:r>
      <w:proofErr w:type="spellStart"/>
      <w:r w:rsidRPr="00933BC8">
        <w:rPr>
          <w:rFonts w:ascii="Times New Roman" w:hAnsi="Times New Roman" w:cs="Times New Roman"/>
          <w:sz w:val="24"/>
        </w:rPr>
        <w:t>Anguina</w:t>
      </w:r>
      <w:proofErr w:type="spellEnd"/>
      <w:r w:rsidRPr="00933BC8">
        <w:rPr>
          <w:rFonts w:ascii="Times New Roman" w:hAnsi="Times New Roman" w:cs="Times New Roman"/>
          <w:sz w:val="24"/>
        </w:rPr>
        <w:t xml:space="preserve"> </w:t>
      </w:r>
      <w:proofErr w:type="spellStart"/>
      <w:r w:rsidRPr="00933BC8">
        <w:rPr>
          <w:rFonts w:ascii="Times New Roman" w:hAnsi="Times New Roman" w:cs="Times New Roman"/>
          <w:sz w:val="24"/>
        </w:rPr>
        <w:t>tritici</w:t>
      </w:r>
      <w:proofErr w:type="spellEnd"/>
      <w:r w:rsidRPr="00933BC8">
        <w:rPr>
          <w:rFonts w:ascii="Times New Roman" w:hAnsi="Times New Roman" w:cs="Times New Roman"/>
          <w:sz w:val="24"/>
        </w:rPr>
        <w:t xml:space="preserve"> (Agarw</w:t>
      </w:r>
      <w:r w:rsidR="004A66DB">
        <w:rPr>
          <w:rFonts w:ascii="Times New Roman" w:hAnsi="Times New Roman" w:cs="Times New Roman"/>
          <w:sz w:val="24"/>
        </w:rPr>
        <w:t>al and Sinclair 1997).</w:t>
      </w:r>
    </w:p>
    <w:p w:rsidR="004A66DB" w:rsidRPr="00933BC8" w:rsidRDefault="004A66DB" w:rsidP="00933BC8">
      <w:pPr>
        <w:spacing w:after="0" w:line="360" w:lineRule="auto"/>
        <w:jc w:val="both"/>
        <w:rPr>
          <w:rFonts w:ascii="Times New Roman" w:hAnsi="Times New Roman" w:cs="Times New Roman"/>
          <w:sz w:val="24"/>
        </w:rPr>
      </w:pPr>
    </w:p>
    <w:p w:rsidR="004A66DB" w:rsidRPr="004A66DB" w:rsidRDefault="004A66DB" w:rsidP="004A66DB">
      <w:pPr>
        <w:spacing w:line="360" w:lineRule="auto"/>
        <w:jc w:val="both"/>
        <w:rPr>
          <w:rFonts w:ascii="Times New Roman" w:hAnsi="Times New Roman" w:cs="Times New Roman"/>
          <w:b/>
          <w:sz w:val="24"/>
        </w:rPr>
      </w:pPr>
      <w:r>
        <w:rPr>
          <w:rFonts w:ascii="Times New Roman" w:hAnsi="Times New Roman" w:cs="Times New Roman"/>
          <w:b/>
          <w:sz w:val="24"/>
        </w:rPr>
        <w:t>2.2.</w:t>
      </w:r>
      <w:r w:rsidR="00984120" w:rsidRPr="004A66DB">
        <w:rPr>
          <w:rFonts w:ascii="Times New Roman" w:hAnsi="Times New Roman" w:cs="Times New Roman"/>
          <w:b/>
          <w:sz w:val="24"/>
        </w:rPr>
        <w:t xml:space="preserve"> Seed Washing Test </w:t>
      </w:r>
    </w:p>
    <w:p w:rsidR="00984120" w:rsidRDefault="00984120" w:rsidP="004A66DB">
      <w:pPr>
        <w:spacing w:after="0" w:line="360" w:lineRule="auto"/>
        <w:jc w:val="both"/>
        <w:rPr>
          <w:rFonts w:ascii="Times New Roman" w:hAnsi="Times New Roman" w:cs="Times New Roman"/>
          <w:sz w:val="24"/>
        </w:rPr>
      </w:pPr>
      <w:r w:rsidRPr="004A66DB">
        <w:rPr>
          <w:rFonts w:ascii="Times New Roman" w:hAnsi="Times New Roman" w:cs="Times New Roman"/>
          <w:sz w:val="24"/>
        </w:rPr>
        <w:t>The washing test is helpful for detecting surface-borne fungal spores causing smuts, bunts, rusts, downy mildews, powdery mildews, etc. and of bacterial</w:t>
      </w:r>
      <w:r w:rsidR="004A66DB">
        <w:rPr>
          <w:rFonts w:ascii="Times New Roman" w:hAnsi="Times New Roman" w:cs="Times New Roman"/>
          <w:sz w:val="24"/>
        </w:rPr>
        <w:t xml:space="preserve"> crusts on seed surface (Maddox, </w:t>
      </w:r>
      <w:r w:rsidRPr="004A66DB">
        <w:rPr>
          <w:rFonts w:ascii="Times New Roman" w:hAnsi="Times New Roman" w:cs="Times New Roman"/>
          <w:sz w:val="24"/>
        </w:rPr>
        <w:t>1998). Spores of fungi or bacterial cells are washed from seeds with water, and then the suspension is centrifuged. The supernatant is discarded, and the pellet is re-suspended in sterile distilled water. This spore suspension is then examined under the microscope for the presence of fungal spores. The spore load per seed can be estimated using a haemocytometer</w:t>
      </w:r>
      <w:r w:rsidR="0036605B" w:rsidRPr="0036605B">
        <w:t xml:space="preserve"> </w:t>
      </w:r>
      <w:r w:rsidR="0036605B">
        <w:t>(</w:t>
      </w:r>
      <w:r w:rsidR="0036605B">
        <w:rPr>
          <w:rFonts w:ascii="Times New Roman" w:hAnsi="Times New Roman" w:cs="Times New Roman"/>
          <w:sz w:val="24"/>
        </w:rPr>
        <w:t xml:space="preserve">Dadlani and </w:t>
      </w:r>
      <w:r w:rsidR="0036605B" w:rsidRPr="0036605B">
        <w:rPr>
          <w:rFonts w:ascii="Times New Roman" w:hAnsi="Times New Roman" w:cs="Times New Roman"/>
          <w:sz w:val="24"/>
        </w:rPr>
        <w:t>Yadava</w:t>
      </w:r>
      <w:r w:rsidR="0036605B">
        <w:rPr>
          <w:rFonts w:ascii="Times New Roman" w:hAnsi="Times New Roman" w:cs="Times New Roman"/>
          <w:sz w:val="24"/>
        </w:rPr>
        <w:t>, 2023)</w:t>
      </w:r>
    </w:p>
    <w:p w:rsidR="004A66DB" w:rsidRPr="004A66DB" w:rsidRDefault="004A66DB" w:rsidP="004A66DB">
      <w:pPr>
        <w:spacing w:after="0" w:line="360" w:lineRule="auto"/>
        <w:jc w:val="both"/>
        <w:rPr>
          <w:rFonts w:ascii="Times New Roman" w:hAnsi="Times New Roman" w:cs="Times New Roman"/>
          <w:sz w:val="24"/>
        </w:rPr>
      </w:pPr>
    </w:p>
    <w:p w:rsidR="0067308D" w:rsidRPr="004A66DB" w:rsidRDefault="004A66DB" w:rsidP="0036605B">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w:t>
      </w:r>
      <w:proofErr w:type="spellStart"/>
      <w:r w:rsidR="0067308D" w:rsidRPr="004A66DB">
        <w:rPr>
          <w:rFonts w:ascii="Times New Roman" w:hAnsi="Times New Roman" w:cs="Times New Roman"/>
          <w:b/>
          <w:sz w:val="24"/>
        </w:rPr>
        <w:t>NaOH</w:t>
      </w:r>
      <w:proofErr w:type="spellEnd"/>
      <w:r w:rsidR="0067308D" w:rsidRPr="004A66DB">
        <w:rPr>
          <w:rFonts w:ascii="Times New Roman" w:hAnsi="Times New Roman" w:cs="Times New Roman"/>
          <w:b/>
          <w:sz w:val="24"/>
        </w:rPr>
        <w:t xml:space="preserve"> Seed Soak Method </w:t>
      </w:r>
    </w:p>
    <w:p w:rsidR="0095219B" w:rsidRDefault="0067308D" w:rsidP="0036605B">
      <w:pPr>
        <w:spacing w:after="0" w:line="360" w:lineRule="auto"/>
        <w:ind w:left="360"/>
        <w:jc w:val="both"/>
        <w:rPr>
          <w:rFonts w:ascii="Times New Roman" w:hAnsi="Times New Roman" w:cs="Times New Roman"/>
          <w:sz w:val="24"/>
        </w:rPr>
      </w:pPr>
      <w:r w:rsidRPr="0095219B">
        <w:rPr>
          <w:rFonts w:ascii="Times New Roman" w:hAnsi="Times New Roman" w:cs="Times New Roman"/>
          <w:sz w:val="24"/>
        </w:rPr>
        <w:t xml:space="preserve">This method </w:t>
      </w:r>
      <w:proofErr w:type="gramStart"/>
      <w:r w:rsidRPr="0095219B">
        <w:rPr>
          <w:rFonts w:ascii="Times New Roman" w:hAnsi="Times New Roman" w:cs="Times New Roman"/>
          <w:sz w:val="24"/>
        </w:rPr>
        <w:t>is used</w:t>
      </w:r>
      <w:proofErr w:type="gramEnd"/>
      <w:r w:rsidRPr="0095219B">
        <w:rPr>
          <w:rFonts w:ascii="Times New Roman" w:hAnsi="Times New Roman" w:cs="Times New Roman"/>
          <w:sz w:val="24"/>
        </w:rPr>
        <w:t xml:space="preserve"> for the easy detection of </w:t>
      </w:r>
      <w:proofErr w:type="spellStart"/>
      <w:r w:rsidRPr="0095219B">
        <w:rPr>
          <w:rFonts w:ascii="Times New Roman" w:hAnsi="Times New Roman" w:cs="Times New Roman"/>
          <w:sz w:val="24"/>
        </w:rPr>
        <w:t>Tilletia</w:t>
      </w:r>
      <w:proofErr w:type="spellEnd"/>
      <w:r w:rsidRPr="0095219B">
        <w:rPr>
          <w:rFonts w:ascii="Times New Roman" w:hAnsi="Times New Roman" w:cs="Times New Roman"/>
          <w:sz w:val="24"/>
        </w:rPr>
        <w:t xml:space="preserve"> </w:t>
      </w:r>
      <w:proofErr w:type="spellStart"/>
      <w:r w:rsidRPr="0095219B">
        <w:rPr>
          <w:rFonts w:ascii="Times New Roman" w:hAnsi="Times New Roman" w:cs="Times New Roman"/>
          <w:sz w:val="24"/>
        </w:rPr>
        <w:t>indica</w:t>
      </w:r>
      <w:proofErr w:type="spellEnd"/>
      <w:r w:rsidRPr="0095219B">
        <w:rPr>
          <w:rFonts w:ascii="Times New Roman" w:hAnsi="Times New Roman" w:cs="Times New Roman"/>
          <w:sz w:val="24"/>
        </w:rPr>
        <w:t xml:space="preserve"> and T. </w:t>
      </w:r>
      <w:proofErr w:type="spellStart"/>
      <w:r w:rsidRPr="0095219B">
        <w:rPr>
          <w:rFonts w:ascii="Times New Roman" w:hAnsi="Times New Roman" w:cs="Times New Roman"/>
          <w:sz w:val="24"/>
        </w:rPr>
        <w:t>barclayana</w:t>
      </w:r>
      <w:proofErr w:type="spellEnd"/>
      <w:r w:rsidRPr="0095219B">
        <w:rPr>
          <w:rFonts w:ascii="Times New Roman" w:hAnsi="Times New Roman" w:cs="Times New Roman"/>
          <w:sz w:val="24"/>
        </w:rPr>
        <w:t xml:space="preserve">, causing </w:t>
      </w:r>
      <w:proofErr w:type="spellStart"/>
      <w:r w:rsidRPr="0095219B">
        <w:rPr>
          <w:rFonts w:ascii="Times New Roman" w:hAnsi="Times New Roman" w:cs="Times New Roman"/>
          <w:sz w:val="24"/>
        </w:rPr>
        <w:t>Karnal</w:t>
      </w:r>
      <w:proofErr w:type="spellEnd"/>
      <w:r w:rsidRPr="0095219B">
        <w:rPr>
          <w:rFonts w:ascii="Times New Roman" w:hAnsi="Times New Roman" w:cs="Times New Roman"/>
          <w:sz w:val="24"/>
        </w:rPr>
        <w:t xml:space="preserve"> bunt in wheat and paddy kernel smut/bunt, respe</w:t>
      </w:r>
      <w:r w:rsidR="0095219B">
        <w:rPr>
          <w:rFonts w:ascii="Times New Roman" w:hAnsi="Times New Roman" w:cs="Times New Roman"/>
          <w:sz w:val="24"/>
        </w:rPr>
        <w:t xml:space="preserve">ctively (Agarwal and Srivastava, </w:t>
      </w:r>
      <w:r w:rsidRPr="0095219B">
        <w:rPr>
          <w:rFonts w:ascii="Times New Roman" w:hAnsi="Times New Roman" w:cs="Times New Roman"/>
          <w:sz w:val="24"/>
        </w:rPr>
        <w:t>1981). In this method, a sample of minimum 2000 seeds is soaked in sodium hydroxide solution (</w:t>
      </w:r>
      <w:proofErr w:type="spellStart"/>
      <w:r w:rsidRPr="0095219B">
        <w:rPr>
          <w:rFonts w:ascii="Times New Roman" w:hAnsi="Times New Roman" w:cs="Times New Roman"/>
          <w:sz w:val="24"/>
        </w:rPr>
        <w:t>NaOH</w:t>
      </w:r>
      <w:proofErr w:type="spellEnd"/>
      <w:r w:rsidRPr="0095219B">
        <w:rPr>
          <w:rFonts w:ascii="Times New Roman" w:hAnsi="Times New Roman" w:cs="Times New Roman"/>
          <w:sz w:val="24"/>
        </w:rPr>
        <w:t xml:space="preserve"> 2%) for 20 h at 20 °C. The infected seeds exhibit loose spores of shiny </w:t>
      </w:r>
      <w:proofErr w:type="gramStart"/>
      <w:r w:rsidRPr="0095219B">
        <w:rPr>
          <w:rFonts w:ascii="Times New Roman" w:hAnsi="Times New Roman" w:cs="Times New Roman"/>
          <w:sz w:val="24"/>
        </w:rPr>
        <w:t>jet black</w:t>
      </w:r>
      <w:proofErr w:type="gramEnd"/>
      <w:r w:rsidRPr="0095219B">
        <w:rPr>
          <w:rFonts w:ascii="Times New Roman" w:hAnsi="Times New Roman" w:cs="Times New Roman"/>
          <w:sz w:val="24"/>
        </w:rPr>
        <w:t xml:space="preserve"> in </w:t>
      </w:r>
      <w:proofErr w:type="spellStart"/>
      <w:r w:rsidRPr="0095219B">
        <w:rPr>
          <w:rFonts w:ascii="Times New Roman" w:hAnsi="Times New Roman" w:cs="Times New Roman"/>
          <w:sz w:val="24"/>
        </w:rPr>
        <w:t>colour</w:t>
      </w:r>
      <w:proofErr w:type="spellEnd"/>
      <w:r w:rsidRPr="0095219B">
        <w:rPr>
          <w:rFonts w:ascii="Times New Roman" w:hAnsi="Times New Roman" w:cs="Times New Roman"/>
          <w:sz w:val="24"/>
        </w:rPr>
        <w:t xml:space="preserve"> of the fungus at the infected portions in contrast to the pale yellow healthy seed. Upon rupturing the black seeds in a drop of water, a mass of </w:t>
      </w:r>
      <w:proofErr w:type="spellStart"/>
      <w:r w:rsidRPr="0095219B">
        <w:rPr>
          <w:rFonts w:ascii="Times New Roman" w:hAnsi="Times New Roman" w:cs="Times New Roman"/>
          <w:sz w:val="24"/>
        </w:rPr>
        <w:t>t</w:t>
      </w:r>
      <w:r w:rsidR="0095219B">
        <w:rPr>
          <w:rFonts w:ascii="Times New Roman" w:hAnsi="Times New Roman" w:cs="Times New Roman"/>
          <w:sz w:val="24"/>
        </w:rPr>
        <w:t>eliospores</w:t>
      </w:r>
      <w:proofErr w:type="spellEnd"/>
      <w:r w:rsidR="0095219B">
        <w:rPr>
          <w:rFonts w:ascii="Times New Roman" w:hAnsi="Times New Roman" w:cs="Times New Roman"/>
          <w:sz w:val="24"/>
        </w:rPr>
        <w:t xml:space="preserve"> </w:t>
      </w:r>
      <w:proofErr w:type="gramStart"/>
      <w:r w:rsidR="0095219B">
        <w:rPr>
          <w:rFonts w:ascii="Times New Roman" w:hAnsi="Times New Roman" w:cs="Times New Roman"/>
          <w:sz w:val="24"/>
        </w:rPr>
        <w:t>is released</w:t>
      </w:r>
      <w:proofErr w:type="gramEnd"/>
      <w:r w:rsidRPr="0095219B">
        <w:rPr>
          <w:rFonts w:ascii="Times New Roman" w:hAnsi="Times New Roman" w:cs="Times New Roman"/>
          <w:sz w:val="24"/>
        </w:rPr>
        <w:t xml:space="preserve">. The sodium hydroxide treatment increases the </w:t>
      </w:r>
      <w:proofErr w:type="spellStart"/>
      <w:r w:rsidRPr="0095219B">
        <w:rPr>
          <w:rFonts w:ascii="Times New Roman" w:hAnsi="Times New Roman" w:cs="Times New Roman"/>
          <w:sz w:val="24"/>
        </w:rPr>
        <w:t>colour</w:t>
      </w:r>
      <w:proofErr w:type="spellEnd"/>
      <w:r w:rsidRPr="0095219B">
        <w:rPr>
          <w:rFonts w:ascii="Times New Roman" w:hAnsi="Times New Roman" w:cs="Times New Roman"/>
          <w:sz w:val="24"/>
        </w:rPr>
        <w:t xml:space="preserve"> contrast between diseased and healthy wheat and pad</w:t>
      </w:r>
      <w:r w:rsidR="0095219B">
        <w:rPr>
          <w:rFonts w:ascii="Times New Roman" w:hAnsi="Times New Roman" w:cs="Times New Roman"/>
          <w:sz w:val="24"/>
        </w:rPr>
        <w:t xml:space="preserve">dy seeds (Agarwal and </w:t>
      </w:r>
      <w:proofErr w:type="spellStart"/>
      <w:r w:rsidR="0095219B">
        <w:rPr>
          <w:rFonts w:ascii="Times New Roman" w:hAnsi="Times New Roman" w:cs="Times New Roman"/>
          <w:sz w:val="24"/>
        </w:rPr>
        <w:t>Mathur</w:t>
      </w:r>
      <w:proofErr w:type="spellEnd"/>
      <w:r w:rsidR="0095219B">
        <w:rPr>
          <w:rFonts w:ascii="Times New Roman" w:hAnsi="Times New Roman" w:cs="Times New Roman"/>
          <w:sz w:val="24"/>
        </w:rPr>
        <w:t xml:space="preserve">, </w:t>
      </w:r>
      <w:r w:rsidRPr="0095219B">
        <w:rPr>
          <w:rFonts w:ascii="Times New Roman" w:hAnsi="Times New Roman" w:cs="Times New Roman"/>
          <w:sz w:val="24"/>
        </w:rPr>
        <w:t>1992), making the detection easier.</w:t>
      </w:r>
    </w:p>
    <w:p w:rsidR="0036605B" w:rsidRPr="0095219B" w:rsidRDefault="0036605B" w:rsidP="0036605B">
      <w:pPr>
        <w:spacing w:after="0" w:line="360" w:lineRule="auto"/>
        <w:ind w:left="360"/>
        <w:jc w:val="both"/>
        <w:rPr>
          <w:rFonts w:ascii="Times New Roman" w:hAnsi="Times New Roman" w:cs="Times New Roman"/>
          <w:sz w:val="24"/>
        </w:rPr>
      </w:pPr>
    </w:p>
    <w:p w:rsidR="0095219B" w:rsidRDefault="002C0E7A" w:rsidP="0036605B">
      <w:pPr>
        <w:pStyle w:val="ListParagraph"/>
        <w:numPr>
          <w:ilvl w:val="1"/>
          <w:numId w:val="1"/>
        </w:numPr>
        <w:spacing w:after="0" w:line="360" w:lineRule="auto"/>
        <w:jc w:val="both"/>
        <w:rPr>
          <w:rFonts w:ascii="Times New Roman" w:hAnsi="Times New Roman" w:cs="Times New Roman"/>
          <w:b/>
          <w:sz w:val="24"/>
        </w:rPr>
      </w:pPr>
      <w:r w:rsidRPr="002C0E7A">
        <w:rPr>
          <w:rFonts w:ascii="Times New Roman" w:hAnsi="Times New Roman" w:cs="Times New Roman"/>
          <w:b/>
          <w:sz w:val="24"/>
        </w:rPr>
        <w:t xml:space="preserve"> Embryo Count Method</w:t>
      </w:r>
    </w:p>
    <w:p w:rsidR="0036605B" w:rsidRPr="0036605B" w:rsidRDefault="0036605B" w:rsidP="0036605B">
      <w:pPr>
        <w:spacing w:after="0" w:line="276" w:lineRule="auto"/>
        <w:jc w:val="both"/>
        <w:rPr>
          <w:rFonts w:ascii="Times New Roman" w:hAnsi="Times New Roman" w:cs="Times New Roman"/>
          <w:b/>
          <w:sz w:val="24"/>
        </w:rPr>
      </w:pPr>
    </w:p>
    <w:p w:rsidR="00803996" w:rsidRDefault="002C0E7A" w:rsidP="00803996">
      <w:pPr>
        <w:spacing w:after="0" w:line="360" w:lineRule="auto"/>
        <w:jc w:val="both"/>
        <w:rPr>
          <w:rFonts w:ascii="Times New Roman" w:hAnsi="Times New Roman" w:cs="Times New Roman"/>
          <w:sz w:val="24"/>
        </w:rPr>
      </w:pPr>
      <w:r w:rsidRPr="0095219B">
        <w:rPr>
          <w:rFonts w:ascii="Times New Roman" w:hAnsi="Times New Roman" w:cs="Times New Roman"/>
          <w:sz w:val="24"/>
        </w:rPr>
        <w:t xml:space="preserve">This technique </w:t>
      </w:r>
      <w:proofErr w:type="gramStart"/>
      <w:r w:rsidRPr="0095219B">
        <w:rPr>
          <w:rFonts w:ascii="Times New Roman" w:hAnsi="Times New Roman" w:cs="Times New Roman"/>
          <w:sz w:val="24"/>
        </w:rPr>
        <w:t>was developed</w:t>
      </w:r>
      <w:proofErr w:type="gramEnd"/>
      <w:r w:rsidRPr="0095219B">
        <w:rPr>
          <w:rFonts w:ascii="Times New Roman" w:hAnsi="Times New Roman" w:cs="Times New Roman"/>
          <w:sz w:val="24"/>
        </w:rPr>
        <w:t xml:space="preserve"> exclusively for the detection of loose smut fungi (</w:t>
      </w:r>
      <w:proofErr w:type="spellStart"/>
      <w:r w:rsidRPr="0095219B">
        <w:rPr>
          <w:rFonts w:ascii="Times New Roman" w:hAnsi="Times New Roman" w:cs="Times New Roman"/>
          <w:sz w:val="24"/>
        </w:rPr>
        <w:t>Ust</w:t>
      </w:r>
      <w:r w:rsidR="0095219B">
        <w:rPr>
          <w:rFonts w:ascii="Times New Roman" w:hAnsi="Times New Roman" w:cs="Times New Roman"/>
          <w:sz w:val="24"/>
        </w:rPr>
        <w:t>ilago</w:t>
      </w:r>
      <w:proofErr w:type="spellEnd"/>
      <w:r w:rsidR="0095219B">
        <w:rPr>
          <w:rFonts w:ascii="Times New Roman" w:hAnsi="Times New Roman" w:cs="Times New Roman"/>
          <w:sz w:val="24"/>
        </w:rPr>
        <w:t xml:space="preserve"> </w:t>
      </w:r>
      <w:proofErr w:type="spellStart"/>
      <w:r w:rsidR="0095219B">
        <w:rPr>
          <w:rFonts w:ascii="Times New Roman" w:hAnsi="Times New Roman" w:cs="Times New Roman"/>
          <w:sz w:val="24"/>
        </w:rPr>
        <w:t>tritici</w:t>
      </w:r>
      <w:proofErr w:type="spellEnd"/>
      <w:r w:rsidR="0095219B">
        <w:rPr>
          <w:rFonts w:ascii="Times New Roman" w:hAnsi="Times New Roman" w:cs="Times New Roman"/>
          <w:sz w:val="24"/>
        </w:rPr>
        <w:t xml:space="preserve">) in wheat (Rennie, </w:t>
      </w:r>
      <w:r w:rsidRPr="0095219B">
        <w:rPr>
          <w:rFonts w:ascii="Times New Roman" w:hAnsi="Times New Roman" w:cs="Times New Roman"/>
          <w:sz w:val="24"/>
        </w:rPr>
        <w:t xml:space="preserve">1982). The fungal mycelium </w:t>
      </w:r>
      <w:proofErr w:type="gramStart"/>
      <w:r w:rsidRPr="0095219B">
        <w:rPr>
          <w:rFonts w:ascii="Times New Roman" w:hAnsi="Times New Roman" w:cs="Times New Roman"/>
          <w:sz w:val="24"/>
        </w:rPr>
        <w:t>is localized</w:t>
      </w:r>
      <w:proofErr w:type="gramEnd"/>
      <w:r w:rsidRPr="0095219B">
        <w:rPr>
          <w:rFonts w:ascii="Times New Roman" w:hAnsi="Times New Roman" w:cs="Times New Roman"/>
          <w:sz w:val="24"/>
        </w:rPr>
        <w:t xml:space="preserve"> in the embryo of the seed. To separate the intact embryo, from the rest of the seed, for microscopic observation is not possible. Therefore, the embryos </w:t>
      </w:r>
      <w:proofErr w:type="gramStart"/>
      <w:r w:rsidRPr="0095219B">
        <w:rPr>
          <w:rFonts w:ascii="Times New Roman" w:hAnsi="Times New Roman" w:cs="Times New Roman"/>
          <w:sz w:val="24"/>
        </w:rPr>
        <w:t>are released</w:t>
      </w:r>
      <w:proofErr w:type="gramEnd"/>
      <w:r w:rsidRPr="0095219B">
        <w:rPr>
          <w:rFonts w:ascii="Times New Roman" w:hAnsi="Times New Roman" w:cs="Times New Roman"/>
          <w:sz w:val="24"/>
        </w:rPr>
        <w:t xml:space="preserve"> from the wheat seeds by soaking in a solution of </w:t>
      </w:r>
      <w:proofErr w:type="spellStart"/>
      <w:r w:rsidRPr="0095219B">
        <w:rPr>
          <w:rFonts w:ascii="Times New Roman" w:hAnsi="Times New Roman" w:cs="Times New Roman"/>
          <w:sz w:val="24"/>
        </w:rPr>
        <w:t>NaOH</w:t>
      </w:r>
      <w:proofErr w:type="spellEnd"/>
      <w:r w:rsidRPr="0095219B">
        <w:rPr>
          <w:rFonts w:ascii="Times New Roman" w:hAnsi="Times New Roman" w:cs="Times New Roman"/>
          <w:sz w:val="24"/>
        </w:rPr>
        <w:t xml:space="preserve"> (5%) + </w:t>
      </w:r>
      <w:proofErr w:type="spellStart"/>
      <w:r w:rsidRPr="0095219B">
        <w:rPr>
          <w:rFonts w:ascii="Times New Roman" w:hAnsi="Times New Roman" w:cs="Times New Roman"/>
          <w:sz w:val="24"/>
        </w:rPr>
        <w:t>trypan</w:t>
      </w:r>
      <w:proofErr w:type="spellEnd"/>
      <w:r w:rsidRPr="0095219B">
        <w:rPr>
          <w:rFonts w:ascii="Times New Roman" w:hAnsi="Times New Roman" w:cs="Times New Roman"/>
          <w:sz w:val="24"/>
        </w:rPr>
        <w:t xml:space="preserve"> blue (0.03%) for 12 h. The embryos thus released are processed, dehydrated with sprit, and cleared in a solution of </w:t>
      </w:r>
      <w:proofErr w:type="spellStart"/>
      <w:r w:rsidRPr="0095219B">
        <w:rPr>
          <w:rFonts w:ascii="Times New Roman" w:hAnsi="Times New Roman" w:cs="Times New Roman"/>
          <w:sz w:val="24"/>
        </w:rPr>
        <w:t>glycerine</w:t>
      </w:r>
      <w:proofErr w:type="spellEnd"/>
      <w:r w:rsidRPr="0095219B">
        <w:rPr>
          <w:rFonts w:ascii="Times New Roman" w:hAnsi="Times New Roman" w:cs="Times New Roman"/>
          <w:sz w:val="24"/>
        </w:rPr>
        <w:t xml:space="preserve"> + lactic acid (1:1) and examined under stereo binocular microscope. The test </w:t>
      </w:r>
      <w:proofErr w:type="gramStart"/>
      <w:r w:rsidRPr="0095219B">
        <w:rPr>
          <w:rFonts w:ascii="Times New Roman" w:hAnsi="Times New Roman" w:cs="Times New Roman"/>
          <w:sz w:val="24"/>
        </w:rPr>
        <w:t>is performed</w:t>
      </w:r>
      <w:proofErr w:type="gramEnd"/>
      <w:r w:rsidRPr="0095219B">
        <w:rPr>
          <w:rFonts w:ascii="Times New Roman" w:hAnsi="Times New Roman" w:cs="Times New Roman"/>
          <w:sz w:val="24"/>
        </w:rPr>
        <w:t xml:space="preserve"> with a sample size of minimum 200</w:t>
      </w:r>
      <w:r w:rsidR="003B49CA">
        <w:rPr>
          <w:rFonts w:ascii="Times New Roman" w:hAnsi="Times New Roman" w:cs="Times New Roman"/>
          <w:sz w:val="24"/>
        </w:rPr>
        <w:t>0 seeds (</w:t>
      </w:r>
      <w:proofErr w:type="spellStart"/>
      <w:r w:rsidR="003B49CA">
        <w:rPr>
          <w:rFonts w:ascii="Times New Roman" w:hAnsi="Times New Roman" w:cs="Times New Roman"/>
          <w:sz w:val="24"/>
        </w:rPr>
        <w:t>Cappelli</w:t>
      </w:r>
      <w:proofErr w:type="spellEnd"/>
      <w:r w:rsidR="003B49CA">
        <w:rPr>
          <w:rFonts w:ascii="Times New Roman" w:hAnsi="Times New Roman" w:cs="Times New Roman"/>
          <w:sz w:val="24"/>
        </w:rPr>
        <w:t xml:space="preserve"> and </w:t>
      </w:r>
      <w:proofErr w:type="spellStart"/>
      <w:r w:rsidR="003B49CA">
        <w:rPr>
          <w:rFonts w:ascii="Times New Roman" w:hAnsi="Times New Roman" w:cs="Times New Roman"/>
          <w:sz w:val="24"/>
        </w:rPr>
        <w:t>Covarelli</w:t>
      </w:r>
      <w:proofErr w:type="spellEnd"/>
      <w:r w:rsidR="003B49CA">
        <w:rPr>
          <w:rFonts w:ascii="Times New Roman" w:hAnsi="Times New Roman" w:cs="Times New Roman"/>
          <w:sz w:val="24"/>
        </w:rPr>
        <w:t xml:space="preserve">, </w:t>
      </w:r>
      <w:r w:rsidR="00803996">
        <w:rPr>
          <w:rFonts w:ascii="Times New Roman" w:hAnsi="Times New Roman" w:cs="Times New Roman"/>
          <w:sz w:val="24"/>
        </w:rPr>
        <w:t>2005).</w:t>
      </w:r>
    </w:p>
    <w:p w:rsidR="00803996" w:rsidRDefault="00803996" w:rsidP="00803996">
      <w:pPr>
        <w:spacing w:after="0" w:line="360" w:lineRule="auto"/>
        <w:jc w:val="both"/>
        <w:rPr>
          <w:rFonts w:ascii="Times New Roman" w:hAnsi="Times New Roman" w:cs="Times New Roman"/>
          <w:sz w:val="24"/>
        </w:rPr>
      </w:pPr>
    </w:p>
    <w:p w:rsidR="0025060F" w:rsidRPr="00803996" w:rsidRDefault="00803996" w:rsidP="00803996">
      <w:pPr>
        <w:pStyle w:val="ListParagraph"/>
        <w:numPr>
          <w:ilvl w:val="1"/>
          <w:numId w:val="1"/>
        </w:numPr>
        <w:spacing w:line="360" w:lineRule="auto"/>
        <w:jc w:val="both"/>
        <w:rPr>
          <w:rFonts w:ascii="Times New Roman" w:hAnsi="Times New Roman" w:cs="Times New Roman"/>
          <w:b/>
          <w:sz w:val="24"/>
        </w:rPr>
      </w:pPr>
      <w:r>
        <w:rPr>
          <w:rFonts w:ascii="Times New Roman" w:hAnsi="Times New Roman" w:cs="Times New Roman"/>
          <w:b/>
          <w:sz w:val="24"/>
        </w:rPr>
        <w:t xml:space="preserve"> </w:t>
      </w:r>
      <w:r w:rsidR="0025060F" w:rsidRPr="00803996">
        <w:rPr>
          <w:rFonts w:ascii="Times New Roman" w:hAnsi="Times New Roman" w:cs="Times New Roman"/>
          <w:b/>
          <w:sz w:val="24"/>
        </w:rPr>
        <w:t xml:space="preserve">Incubation Test </w:t>
      </w:r>
    </w:p>
    <w:p w:rsidR="0025060F" w:rsidRPr="00803996" w:rsidRDefault="0025060F" w:rsidP="00803996">
      <w:pPr>
        <w:spacing w:after="0" w:line="360" w:lineRule="auto"/>
        <w:jc w:val="both"/>
        <w:rPr>
          <w:rFonts w:ascii="Times New Roman" w:hAnsi="Times New Roman" w:cs="Times New Roman"/>
          <w:sz w:val="24"/>
        </w:rPr>
      </w:pPr>
      <w:r w:rsidRPr="00803996">
        <w:rPr>
          <w:rFonts w:ascii="Times New Roman" w:hAnsi="Times New Roman" w:cs="Times New Roman"/>
          <w:sz w:val="24"/>
        </w:rPr>
        <w:t xml:space="preserve">The incubation test is the most common and widely used method for detecting a large number of </w:t>
      </w:r>
      <w:proofErr w:type="gramStart"/>
      <w:r w:rsidRPr="00803996">
        <w:rPr>
          <w:rFonts w:ascii="Times New Roman" w:hAnsi="Times New Roman" w:cs="Times New Roman"/>
          <w:sz w:val="24"/>
        </w:rPr>
        <w:t>seed-borne</w:t>
      </w:r>
      <w:proofErr w:type="gramEnd"/>
      <w:r w:rsidRPr="00803996">
        <w:rPr>
          <w:rFonts w:ascii="Times New Roman" w:hAnsi="Times New Roman" w:cs="Times New Roman"/>
          <w:sz w:val="24"/>
        </w:rPr>
        <w:t xml:space="preserve"> pathogens. In this, the seeds are incubated on a substrate, under specific environmental conditions for specified times to allow pathogens to grow on the seed. At the end of the incubation period, seeds </w:t>
      </w:r>
      <w:proofErr w:type="gramStart"/>
      <w:r w:rsidRPr="00803996">
        <w:rPr>
          <w:rFonts w:ascii="Times New Roman" w:hAnsi="Times New Roman" w:cs="Times New Roman"/>
          <w:sz w:val="24"/>
        </w:rPr>
        <w:t>are examined</w:t>
      </w:r>
      <w:proofErr w:type="gramEnd"/>
      <w:r w:rsidRPr="00803996">
        <w:rPr>
          <w:rFonts w:ascii="Times New Roman" w:hAnsi="Times New Roman" w:cs="Times New Roman"/>
          <w:sz w:val="24"/>
        </w:rPr>
        <w:t xml:space="preserve"> for the fungal growth of the pathogen on each seed using a stereomicroscope or compound microscope. Fungi are identified on the basis of their morphological characters, such as growth of the mycelium its septation, size and shape of the fruiting bodies, spores, their size and shapes, arrangement of conidia on con</w:t>
      </w:r>
      <w:r w:rsidR="00803996">
        <w:rPr>
          <w:rFonts w:ascii="Times New Roman" w:hAnsi="Times New Roman" w:cs="Times New Roman"/>
          <w:sz w:val="24"/>
        </w:rPr>
        <w:t xml:space="preserve">idiophores, etc. (Warham et al., </w:t>
      </w:r>
      <w:r w:rsidRPr="00803996">
        <w:rPr>
          <w:rFonts w:ascii="Times New Roman" w:hAnsi="Times New Roman" w:cs="Times New Roman"/>
          <w:sz w:val="24"/>
        </w:rPr>
        <w:t>1990). Standard blotter, 2</w:t>
      </w:r>
      <w:r w:rsidR="000713A8" w:rsidRPr="00803996">
        <w:rPr>
          <w:rFonts w:ascii="Times New Roman" w:hAnsi="Times New Roman" w:cs="Times New Roman"/>
          <w:sz w:val="24"/>
        </w:rPr>
        <w:t>, 4</w:t>
      </w:r>
      <w:r w:rsidRPr="00803996">
        <w:rPr>
          <w:rFonts w:ascii="Times New Roman" w:hAnsi="Times New Roman" w:cs="Times New Roman"/>
          <w:sz w:val="24"/>
        </w:rPr>
        <w:t xml:space="preserve">-D blotter, deep freezing blotter, and agar plate </w:t>
      </w:r>
      <w:r w:rsidRPr="00803996">
        <w:rPr>
          <w:rFonts w:ascii="Times New Roman" w:hAnsi="Times New Roman" w:cs="Times New Roman"/>
          <w:sz w:val="24"/>
        </w:rPr>
        <w:lastRenderedPageBreak/>
        <w:t>methods are the commonly used incubation methods for the detection of various seed-borne pathogens</w:t>
      </w:r>
      <w:r w:rsidR="00803996">
        <w:rPr>
          <w:rFonts w:ascii="Times New Roman" w:hAnsi="Times New Roman" w:cs="Times New Roman"/>
          <w:sz w:val="24"/>
        </w:rPr>
        <w:t xml:space="preserve"> (Rao and Bramel 2000; Tsedaley, </w:t>
      </w:r>
      <w:r w:rsidRPr="00803996">
        <w:rPr>
          <w:rFonts w:ascii="Times New Roman" w:hAnsi="Times New Roman" w:cs="Times New Roman"/>
          <w:sz w:val="24"/>
        </w:rPr>
        <w:t>2015).</w:t>
      </w:r>
    </w:p>
    <w:p w:rsidR="0025060F" w:rsidRPr="00803996" w:rsidRDefault="006C64EE" w:rsidP="00803996">
      <w:pPr>
        <w:spacing w:line="360" w:lineRule="auto"/>
        <w:jc w:val="both"/>
        <w:rPr>
          <w:rFonts w:ascii="Times New Roman" w:hAnsi="Times New Roman" w:cs="Times New Roman"/>
          <w:sz w:val="24"/>
        </w:rPr>
      </w:pPr>
      <w:r w:rsidRPr="00803996">
        <w:rPr>
          <w:rFonts w:ascii="Times New Roman" w:hAnsi="Times New Roman" w:cs="Times New Roman"/>
          <w:sz w:val="24"/>
        </w:rPr>
        <w:t xml:space="preserve">The blotter method is widely used for detecting </w:t>
      </w:r>
      <w:r w:rsidR="000713A8" w:rsidRPr="00803996">
        <w:rPr>
          <w:rFonts w:ascii="Times New Roman" w:hAnsi="Times New Roman" w:cs="Times New Roman"/>
          <w:sz w:val="24"/>
        </w:rPr>
        <w:t>fungi, which</w:t>
      </w:r>
      <w:r w:rsidRPr="00803996">
        <w:rPr>
          <w:rFonts w:ascii="Times New Roman" w:hAnsi="Times New Roman" w:cs="Times New Roman"/>
          <w:sz w:val="24"/>
        </w:rPr>
        <w:t xml:space="preserve"> are able to produce mycelial growth and fruiting structures under the</w:t>
      </w:r>
      <w:r w:rsidR="00803996">
        <w:rPr>
          <w:rFonts w:ascii="Times New Roman" w:hAnsi="Times New Roman" w:cs="Times New Roman"/>
          <w:sz w:val="24"/>
        </w:rPr>
        <w:t xml:space="preserve"> incubation conditions</w:t>
      </w:r>
      <w:r w:rsidRPr="00803996">
        <w:rPr>
          <w:rFonts w:ascii="Times New Roman" w:hAnsi="Times New Roman" w:cs="Times New Roman"/>
          <w:sz w:val="24"/>
        </w:rPr>
        <w:t xml:space="preserve">. The method is good in testing seeds for fungi such as </w:t>
      </w:r>
      <w:proofErr w:type="spellStart"/>
      <w:r w:rsidRPr="00803996">
        <w:rPr>
          <w:rFonts w:ascii="Times New Roman" w:hAnsi="Times New Roman" w:cs="Times New Roman"/>
          <w:sz w:val="24"/>
        </w:rPr>
        <w:t>Alternaria</w:t>
      </w:r>
      <w:proofErr w:type="spellEnd"/>
      <w:r w:rsidRPr="00803996">
        <w:rPr>
          <w:rFonts w:ascii="Times New Roman" w:hAnsi="Times New Roman" w:cs="Times New Roman"/>
          <w:sz w:val="24"/>
        </w:rPr>
        <w:t xml:space="preserve">, Ascochyta, </w:t>
      </w:r>
      <w:proofErr w:type="spellStart"/>
      <w:r w:rsidRPr="00803996">
        <w:rPr>
          <w:rFonts w:ascii="Times New Roman" w:hAnsi="Times New Roman" w:cs="Times New Roman"/>
          <w:sz w:val="24"/>
        </w:rPr>
        <w:t>Bipolaris</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Botryodiplodia</w:t>
      </w:r>
      <w:proofErr w:type="spellEnd"/>
      <w:r w:rsidRPr="00803996">
        <w:rPr>
          <w:rFonts w:ascii="Times New Roman" w:hAnsi="Times New Roman" w:cs="Times New Roman"/>
          <w:sz w:val="24"/>
        </w:rPr>
        <w:t xml:space="preserve">, Botrytis, </w:t>
      </w:r>
      <w:proofErr w:type="spellStart"/>
      <w:r w:rsidRPr="00803996">
        <w:rPr>
          <w:rFonts w:ascii="Times New Roman" w:hAnsi="Times New Roman" w:cs="Times New Roman"/>
          <w:sz w:val="24"/>
        </w:rPr>
        <w:t>Cercospora</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Cladosporium</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Colletotrichum</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Curvularia</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Drechslera</w:t>
      </w:r>
      <w:proofErr w:type="spellEnd"/>
      <w:r w:rsidRPr="00803996">
        <w:rPr>
          <w:rFonts w:ascii="Times New Roman" w:hAnsi="Times New Roman" w:cs="Times New Roman"/>
          <w:sz w:val="24"/>
        </w:rPr>
        <w:t xml:space="preserve">, Fusarium, </w:t>
      </w:r>
      <w:proofErr w:type="spellStart"/>
      <w:r w:rsidRPr="00803996">
        <w:rPr>
          <w:rFonts w:ascii="Times New Roman" w:hAnsi="Times New Roman" w:cs="Times New Roman"/>
          <w:sz w:val="24"/>
        </w:rPr>
        <w:t>Macrophomina</w:t>
      </w:r>
      <w:proofErr w:type="spellEnd"/>
      <w:r w:rsidRPr="00803996">
        <w:rPr>
          <w:rFonts w:ascii="Times New Roman" w:hAnsi="Times New Roman" w:cs="Times New Roman"/>
          <w:sz w:val="24"/>
        </w:rPr>
        <w:t xml:space="preserve">, Myrothecium, </w:t>
      </w:r>
      <w:proofErr w:type="spellStart"/>
      <w:r w:rsidRPr="00803996">
        <w:rPr>
          <w:rFonts w:ascii="Times New Roman" w:hAnsi="Times New Roman" w:cs="Times New Roman"/>
          <w:sz w:val="24"/>
        </w:rPr>
        <w:t>Phoma</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Phomopsis</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Rhizoctonia</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Sclerotinia</w:t>
      </w:r>
      <w:proofErr w:type="spellEnd"/>
      <w:r w:rsidRPr="00803996">
        <w:rPr>
          <w:rFonts w:ascii="Times New Roman" w:hAnsi="Times New Roman" w:cs="Times New Roman"/>
          <w:sz w:val="24"/>
        </w:rPr>
        <w:t>, etc.</w:t>
      </w:r>
      <w:r w:rsidRPr="006C64EE">
        <w:t xml:space="preserve"> </w:t>
      </w:r>
      <w:r w:rsidRPr="00803996">
        <w:rPr>
          <w:rFonts w:ascii="Times New Roman" w:hAnsi="Times New Roman" w:cs="Times New Roman"/>
          <w:sz w:val="24"/>
        </w:rPr>
        <w:t xml:space="preserve">All kinds of cereals, vegetables, legumes, ornamentals, and forest seeds </w:t>
      </w:r>
      <w:proofErr w:type="gramStart"/>
      <w:r w:rsidRPr="00803996">
        <w:rPr>
          <w:rFonts w:ascii="Times New Roman" w:hAnsi="Times New Roman" w:cs="Times New Roman"/>
          <w:sz w:val="24"/>
        </w:rPr>
        <w:t>are tested</w:t>
      </w:r>
      <w:proofErr w:type="gramEnd"/>
      <w:r w:rsidRPr="00803996">
        <w:rPr>
          <w:rFonts w:ascii="Times New Roman" w:hAnsi="Times New Roman" w:cs="Times New Roman"/>
          <w:sz w:val="24"/>
        </w:rPr>
        <w:t xml:space="preserve"> by this method.</w:t>
      </w:r>
    </w:p>
    <w:p w:rsidR="006C64EE" w:rsidRPr="00803996" w:rsidRDefault="006C64EE" w:rsidP="000316F9">
      <w:pPr>
        <w:spacing w:line="360" w:lineRule="auto"/>
        <w:jc w:val="both"/>
        <w:rPr>
          <w:rFonts w:ascii="Times New Roman" w:hAnsi="Times New Roman" w:cs="Times New Roman"/>
          <w:sz w:val="24"/>
        </w:rPr>
      </w:pPr>
      <w:r w:rsidRPr="00803996">
        <w:rPr>
          <w:rFonts w:ascii="Times New Roman" w:hAnsi="Times New Roman" w:cs="Times New Roman"/>
          <w:sz w:val="24"/>
        </w:rPr>
        <w:t xml:space="preserve">For routine seed examination, usually a seed sample of 400 seeds is used. In the standard blotter method, until and unless not specified otherwise, seeds are placed in 9 mm Petri dishes containing three-layered water-soaked blotter sheets as substrate (water-holding capacity of 40 cc). Seeds, sterilized with </w:t>
      </w:r>
      <w:proofErr w:type="spellStart"/>
      <w:r w:rsidRPr="00803996">
        <w:rPr>
          <w:rFonts w:ascii="Times New Roman" w:hAnsi="Times New Roman" w:cs="Times New Roman"/>
          <w:sz w:val="24"/>
        </w:rPr>
        <w:t>NaOCl</w:t>
      </w:r>
      <w:proofErr w:type="spellEnd"/>
      <w:r w:rsidRPr="00803996">
        <w:rPr>
          <w:rFonts w:ascii="Times New Roman" w:hAnsi="Times New Roman" w:cs="Times New Roman"/>
          <w:sz w:val="24"/>
        </w:rPr>
        <w:t xml:space="preserve"> solution (1.0%) and subsequently washed at least three times with sterilized water, </w:t>
      </w:r>
      <w:proofErr w:type="gramStart"/>
      <w:r w:rsidRPr="00803996">
        <w:rPr>
          <w:rFonts w:ascii="Times New Roman" w:hAnsi="Times New Roman" w:cs="Times New Roman"/>
          <w:sz w:val="24"/>
        </w:rPr>
        <w:t>are placed</w:t>
      </w:r>
      <w:proofErr w:type="gramEnd"/>
      <w:r w:rsidRPr="00803996">
        <w:rPr>
          <w:rFonts w:ascii="Times New Roman" w:hAnsi="Times New Roman" w:cs="Times New Roman"/>
          <w:sz w:val="24"/>
        </w:rPr>
        <w:t xml:space="preserve"> at 25 seeds/ plate in small seeds and 10 seeds/plate in large seeds. These plates </w:t>
      </w:r>
      <w:proofErr w:type="gramStart"/>
      <w:r w:rsidRPr="00803996">
        <w:rPr>
          <w:rFonts w:ascii="Times New Roman" w:hAnsi="Times New Roman" w:cs="Times New Roman"/>
          <w:sz w:val="24"/>
        </w:rPr>
        <w:t>are incubated</w:t>
      </w:r>
      <w:proofErr w:type="gramEnd"/>
      <w:r w:rsidRPr="00803996">
        <w:rPr>
          <w:rFonts w:ascii="Times New Roman" w:hAnsi="Times New Roman" w:cs="Times New Roman"/>
          <w:sz w:val="24"/>
        </w:rPr>
        <w:t xml:space="preserve"> for 7 days at 20 ± 2 °C, under white fluorescent light and alternate cycle of 12 h light and 12 h darkness examined for the growth of the fun</w:t>
      </w:r>
      <w:r w:rsidR="00101BBD">
        <w:rPr>
          <w:rFonts w:ascii="Times New Roman" w:hAnsi="Times New Roman" w:cs="Times New Roman"/>
          <w:sz w:val="24"/>
        </w:rPr>
        <w:t>gi under stereo binocular micro</w:t>
      </w:r>
      <w:r w:rsidRPr="00803996">
        <w:rPr>
          <w:rFonts w:ascii="Times New Roman" w:hAnsi="Times New Roman" w:cs="Times New Roman"/>
          <w:sz w:val="24"/>
        </w:rPr>
        <w:t>scope. The major limitation of this method is that certain crop seeds germinate quite fast and obstruct the observations. To overcome this problem, the 2</w:t>
      </w:r>
      <w:proofErr w:type="gramStart"/>
      <w:r w:rsidRPr="00803996">
        <w:rPr>
          <w:rFonts w:ascii="Times New Roman" w:hAnsi="Times New Roman" w:cs="Times New Roman"/>
          <w:sz w:val="24"/>
        </w:rPr>
        <w:t>,4</w:t>
      </w:r>
      <w:proofErr w:type="gramEnd"/>
      <w:r w:rsidRPr="00803996">
        <w:rPr>
          <w:rFonts w:ascii="Times New Roman" w:hAnsi="Times New Roman" w:cs="Times New Roman"/>
          <w:sz w:val="24"/>
        </w:rPr>
        <w:t xml:space="preserve">-D blotter method is used where the blotters, instead of soaking in ordinary water, are treated with a solution of 200 ppm of 2,4-D solution, as it either kills the seed or retards the seed germination and thus facilitates the easy observation of the seed samples. The rest of the procedure, incubation conditions, and period for incubation are the same as in the standard blotter method. </w:t>
      </w:r>
      <w:r w:rsidR="000713A8" w:rsidRPr="00803996">
        <w:rPr>
          <w:rFonts w:ascii="Times New Roman" w:hAnsi="Times New Roman" w:cs="Times New Roman"/>
          <w:sz w:val="24"/>
        </w:rPr>
        <w:t>Hagborg et al (1950) first used the method</w:t>
      </w:r>
      <w:r w:rsidRPr="00803996">
        <w:rPr>
          <w:rFonts w:ascii="Times New Roman" w:hAnsi="Times New Roman" w:cs="Times New Roman"/>
          <w:sz w:val="24"/>
        </w:rPr>
        <w:t xml:space="preserve"> for testing bean seeds for the presence of </w:t>
      </w:r>
      <w:proofErr w:type="spellStart"/>
      <w:r w:rsidRPr="00803996">
        <w:rPr>
          <w:rFonts w:ascii="Times New Roman" w:hAnsi="Times New Roman" w:cs="Times New Roman"/>
          <w:sz w:val="24"/>
        </w:rPr>
        <w:t>Colletotrichum</w:t>
      </w:r>
      <w:proofErr w:type="spellEnd"/>
      <w:r w:rsidRPr="00803996">
        <w:rPr>
          <w:rFonts w:ascii="Times New Roman" w:hAnsi="Times New Roman" w:cs="Times New Roman"/>
          <w:sz w:val="24"/>
        </w:rPr>
        <w:t xml:space="preserve"> </w:t>
      </w:r>
      <w:proofErr w:type="spellStart"/>
      <w:r w:rsidRPr="00803996">
        <w:rPr>
          <w:rFonts w:ascii="Times New Roman" w:hAnsi="Times New Roman" w:cs="Times New Roman"/>
          <w:sz w:val="24"/>
        </w:rPr>
        <w:t>lindemuthianum</w:t>
      </w:r>
      <w:proofErr w:type="spellEnd"/>
      <w:r w:rsidRPr="00803996">
        <w:rPr>
          <w:rFonts w:ascii="Times New Roman" w:hAnsi="Times New Roman" w:cs="Times New Roman"/>
          <w:sz w:val="24"/>
        </w:rPr>
        <w:t>. However, this method too stances certain limitations because the 2</w:t>
      </w:r>
      <w:proofErr w:type="gramStart"/>
      <w:r w:rsidRPr="00803996">
        <w:rPr>
          <w:rFonts w:ascii="Times New Roman" w:hAnsi="Times New Roman" w:cs="Times New Roman"/>
          <w:sz w:val="24"/>
        </w:rPr>
        <w:t>,4</w:t>
      </w:r>
      <w:proofErr w:type="gramEnd"/>
      <w:r w:rsidRPr="00803996">
        <w:rPr>
          <w:rFonts w:ascii="Times New Roman" w:hAnsi="Times New Roman" w:cs="Times New Roman"/>
          <w:sz w:val="24"/>
        </w:rPr>
        <w:t>-D reduces the recovery of certain fungi, and in that case, the deep fr</w:t>
      </w:r>
      <w:r w:rsidR="00101BBD">
        <w:rPr>
          <w:rFonts w:ascii="Times New Roman" w:hAnsi="Times New Roman" w:cs="Times New Roman"/>
          <w:sz w:val="24"/>
        </w:rPr>
        <w:t>eezing blotter method (</w:t>
      </w:r>
      <w:proofErr w:type="spellStart"/>
      <w:r w:rsidR="00101BBD">
        <w:rPr>
          <w:rFonts w:ascii="Times New Roman" w:hAnsi="Times New Roman" w:cs="Times New Roman"/>
          <w:sz w:val="24"/>
        </w:rPr>
        <w:t>Limonard</w:t>
      </w:r>
      <w:proofErr w:type="spellEnd"/>
      <w:r w:rsidR="00101BBD">
        <w:rPr>
          <w:rFonts w:ascii="Times New Roman" w:hAnsi="Times New Roman" w:cs="Times New Roman"/>
          <w:sz w:val="24"/>
        </w:rPr>
        <w:t xml:space="preserve">, </w:t>
      </w:r>
      <w:r w:rsidRPr="00803996">
        <w:rPr>
          <w:rFonts w:ascii="Times New Roman" w:hAnsi="Times New Roman" w:cs="Times New Roman"/>
          <w:sz w:val="24"/>
        </w:rPr>
        <w:t xml:space="preserve">1966) may be used. </w:t>
      </w:r>
      <w:proofErr w:type="gramStart"/>
      <w:r w:rsidRPr="00803996">
        <w:rPr>
          <w:rFonts w:ascii="Times New Roman" w:hAnsi="Times New Roman" w:cs="Times New Roman"/>
          <w:sz w:val="24"/>
        </w:rPr>
        <w:t>In this method, after plating the seed, as mentioned in the blotter method, the Petri dishes are incubated initially for 24 h at 20 ± °C and then transferred to a freezer at -20 °C for 24 h followed by a 5-day incubation at 20 ± 2 °C under white fluorescent light in alternate cycle of 12 h light and 12 h darkness.</w:t>
      </w:r>
      <w:proofErr w:type="gramEnd"/>
    </w:p>
    <w:p w:rsidR="006C64EE" w:rsidRDefault="006C64EE" w:rsidP="00101BBD">
      <w:pPr>
        <w:spacing w:after="0" w:line="360" w:lineRule="auto"/>
        <w:jc w:val="both"/>
        <w:rPr>
          <w:rFonts w:ascii="Times New Roman" w:hAnsi="Times New Roman" w:cs="Times New Roman"/>
          <w:sz w:val="24"/>
        </w:rPr>
      </w:pPr>
      <w:r w:rsidRPr="00101BBD">
        <w:rPr>
          <w:rFonts w:ascii="Times New Roman" w:hAnsi="Times New Roman" w:cs="Times New Roman"/>
          <w:sz w:val="24"/>
        </w:rPr>
        <w:t xml:space="preserve">In the agar plate method, the substrate used is the culture medium. Commonly, used media are either potato dextrose agar or </w:t>
      </w:r>
      <w:proofErr w:type="spellStart"/>
      <w:r w:rsidRPr="00101BBD">
        <w:rPr>
          <w:rFonts w:ascii="Times New Roman" w:hAnsi="Times New Roman" w:cs="Times New Roman"/>
          <w:sz w:val="24"/>
        </w:rPr>
        <w:t>Czapek’s</w:t>
      </w:r>
      <w:proofErr w:type="spellEnd"/>
      <w:r w:rsidRPr="00101BBD">
        <w:rPr>
          <w:rFonts w:ascii="Times New Roman" w:hAnsi="Times New Roman" w:cs="Times New Roman"/>
          <w:sz w:val="24"/>
        </w:rPr>
        <w:t xml:space="preserve"> Dox agar or malt agar on which most of the fungi display their growth. Sterilized culture medium </w:t>
      </w:r>
      <w:proofErr w:type="gramStart"/>
      <w:r w:rsidRPr="00101BBD">
        <w:rPr>
          <w:rFonts w:ascii="Times New Roman" w:hAnsi="Times New Roman" w:cs="Times New Roman"/>
          <w:sz w:val="24"/>
        </w:rPr>
        <w:t>is poured</w:t>
      </w:r>
      <w:proofErr w:type="gramEnd"/>
      <w:r w:rsidRPr="00101BBD">
        <w:rPr>
          <w:rFonts w:ascii="Times New Roman" w:hAnsi="Times New Roman" w:cs="Times New Roman"/>
          <w:sz w:val="24"/>
        </w:rPr>
        <w:t xml:space="preserve"> in sterilized Petri plates of 9 mm diameter at 15 </w:t>
      </w:r>
      <w:r w:rsidRPr="00101BBD">
        <w:rPr>
          <w:rFonts w:ascii="Times New Roman" w:hAnsi="Times New Roman" w:cs="Times New Roman"/>
          <w:sz w:val="24"/>
        </w:rPr>
        <w:lastRenderedPageBreak/>
        <w:t xml:space="preserve">ml/plate. After solidification of the medium, seeds </w:t>
      </w:r>
      <w:proofErr w:type="gramStart"/>
      <w:r w:rsidRPr="00101BBD">
        <w:rPr>
          <w:rFonts w:ascii="Times New Roman" w:hAnsi="Times New Roman" w:cs="Times New Roman"/>
          <w:sz w:val="24"/>
        </w:rPr>
        <w:t>are placed</w:t>
      </w:r>
      <w:proofErr w:type="gramEnd"/>
      <w:r w:rsidRPr="00101BBD">
        <w:rPr>
          <w:rFonts w:ascii="Times New Roman" w:hAnsi="Times New Roman" w:cs="Times New Roman"/>
          <w:sz w:val="24"/>
        </w:rPr>
        <w:t xml:space="preserve"> in culture plates in the same way as in the blotter test. These plates are incubated under similar conditions as in the standard blotter test for the same </w:t>
      </w:r>
      <w:proofErr w:type="gramStart"/>
      <w:r w:rsidRPr="00101BBD">
        <w:rPr>
          <w:rFonts w:ascii="Times New Roman" w:hAnsi="Times New Roman" w:cs="Times New Roman"/>
          <w:sz w:val="24"/>
        </w:rPr>
        <w:t>period of time</w:t>
      </w:r>
      <w:proofErr w:type="gramEnd"/>
      <w:r w:rsidRPr="00101BBD">
        <w:rPr>
          <w:rFonts w:ascii="Times New Roman" w:hAnsi="Times New Roman" w:cs="Times New Roman"/>
          <w:sz w:val="24"/>
        </w:rPr>
        <w:t>. However, certain path</w:t>
      </w:r>
      <w:r w:rsidR="00101BBD">
        <w:rPr>
          <w:rFonts w:ascii="Times New Roman" w:hAnsi="Times New Roman" w:cs="Times New Roman"/>
          <w:sz w:val="24"/>
        </w:rPr>
        <w:t>ogen requires selective or semi</w:t>
      </w:r>
      <w:r w:rsidR="00101BBD" w:rsidRPr="00101BBD">
        <w:rPr>
          <w:rFonts w:ascii="Times New Roman" w:hAnsi="Times New Roman" w:cs="Times New Roman"/>
          <w:sz w:val="24"/>
        </w:rPr>
        <w:t xml:space="preserve"> selective</w:t>
      </w:r>
      <w:r w:rsidRPr="00101BBD">
        <w:rPr>
          <w:rFonts w:ascii="Times New Roman" w:hAnsi="Times New Roman" w:cs="Times New Roman"/>
          <w:sz w:val="24"/>
        </w:rPr>
        <w:t xml:space="preserve"> media for their recovery or growth. For example, </w:t>
      </w:r>
      <w:proofErr w:type="spellStart"/>
      <w:r w:rsidRPr="00101BBD">
        <w:rPr>
          <w:rFonts w:ascii="Times New Roman" w:hAnsi="Times New Roman" w:cs="Times New Roman"/>
          <w:sz w:val="24"/>
        </w:rPr>
        <w:t>Clavibacter</w:t>
      </w:r>
      <w:proofErr w:type="spellEnd"/>
      <w:r w:rsidRPr="00101BBD">
        <w:rPr>
          <w:rFonts w:ascii="Times New Roman" w:hAnsi="Times New Roman" w:cs="Times New Roman"/>
          <w:sz w:val="24"/>
        </w:rPr>
        <w:t xml:space="preserve"> </w:t>
      </w:r>
      <w:proofErr w:type="spellStart"/>
      <w:r w:rsidRPr="00101BBD">
        <w:rPr>
          <w:rFonts w:ascii="Times New Roman" w:hAnsi="Times New Roman" w:cs="Times New Roman"/>
          <w:sz w:val="24"/>
        </w:rPr>
        <w:t>michiganensis</w:t>
      </w:r>
      <w:proofErr w:type="spellEnd"/>
      <w:r w:rsidRPr="00101BBD">
        <w:rPr>
          <w:rFonts w:ascii="Times New Roman" w:hAnsi="Times New Roman" w:cs="Times New Roman"/>
          <w:sz w:val="24"/>
        </w:rPr>
        <w:t xml:space="preserve"> subsp. </w:t>
      </w:r>
      <w:proofErr w:type="spellStart"/>
      <w:r w:rsidRPr="00101BBD">
        <w:rPr>
          <w:rFonts w:ascii="Times New Roman" w:hAnsi="Times New Roman" w:cs="Times New Roman"/>
          <w:sz w:val="24"/>
        </w:rPr>
        <w:t>michiganensis</w:t>
      </w:r>
      <w:proofErr w:type="spellEnd"/>
      <w:r w:rsidRPr="00101BBD">
        <w:rPr>
          <w:rFonts w:ascii="Times New Roman" w:hAnsi="Times New Roman" w:cs="Times New Roman"/>
          <w:sz w:val="24"/>
        </w:rPr>
        <w:t xml:space="preserve"> gives better recovery on D2ANX medium (</w:t>
      </w:r>
      <w:proofErr w:type="spellStart"/>
      <w:r w:rsidR="00101BBD">
        <w:rPr>
          <w:rFonts w:ascii="Times New Roman" w:hAnsi="Times New Roman" w:cs="Times New Roman"/>
          <w:sz w:val="24"/>
        </w:rPr>
        <w:t>Tripathi</w:t>
      </w:r>
      <w:proofErr w:type="spellEnd"/>
      <w:r w:rsidR="00101BBD">
        <w:rPr>
          <w:rFonts w:ascii="Times New Roman" w:hAnsi="Times New Roman" w:cs="Times New Roman"/>
          <w:sz w:val="24"/>
        </w:rPr>
        <w:t xml:space="preserve"> et al., 2018).</w:t>
      </w:r>
    </w:p>
    <w:p w:rsidR="0061608D" w:rsidRPr="00101BBD" w:rsidRDefault="0061608D" w:rsidP="00101BBD">
      <w:pPr>
        <w:spacing w:after="0" w:line="360" w:lineRule="auto"/>
        <w:jc w:val="both"/>
        <w:rPr>
          <w:rFonts w:ascii="Times New Roman" w:hAnsi="Times New Roman" w:cs="Times New Roman"/>
          <w:sz w:val="24"/>
        </w:rPr>
      </w:pPr>
    </w:p>
    <w:p w:rsidR="006C64EE" w:rsidRPr="006C64EE" w:rsidRDefault="006C64EE" w:rsidP="0061608D">
      <w:pPr>
        <w:pStyle w:val="ListParagraph"/>
        <w:numPr>
          <w:ilvl w:val="1"/>
          <w:numId w:val="1"/>
        </w:numPr>
        <w:spacing w:line="360" w:lineRule="auto"/>
        <w:jc w:val="both"/>
        <w:rPr>
          <w:rFonts w:ascii="Times New Roman" w:hAnsi="Times New Roman" w:cs="Times New Roman"/>
          <w:b/>
          <w:sz w:val="24"/>
        </w:rPr>
      </w:pPr>
      <w:r w:rsidRPr="006C64EE">
        <w:rPr>
          <w:rFonts w:ascii="Times New Roman" w:hAnsi="Times New Roman" w:cs="Times New Roman"/>
          <w:b/>
          <w:sz w:val="24"/>
        </w:rPr>
        <w:t xml:space="preserve"> Seedling Grow-Out Test </w:t>
      </w:r>
    </w:p>
    <w:p w:rsidR="000316F9" w:rsidRPr="000316F9" w:rsidRDefault="006C64EE" w:rsidP="000316F9">
      <w:pPr>
        <w:spacing w:after="0" w:line="360" w:lineRule="auto"/>
        <w:jc w:val="both"/>
        <w:rPr>
          <w:rFonts w:ascii="Times New Roman" w:hAnsi="Times New Roman" w:cs="Times New Roman"/>
          <w:sz w:val="24"/>
        </w:rPr>
      </w:pPr>
      <w:r w:rsidRPr="0061608D">
        <w:rPr>
          <w:rFonts w:ascii="Times New Roman" w:hAnsi="Times New Roman" w:cs="Times New Roman"/>
          <w:sz w:val="24"/>
        </w:rPr>
        <w:t xml:space="preserve">Certain seed-borne pathogens exhibit characteristic symptoms on developing seedlings, and thus, seedling grow-out test </w:t>
      </w:r>
      <w:proofErr w:type="gramStart"/>
      <w:r w:rsidRPr="0061608D">
        <w:rPr>
          <w:rFonts w:ascii="Times New Roman" w:hAnsi="Times New Roman" w:cs="Times New Roman"/>
          <w:sz w:val="24"/>
        </w:rPr>
        <w:t>can be used</w:t>
      </w:r>
      <w:proofErr w:type="gramEnd"/>
      <w:r w:rsidRPr="0061608D">
        <w:rPr>
          <w:rFonts w:ascii="Times New Roman" w:hAnsi="Times New Roman" w:cs="Times New Roman"/>
          <w:sz w:val="24"/>
        </w:rPr>
        <w:t xml:space="preserve"> as a direct method to assess the seed-borne pathogens on their living host and their transmission through seed. Under controlled greenhouse conditions, seedling s</w:t>
      </w:r>
      <w:r w:rsidR="0061608D">
        <w:rPr>
          <w:rFonts w:ascii="Times New Roman" w:hAnsi="Times New Roman" w:cs="Times New Roman"/>
          <w:sz w:val="24"/>
        </w:rPr>
        <w:t>ymptom test reveals seed viabil</w:t>
      </w:r>
      <w:r w:rsidRPr="0061608D">
        <w:rPr>
          <w:rFonts w:ascii="Times New Roman" w:hAnsi="Times New Roman" w:cs="Times New Roman"/>
          <w:sz w:val="24"/>
        </w:rPr>
        <w:t xml:space="preserve">ity and helps detect the presence or absence of seed-borne pathogens on host plants. To perform this assay, seed samples </w:t>
      </w:r>
      <w:proofErr w:type="gramStart"/>
      <w:r w:rsidRPr="0061608D">
        <w:rPr>
          <w:rFonts w:ascii="Times New Roman" w:hAnsi="Times New Roman" w:cs="Times New Roman"/>
          <w:sz w:val="24"/>
        </w:rPr>
        <w:t>are planted</w:t>
      </w:r>
      <w:proofErr w:type="gramEnd"/>
      <w:r w:rsidRPr="0061608D">
        <w:rPr>
          <w:rFonts w:ascii="Times New Roman" w:hAnsi="Times New Roman" w:cs="Times New Roman"/>
          <w:sz w:val="24"/>
        </w:rPr>
        <w:t xml:space="preserve"> under controlled greenhouse conditions, conducive to disease development, and</w:t>
      </w:r>
      <w:r w:rsidR="0061608D">
        <w:rPr>
          <w:rFonts w:ascii="Times New Roman" w:hAnsi="Times New Roman" w:cs="Times New Roman"/>
          <w:sz w:val="24"/>
        </w:rPr>
        <w:t xml:space="preserve"> seedlings thus raised are exam</w:t>
      </w:r>
      <w:r w:rsidRPr="0061608D">
        <w:rPr>
          <w:rFonts w:ascii="Times New Roman" w:hAnsi="Times New Roman" w:cs="Times New Roman"/>
          <w:sz w:val="24"/>
        </w:rPr>
        <w:t>ined for the ap</w:t>
      </w:r>
      <w:r w:rsidR="0061608D">
        <w:rPr>
          <w:rFonts w:ascii="Times New Roman" w:hAnsi="Times New Roman" w:cs="Times New Roman"/>
          <w:sz w:val="24"/>
        </w:rPr>
        <w:t>pearance of symptoms</w:t>
      </w:r>
      <w:r w:rsidRPr="0061608D">
        <w:rPr>
          <w:rFonts w:ascii="Times New Roman" w:hAnsi="Times New Roman" w:cs="Times New Roman"/>
          <w:sz w:val="24"/>
        </w:rPr>
        <w:t>. Seedling grow-out test is one of the most applicable and widely used assays for the detection of seed-borne pathogens in the living hos</w:t>
      </w:r>
      <w:r w:rsidR="0061608D">
        <w:rPr>
          <w:rFonts w:ascii="Times New Roman" w:hAnsi="Times New Roman" w:cs="Times New Roman"/>
          <w:sz w:val="24"/>
        </w:rPr>
        <w:t xml:space="preserve">t (Lee et al., 1990; Yang et al., </w:t>
      </w:r>
      <w:r w:rsidRPr="0061608D">
        <w:rPr>
          <w:rFonts w:ascii="Times New Roman" w:hAnsi="Times New Roman" w:cs="Times New Roman"/>
          <w:sz w:val="24"/>
        </w:rPr>
        <w:t>1997). However, this test has certain limitations as it may not always reveal the infection on the seedlings or the symptoms produced by certain seed-borne pathogens are not very distinct and conspicuous. In such cases, pathogens need to be isolated from suspected seedlings for confirmation. These additional steps further in</w:t>
      </w:r>
      <w:r w:rsidR="0061608D">
        <w:rPr>
          <w:rFonts w:ascii="Times New Roman" w:hAnsi="Times New Roman" w:cs="Times New Roman"/>
          <w:sz w:val="24"/>
        </w:rPr>
        <w:t>crease the time required to com</w:t>
      </w:r>
      <w:r w:rsidRPr="0061608D">
        <w:rPr>
          <w:rFonts w:ascii="Times New Roman" w:hAnsi="Times New Roman" w:cs="Times New Roman"/>
          <w:sz w:val="24"/>
        </w:rPr>
        <w:t>plete the seedling grow-out assay. Another limitation is that such test requires a large sample size to statistically confirm the infection percentage in seed. Besides, the test requires controlled conditions for the growth of seedlings and expression of symptoms failing, of which the symptoms are either obscure or ambiguous</w:t>
      </w:r>
      <w:r w:rsidR="000316F9">
        <w:rPr>
          <w:rFonts w:ascii="Times New Roman" w:hAnsi="Times New Roman" w:cs="Times New Roman"/>
          <w:sz w:val="24"/>
        </w:rPr>
        <w:t xml:space="preserve"> </w:t>
      </w:r>
      <w:r w:rsidR="000316F9" w:rsidRPr="000316F9">
        <w:rPr>
          <w:rFonts w:ascii="Times New Roman" w:hAnsi="Times New Roman" w:cs="Times New Roman"/>
          <w:sz w:val="24"/>
        </w:rPr>
        <w:t>(Dadlani and Yadava, 2023)</w:t>
      </w:r>
      <w:r w:rsidR="000316F9">
        <w:rPr>
          <w:rFonts w:ascii="Times New Roman" w:hAnsi="Times New Roman" w:cs="Times New Roman"/>
          <w:sz w:val="24"/>
        </w:rPr>
        <w:t>.</w:t>
      </w:r>
    </w:p>
    <w:p w:rsidR="0025060F" w:rsidRPr="000316F9" w:rsidRDefault="0025060F" w:rsidP="000316F9">
      <w:pPr>
        <w:spacing w:after="0" w:line="360" w:lineRule="auto"/>
        <w:jc w:val="both"/>
        <w:rPr>
          <w:rFonts w:ascii="Times New Roman" w:hAnsi="Times New Roman" w:cs="Times New Roman"/>
          <w:sz w:val="24"/>
        </w:rPr>
      </w:pPr>
    </w:p>
    <w:p w:rsidR="0061608D" w:rsidRDefault="0061608D" w:rsidP="000316F9">
      <w:pPr>
        <w:pStyle w:val="ListParagraph"/>
        <w:spacing w:after="0" w:line="360" w:lineRule="auto"/>
        <w:jc w:val="both"/>
        <w:rPr>
          <w:rFonts w:ascii="Times New Roman" w:hAnsi="Times New Roman" w:cs="Times New Roman"/>
          <w:b/>
          <w:sz w:val="24"/>
        </w:rPr>
      </w:pPr>
      <w:r w:rsidRPr="0061608D">
        <w:rPr>
          <w:rFonts w:ascii="Times New Roman" w:hAnsi="Times New Roman" w:cs="Times New Roman"/>
          <w:b/>
          <w:sz w:val="24"/>
        </w:rPr>
        <w:t>References</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Rao NK Bramel PJ (</w:t>
      </w:r>
      <w:proofErr w:type="spellStart"/>
      <w:proofErr w:type="gramStart"/>
      <w:r w:rsidRPr="0061608D">
        <w:rPr>
          <w:rFonts w:ascii="Times New Roman" w:hAnsi="Times New Roman" w:cs="Times New Roman"/>
          <w:sz w:val="24"/>
        </w:rPr>
        <w:t>eds</w:t>
      </w:r>
      <w:proofErr w:type="spellEnd"/>
      <w:proofErr w:type="gramEnd"/>
      <w:r w:rsidRPr="0061608D">
        <w:rPr>
          <w:rFonts w:ascii="Times New Roman" w:hAnsi="Times New Roman" w:cs="Times New Roman"/>
          <w:sz w:val="24"/>
        </w:rPr>
        <w:t xml:space="preserve">) (2000) Manual of </w:t>
      </w:r>
      <w:r w:rsidR="008F6570" w:rsidRPr="0061608D">
        <w:rPr>
          <w:rFonts w:ascii="Times New Roman" w:hAnsi="Times New Roman" w:cs="Times New Roman"/>
          <w:sz w:val="24"/>
        </w:rPr>
        <w:t>gene bank</w:t>
      </w:r>
      <w:r w:rsidRPr="0061608D">
        <w:rPr>
          <w:rFonts w:ascii="Times New Roman" w:hAnsi="Times New Roman" w:cs="Times New Roman"/>
          <w:sz w:val="24"/>
        </w:rPr>
        <w:t xml:space="preserve"> operations and procedures. Technical manual No. </w:t>
      </w:r>
      <w:proofErr w:type="gramStart"/>
      <w:r w:rsidRPr="0061608D">
        <w:rPr>
          <w:rFonts w:ascii="Times New Roman" w:hAnsi="Times New Roman" w:cs="Times New Roman"/>
          <w:sz w:val="24"/>
        </w:rPr>
        <w:t>6.,</w:t>
      </w:r>
      <w:proofErr w:type="gramEnd"/>
      <w:r w:rsidRPr="0061608D">
        <w:rPr>
          <w:rFonts w:ascii="Times New Roman" w:hAnsi="Times New Roman" w:cs="Times New Roman"/>
          <w:sz w:val="24"/>
        </w:rPr>
        <w:t xml:space="preserve"> ICRISAT, Andhra Pradesh, India.</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 xml:space="preserve">Agarwal VK, Srivastava AK (1981) </w:t>
      </w:r>
      <w:proofErr w:type="gramStart"/>
      <w:r w:rsidRPr="0061608D">
        <w:rPr>
          <w:rFonts w:ascii="Times New Roman" w:hAnsi="Times New Roman" w:cs="Times New Roman"/>
          <w:sz w:val="24"/>
        </w:rPr>
        <w:t>A</w:t>
      </w:r>
      <w:proofErr w:type="gramEnd"/>
      <w:r w:rsidRPr="0061608D">
        <w:rPr>
          <w:rFonts w:ascii="Times New Roman" w:hAnsi="Times New Roman" w:cs="Times New Roman"/>
          <w:sz w:val="24"/>
        </w:rPr>
        <w:t xml:space="preserve"> simpler technique for routine examination of rice seed lots for rice bunt. Seed Techno News 11(3):1–2.</w:t>
      </w:r>
    </w:p>
    <w:p w:rsidR="0061608D" w:rsidRPr="0061608D" w:rsidRDefault="0061608D" w:rsidP="008F6570">
      <w:pPr>
        <w:spacing w:line="360" w:lineRule="auto"/>
        <w:ind w:left="720" w:hanging="720"/>
        <w:jc w:val="both"/>
        <w:rPr>
          <w:rFonts w:ascii="Times New Roman" w:hAnsi="Times New Roman" w:cs="Times New Roman"/>
          <w:sz w:val="24"/>
        </w:rPr>
      </w:pPr>
      <w:proofErr w:type="gramStart"/>
      <w:r w:rsidRPr="0061608D">
        <w:rPr>
          <w:rFonts w:ascii="Times New Roman" w:hAnsi="Times New Roman" w:cs="Times New Roman"/>
          <w:sz w:val="24"/>
        </w:rPr>
        <w:lastRenderedPageBreak/>
        <w:t>Yang Y, Kim K, Anderson EJ (1997) Seed transmission of cucumber mosaic virus in spinach.</w:t>
      </w:r>
      <w:proofErr w:type="gramEnd"/>
      <w:r w:rsidRPr="0061608D">
        <w:rPr>
          <w:rFonts w:ascii="Times New Roman" w:hAnsi="Times New Roman" w:cs="Times New Roman"/>
          <w:sz w:val="24"/>
        </w:rPr>
        <w:t xml:space="preserve"> Phytopathology 87:924–931</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 xml:space="preserve">Lee KW, Lee BC, Park HC, Lee YS (1990) Occurrence of green </w:t>
      </w:r>
      <w:proofErr w:type="gramStart"/>
      <w:r w:rsidRPr="0061608D">
        <w:rPr>
          <w:rFonts w:ascii="Times New Roman" w:hAnsi="Times New Roman" w:cs="Times New Roman"/>
          <w:sz w:val="24"/>
        </w:rPr>
        <w:t>mottle mosaic virus disease</w:t>
      </w:r>
      <w:proofErr w:type="gramEnd"/>
      <w:r w:rsidRPr="0061608D">
        <w:rPr>
          <w:rFonts w:ascii="Times New Roman" w:hAnsi="Times New Roman" w:cs="Times New Roman"/>
          <w:sz w:val="24"/>
        </w:rPr>
        <w:t xml:space="preserve"> of watermelon in Korea. </w:t>
      </w:r>
      <w:proofErr w:type="spellStart"/>
      <w:r w:rsidRPr="0061608D">
        <w:rPr>
          <w:rFonts w:ascii="Times New Roman" w:hAnsi="Times New Roman" w:cs="Times New Roman"/>
          <w:sz w:val="24"/>
        </w:rPr>
        <w:t>Kor</w:t>
      </w:r>
      <w:proofErr w:type="spellEnd"/>
      <w:r w:rsidRPr="0061608D">
        <w:rPr>
          <w:rFonts w:ascii="Times New Roman" w:hAnsi="Times New Roman" w:cs="Times New Roman"/>
          <w:sz w:val="24"/>
        </w:rPr>
        <w:t xml:space="preserve"> J Plant </w:t>
      </w:r>
      <w:proofErr w:type="spellStart"/>
      <w:r w:rsidRPr="0061608D">
        <w:rPr>
          <w:rFonts w:ascii="Times New Roman" w:hAnsi="Times New Roman" w:cs="Times New Roman"/>
          <w:sz w:val="24"/>
        </w:rPr>
        <w:t>Pathol</w:t>
      </w:r>
      <w:proofErr w:type="spellEnd"/>
      <w:r w:rsidRPr="0061608D">
        <w:rPr>
          <w:rFonts w:ascii="Times New Roman" w:hAnsi="Times New Roman" w:cs="Times New Roman"/>
          <w:sz w:val="24"/>
        </w:rPr>
        <w:t xml:space="preserve"> 6:250–255</w:t>
      </w:r>
    </w:p>
    <w:p w:rsidR="0061608D" w:rsidRPr="0061608D" w:rsidRDefault="0061608D" w:rsidP="008F6570">
      <w:pPr>
        <w:spacing w:line="360" w:lineRule="auto"/>
        <w:ind w:left="720" w:hanging="720"/>
        <w:jc w:val="both"/>
        <w:rPr>
          <w:rFonts w:ascii="Times New Roman" w:hAnsi="Times New Roman" w:cs="Times New Roman"/>
          <w:sz w:val="24"/>
        </w:rPr>
      </w:pPr>
      <w:proofErr w:type="spellStart"/>
      <w:r w:rsidRPr="0061608D">
        <w:rPr>
          <w:rFonts w:ascii="Times New Roman" w:hAnsi="Times New Roman" w:cs="Times New Roman"/>
          <w:sz w:val="24"/>
        </w:rPr>
        <w:t>Tripathi</w:t>
      </w:r>
      <w:proofErr w:type="spellEnd"/>
      <w:r w:rsidRPr="0061608D">
        <w:rPr>
          <w:rFonts w:ascii="Times New Roman" w:hAnsi="Times New Roman" w:cs="Times New Roman"/>
          <w:sz w:val="24"/>
        </w:rPr>
        <w:t xml:space="preserve"> R, Tiwari R, </w:t>
      </w:r>
      <w:proofErr w:type="spellStart"/>
      <w:r w:rsidRPr="0061608D">
        <w:rPr>
          <w:rFonts w:ascii="Times New Roman" w:hAnsi="Times New Roman" w:cs="Times New Roman"/>
          <w:sz w:val="24"/>
        </w:rPr>
        <w:t>Vishunavat</w:t>
      </w:r>
      <w:proofErr w:type="spellEnd"/>
      <w:r w:rsidRPr="0061608D">
        <w:rPr>
          <w:rFonts w:ascii="Times New Roman" w:hAnsi="Times New Roman" w:cs="Times New Roman"/>
          <w:sz w:val="24"/>
        </w:rPr>
        <w:t xml:space="preserve"> K (2018) Evaluation of different growth media for </w:t>
      </w:r>
      <w:proofErr w:type="spellStart"/>
      <w:r w:rsidRPr="0061608D">
        <w:rPr>
          <w:rFonts w:ascii="Times New Roman" w:hAnsi="Times New Roman" w:cs="Times New Roman"/>
          <w:sz w:val="24"/>
        </w:rPr>
        <w:t>Clavibacter</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michiganensis</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subsp</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michiganensis</w:t>
      </w:r>
      <w:proofErr w:type="spellEnd"/>
      <w:r w:rsidRPr="0061608D">
        <w:rPr>
          <w:rFonts w:ascii="Times New Roman" w:hAnsi="Times New Roman" w:cs="Times New Roman"/>
          <w:sz w:val="24"/>
        </w:rPr>
        <w:t xml:space="preserve"> and formation of biofilm like structures. </w:t>
      </w:r>
      <w:proofErr w:type="spellStart"/>
      <w:r w:rsidRPr="0061608D">
        <w:rPr>
          <w:rFonts w:ascii="Times New Roman" w:hAnsi="Times New Roman" w:cs="Times New Roman"/>
          <w:sz w:val="24"/>
        </w:rPr>
        <w:t>Int</w:t>
      </w:r>
      <w:proofErr w:type="spellEnd"/>
      <w:r w:rsidRPr="0061608D">
        <w:rPr>
          <w:rFonts w:ascii="Times New Roman" w:hAnsi="Times New Roman" w:cs="Times New Roman"/>
          <w:sz w:val="24"/>
        </w:rPr>
        <w:t xml:space="preserve"> J </w:t>
      </w:r>
      <w:proofErr w:type="spellStart"/>
      <w:r w:rsidRPr="0061608D">
        <w:rPr>
          <w:rFonts w:ascii="Times New Roman" w:hAnsi="Times New Roman" w:cs="Times New Roman"/>
          <w:sz w:val="24"/>
        </w:rPr>
        <w:t>Curr</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Microbiol</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Appl</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Sci</w:t>
      </w:r>
      <w:proofErr w:type="spellEnd"/>
      <w:r w:rsidRPr="0061608D">
        <w:rPr>
          <w:rFonts w:ascii="Times New Roman" w:hAnsi="Times New Roman" w:cs="Times New Roman"/>
          <w:sz w:val="24"/>
        </w:rPr>
        <w:t xml:space="preserve"> 7:207–216</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 xml:space="preserve">Tsedaley B (2015) Review on seed health tests and detection methods of seed-borne diseases. J </w:t>
      </w:r>
      <w:proofErr w:type="spellStart"/>
      <w:r w:rsidRPr="0061608D">
        <w:rPr>
          <w:rFonts w:ascii="Times New Roman" w:hAnsi="Times New Roman" w:cs="Times New Roman"/>
          <w:sz w:val="24"/>
        </w:rPr>
        <w:t>Biol</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Agric</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Healthc</w:t>
      </w:r>
      <w:proofErr w:type="spellEnd"/>
      <w:r w:rsidRPr="0061608D">
        <w:rPr>
          <w:rFonts w:ascii="Times New Roman" w:hAnsi="Times New Roman" w:cs="Times New Roman"/>
          <w:sz w:val="24"/>
        </w:rPr>
        <w:t xml:space="preserve"> 5(5):176–184.</w:t>
      </w:r>
    </w:p>
    <w:p w:rsidR="0061608D" w:rsidRPr="0061608D" w:rsidRDefault="0061608D" w:rsidP="008F6570">
      <w:pPr>
        <w:spacing w:line="360" w:lineRule="auto"/>
        <w:ind w:left="720" w:hanging="720"/>
        <w:jc w:val="both"/>
        <w:rPr>
          <w:rFonts w:ascii="Times New Roman" w:hAnsi="Times New Roman" w:cs="Times New Roman"/>
          <w:sz w:val="24"/>
        </w:rPr>
      </w:pPr>
      <w:proofErr w:type="spellStart"/>
      <w:r w:rsidRPr="0061608D">
        <w:rPr>
          <w:rFonts w:ascii="Times New Roman" w:hAnsi="Times New Roman" w:cs="Times New Roman"/>
          <w:sz w:val="24"/>
        </w:rPr>
        <w:t>Limonard</w:t>
      </w:r>
      <w:proofErr w:type="spellEnd"/>
      <w:r w:rsidRPr="0061608D">
        <w:rPr>
          <w:rFonts w:ascii="Times New Roman" w:hAnsi="Times New Roman" w:cs="Times New Roman"/>
          <w:sz w:val="24"/>
        </w:rPr>
        <w:t xml:space="preserve"> T (1966) </w:t>
      </w:r>
      <w:proofErr w:type="gramStart"/>
      <w:r w:rsidRPr="0061608D">
        <w:rPr>
          <w:rFonts w:ascii="Times New Roman" w:hAnsi="Times New Roman" w:cs="Times New Roman"/>
          <w:sz w:val="24"/>
        </w:rPr>
        <w:t>A</w:t>
      </w:r>
      <w:proofErr w:type="gramEnd"/>
      <w:r w:rsidRPr="0061608D">
        <w:rPr>
          <w:rFonts w:ascii="Times New Roman" w:hAnsi="Times New Roman" w:cs="Times New Roman"/>
          <w:sz w:val="24"/>
        </w:rPr>
        <w:t xml:space="preserve"> modified blotter test for seed health. </w:t>
      </w:r>
      <w:proofErr w:type="spellStart"/>
      <w:r w:rsidRPr="0061608D">
        <w:rPr>
          <w:rFonts w:ascii="Times New Roman" w:hAnsi="Times New Roman" w:cs="Times New Roman"/>
          <w:sz w:val="24"/>
        </w:rPr>
        <w:t>Neth</w:t>
      </w:r>
      <w:proofErr w:type="spellEnd"/>
      <w:r w:rsidRPr="0061608D">
        <w:rPr>
          <w:rFonts w:ascii="Times New Roman" w:hAnsi="Times New Roman" w:cs="Times New Roman"/>
          <w:sz w:val="24"/>
        </w:rPr>
        <w:t xml:space="preserve"> J Plant </w:t>
      </w:r>
      <w:proofErr w:type="spellStart"/>
      <w:r w:rsidRPr="0061608D">
        <w:rPr>
          <w:rFonts w:ascii="Times New Roman" w:hAnsi="Times New Roman" w:cs="Times New Roman"/>
          <w:sz w:val="24"/>
        </w:rPr>
        <w:t>Pathol</w:t>
      </w:r>
      <w:proofErr w:type="spellEnd"/>
      <w:r w:rsidRPr="0061608D">
        <w:rPr>
          <w:rFonts w:ascii="Times New Roman" w:hAnsi="Times New Roman" w:cs="Times New Roman"/>
          <w:sz w:val="24"/>
        </w:rPr>
        <w:t xml:space="preserve"> 72:319–321 Maddox DA (1998) Implications of new technologies for seed health testing and the worldwide.</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Hagborg WAF, Warner GM, Phillips NA (1950) Use of 2,4-D as an inhibitor of germination in routine examinations of beans for seed-borne infection. Science 111:91</w:t>
      </w:r>
    </w:p>
    <w:p w:rsidR="0061608D" w:rsidRPr="0061608D" w:rsidRDefault="0061608D" w:rsidP="008F6570">
      <w:pPr>
        <w:spacing w:line="360" w:lineRule="auto"/>
        <w:ind w:left="720" w:hanging="720"/>
        <w:jc w:val="both"/>
        <w:rPr>
          <w:rFonts w:ascii="Times New Roman" w:hAnsi="Times New Roman" w:cs="Times New Roman"/>
          <w:sz w:val="24"/>
        </w:rPr>
      </w:pPr>
      <w:proofErr w:type="gramStart"/>
      <w:r w:rsidRPr="0061608D">
        <w:rPr>
          <w:rFonts w:ascii="Times New Roman" w:hAnsi="Times New Roman" w:cs="Times New Roman"/>
          <w:sz w:val="24"/>
        </w:rPr>
        <w:t>Warham EJ, Butler LD, Sutton BC (1990) Seed testing of maize and wheat: a laboratory guide.</w:t>
      </w:r>
      <w:proofErr w:type="gramEnd"/>
      <w:r w:rsidRPr="0061608D">
        <w:rPr>
          <w:rFonts w:ascii="Times New Roman" w:hAnsi="Times New Roman" w:cs="Times New Roman"/>
          <w:sz w:val="24"/>
        </w:rPr>
        <w:t xml:space="preserve"> CYMMYT, CAB International, UK, p 84.</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 xml:space="preserve">Maddox DA (1998) Implications of new technologies for seed health testing and the worldwide movement of seed. Seed </w:t>
      </w:r>
      <w:proofErr w:type="spellStart"/>
      <w:r w:rsidRPr="0061608D">
        <w:rPr>
          <w:rFonts w:ascii="Times New Roman" w:hAnsi="Times New Roman" w:cs="Times New Roman"/>
          <w:sz w:val="24"/>
        </w:rPr>
        <w:t>Sci</w:t>
      </w:r>
      <w:proofErr w:type="spellEnd"/>
      <w:r w:rsidRPr="0061608D">
        <w:rPr>
          <w:rFonts w:ascii="Times New Roman" w:hAnsi="Times New Roman" w:cs="Times New Roman"/>
          <w:sz w:val="24"/>
        </w:rPr>
        <w:t xml:space="preserve"> Res 8:277–284.</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 xml:space="preserve">Agarwal VK, </w:t>
      </w:r>
      <w:proofErr w:type="spellStart"/>
      <w:r w:rsidRPr="0061608D">
        <w:rPr>
          <w:rFonts w:ascii="Times New Roman" w:hAnsi="Times New Roman" w:cs="Times New Roman"/>
          <w:sz w:val="24"/>
        </w:rPr>
        <w:t>Mathur</w:t>
      </w:r>
      <w:proofErr w:type="spellEnd"/>
      <w:r w:rsidRPr="0061608D">
        <w:rPr>
          <w:rFonts w:ascii="Times New Roman" w:hAnsi="Times New Roman" w:cs="Times New Roman"/>
          <w:sz w:val="24"/>
        </w:rPr>
        <w:t xml:space="preserve"> SB (1992) Detection of </w:t>
      </w:r>
      <w:proofErr w:type="spellStart"/>
      <w:r w:rsidRPr="0061608D">
        <w:rPr>
          <w:rFonts w:ascii="Times New Roman" w:hAnsi="Times New Roman" w:cs="Times New Roman"/>
          <w:sz w:val="24"/>
        </w:rPr>
        <w:t>Tilletia</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indica</w:t>
      </w:r>
      <w:proofErr w:type="spellEnd"/>
      <w:r w:rsidRPr="0061608D">
        <w:rPr>
          <w:rFonts w:ascii="Times New Roman" w:hAnsi="Times New Roman" w:cs="Times New Roman"/>
          <w:sz w:val="24"/>
        </w:rPr>
        <w:t xml:space="preserve"> (</w:t>
      </w:r>
      <w:proofErr w:type="spellStart"/>
      <w:r w:rsidRPr="0061608D">
        <w:rPr>
          <w:rFonts w:ascii="Times New Roman" w:hAnsi="Times New Roman" w:cs="Times New Roman"/>
          <w:sz w:val="24"/>
        </w:rPr>
        <w:t>Karnal</w:t>
      </w:r>
      <w:proofErr w:type="spellEnd"/>
      <w:r w:rsidRPr="0061608D">
        <w:rPr>
          <w:rFonts w:ascii="Times New Roman" w:hAnsi="Times New Roman" w:cs="Times New Roman"/>
          <w:sz w:val="24"/>
        </w:rPr>
        <w:t xml:space="preserve"> bunt) wheat seed samples treated with fungicides. FAO Plant </w:t>
      </w:r>
      <w:proofErr w:type="spellStart"/>
      <w:r w:rsidRPr="0061608D">
        <w:rPr>
          <w:rFonts w:ascii="Times New Roman" w:hAnsi="Times New Roman" w:cs="Times New Roman"/>
          <w:sz w:val="24"/>
        </w:rPr>
        <w:t>Prot</w:t>
      </w:r>
      <w:proofErr w:type="spellEnd"/>
      <w:r w:rsidRPr="0061608D">
        <w:rPr>
          <w:rFonts w:ascii="Times New Roman" w:hAnsi="Times New Roman" w:cs="Times New Roman"/>
          <w:sz w:val="24"/>
        </w:rPr>
        <w:t xml:space="preserve"> Bull 40:148.</w:t>
      </w:r>
    </w:p>
    <w:p w:rsidR="0061608D" w:rsidRPr="0061608D" w:rsidRDefault="0061608D" w:rsidP="008F6570">
      <w:pPr>
        <w:spacing w:line="360" w:lineRule="auto"/>
        <w:ind w:left="720" w:hanging="720"/>
        <w:jc w:val="both"/>
        <w:rPr>
          <w:rFonts w:ascii="Times New Roman" w:hAnsi="Times New Roman" w:cs="Times New Roman"/>
          <w:sz w:val="24"/>
        </w:rPr>
      </w:pPr>
      <w:r w:rsidRPr="0061608D">
        <w:rPr>
          <w:rFonts w:ascii="Times New Roman" w:hAnsi="Times New Roman" w:cs="Times New Roman"/>
          <w:sz w:val="24"/>
        </w:rPr>
        <w:t>Rennie WJ (1982) Wheat loose smut. ISTA handbook on seed health testing, section 2, working sheet No. 48, International Seed Testing Association, Zürich, Switzerland.</w:t>
      </w:r>
    </w:p>
    <w:p w:rsidR="0061608D" w:rsidRPr="0061608D" w:rsidRDefault="0061608D" w:rsidP="008F6570">
      <w:pPr>
        <w:spacing w:line="360" w:lineRule="auto"/>
        <w:ind w:left="720" w:hanging="720"/>
        <w:jc w:val="both"/>
        <w:rPr>
          <w:rFonts w:ascii="Times New Roman" w:hAnsi="Times New Roman" w:cs="Times New Roman"/>
          <w:sz w:val="24"/>
        </w:rPr>
      </w:pPr>
      <w:proofErr w:type="spellStart"/>
      <w:r w:rsidRPr="0061608D">
        <w:rPr>
          <w:rFonts w:ascii="Times New Roman" w:hAnsi="Times New Roman" w:cs="Times New Roman"/>
          <w:sz w:val="24"/>
        </w:rPr>
        <w:t>Cappelli</w:t>
      </w:r>
      <w:proofErr w:type="spellEnd"/>
      <w:r w:rsidRPr="0061608D">
        <w:rPr>
          <w:rFonts w:ascii="Times New Roman" w:hAnsi="Times New Roman" w:cs="Times New Roman"/>
          <w:sz w:val="24"/>
        </w:rPr>
        <w:t xml:space="preserve"> C, </w:t>
      </w:r>
      <w:proofErr w:type="spellStart"/>
      <w:r w:rsidRPr="0061608D">
        <w:rPr>
          <w:rFonts w:ascii="Times New Roman" w:hAnsi="Times New Roman" w:cs="Times New Roman"/>
          <w:sz w:val="24"/>
        </w:rPr>
        <w:t>Covarelli</w:t>
      </w:r>
      <w:proofErr w:type="spellEnd"/>
      <w:r w:rsidRPr="0061608D">
        <w:rPr>
          <w:rFonts w:ascii="Times New Roman" w:hAnsi="Times New Roman" w:cs="Times New Roman"/>
          <w:sz w:val="24"/>
        </w:rPr>
        <w:t xml:space="preserve"> L (2005) Methods used in seed pathology and their current improvements. </w:t>
      </w:r>
      <w:proofErr w:type="spellStart"/>
      <w:r w:rsidRPr="0061608D">
        <w:rPr>
          <w:rFonts w:ascii="Times New Roman" w:hAnsi="Times New Roman" w:cs="Times New Roman"/>
          <w:sz w:val="24"/>
        </w:rPr>
        <w:t>Phytopathol</w:t>
      </w:r>
      <w:proofErr w:type="spellEnd"/>
      <w:r w:rsidRPr="0061608D">
        <w:rPr>
          <w:rFonts w:ascii="Times New Roman" w:hAnsi="Times New Roman" w:cs="Times New Roman"/>
          <w:sz w:val="24"/>
        </w:rPr>
        <w:t xml:space="preserve"> Pol 35:11–18.</w:t>
      </w:r>
    </w:p>
    <w:p w:rsidR="0061608D" w:rsidRPr="0061608D" w:rsidRDefault="0061608D" w:rsidP="0061608D">
      <w:pPr>
        <w:spacing w:after="0" w:line="360" w:lineRule="auto"/>
        <w:jc w:val="both"/>
        <w:rPr>
          <w:rFonts w:ascii="Times New Roman" w:hAnsi="Times New Roman" w:cs="Times New Roman"/>
          <w:sz w:val="24"/>
        </w:rPr>
      </w:pPr>
    </w:p>
    <w:p w:rsidR="0061608D" w:rsidRPr="000E1914" w:rsidRDefault="0061608D" w:rsidP="000E1914">
      <w:pPr>
        <w:pStyle w:val="ListParagraph"/>
        <w:spacing w:after="0" w:line="360" w:lineRule="auto"/>
        <w:jc w:val="both"/>
        <w:rPr>
          <w:rFonts w:ascii="Times New Roman" w:hAnsi="Times New Roman" w:cs="Times New Roman"/>
          <w:sz w:val="24"/>
        </w:rPr>
      </w:pPr>
    </w:p>
    <w:sectPr w:rsidR="0061608D" w:rsidRPr="000E19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A67CBA"/>
    <w:multiLevelType w:val="multilevel"/>
    <w:tmpl w:val="4276F6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D9F15DC"/>
    <w:multiLevelType w:val="hybridMultilevel"/>
    <w:tmpl w:val="8696A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F17"/>
    <w:rsid w:val="00006099"/>
    <w:rsid w:val="000316F9"/>
    <w:rsid w:val="000713A8"/>
    <w:rsid w:val="000E1914"/>
    <w:rsid w:val="00101BBD"/>
    <w:rsid w:val="00102B03"/>
    <w:rsid w:val="0014632C"/>
    <w:rsid w:val="001E7339"/>
    <w:rsid w:val="0025060F"/>
    <w:rsid w:val="002905EB"/>
    <w:rsid w:val="002C0E7A"/>
    <w:rsid w:val="0036605B"/>
    <w:rsid w:val="003A6DBF"/>
    <w:rsid w:val="003B49CA"/>
    <w:rsid w:val="004A66DB"/>
    <w:rsid w:val="004C030B"/>
    <w:rsid w:val="00510263"/>
    <w:rsid w:val="00534187"/>
    <w:rsid w:val="0061608D"/>
    <w:rsid w:val="0067308D"/>
    <w:rsid w:val="006C64EE"/>
    <w:rsid w:val="006F5D06"/>
    <w:rsid w:val="007F5EF7"/>
    <w:rsid w:val="00803996"/>
    <w:rsid w:val="00835F3C"/>
    <w:rsid w:val="00861F17"/>
    <w:rsid w:val="008F6570"/>
    <w:rsid w:val="00933BC8"/>
    <w:rsid w:val="009462F6"/>
    <w:rsid w:val="0095219B"/>
    <w:rsid w:val="00984120"/>
    <w:rsid w:val="009E6C13"/>
    <w:rsid w:val="00A32BE7"/>
    <w:rsid w:val="00A5642E"/>
    <w:rsid w:val="00AD3347"/>
    <w:rsid w:val="00C003CA"/>
    <w:rsid w:val="00CD46FC"/>
    <w:rsid w:val="00CF39E1"/>
    <w:rsid w:val="00DB00FC"/>
    <w:rsid w:val="00DC7058"/>
    <w:rsid w:val="00FF7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2813C"/>
  <w15:chartTrackingRefBased/>
  <w15:docId w15:val="{F6D5BBDC-7FCC-4957-AFF9-89E68495A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1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6</Pages>
  <Words>2024</Words>
  <Characters>11011</Characters>
  <Application>Microsoft Office Word</Application>
  <DocSecurity>0</DocSecurity>
  <Lines>174</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YON-TECH</dc:creator>
  <cp:keywords/>
  <dc:description/>
  <cp:lastModifiedBy>YON-TECH</cp:lastModifiedBy>
  <cp:revision>37</cp:revision>
  <dcterms:created xsi:type="dcterms:W3CDTF">2025-04-08T14:11:00Z</dcterms:created>
  <dcterms:modified xsi:type="dcterms:W3CDTF">2025-04-08T15:20:00Z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ab8e94e7-8b84-4bd6-b03f-7273c8df0881</vt:lpwstr>
  </property>
</Properties>
</file>