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6F397" w14:textId="7373B8DB" w:rsidR="00A12A9C" w:rsidRPr="00324F74" w:rsidRDefault="00BC1744">
      <w:pPr>
        <w:rPr>
          <w:lang w:val="en-US"/>
        </w:rPr>
      </w:pPr>
      <w:r w:rsidRPr="00BC1744">
        <w:rPr>
          <w:lang w:val="en-US"/>
        </w:rPr>
        <w:t xml:space="preserve">Dr. </w:t>
      </w:r>
      <w:r w:rsidRPr="00BC1744">
        <w:rPr>
          <w:lang/>
        </w:rPr>
        <w:t>Pierre-Marie Aubert is the head of the Agriculture &amp; Food Polic</w:t>
      </w:r>
      <w:proofErr w:type="spellStart"/>
      <w:r w:rsidRPr="00BC1744">
        <w:rPr>
          <w:lang w:val="en-US"/>
        </w:rPr>
        <w:t>ies</w:t>
      </w:r>
      <w:proofErr w:type="spellEnd"/>
      <w:r w:rsidRPr="00BC1744">
        <w:rPr>
          <w:lang w:val="en-US"/>
        </w:rPr>
        <w:t xml:space="preserve"> </w:t>
      </w:r>
      <w:proofErr w:type="spellStart"/>
      <w:r w:rsidRPr="00BC1744">
        <w:rPr>
          <w:lang w:val="en-US"/>
        </w:rPr>
        <w:t>Programme</w:t>
      </w:r>
      <w:proofErr w:type="spellEnd"/>
      <w:r w:rsidRPr="00BC1744">
        <w:rPr>
          <w:lang w:val="en-US"/>
        </w:rPr>
        <w:t xml:space="preserve"> </w:t>
      </w:r>
      <w:r w:rsidRPr="00BC1744">
        <w:rPr>
          <w:lang/>
        </w:rPr>
        <w:t xml:space="preserve">at Iddri. </w:t>
      </w:r>
      <w:r w:rsidRPr="00BC1744">
        <w:rPr>
          <w:lang w:val="en-US"/>
        </w:rPr>
        <w:t>He hold</w:t>
      </w:r>
      <w:r>
        <w:rPr>
          <w:lang w:val="en-US"/>
        </w:rPr>
        <w:t>s</w:t>
      </w:r>
      <w:r w:rsidRPr="00BC1744">
        <w:rPr>
          <w:lang w:val="en-US"/>
        </w:rPr>
        <w:t xml:space="preserve"> a </w:t>
      </w:r>
      <w:r>
        <w:rPr>
          <w:lang w:val="en-US"/>
        </w:rPr>
        <w:t xml:space="preserve">PhD in political sociology and a MSc from </w:t>
      </w:r>
      <w:proofErr w:type="spellStart"/>
      <w:r>
        <w:rPr>
          <w:lang w:val="en-US"/>
        </w:rPr>
        <w:t>AgroParisTech</w:t>
      </w:r>
      <w:proofErr w:type="spellEnd"/>
      <w:r>
        <w:rPr>
          <w:lang w:val="en-US"/>
        </w:rPr>
        <w:t xml:space="preserve">. </w:t>
      </w:r>
      <w:r w:rsidRPr="00BC1744">
        <w:rPr>
          <w:lang w:val="en-US"/>
        </w:rPr>
        <w:t>H</w:t>
      </w:r>
      <w:r w:rsidRPr="00BC1744">
        <w:rPr>
          <w:lang/>
        </w:rPr>
        <w:t>is work focuses on food system scenario development</w:t>
      </w:r>
      <w:r w:rsidRPr="00BC1744">
        <w:rPr>
          <w:lang w:val="en-US"/>
        </w:rPr>
        <w:t xml:space="preserve"> a</w:t>
      </w:r>
      <w:r>
        <w:rPr>
          <w:lang w:val="en-US"/>
        </w:rPr>
        <w:t>nd the political economy of food systems transformation.</w:t>
      </w:r>
      <w:r w:rsidRPr="00BC1744">
        <w:rPr>
          <w:lang/>
        </w:rPr>
        <w:t xml:space="preserve"> He combines for that </w:t>
      </w:r>
      <w:r w:rsidRPr="00BC1744">
        <w:rPr>
          <w:lang w:val="en-US"/>
        </w:rPr>
        <w:t xml:space="preserve">three </w:t>
      </w:r>
      <w:r>
        <w:rPr>
          <w:lang w:val="en-US"/>
        </w:rPr>
        <w:t>analytical dimensions</w:t>
      </w:r>
      <w:r w:rsidR="002F12C5">
        <w:rPr>
          <w:lang w:val="en-US"/>
        </w:rPr>
        <w:t>: (1)</w:t>
      </w:r>
      <w:r>
        <w:rPr>
          <w:lang w:val="en-US"/>
        </w:rPr>
        <w:t xml:space="preserve"> a biophysical approach to food system</w:t>
      </w:r>
      <w:r w:rsidR="002F12C5">
        <w:rPr>
          <w:lang w:val="en-US"/>
        </w:rPr>
        <w:t xml:space="preserve"> dynamics</w:t>
      </w:r>
      <w:r>
        <w:rPr>
          <w:lang w:val="en-US"/>
        </w:rPr>
        <w:t xml:space="preserve">, that relies on biomass-balance modelling; </w:t>
      </w:r>
      <w:r w:rsidR="002F12C5">
        <w:rPr>
          <w:lang w:val="en-US"/>
        </w:rPr>
        <w:t xml:space="preserve">(2) </w:t>
      </w:r>
      <w:r>
        <w:rPr>
          <w:lang w:val="en-US"/>
        </w:rPr>
        <w:t xml:space="preserve">an economic approach, where the objective is to model the kind of economic transformations which are required at the farm and industry levels to be coherent with biophysical targets; and </w:t>
      </w:r>
      <w:r w:rsidR="002F12C5">
        <w:rPr>
          <w:lang w:val="en-US"/>
        </w:rPr>
        <w:t xml:space="preserve">(3) </w:t>
      </w:r>
      <w:r>
        <w:rPr>
          <w:lang w:val="en-US"/>
        </w:rPr>
        <w:t>a political approach, that seeks to clarify the trade-offs between political feasibility and policy effectiveness of different policy options.</w:t>
      </w:r>
      <w:r w:rsidR="00324F74">
        <w:rPr>
          <w:lang w:val="en-US"/>
        </w:rPr>
        <w:t xml:space="preserve"> </w:t>
      </w:r>
      <w:r w:rsidR="00324F74" w:rsidRPr="00324F74">
        <w:rPr>
          <w:lang w:val="en-US"/>
        </w:rPr>
        <w:t>He has recently published recently “</w:t>
      </w:r>
      <w:proofErr w:type="spellStart"/>
      <w:r w:rsidR="00324F74">
        <w:fldChar w:fldCharType="begin"/>
      </w:r>
      <w:r w:rsidR="00324F74" w:rsidRPr="00324F74">
        <w:rPr>
          <w:lang w:val="en-US"/>
        </w:rPr>
        <w:instrText>HYPERLINK "https://www.odilejacob.fr/catalogue/sciences/environnement-developpement-durable/vers-un-nouveau-modele-agricole_9782415011062.php"</w:instrText>
      </w:r>
      <w:r w:rsidR="00324F74">
        <w:fldChar w:fldCharType="separate"/>
      </w:r>
      <w:r w:rsidR="00324F74" w:rsidRPr="00324F74">
        <w:rPr>
          <w:rStyle w:val="Lienhypertexte"/>
          <w:lang w:val="en-US"/>
        </w:rPr>
        <w:t>Vers</w:t>
      </w:r>
      <w:proofErr w:type="spellEnd"/>
      <w:r w:rsidR="00324F74" w:rsidRPr="00324F74">
        <w:rPr>
          <w:rStyle w:val="Lienhypertexte"/>
          <w:lang w:val="en-US"/>
        </w:rPr>
        <w:t xml:space="preserve"> un nouveau </w:t>
      </w:r>
      <w:proofErr w:type="spellStart"/>
      <w:r w:rsidR="00324F74" w:rsidRPr="00324F74">
        <w:rPr>
          <w:rStyle w:val="Lienhypertexte"/>
          <w:lang w:val="en-US"/>
        </w:rPr>
        <w:t>modèle</w:t>
      </w:r>
      <w:proofErr w:type="spellEnd"/>
      <w:r w:rsidR="00324F74" w:rsidRPr="00324F74">
        <w:rPr>
          <w:rStyle w:val="Lienhypertexte"/>
          <w:lang w:val="en-US"/>
        </w:rPr>
        <w:t xml:space="preserve"> Agricole. Quelle transition pour la France et </w:t>
      </w:r>
      <w:proofErr w:type="spellStart"/>
      <w:r w:rsidR="00324F74" w:rsidRPr="00324F74">
        <w:rPr>
          <w:rStyle w:val="Lienhypertexte"/>
          <w:lang w:val="en-US"/>
        </w:rPr>
        <w:t>l’Europe</w:t>
      </w:r>
      <w:proofErr w:type="spellEnd"/>
      <w:r w:rsidR="00324F74">
        <w:fldChar w:fldCharType="end"/>
      </w:r>
      <w:r w:rsidR="00324F74" w:rsidRPr="00324F74">
        <w:rPr>
          <w:lang w:val="en-US"/>
        </w:rPr>
        <w:t xml:space="preserve">", a book that </w:t>
      </w:r>
      <w:r w:rsidR="002F12C5">
        <w:rPr>
          <w:lang w:val="en-US"/>
        </w:rPr>
        <w:t>brings</w:t>
      </w:r>
      <w:r w:rsidR="00324F74" w:rsidRPr="00324F74">
        <w:rPr>
          <w:lang w:val="en-US"/>
        </w:rPr>
        <w:t xml:space="preserve"> together those three analytical </w:t>
      </w:r>
      <w:r w:rsidR="00324F74">
        <w:rPr>
          <w:lang w:val="en-US"/>
        </w:rPr>
        <w:t>dimensions</w:t>
      </w:r>
      <w:r w:rsidR="00BF207E">
        <w:rPr>
          <w:lang w:val="en-US"/>
        </w:rPr>
        <w:t xml:space="preserve"> to propose a transformative pathway for French </w:t>
      </w:r>
      <w:r w:rsidR="004D7348">
        <w:rPr>
          <w:lang w:val="en-US"/>
        </w:rPr>
        <w:t xml:space="preserve">agriculture. </w:t>
      </w:r>
    </w:p>
    <w:sectPr w:rsidR="00A12A9C" w:rsidRPr="0032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84F82"/>
    <w:multiLevelType w:val="multilevel"/>
    <w:tmpl w:val="1ECE1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A31E47"/>
    <w:multiLevelType w:val="multilevel"/>
    <w:tmpl w:val="9EF810D0"/>
    <w:lvl w:ilvl="0">
      <w:start w:val="1"/>
      <w:numFmt w:val="decimal"/>
      <w:pStyle w:val="Titre1"/>
      <w:lvlText w:val="%1"/>
      <w:lvlJc w:val="left"/>
      <w:pPr>
        <w:ind w:left="999" w:hanging="432"/>
      </w:pPr>
    </w:lvl>
    <w:lvl w:ilvl="1">
      <w:start w:val="1"/>
      <w:numFmt w:val="decimal"/>
      <w:pStyle w:val="Titre2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pStyle w:val="Titre4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num w:numId="1" w16cid:durableId="1714231498">
    <w:abstractNumId w:val="0"/>
  </w:num>
  <w:num w:numId="2" w16cid:durableId="1061028139">
    <w:abstractNumId w:val="0"/>
  </w:num>
  <w:num w:numId="3" w16cid:durableId="12388773">
    <w:abstractNumId w:val="0"/>
  </w:num>
  <w:num w:numId="4" w16cid:durableId="1614704078">
    <w:abstractNumId w:val="0"/>
  </w:num>
  <w:num w:numId="5" w16cid:durableId="352658176">
    <w:abstractNumId w:val="1"/>
  </w:num>
  <w:num w:numId="6" w16cid:durableId="1595475764">
    <w:abstractNumId w:val="1"/>
  </w:num>
  <w:num w:numId="7" w16cid:durableId="268896742">
    <w:abstractNumId w:val="1"/>
  </w:num>
  <w:num w:numId="8" w16cid:durableId="538206230">
    <w:abstractNumId w:val="1"/>
  </w:num>
  <w:num w:numId="9" w16cid:durableId="1009408912">
    <w:abstractNumId w:val="1"/>
  </w:num>
  <w:num w:numId="10" w16cid:durableId="1123306251">
    <w:abstractNumId w:val="1"/>
  </w:num>
  <w:num w:numId="11" w16cid:durableId="1311134696">
    <w:abstractNumId w:val="1"/>
  </w:num>
  <w:num w:numId="12" w16cid:durableId="175335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4"/>
    <w:rsid w:val="00001DF6"/>
    <w:rsid w:val="0000328C"/>
    <w:rsid w:val="000055B9"/>
    <w:rsid w:val="000076FF"/>
    <w:rsid w:val="00013D81"/>
    <w:rsid w:val="00017500"/>
    <w:rsid w:val="0002467A"/>
    <w:rsid w:val="00033DC9"/>
    <w:rsid w:val="000361AC"/>
    <w:rsid w:val="00036224"/>
    <w:rsid w:val="000436B8"/>
    <w:rsid w:val="00052D55"/>
    <w:rsid w:val="00055AAE"/>
    <w:rsid w:val="00057765"/>
    <w:rsid w:val="000864A8"/>
    <w:rsid w:val="000939B6"/>
    <w:rsid w:val="000951E0"/>
    <w:rsid w:val="000B0CB0"/>
    <w:rsid w:val="000D1B5F"/>
    <w:rsid w:val="000F1725"/>
    <w:rsid w:val="000F7A94"/>
    <w:rsid w:val="0010061F"/>
    <w:rsid w:val="001243DB"/>
    <w:rsid w:val="001246B2"/>
    <w:rsid w:val="0013580B"/>
    <w:rsid w:val="00152924"/>
    <w:rsid w:val="00152A12"/>
    <w:rsid w:val="00160B14"/>
    <w:rsid w:val="001830C9"/>
    <w:rsid w:val="0019000A"/>
    <w:rsid w:val="001B2FC5"/>
    <w:rsid w:val="001D0D6D"/>
    <w:rsid w:val="001E182B"/>
    <w:rsid w:val="001E1CC6"/>
    <w:rsid w:val="001E549C"/>
    <w:rsid w:val="001F3FE6"/>
    <w:rsid w:val="001F5CF2"/>
    <w:rsid w:val="00211438"/>
    <w:rsid w:val="0022395B"/>
    <w:rsid w:val="00255BF1"/>
    <w:rsid w:val="002675F2"/>
    <w:rsid w:val="002714B9"/>
    <w:rsid w:val="002924D6"/>
    <w:rsid w:val="002A3AD6"/>
    <w:rsid w:val="002B4652"/>
    <w:rsid w:val="002B4F49"/>
    <w:rsid w:val="002C2043"/>
    <w:rsid w:val="002C596F"/>
    <w:rsid w:val="002D7AF4"/>
    <w:rsid w:val="002F12C5"/>
    <w:rsid w:val="002F1580"/>
    <w:rsid w:val="002F6E9E"/>
    <w:rsid w:val="00306AE3"/>
    <w:rsid w:val="00315111"/>
    <w:rsid w:val="00324F74"/>
    <w:rsid w:val="0032644E"/>
    <w:rsid w:val="003411EF"/>
    <w:rsid w:val="00342063"/>
    <w:rsid w:val="0034481E"/>
    <w:rsid w:val="00363C17"/>
    <w:rsid w:val="00373E6F"/>
    <w:rsid w:val="003D2956"/>
    <w:rsid w:val="003D54F5"/>
    <w:rsid w:val="003E3AA7"/>
    <w:rsid w:val="003E6BD3"/>
    <w:rsid w:val="00402617"/>
    <w:rsid w:val="00402C88"/>
    <w:rsid w:val="00404661"/>
    <w:rsid w:val="00410A3B"/>
    <w:rsid w:val="004276DF"/>
    <w:rsid w:val="00436C88"/>
    <w:rsid w:val="00440948"/>
    <w:rsid w:val="00447FE5"/>
    <w:rsid w:val="00451E0D"/>
    <w:rsid w:val="00451F0E"/>
    <w:rsid w:val="00454E5D"/>
    <w:rsid w:val="00464535"/>
    <w:rsid w:val="0047106A"/>
    <w:rsid w:val="00472A16"/>
    <w:rsid w:val="00473013"/>
    <w:rsid w:val="0048439C"/>
    <w:rsid w:val="00485708"/>
    <w:rsid w:val="0049766F"/>
    <w:rsid w:val="004A4C64"/>
    <w:rsid w:val="004A7899"/>
    <w:rsid w:val="004C6711"/>
    <w:rsid w:val="004D2457"/>
    <w:rsid w:val="004D7348"/>
    <w:rsid w:val="004D7AD3"/>
    <w:rsid w:val="004E74D4"/>
    <w:rsid w:val="004F1642"/>
    <w:rsid w:val="004F18DC"/>
    <w:rsid w:val="00524FB3"/>
    <w:rsid w:val="005262A7"/>
    <w:rsid w:val="00535E0E"/>
    <w:rsid w:val="00536E82"/>
    <w:rsid w:val="0054059A"/>
    <w:rsid w:val="00556CBA"/>
    <w:rsid w:val="00561C9F"/>
    <w:rsid w:val="00575422"/>
    <w:rsid w:val="005955F9"/>
    <w:rsid w:val="005A0605"/>
    <w:rsid w:val="005A36C7"/>
    <w:rsid w:val="005B2D6D"/>
    <w:rsid w:val="005D1F17"/>
    <w:rsid w:val="005D2FC4"/>
    <w:rsid w:val="005F01BD"/>
    <w:rsid w:val="005F1ED0"/>
    <w:rsid w:val="00611687"/>
    <w:rsid w:val="00611ABE"/>
    <w:rsid w:val="00631109"/>
    <w:rsid w:val="00641342"/>
    <w:rsid w:val="00643A5B"/>
    <w:rsid w:val="006559B1"/>
    <w:rsid w:val="006611A3"/>
    <w:rsid w:val="006809DE"/>
    <w:rsid w:val="00684EFF"/>
    <w:rsid w:val="006946BB"/>
    <w:rsid w:val="006A48FB"/>
    <w:rsid w:val="006A5E30"/>
    <w:rsid w:val="006A7240"/>
    <w:rsid w:val="006B3292"/>
    <w:rsid w:val="006B5B77"/>
    <w:rsid w:val="006C0BD4"/>
    <w:rsid w:val="006C1BA8"/>
    <w:rsid w:val="006D0ABC"/>
    <w:rsid w:val="006E69AE"/>
    <w:rsid w:val="006F2E8B"/>
    <w:rsid w:val="007110CD"/>
    <w:rsid w:val="007124B0"/>
    <w:rsid w:val="00732DCA"/>
    <w:rsid w:val="00733855"/>
    <w:rsid w:val="007516F0"/>
    <w:rsid w:val="0075558D"/>
    <w:rsid w:val="007563BB"/>
    <w:rsid w:val="007737B9"/>
    <w:rsid w:val="0077490A"/>
    <w:rsid w:val="007774EB"/>
    <w:rsid w:val="007971EA"/>
    <w:rsid w:val="007A2B5B"/>
    <w:rsid w:val="007A79EE"/>
    <w:rsid w:val="007B5357"/>
    <w:rsid w:val="007C21C4"/>
    <w:rsid w:val="007D0D25"/>
    <w:rsid w:val="007D3B54"/>
    <w:rsid w:val="007E6C62"/>
    <w:rsid w:val="008044D4"/>
    <w:rsid w:val="00817243"/>
    <w:rsid w:val="00827FCB"/>
    <w:rsid w:val="00840B67"/>
    <w:rsid w:val="00843437"/>
    <w:rsid w:val="0085259C"/>
    <w:rsid w:val="00860536"/>
    <w:rsid w:val="008607D1"/>
    <w:rsid w:val="008638A0"/>
    <w:rsid w:val="008702F7"/>
    <w:rsid w:val="00873728"/>
    <w:rsid w:val="00873FF4"/>
    <w:rsid w:val="008773AB"/>
    <w:rsid w:val="00883858"/>
    <w:rsid w:val="00892EA6"/>
    <w:rsid w:val="00895327"/>
    <w:rsid w:val="008A161E"/>
    <w:rsid w:val="008B74D6"/>
    <w:rsid w:val="008C0149"/>
    <w:rsid w:val="008C54FC"/>
    <w:rsid w:val="008C5DB9"/>
    <w:rsid w:val="008D3359"/>
    <w:rsid w:val="008E28E6"/>
    <w:rsid w:val="008E72E5"/>
    <w:rsid w:val="008F1004"/>
    <w:rsid w:val="008F58D7"/>
    <w:rsid w:val="009079EB"/>
    <w:rsid w:val="00910E15"/>
    <w:rsid w:val="00963C70"/>
    <w:rsid w:val="00973CFA"/>
    <w:rsid w:val="00980A95"/>
    <w:rsid w:val="00982042"/>
    <w:rsid w:val="009879FF"/>
    <w:rsid w:val="009A2FE3"/>
    <w:rsid w:val="009A3888"/>
    <w:rsid w:val="009A6FE2"/>
    <w:rsid w:val="009B5986"/>
    <w:rsid w:val="009D29E1"/>
    <w:rsid w:val="009D3160"/>
    <w:rsid w:val="009E0713"/>
    <w:rsid w:val="009E4E0A"/>
    <w:rsid w:val="009F5152"/>
    <w:rsid w:val="00A0139F"/>
    <w:rsid w:val="00A10674"/>
    <w:rsid w:val="00A12A9C"/>
    <w:rsid w:val="00A170B2"/>
    <w:rsid w:val="00A32592"/>
    <w:rsid w:val="00A45806"/>
    <w:rsid w:val="00A45EEE"/>
    <w:rsid w:val="00A52F83"/>
    <w:rsid w:val="00A55BB9"/>
    <w:rsid w:val="00A64C83"/>
    <w:rsid w:val="00A72056"/>
    <w:rsid w:val="00A828E3"/>
    <w:rsid w:val="00A907F7"/>
    <w:rsid w:val="00A96AB4"/>
    <w:rsid w:val="00AA316C"/>
    <w:rsid w:val="00AA38BF"/>
    <w:rsid w:val="00AD1868"/>
    <w:rsid w:val="00AE2F4B"/>
    <w:rsid w:val="00AF628C"/>
    <w:rsid w:val="00AF6C30"/>
    <w:rsid w:val="00B01FF6"/>
    <w:rsid w:val="00B0325D"/>
    <w:rsid w:val="00B063DC"/>
    <w:rsid w:val="00B13D7C"/>
    <w:rsid w:val="00B15615"/>
    <w:rsid w:val="00B17E6F"/>
    <w:rsid w:val="00B25C78"/>
    <w:rsid w:val="00B330D7"/>
    <w:rsid w:val="00B343CF"/>
    <w:rsid w:val="00B41F19"/>
    <w:rsid w:val="00B61143"/>
    <w:rsid w:val="00B766FB"/>
    <w:rsid w:val="00B76848"/>
    <w:rsid w:val="00B81B61"/>
    <w:rsid w:val="00B87A4C"/>
    <w:rsid w:val="00B904BB"/>
    <w:rsid w:val="00B91484"/>
    <w:rsid w:val="00B92787"/>
    <w:rsid w:val="00BB303C"/>
    <w:rsid w:val="00BC03EF"/>
    <w:rsid w:val="00BC0805"/>
    <w:rsid w:val="00BC1744"/>
    <w:rsid w:val="00BC31C2"/>
    <w:rsid w:val="00BD0312"/>
    <w:rsid w:val="00BE78F2"/>
    <w:rsid w:val="00BF207E"/>
    <w:rsid w:val="00C12407"/>
    <w:rsid w:val="00C12C25"/>
    <w:rsid w:val="00C1656D"/>
    <w:rsid w:val="00C24455"/>
    <w:rsid w:val="00C25029"/>
    <w:rsid w:val="00C25353"/>
    <w:rsid w:val="00C42746"/>
    <w:rsid w:val="00C43D62"/>
    <w:rsid w:val="00C46D34"/>
    <w:rsid w:val="00C51CBD"/>
    <w:rsid w:val="00C53262"/>
    <w:rsid w:val="00C6216A"/>
    <w:rsid w:val="00C729B6"/>
    <w:rsid w:val="00C76DE2"/>
    <w:rsid w:val="00C82DF5"/>
    <w:rsid w:val="00C94748"/>
    <w:rsid w:val="00CA68B7"/>
    <w:rsid w:val="00CE3E4C"/>
    <w:rsid w:val="00CF7FE3"/>
    <w:rsid w:val="00D20ACA"/>
    <w:rsid w:val="00D2353E"/>
    <w:rsid w:val="00D40BE4"/>
    <w:rsid w:val="00D4419E"/>
    <w:rsid w:val="00D473FB"/>
    <w:rsid w:val="00D4751A"/>
    <w:rsid w:val="00D62358"/>
    <w:rsid w:val="00D66AE3"/>
    <w:rsid w:val="00D71E83"/>
    <w:rsid w:val="00D76858"/>
    <w:rsid w:val="00D86A0B"/>
    <w:rsid w:val="00D87434"/>
    <w:rsid w:val="00D90902"/>
    <w:rsid w:val="00DB26B0"/>
    <w:rsid w:val="00DB3B69"/>
    <w:rsid w:val="00DD0C0E"/>
    <w:rsid w:val="00DD6242"/>
    <w:rsid w:val="00DD7E73"/>
    <w:rsid w:val="00DE5CBD"/>
    <w:rsid w:val="00DE76DE"/>
    <w:rsid w:val="00E05D81"/>
    <w:rsid w:val="00E2158D"/>
    <w:rsid w:val="00E22EED"/>
    <w:rsid w:val="00E23FE0"/>
    <w:rsid w:val="00E35935"/>
    <w:rsid w:val="00E41FBD"/>
    <w:rsid w:val="00E5291F"/>
    <w:rsid w:val="00E61CF8"/>
    <w:rsid w:val="00E74D67"/>
    <w:rsid w:val="00E76463"/>
    <w:rsid w:val="00E80E27"/>
    <w:rsid w:val="00E818F6"/>
    <w:rsid w:val="00E846E5"/>
    <w:rsid w:val="00E85346"/>
    <w:rsid w:val="00EA5655"/>
    <w:rsid w:val="00EC0A56"/>
    <w:rsid w:val="00EC7FDA"/>
    <w:rsid w:val="00ED6BF8"/>
    <w:rsid w:val="00EF1C70"/>
    <w:rsid w:val="00F010CC"/>
    <w:rsid w:val="00F077BC"/>
    <w:rsid w:val="00F106C5"/>
    <w:rsid w:val="00F12B82"/>
    <w:rsid w:val="00F17BD1"/>
    <w:rsid w:val="00F32945"/>
    <w:rsid w:val="00F525D6"/>
    <w:rsid w:val="00F572C2"/>
    <w:rsid w:val="00F575CB"/>
    <w:rsid w:val="00F71DBE"/>
    <w:rsid w:val="00F75D29"/>
    <w:rsid w:val="00F967E5"/>
    <w:rsid w:val="00FB20FA"/>
    <w:rsid w:val="00FC0B80"/>
    <w:rsid w:val="00FC0D52"/>
    <w:rsid w:val="00FC0E6F"/>
    <w:rsid w:val="00FC120C"/>
    <w:rsid w:val="00FC4028"/>
    <w:rsid w:val="00FC7AC6"/>
    <w:rsid w:val="00FD20B2"/>
    <w:rsid w:val="00FD69DE"/>
    <w:rsid w:val="00FF0946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ADF69"/>
  <w15:chartTrackingRefBased/>
  <w15:docId w15:val="{3EA58DC7-8A9A-5C44-9647-32898286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CA"/>
    <w:pPr>
      <w:spacing w:after="40" w:line="264" w:lineRule="auto"/>
      <w:jc w:val="both"/>
    </w:pPr>
    <w:rPr>
      <w:rFonts w:ascii="Calibri" w:eastAsiaTheme="minorEastAsia" w:hAnsi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32DCA"/>
    <w:pPr>
      <w:keepNext/>
      <w:keepLines/>
      <w:numPr>
        <w:numId w:val="6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2DCA"/>
    <w:pPr>
      <w:keepNext/>
      <w:keepLines/>
      <w:numPr>
        <w:ilvl w:val="1"/>
        <w:numId w:val="12"/>
      </w:numPr>
      <w:spacing w:before="60" w:after="12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32DCA"/>
    <w:pPr>
      <w:numPr>
        <w:ilvl w:val="0"/>
        <w:numId w:val="0"/>
      </w:numPr>
      <w:ind w:left="1145" w:hanging="578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2DC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744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7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7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7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7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DCA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32DC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32DC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5291F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77490A"/>
    <w:pPr>
      <w:contextualSpacing/>
    </w:pPr>
    <w:rPr>
      <w:rFonts w:ascii="Calibri Light" w:eastAsiaTheme="majorEastAsia" w:hAnsi="Calibri Light" w:cstheme="majorBidi"/>
      <w:b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90A"/>
    <w:rPr>
      <w:rFonts w:ascii="Calibri Light" w:eastAsiaTheme="majorEastAsia" w:hAnsi="Calibri Light" w:cstheme="majorBidi"/>
      <w:b/>
      <w:spacing w:val="-10"/>
      <w:kern w:val="28"/>
      <w:sz w:val="40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37B9"/>
    <w:pPr>
      <w:numPr>
        <w:ilvl w:val="1"/>
      </w:numPr>
      <w:spacing w:after="160"/>
    </w:pPr>
    <w:rPr>
      <w:color w:val="5A5A5A" w:themeColor="text1" w:themeTint="A5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7737B9"/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BC1744"/>
    <w:rPr>
      <w:rFonts w:eastAsiaTheme="majorEastAsia" w:cstheme="majorBidi"/>
      <w:color w:val="0F4761" w:themeColor="accent1" w:themeShade="BF"/>
      <w:kern w:val="0"/>
      <w:sz w:val="22"/>
      <w:szCs w:val="22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C1744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C1744"/>
    <w:rPr>
      <w:rFonts w:eastAsiaTheme="majorEastAsia" w:cstheme="majorBidi"/>
      <w:color w:val="595959" w:themeColor="text1" w:themeTint="A6"/>
      <w:kern w:val="0"/>
      <w:sz w:val="22"/>
      <w:szCs w:val="22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C1744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C1744"/>
    <w:rPr>
      <w:rFonts w:eastAsiaTheme="majorEastAsia" w:cstheme="majorBidi"/>
      <w:color w:val="272727" w:themeColor="text1" w:themeTint="D8"/>
      <w:kern w:val="0"/>
      <w:sz w:val="22"/>
      <w:szCs w:val="22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C1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744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BC17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7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744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BC174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4F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marie AUBERT</dc:creator>
  <cp:keywords/>
  <dc:description/>
  <cp:lastModifiedBy>Pierre marie AUBERT</cp:lastModifiedBy>
  <cp:revision>5</cp:revision>
  <dcterms:created xsi:type="dcterms:W3CDTF">2025-04-15T04:56:00Z</dcterms:created>
  <dcterms:modified xsi:type="dcterms:W3CDTF">2025-04-15T05:08:00Z</dcterms:modified>
</cp:coreProperties>
</file>