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CBD5" w14:textId="56429806" w:rsidR="00F707D9" w:rsidRPr="00295D02" w:rsidRDefault="008F1464" w:rsidP="00F707D9">
      <w:pPr>
        <w:ind w:left="-142"/>
        <w:jc w:val="center"/>
        <w:rPr>
          <w:rFonts w:ascii="Calibri" w:hAnsi="Calibri" w:cs="Calibri"/>
          <w:b/>
          <w:color w:val="1F497D" w:themeColor="text2"/>
          <w:sz w:val="32"/>
          <w:szCs w:val="24"/>
        </w:rPr>
      </w:pPr>
      <w:r w:rsidRPr="00295D02">
        <w:rPr>
          <w:rFonts w:ascii="Calibri" w:hAnsi="Calibri" w:cs="Calibri"/>
          <w:b/>
          <w:bCs/>
          <w:color w:val="1F497D" w:themeColor="text2"/>
          <w:sz w:val="32"/>
          <w:szCs w:val="24"/>
        </w:rPr>
        <w:t>Partner Offer</w:t>
      </w:r>
    </w:p>
    <w:p w14:paraId="0B2E7011" w14:textId="755068F2" w:rsidR="00F707D9" w:rsidRPr="00295D02" w:rsidRDefault="00F707D9" w:rsidP="00F707D9">
      <w:pPr>
        <w:ind w:left="-142"/>
        <w:jc w:val="center"/>
        <w:rPr>
          <w:rFonts w:ascii="Calibri" w:hAnsi="Calibri" w:cs="Calibri"/>
          <w:b/>
          <w:color w:val="1F497D" w:themeColor="text2"/>
          <w:sz w:val="24"/>
          <w:szCs w:val="24"/>
        </w:rPr>
      </w:pPr>
      <w:r w:rsidRPr="00295D02">
        <w:rPr>
          <w:rFonts w:ascii="Calibri" w:hAnsi="Calibri" w:cs="Calibri"/>
          <w:b/>
          <w:color w:val="1F497D" w:themeColor="text2"/>
          <w:sz w:val="24"/>
          <w:szCs w:val="24"/>
        </w:rPr>
        <w:t>Date</w:t>
      </w:r>
      <w:r w:rsidR="00981D5F" w:rsidRPr="00295D02">
        <w:rPr>
          <w:rFonts w:ascii="Calibri" w:hAnsi="Calibri" w:cs="Calibri"/>
          <w:b/>
          <w:color w:val="1F497D" w:themeColor="text2"/>
          <w:sz w:val="24"/>
          <w:szCs w:val="24"/>
        </w:rPr>
        <w:t xml:space="preserve"> of </w:t>
      </w:r>
      <w:r w:rsidR="009C5018" w:rsidRPr="00295D02">
        <w:rPr>
          <w:rFonts w:ascii="Calibri" w:hAnsi="Calibri" w:cs="Calibri"/>
          <w:b/>
          <w:color w:val="1F497D" w:themeColor="text2"/>
          <w:sz w:val="24"/>
          <w:szCs w:val="24"/>
        </w:rPr>
        <w:t>Submission</w:t>
      </w:r>
      <w:r w:rsidR="00981D5F" w:rsidRPr="00295D02">
        <w:rPr>
          <w:rFonts w:ascii="Calibri" w:hAnsi="Calibri" w:cs="Calibri"/>
          <w:b/>
          <w:color w:val="1F497D" w:themeColor="text2"/>
          <w:sz w:val="24"/>
          <w:szCs w:val="24"/>
        </w:rPr>
        <w:t>:</w:t>
      </w:r>
      <w:r w:rsidRPr="00295D02">
        <w:rPr>
          <w:rFonts w:ascii="Calibri" w:hAnsi="Calibri" w:cs="Calibri"/>
          <w:b/>
          <w:color w:val="1F497D" w:themeColor="text2"/>
          <w:sz w:val="24"/>
          <w:szCs w:val="24"/>
        </w:rPr>
        <w:t xml:space="preserve"> </w:t>
      </w:r>
      <w:sdt>
        <w:sdtPr>
          <w:rPr>
            <w:rFonts w:ascii="Calibri" w:hAnsi="Calibri" w:cs="Calibri"/>
            <w:b/>
            <w:color w:val="1F497D" w:themeColor="text2"/>
            <w:sz w:val="24"/>
            <w:szCs w:val="24"/>
          </w:rPr>
          <w:id w:val="168602121"/>
          <w:placeholder>
            <w:docPart w:val="A5A2967593554C2E944E89781393FEC8"/>
          </w:placeholder>
          <w:date w:fullDate="2026-05-15T00:00:00Z">
            <w:dateFormat w:val="dd.MM.yyyy"/>
            <w:lid w:val="de-DE"/>
            <w:storeMappedDataAs w:val="dateTime"/>
            <w:calendar w:val="gregorian"/>
          </w:date>
        </w:sdtPr>
        <w:sdtEndPr/>
        <w:sdtContent>
          <w:r w:rsidR="00A94373">
            <w:rPr>
              <w:rFonts w:ascii="Calibri" w:hAnsi="Calibri" w:cs="Calibri"/>
              <w:b/>
              <w:color w:val="1F497D" w:themeColor="text2"/>
              <w:sz w:val="24"/>
              <w:szCs w:val="24"/>
              <w:lang w:val="de-DE"/>
            </w:rPr>
            <w:t>1</w:t>
          </w:r>
          <w:r w:rsidR="008D70A4">
            <w:rPr>
              <w:rFonts w:ascii="Calibri" w:hAnsi="Calibri" w:cs="Calibri"/>
              <w:b/>
              <w:color w:val="1F497D" w:themeColor="text2"/>
              <w:sz w:val="24"/>
              <w:szCs w:val="24"/>
              <w:lang w:val="de-DE"/>
            </w:rPr>
            <w:t>5</w:t>
          </w:r>
          <w:r w:rsidR="00A94373">
            <w:rPr>
              <w:rFonts w:ascii="Calibri" w:hAnsi="Calibri" w:cs="Calibri"/>
              <w:b/>
              <w:color w:val="1F497D" w:themeColor="text2"/>
              <w:sz w:val="24"/>
              <w:szCs w:val="24"/>
              <w:lang w:val="de-DE"/>
            </w:rPr>
            <w:t>.05.2026</w:t>
          </w:r>
        </w:sdtContent>
      </w:sdt>
    </w:p>
    <w:p w14:paraId="0F8DECCF" w14:textId="3B7FC5B9" w:rsidR="00A251BC" w:rsidRPr="00295D02" w:rsidRDefault="00A251BC" w:rsidP="00F707D9">
      <w:pPr>
        <w:ind w:left="-142"/>
        <w:jc w:val="center"/>
        <w:rPr>
          <w:rFonts w:ascii="Calibri" w:hAnsi="Calibri" w:cs="Calibri"/>
          <w:b/>
          <w:color w:val="1F497D" w:themeColor="text2"/>
          <w:sz w:val="24"/>
          <w:szCs w:val="24"/>
        </w:rPr>
      </w:pPr>
    </w:p>
    <w:p w14:paraId="2FD113F0" w14:textId="7AC408EC" w:rsidR="000A4BE1" w:rsidRPr="00295D02" w:rsidRDefault="000A4BE1" w:rsidP="000A4BE1">
      <w:pPr>
        <w:ind w:left="-2"/>
        <w:rPr>
          <w:rFonts w:ascii="Calibri" w:hAnsi="Calibri" w:cs="Calibri"/>
          <w:b/>
          <w:color w:val="1F497D" w:themeColor="text2"/>
          <w:sz w:val="24"/>
          <w:szCs w:val="24"/>
        </w:rPr>
      </w:pPr>
      <w:r w:rsidRPr="00295D02">
        <w:rPr>
          <w:rFonts w:ascii="Calibri" w:hAnsi="Calibri" w:cs="Calibri"/>
          <w:b/>
          <w:color w:val="1F497D" w:themeColor="text2"/>
          <w:sz w:val="24"/>
          <w:szCs w:val="24"/>
        </w:rPr>
        <w:br/>
        <w:t>We are…</w:t>
      </w:r>
      <w:r w:rsidRPr="00295D02">
        <w:rPr>
          <w:rFonts w:ascii="Calibri" w:hAnsi="Calibri" w:cs="Calibri"/>
          <w:b/>
          <w:color w:val="1F497D" w:themeColor="text2"/>
          <w:sz w:val="24"/>
          <w:szCs w:val="24"/>
        </w:rPr>
        <w:tab/>
      </w:r>
      <w:sdt>
        <w:sdtPr>
          <w:rPr>
            <w:rFonts w:ascii="Calibri" w:hAnsi="Calibri" w:cs="Calibri"/>
            <w:b/>
            <w:color w:val="1F497D" w:themeColor="text2"/>
            <w:szCs w:val="20"/>
          </w:rPr>
          <w:id w:val="1486200671"/>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szCs w:val="20"/>
            </w:rPr>
            <w:t>☒</w:t>
          </w:r>
        </w:sdtContent>
      </w:sdt>
      <w:r w:rsidRPr="00295D02">
        <w:rPr>
          <w:rFonts w:ascii="Calibri" w:hAnsi="Calibri" w:cs="Calibri"/>
          <w:b/>
          <w:color w:val="1F497D" w:themeColor="text2"/>
          <w:szCs w:val="20"/>
        </w:rPr>
        <w:t xml:space="preserve"> offering ourselves as partners</w:t>
      </w:r>
      <w:r w:rsidRPr="00295D02">
        <w:rPr>
          <w:rFonts w:ascii="Calibri" w:hAnsi="Calibri" w:cs="Calibri"/>
          <w:b/>
          <w:color w:val="1F497D" w:themeColor="text2"/>
          <w:szCs w:val="20"/>
        </w:rPr>
        <w:tab/>
      </w:r>
      <w:sdt>
        <w:sdtPr>
          <w:rPr>
            <w:rFonts w:ascii="Calibri" w:hAnsi="Calibri" w:cs="Calibri"/>
            <w:b/>
            <w:color w:val="1F497D" w:themeColor="text2"/>
            <w:szCs w:val="20"/>
          </w:rPr>
          <w:id w:val="2059816260"/>
          <w14:checkbox>
            <w14:checked w14:val="0"/>
            <w14:checkedState w14:val="2612" w14:font="MS Gothic"/>
            <w14:uncheckedState w14:val="2610" w14:font="MS Gothic"/>
          </w14:checkbox>
        </w:sdtPr>
        <w:sdtEndPr/>
        <w:sdtContent>
          <w:r w:rsidR="00FD006C">
            <w:rPr>
              <w:rFonts w:ascii="MS Gothic" w:eastAsia="MS Gothic" w:hAnsi="MS Gothic" w:cs="Calibri" w:hint="eastAsia"/>
              <w:b/>
              <w:color w:val="1F497D" w:themeColor="text2"/>
              <w:szCs w:val="20"/>
            </w:rPr>
            <w:t>☐</w:t>
          </w:r>
        </w:sdtContent>
      </w:sdt>
      <w:r w:rsidRPr="00295D02">
        <w:rPr>
          <w:rFonts w:ascii="Calibri" w:hAnsi="Calibri" w:cs="Calibri"/>
          <w:b/>
          <w:color w:val="1F497D" w:themeColor="text2"/>
          <w:szCs w:val="20"/>
        </w:rPr>
        <w:t xml:space="preserve"> looking for a partner to join our consortium</w:t>
      </w:r>
    </w:p>
    <w:p w14:paraId="647E7A28" w14:textId="21B80CC4" w:rsidR="0002104E" w:rsidRPr="00295D02" w:rsidRDefault="0002104E" w:rsidP="0002104E">
      <w:pPr>
        <w:ind w:left="-142"/>
        <w:rPr>
          <w:rFonts w:ascii="Calibri" w:hAnsi="Calibri" w:cs="Calibri"/>
          <w:color w:val="1F497D" w:themeColor="text2"/>
        </w:rPr>
      </w:pPr>
    </w:p>
    <w:p w14:paraId="2CCE91F9" w14:textId="04A63A83" w:rsidR="000A04FA" w:rsidRPr="00295D02" w:rsidRDefault="00355311" w:rsidP="00355311">
      <w:pPr>
        <w:ind w:left="-2"/>
        <w:rPr>
          <w:rFonts w:ascii="Calibri" w:hAnsi="Calibri" w:cs="Calibri"/>
          <w:b/>
          <w:color w:val="1F497D" w:themeColor="text2"/>
          <w:szCs w:val="24"/>
        </w:rPr>
      </w:pPr>
      <w:r w:rsidRPr="00295D02">
        <w:rPr>
          <w:rFonts w:ascii="Calibri" w:hAnsi="Calibri" w:cs="Calibri"/>
          <w:b/>
          <w:color w:val="1F497D" w:themeColor="text2"/>
          <w:sz w:val="28"/>
          <w:szCs w:val="24"/>
        </w:rPr>
        <w:t xml:space="preserve">Horizon Europe </w:t>
      </w:r>
      <w:r w:rsidR="005365D1" w:rsidRPr="00295D02">
        <w:rPr>
          <w:rFonts w:ascii="Calibri" w:hAnsi="Calibri" w:cs="Calibri"/>
          <w:b/>
          <w:color w:val="1F497D" w:themeColor="text2"/>
          <w:sz w:val="28"/>
          <w:szCs w:val="24"/>
        </w:rPr>
        <w:t xml:space="preserve">Call </w:t>
      </w:r>
      <w:r w:rsidRPr="00295D02">
        <w:rPr>
          <w:rFonts w:ascii="Calibri" w:hAnsi="Calibri" w:cs="Calibri"/>
          <w:b/>
          <w:color w:val="1F497D" w:themeColor="text2"/>
          <w:sz w:val="28"/>
          <w:szCs w:val="24"/>
        </w:rPr>
        <w:t>T</w:t>
      </w:r>
      <w:r w:rsidR="005365D1" w:rsidRPr="00295D02">
        <w:rPr>
          <w:rFonts w:ascii="Calibri" w:hAnsi="Calibri" w:cs="Calibri"/>
          <w:b/>
          <w:color w:val="1F497D" w:themeColor="text2"/>
          <w:sz w:val="28"/>
          <w:szCs w:val="24"/>
        </w:rPr>
        <w:t>opic</w:t>
      </w:r>
      <w:r w:rsidRPr="00295D02">
        <w:rPr>
          <w:rFonts w:ascii="Calibri" w:hAnsi="Calibri" w:cs="Calibri"/>
          <w:b/>
          <w:color w:val="1F497D" w:themeColor="text2"/>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24AE5" w:rsidRPr="00295D02" w14:paraId="5BB5B407" w14:textId="77777777" w:rsidTr="00355311">
        <w:trPr>
          <w:trHeight w:val="484"/>
        </w:trPr>
        <w:tc>
          <w:tcPr>
            <w:tcW w:w="9350" w:type="dxa"/>
          </w:tcPr>
          <w:p w14:paraId="541599AF" w14:textId="0792F82A" w:rsidR="00F707D9" w:rsidRPr="00295D02" w:rsidRDefault="006C440B" w:rsidP="0001153A">
            <w:pPr>
              <w:rPr>
                <w:rFonts w:ascii="Calibri" w:hAnsi="Calibri" w:cs="Calibri"/>
                <w:b/>
                <w:color w:val="1F497D" w:themeColor="text2"/>
                <w:sz w:val="18"/>
                <w:szCs w:val="20"/>
              </w:rPr>
            </w:pPr>
            <w:sdt>
              <w:sdtPr>
                <w:rPr>
                  <w:rFonts w:ascii="Sylfaen" w:hAnsi="Sylfaen"/>
                </w:rPr>
                <w:id w:val="490983967"/>
                <w:placeholder>
                  <w:docPart w:val="24C63536CF1B458A8E1B650823FD0C16"/>
                </w:placeholder>
                <w:text/>
              </w:sdtPr>
              <w:sdtEndPr/>
              <w:sdtContent>
                <w:r w:rsidR="00980877" w:rsidRPr="00980877">
                  <w:rPr>
                    <w:rFonts w:ascii="Sylfaen" w:hAnsi="Sylfaen"/>
                  </w:rPr>
                  <w:t>HORIZON-CL6-2026-01-BIODIV-06</w:t>
                </w:r>
                <w:r w:rsidR="00980877">
                  <w:rPr>
                    <w:rFonts w:ascii="Sylfaen" w:hAnsi="Sylfaen"/>
                  </w:rPr>
                  <w:t xml:space="preserve">: </w:t>
                </w:r>
                <w:r w:rsidR="00980877" w:rsidRPr="00980877">
                  <w:rPr>
                    <w:rFonts w:ascii="Sylfaen" w:hAnsi="Sylfaen"/>
                  </w:rPr>
                  <w:t>Boosting agrobiodiversity for food security and sustainable competitiveness</w:t>
                </w:r>
              </w:sdtContent>
            </w:sdt>
          </w:p>
        </w:tc>
      </w:tr>
    </w:tbl>
    <w:p w14:paraId="30AE4EB1" w14:textId="77777777" w:rsidR="00A93454" w:rsidRPr="00295D02" w:rsidRDefault="00A93454" w:rsidP="006C47CA">
      <w:pPr>
        <w:autoSpaceDE w:val="0"/>
        <w:autoSpaceDN w:val="0"/>
        <w:adjustRightInd w:val="0"/>
        <w:rPr>
          <w:rFonts w:ascii="Calibri" w:hAnsi="Calibri" w:cs="Calibri"/>
          <w:bCs/>
          <w:color w:val="1F497D" w:themeColor="text2"/>
          <w:sz w:val="24"/>
          <w:szCs w:val="24"/>
        </w:rPr>
      </w:pPr>
    </w:p>
    <w:p w14:paraId="0B1D1920" w14:textId="0550B7C2" w:rsidR="00F707D9" w:rsidRPr="00295D02" w:rsidRDefault="00F707D9" w:rsidP="00D706A7">
      <w:pPr>
        <w:rPr>
          <w:rFonts w:ascii="Calibri" w:hAnsi="Calibri" w:cs="Calibri"/>
          <w:b/>
          <w:color w:val="1F497D" w:themeColor="text2"/>
          <w:sz w:val="24"/>
          <w:szCs w:val="24"/>
        </w:rPr>
      </w:pPr>
      <w:r w:rsidRPr="00295D02">
        <w:rPr>
          <w:rFonts w:ascii="Calibri" w:hAnsi="Calibri" w:cs="Calibri"/>
          <w:b/>
          <w:color w:val="1F497D" w:themeColor="text2"/>
          <w:sz w:val="28"/>
          <w:szCs w:val="24"/>
        </w:rPr>
        <w:t xml:space="preserve">Description of </w:t>
      </w:r>
      <w:r w:rsidR="00981D5F" w:rsidRPr="00295D02">
        <w:rPr>
          <w:rFonts w:ascii="Calibri" w:hAnsi="Calibri" w:cs="Calibri"/>
          <w:b/>
          <w:color w:val="1F497D" w:themeColor="text2"/>
          <w:sz w:val="28"/>
          <w:szCs w:val="24"/>
        </w:rPr>
        <w:t xml:space="preserve">your </w:t>
      </w:r>
      <w:r w:rsidRPr="00295D02">
        <w:rPr>
          <w:rFonts w:ascii="Calibri" w:hAnsi="Calibri" w:cs="Calibri"/>
          <w:b/>
          <w:color w:val="1F497D" w:themeColor="text2"/>
          <w:sz w:val="28"/>
          <w:szCs w:val="24"/>
        </w:rPr>
        <w:t>expertise</w:t>
      </w:r>
      <w:r w:rsidR="000A4BE1" w:rsidRPr="00295D02">
        <w:rPr>
          <w:rFonts w:ascii="Calibri" w:hAnsi="Calibri" w:cs="Calibri"/>
          <w:b/>
          <w:color w:val="1F497D" w:themeColor="text2"/>
          <w:sz w:val="28"/>
          <w:szCs w:val="24"/>
        </w:rPr>
        <w:t xml:space="preserve"> / the expertise you are looking for</w:t>
      </w:r>
      <w:r w:rsidR="00355311" w:rsidRPr="00295D02">
        <w:rPr>
          <w:rFonts w:ascii="Calibri" w:hAnsi="Calibri" w:cs="Calibri"/>
          <w:b/>
          <w:color w:val="1F497D" w:themeColor="text2"/>
          <w:sz w:val="24"/>
          <w:szCs w:val="24"/>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B24AE5" w:rsidRPr="00295D02" w14:paraId="3CA011D9" w14:textId="77777777" w:rsidTr="006B242B">
        <w:trPr>
          <w:trHeight w:val="3170"/>
        </w:trPr>
        <w:bookmarkStart w:id="0" w:name="_Hlk229824007" w:displacedByCustomXml="next"/>
        <w:sdt>
          <w:sdtPr>
            <w:rPr>
              <w:rFonts w:ascii="Calibri" w:hAnsi="Calibri" w:cs="Calibri"/>
              <w:b/>
              <w:color w:val="1F497D" w:themeColor="text2"/>
              <w:sz w:val="20"/>
              <w:szCs w:val="20"/>
              <w:lang w:val="fr-FR"/>
            </w:rPr>
            <w:id w:val="-1493716016"/>
            <w:placeholder>
              <w:docPart w:val="F2B069D50ABB48F990FBC7993EEB6311"/>
            </w:placeholder>
          </w:sdtPr>
          <w:sdtEndPr>
            <w:rPr>
              <w:rFonts w:asciiTheme="minorHAnsi" w:hAnsiTheme="minorHAnsi" w:cstheme="minorHAnsi"/>
            </w:rPr>
          </w:sdtEndPr>
          <w:sdtContent>
            <w:tc>
              <w:tcPr>
                <w:tcW w:w="9347" w:type="dxa"/>
              </w:tcPr>
              <w:p w14:paraId="2EE18902" w14:textId="77777777" w:rsidR="00980877" w:rsidRPr="00E00944" w:rsidRDefault="00863AD8" w:rsidP="00B15481">
                <w:pPr>
                  <w:jc w:val="both"/>
                  <w:rPr>
                    <w:rFonts w:asciiTheme="minorHAnsi" w:hAnsiTheme="minorHAnsi" w:cstheme="minorHAnsi"/>
                  </w:rPr>
                </w:pPr>
                <w:r w:rsidRPr="00E00944">
                  <w:rPr>
                    <w:rFonts w:asciiTheme="minorHAnsi" w:hAnsiTheme="minorHAnsi" w:cstheme="minorHAnsi"/>
                    <w:b/>
                    <w:bCs/>
                  </w:rPr>
                  <w:t>The Problem:</w:t>
                </w:r>
                <w:r w:rsidRPr="00E00944">
                  <w:rPr>
                    <w:rFonts w:asciiTheme="minorHAnsi" w:hAnsiTheme="minorHAnsi" w:cstheme="minorHAnsi"/>
                  </w:rPr>
                  <w:t xml:space="preserve"> </w:t>
                </w:r>
              </w:p>
              <w:bookmarkEnd w:id="0"/>
              <w:p w14:paraId="6A7C2EB5" w14:textId="5FFFECC1" w:rsidR="00980877" w:rsidRPr="00E00944" w:rsidRDefault="00496435" w:rsidP="00B15481">
                <w:pPr>
                  <w:jc w:val="both"/>
                  <w:rPr>
                    <w:rFonts w:asciiTheme="minorHAnsi" w:hAnsiTheme="minorHAnsi" w:cstheme="minorHAnsi"/>
                  </w:rPr>
                </w:pPr>
                <w:r w:rsidRPr="00E00944">
                  <w:rPr>
                    <w:rFonts w:asciiTheme="minorHAnsi" w:hAnsiTheme="minorHAnsi" w:cstheme="minorHAnsi"/>
                  </w:rPr>
                  <w:t xml:space="preserve">The rapid loss of agrobiodiversity due to intensive agriculture, climate change, and the widespread use of genetically uniform crops threatens food security and the resilience of agri-food systems. The disappearance of local plant genetic resources reduces the ability of agriculture to adapt to pests, diseases, and environmental stresses. At the same time, insufficient use of modern molecular and biotechnological tools limits effective biodiversity characterization, traceability, and conservation, slowing the development of sustainable and competitive food production systems. </w:t>
                </w:r>
              </w:p>
              <w:p w14:paraId="1D34624F" w14:textId="77777777" w:rsidR="00CE7ED1" w:rsidRPr="00E00944" w:rsidRDefault="00CE7ED1" w:rsidP="00B15481">
                <w:pPr>
                  <w:jc w:val="both"/>
                  <w:rPr>
                    <w:rFonts w:asciiTheme="minorHAnsi" w:hAnsiTheme="minorHAnsi" w:cstheme="minorHAnsi"/>
                  </w:rPr>
                </w:pPr>
              </w:p>
              <w:p w14:paraId="50E8F907" w14:textId="28D61E61" w:rsidR="00CE7ED1" w:rsidRPr="00E00944" w:rsidRDefault="00863AD8" w:rsidP="00B15481">
                <w:pPr>
                  <w:jc w:val="both"/>
                  <w:rPr>
                    <w:rFonts w:asciiTheme="minorHAnsi" w:hAnsiTheme="minorHAnsi" w:cstheme="minorHAnsi"/>
                  </w:rPr>
                </w:pPr>
                <w:r w:rsidRPr="00E00944">
                  <w:rPr>
                    <w:rFonts w:asciiTheme="minorHAnsi" w:hAnsiTheme="minorHAnsi" w:cstheme="minorHAnsi"/>
                    <w:b/>
                    <w:bCs/>
                  </w:rPr>
                  <w:t>The Solution:</w:t>
                </w:r>
                <w:r w:rsidRPr="00E00944">
                  <w:rPr>
                    <w:rFonts w:asciiTheme="minorHAnsi" w:hAnsiTheme="minorHAnsi" w:cstheme="minorHAnsi"/>
                  </w:rPr>
                  <w:t xml:space="preserve"> </w:t>
                </w:r>
                <w:r w:rsidR="00D10BBC" w:rsidRPr="00E00944">
                  <w:rPr>
                    <w:rFonts w:asciiTheme="minorHAnsi" w:hAnsiTheme="minorHAnsi" w:cstheme="minorHAnsi"/>
                  </w:rPr>
                  <w:t xml:space="preserve"> </w:t>
                </w:r>
                <w:r w:rsidR="009938D5" w:rsidRPr="00E00944">
                  <w:rPr>
                    <w:rFonts w:asciiTheme="minorHAnsi" w:hAnsiTheme="minorHAnsi" w:cstheme="minorHAnsi"/>
                  </w:rPr>
                  <w:t xml:space="preserve">Ilia State University offers advanced molecular and biotechnological approaches for the study of endemic agricultural plant species, including genome analysis and the identification of genes associated with important traits such as allergenicity, disease resistance, environmental adaptability, and food quality. Based on these studies, valuable high-performing endemic varieties can be selected to support sustainable agriculture, strengthen agrobiodiversity, and promote the production of healthy and resilient food products.                                                                                                             </w:t>
                </w:r>
              </w:p>
              <w:p w14:paraId="4E71DE0C" w14:textId="77777777" w:rsidR="00087340" w:rsidRPr="00E00944" w:rsidRDefault="00087340" w:rsidP="00B15481">
                <w:pPr>
                  <w:jc w:val="both"/>
                  <w:rPr>
                    <w:rFonts w:asciiTheme="minorHAnsi" w:hAnsiTheme="minorHAnsi" w:cstheme="minorHAnsi"/>
                  </w:rPr>
                </w:pPr>
              </w:p>
              <w:p w14:paraId="1DAFE97E" w14:textId="77777777" w:rsidR="00863AD8" w:rsidRPr="00E00944" w:rsidRDefault="00863AD8" w:rsidP="00B15481">
                <w:pPr>
                  <w:jc w:val="both"/>
                  <w:rPr>
                    <w:rFonts w:asciiTheme="minorHAnsi" w:hAnsiTheme="minorHAnsi" w:cstheme="minorHAnsi"/>
                  </w:rPr>
                </w:pPr>
                <w:r w:rsidRPr="00E00944">
                  <w:rPr>
                    <w:rFonts w:asciiTheme="minorHAnsi" w:hAnsiTheme="minorHAnsi" w:cstheme="minorHAnsi"/>
                    <w:b/>
                    <w:bCs/>
                  </w:rPr>
                  <w:t>Our Specific Expertise:</w:t>
                </w:r>
                <w:r w:rsidRPr="00E00944">
                  <w:rPr>
                    <w:rFonts w:asciiTheme="minorHAnsi" w:hAnsiTheme="minorHAnsi" w:cstheme="minorHAnsi"/>
                  </w:rPr>
                  <w:t xml:space="preserve"> </w:t>
                </w:r>
              </w:p>
              <w:p w14:paraId="0B285735" w14:textId="4D07642F" w:rsidR="000B7565" w:rsidRDefault="00DA397B" w:rsidP="008E2877">
                <w:pPr>
                  <w:pStyle w:val="NormalWeb"/>
                  <w:numPr>
                    <w:ilvl w:val="0"/>
                    <w:numId w:val="22"/>
                  </w:numPr>
                  <w:spacing w:before="0" w:beforeAutospacing="0" w:after="0" w:afterAutospacing="0"/>
                  <w:jc w:val="both"/>
                  <w:rPr>
                    <w:rFonts w:asciiTheme="minorHAnsi" w:hAnsiTheme="minorHAnsi" w:cstheme="minorHAnsi"/>
                    <w:sz w:val="22"/>
                    <w:szCs w:val="22"/>
                  </w:rPr>
                </w:pPr>
                <w:r w:rsidRPr="00E00944">
                  <w:rPr>
                    <w:rFonts w:asciiTheme="minorHAnsi" w:hAnsiTheme="minorHAnsi" w:cstheme="minorHAnsi"/>
                    <w:sz w:val="22"/>
                    <w:szCs w:val="22"/>
                  </w:rPr>
                  <w:t>Identification of DNA markers linked to gluten-related genes in Georgian endemic wheat varieties to support the characterization and preservation of valuable genetic resources.</w:t>
                </w:r>
                <w:r w:rsidR="000B7565">
                  <w:rPr>
                    <w:rFonts w:asciiTheme="minorHAnsi" w:hAnsiTheme="minorHAnsi" w:cstheme="minorHAnsi"/>
                    <w:sz w:val="22"/>
                    <w:szCs w:val="22"/>
                  </w:rPr>
                  <w:t xml:space="preserve"> </w:t>
                </w:r>
              </w:p>
              <w:p w14:paraId="4CD9D5E1" w14:textId="77777777" w:rsidR="000B7565" w:rsidRPr="000B7565" w:rsidRDefault="000B7565" w:rsidP="000B7565">
                <w:pPr>
                  <w:pStyle w:val="NormalWeb"/>
                  <w:numPr>
                    <w:ilvl w:val="0"/>
                    <w:numId w:val="22"/>
                  </w:numPr>
                  <w:spacing w:before="0" w:beforeAutospacing="0" w:after="0" w:afterAutospacing="0"/>
                  <w:jc w:val="both"/>
                  <w:rPr>
                    <w:rFonts w:asciiTheme="minorHAnsi" w:hAnsiTheme="minorHAnsi" w:cstheme="minorHAnsi"/>
                    <w:sz w:val="22"/>
                    <w:szCs w:val="22"/>
                  </w:rPr>
                </w:pPr>
                <w:r w:rsidRPr="000B7565">
                  <w:rPr>
                    <w:rFonts w:asciiTheme="minorHAnsi" w:hAnsiTheme="minorHAnsi" w:cstheme="minorHAnsi"/>
                    <w:sz w:val="22"/>
                    <w:szCs w:val="22"/>
                  </w:rPr>
                  <w:t>Development of novel DNA markers for agricultural crops (soybean, maize, wheat, potato, tomato, sunflower, rapeseed, palm, and others) and GMOs using PCR-based molecular approaches.</w:t>
                </w:r>
              </w:p>
              <w:p w14:paraId="5BEEE9CF" w14:textId="77777777" w:rsidR="000B7565" w:rsidRPr="000B7565" w:rsidRDefault="000B7565" w:rsidP="000B7565">
                <w:pPr>
                  <w:pStyle w:val="NormalWeb"/>
                  <w:numPr>
                    <w:ilvl w:val="0"/>
                    <w:numId w:val="22"/>
                  </w:numPr>
                  <w:spacing w:before="0" w:beforeAutospacing="0" w:after="0" w:afterAutospacing="0"/>
                  <w:jc w:val="both"/>
                  <w:rPr>
                    <w:rFonts w:asciiTheme="minorHAnsi" w:hAnsiTheme="minorHAnsi" w:cstheme="minorHAnsi"/>
                    <w:sz w:val="22"/>
                    <w:szCs w:val="22"/>
                  </w:rPr>
                </w:pPr>
                <w:r w:rsidRPr="000B7565">
                  <w:rPr>
                    <w:rFonts w:asciiTheme="minorHAnsi" w:hAnsiTheme="minorHAnsi" w:cstheme="minorHAnsi"/>
                    <w:sz w:val="22"/>
                    <w:szCs w:val="22"/>
                  </w:rPr>
                  <w:t>Development of PCR technologies for the traceability and authentication of plant species and GMOs in processed food products, supporting food quality, transparency, and biodiversity-based value chains.</w:t>
                </w:r>
              </w:p>
              <w:p w14:paraId="7DCE3C64" w14:textId="6C91CC13" w:rsidR="000B7565" w:rsidRDefault="000B7565" w:rsidP="00B15481">
                <w:pPr>
                  <w:pStyle w:val="NormalWeb"/>
                  <w:numPr>
                    <w:ilvl w:val="0"/>
                    <w:numId w:val="22"/>
                  </w:numPr>
                  <w:spacing w:before="0" w:beforeAutospacing="0" w:after="0" w:afterAutospacing="0"/>
                  <w:jc w:val="both"/>
                  <w:rPr>
                    <w:rFonts w:asciiTheme="minorHAnsi" w:hAnsiTheme="minorHAnsi" w:cstheme="minorHAnsi"/>
                    <w:sz w:val="22"/>
                    <w:szCs w:val="22"/>
                  </w:rPr>
                </w:pPr>
                <w:r w:rsidRPr="000B7565">
                  <w:rPr>
                    <w:rFonts w:asciiTheme="minorHAnsi" w:hAnsiTheme="minorHAnsi" w:cstheme="minorHAnsi"/>
                    <w:sz w:val="22"/>
                    <w:szCs w:val="22"/>
                  </w:rPr>
                  <w:t>Development of multiplex PCR methods for the simultaneous detection of multiple plant species and GMOs in food matrices, enabling efficient monitoring of agrobiodiversity, traceability, and food authenticity.</w:t>
                </w:r>
              </w:p>
              <w:p w14:paraId="304EF721" w14:textId="77777777" w:rsidR="007E4A7A" w:rsidRPr="007E4A7A" w:rsidRDefault="007E4A7A" w:rsidP="007E4A7A">
                <w:pPr>
                  <w:pStyle w:val="NormalWeb"/>
                  <w:spacing w:before="0" w:beforeAutospacing="0" w:after="0" w:afterAutospacing="0"/>
                  <w:ind w:left="720"/>
                  <w:jc w:val="both"/>
                  <w:rPr>
                    <w:rFonts w:asciiTheme="minorHAnsi" w:hAnsiTheme="minorHAnsi" w:cstheme="minorHAnsi"/>
                    <w:sz w:val="22"/>
                    <w:szCs w:val="22"/>
                  </w:rPr>
                </w:pPr>
              </w:p>
              <w:p w14:paraId="651DA06B" w14:textId="6415420E" w:rsidR="00D706A7" w:rsidRPr="00295D02" w:rsidRDefault="00863AD8" w:rsidP="00B15481">
                <w:pPr>
                  <w:pStyle w:val="NormalWeb"/>
                  <w:jc w:val="both"/>
                  <w:rPr>
                    <w:rFonts w:ascii="Calibri" w:hAnsi="Calibri" w:cs="Calibri"/>
                    <w:b/>
                    <w:color w:val="1F497D" w:themeColor="text2"/>
                    <w:sz w:val="20"/>
                    <w:szCs w:val="20"/>
                  </w:rPr>
                </w:pPr>
                <w:r w:rsidRPr="00E00944">
                  <w:rPr>
                    <w:rFonts w:asciiTheme="minorHAnsi" w:hAnsiTheme="minorHAnsi" w:cstheme="minorHAnsi"/>
                    <w:b/>
                    <w:bCs/>
                    <w:sz w:val="22"/>
                    <w:szCs w:val="22"/>
                  </w:rPr>
                  <w:t>Call to Action:</w:t>
                </w:r>
                <w:r w:rsidRPr="00E00944">
                  <w:rPr>
                    <w:rFonts w:asciiTheme="minorHAnsi" w:hAnsiTheme="minorHAnsi" w:cstheme="minorHAnsi"/>
                    <w:sz w:val="22"/>
                    <w:szCs w:val="22"/>
                  </w:rPr>
                  <w:t xml:space="preserve"> </w:t>
                </w:r>
                <w:r w:rsidR="00344FE6" w:rsidRPr="00E00944">
                  <w:rPr>
                    <w:rFonts w:asciiTheme="minorHAnsi" w:hAnsiTheme="minorHAnsi" w:cstheme="minorHAnsi"/>
                    <w:sz w:val="22"/>
                    <w:szCs w:val="22"/>
                  </w:rPr>
                  <w:t xml:space="preserve">   </w:t>
                </w:r>
                <w:r w:rsidR="007B6EEA" w:rsidRPr="00E00944">
                  <w:rPr>
                    <w:rFonts w:asciiTheme="minorHAnsi" w:hAnsiTheme="minorHAnsi" w:cstheme="minorHAnsi"/>
                    <w:sz w:val="22"/>
                    <w:szCs w:val="22"/>
                  </w:rPr>
                  <w:t>We seek to join a HORIZON-CL6-2026-01-BIODIV-06 consortium as a biotechnology and molecular diagnostics partner contributing expertise in plant genetic resource characterization, DNA marker development, food authenticity, and molecular traceability approaches to support agrobiodiversity conservation and sustainable food systems.</w:t>
                </w:r>
                <w:r w:rsidR="007B6EEA" w:rsidRPr="00E00944">
                  <w:rPr>
                    <w:rFonts w:asciiTheme="minorHAnsi" w:hAnsiTheme="minorHAnsi" w:cstheme="minorHAnsi"/>
                    <w:sz w:val="22"/>
                    <w:szCs w:val="22"/>
                    <w:lang w:val="ka-GE"/>
                  </w:rPr>
                  <w:t xml:space="preserve">                                                                                    </w:t>
                </w:r>
                <w:r w:rsidR="00344FE6" w:rsidRPr="00E00944">
                  <w:rPr>
                    <w:rFonts w:asciiTheme="minorHAnsi" w:hAnsiTheme="minorHAnsi" w:cstheme="minorHAnsi"/>
                    <w:sz w:val="22"/>
                    <w:szCs w:val="22"/>
                  </w:rPr>
                  <w:t xml:space="preserve">     </w:t>
                </w:r>
              </w:p>
            </w:tc>
          </w:sdtContent>
        </w:sdt>
      </w:tr>
    </w:tbl>
    <w:p w14:paraId="1507593D" w14:textId="77777777" w:rsidR="00A93454" w:rsidRPr="00295D02" w:rsidRDefault="00A93454" w:rsidP="006C47CA">
      <w:pPr>
        <w:autoSpaceDE w:val="0"/>
        <w:autoSpaceDN w:val="0"/>
        <w:adjustRightInd w:val="0"/>
        <w:rPr>
          <w:rFonts w:ascii="Calibri" w:hAnsi="Calibri" w:cs="Calibri"/>
          <w:b/>
          <w:color w:val="1F497D" w:themeColor="text2"/>
          <w:sz w:val="24"/>
          <w:szCs w:val="24"/>
        </w:rPr>
      </w:pPr>
    </w:p>
    <w:p w14:paraId="6D1BBA00" w14:textId="1E88E2BC" w:rsidR="00D706A7" w:rsidRPr="00295D02" w:rsidRDefault="00F707D9" w:rsidP="00D706A7">
      <w:pPr>
        <w:rPr>
          <w:rFonts w:ascii="Calibri" w:hAnsi="Calibri" w:cs="Calibri"/>
          <w:b/>
          <w:color w:val="1F497D" w:themeColor="text2"/>
          <w:sz w:val="24"/>
          <w:szCs w:val="24"/>
        </w:rPr>
      </w:pPr>
      <w:r w:rsidRPr="00295D02">
        <w:rPr>
          <w:rFonts w:ascii="Calibri" w:hAnsi="Calibri" w:cs="Calibri"/>
          <w:b/>
          <w:color w:val="1F497D" w:themeColor="text2"/>
          <w:sz w:val="28"/>
          <w:szCs w:val="24"/>
        </w:rPr>
        <w:t xml:space="preserve">Keywords describing </w:t>
      </w:r>
      <w:r w:rsidR="00981D5F" w:rsidRPr="00295D02">
        <w:rPr>
          <w:rFonts w:ascii="Calibri" w:hAnsi="Calibri" w:cs="Calibri"/>
          <w:b/>
          <w:color w:val="1F497D" w:themeColor="text2"/>
          <w:sz w:val="28"/>
          <w:szCs w:val="24"/>
        </w:rPr>
        <w:t xml:space="preserve">your </w:t>
      </w:r>
      <w:r w:rsidRPr="00295D02">
        <w:rPr>
          <w:rFonts w:ascii="Calibri" w:hAnsi="Calibri" w:cs="Calibri"/>
          <w:b/>
          <w:color w:val="1F497D" w:themeColor="text2"/>
          <w:sz w:val="28"/>
          <w:szCs w:val="24"/>
        </w:rPr>
        <w:t>expertise</w:t>
      </w:r>
      <w:r w:rsidR="000A4BE1" w:rsidRPr="00295D02">
        <w:rPr>
          <w:rFonts w:ascii="Calibri" w:hAnsi="Calibri" w:cs="Calibri"/>
          <w:b/>
          <w:color w:val="1F497D" w:themeColor="text2"/>
          <w:sz w:val="28"/>
          <w:szCs w:val="24"/>
        </w:rPr>
        <w:t xml:space="preserve"> / the expertise you are looking for</w:t>
      </w:r>
      <w:r w:rsidR="00355311" w:rsidRPr="00295D02">
        <w:rPr>
          <w:rFonts w:ascii="Calibri" w:hAnsi="Calibri" w:cs="Calibri"/>
          <w:b/>
          <w:color w:val="1F497D" w:themeColor="text2"/>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24AE5" w:rsidRPr="00295D02" w14:paraId="4CE2E3C8" w14:textId="77777777" w:rsidTr="00D10BBC">
        <w:trPr>
          <w:trHeight w:val="494"/>
        </w:trPr>
        <w:tc>
          <w:tcPr>
            <w:tcW w:w="9576" w:type="dxa"/>
          </w:tcPr>
          <w:p w14:paraId="42FF0801" w14:textId="17132F50" w:rsidR="00D706A7" w:rsidRPr="006514A9" w:rsidRDefault="0021713A" w:rsidP="006514A9">
            <w:pPr>
              <w:jc w:val="both"/>
              <w:rPr>
                <w:rFonts w:asciiTheme="minorHAnsi" w:hAnsiTheme="minorHAnsi" w:cstheme="minorHAnsi"/>
                <w:b/>
                <w:color w:val="1F497D" w:themeColor="text2"/>
                <w:sz w:val="20"/>
                <w:szCs w:val="20"/>
              </w:rPr>
            </w:pPr>
            <w:r w:rsidRPr="006514A9">
              <w:rPr>
                <w:rFonts w:asciiTheme="minorHAnsi" w:hAnsiTheme="minorHAnsi" w:cstheme="minorHAnsi"/>
                <w:lang w:val="ka-GE"/>
              </w:rPr>
              <w:lastRenderedPageBreak/>
              <w:t xml:space="preserve"> Agrobiodiversity, Plant Genetic Resources, Endemic Crop Varieties, Molecular Biotechnology, PCR Diagnostics, DNA Markers, </w:t>
            </w:r>
            <w:r w:rsidR="00A06833">
              <w:rPr>
                <w:rFonts w:asciiTheme="minorHAnsi" w:hAnsiTheme="minorHAnsi" w:cstheme="minorHAnsi"/>
                <w:lang w:val="en-US"/>
              </w:rPr>
              <w:t xml:space="preserve">GMO detection, </w:t>
            </w:r>
            <w:r w:rsidRPr="006514A9">
              <w:rPr>
                <w:rFonts w:asciiTheme="minorHAnsi" w:hAnsiTheme="minorHAnsi" w:cstheme="minorHAnsi"/>
                <w:lang w:val="ka-GE"/>
              </w:rPr>
              <w:t xml:space="preserve">Food Authenticity, Plant Genomics, Multiplex PCR, Sustainable Agriculture, Crop Traceability, Food Security, Biodiversity Conservation, Molecular Characterization, Healthy Food Production.               </w:t>
            </w:r>
          </w:p>
        </w:tc>
      </w:tr>
    </w:tbl>
    <w:p w14:paraId="2DE0EA99" w14:textId="77777777" w:rsidR="00F707D9" w:rsidRPr="00295D02" w:rsidRDefault="00F707D9" w:rsidP="006C47CA">
      <w:pPr>
        <w:autoSpaceDE w:val="0"/>
        <w:autoSpaceDN w:val="0"/>
        <w:adjustRightInd w:val="0"/>
        <w:rPr>
          <w:rFonts w:ascii="Calibri" w:hAnsi="Calibri" w:cs="Calibri"/>
          <w:bCs/>
          <w:color w:val="1F497D" w:themeColor="text2"/>
          <w:sz w:val="24"/>
          <w:szCs w:val="24"/>
        </w:rPr>
      </w:pPr>
    </w:p>
    <w:p w14:paraId="2894CB39" w14:textId="5DA22BC7" w:rsidR="00F707D9" w:rsidRPr="00295D02" w:rsidRDefault="00F707D9" w:rsidP="00F707D9">
      <w:pPr>
        <w:rPr>
          <w:rFonts w:ascii="Calibri" w:hAnsi="Calibri" w:cs="Calibri"/>
          <w:b/>
          <w:color w:val="1F497D" w:themeColor="text2"/>
          <w:sz w:val="28"/>
          <w:szCs w:val="24"/>
        </w:rPr>
      </w:pPr>
      <w:r w:rsidRPr="00295D02">
        <w:rPr>
          <w:rFonts w:ascii="Calibri" w:hAnsi="Calibri" w:cs="Calibri"/>
          <w:b/>
          <w:color w:val="1F497D" w:themeColor="text2"/>
          <w:sz w:val="28"/>
          <w:szCs w:val="24"/>
        </w:rPr>
        <w:t>Organisation information</w:t>
      </w:r>
    </w:p>
    <w:p w14:paraId="6F4502CD" w14:textId="77777777" w:rsidR="00F707D9" w:rsidRPr="00295D02" w:rsidRDefault="00F707D9" w:rsidP="006C47CA">
      <w:pPr>
        <w:autoSpaceDE w:val="0"/>
        <w:autoSpaceDN w:val="0"/>
        <w:adjustRightInd w:val="0"/>
        <w:rPr>
          <w:rFonts w:ascii="Calibri" w:hAnsi="Calibri" w:cs="Calibri"/>
          <w:bCs/>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B24AE5" w:rsidRPr="00295D02" w14:paraId="416E4499" w14:textId="77777777" w:rsidTr="009A4946">
        <w:trPr>
          <w:trHeight w:val="555"/>
        </w:trPr>
        <w:tc>
          <w:tcPr>
            <w:tcW w:w="9350" w:type="dxa"/>
            <w:gridSpan w:val="2"/>
            <w:tcBorders>
              <w:bottom w:val="single" w:sz="4" w:space="0" w:color="auto"/>
            </w:tcBorders>
          </w:tcPr>
          <w:p w14:paraId="45895C0C" w14:textId="575E9A52" w:rsidR="00F707D9" w:rsidRPr="00295D02" w:rsidRDefault="00DF0313" w:rsidP="00F33004">
            <w:pPr>
              <w:rPr>
                <w:rFonts w:ascii="Calibri" w:hAnsi="Calibri" w:cs="Calibri"/>
                <w:b/>
                <w:color w:val="1F497D" w:themeColor="text2"/>
                <w:szCs w:val="20"/>
                <w:highlight w:val="yellow"/>
              </w:rPr>
            </w:pPr>
            <w:r w:rsidRPr="00295D02">
              <w:rPr>
                <w:rFonts w:ascii="Calibri" w:hAnsi="Calibri" w:cs="Calibri"/>
                <w:b/>
                <w:color w:val="1F497D" w:themeColor="text2"/>
                <w:szCs w:val="20"/>
              </w:rPr>
              <w:t>Name of y</w:t>
            </w:r>
            <w:r w:rsidR="000A4BE1" w:rsidRPr="00295D02">
              <w:rPr>
                <w:rFonts w:ascii="Calibri" w:hAnsi="Calibri" w:cs="Calibri"/>
                <w:b/>
                <w:color w:val="1F497D" w:themeColor="text2"/>
                <w:szCs w:val="20"/>
              </w:rPr>
              <w:t>our o</w:t>
            </w:r>
            <w:r w:rsidR="00F707D9" w:rsidRPr="00295D02">
              <w:rPr>
                <w:rFonts w:ascii="Calibri" w:hAnsi="Calibri" w:cs="Calibri"/>
                <w:b/>
                <w:color w:val="1F497D" w:themeColor="text2"/>
                <w:szCs w:val="20"/>
              </w:rPr>
              <w:t>rganisation:</w:t>
            </w:r>
          </w:p>
          <w:p w14:paraId="419D0FA7" w14:textId="7BBD1062" w:rsidR="00F707D9" w:rsidRPr="00295D02" w:rsidRDefault="006C440B" w:rsidP="00F33004">
            <w:pPr>
              <w:rPr>
                <w:rFonts w:ascii="Calibri" w:hAnsi="Calibri" w:cs="Calibri"/>
                <w:b/>
                <w:color w:val="1F497D" w:themeColor="text2"/>
                <w:sz w:val="20"/>
                <w:szCs w:val="20"/>
                <w:highlight w:val="yellow"/>
              </w:rPr>
            </w:pPr>
            <w:sdt>
              <w:sdtPr>
                <w:rPr>
                  <w:rFonts w:ascii="Aptos" w:hAnsi="Aptos" w:cs="Calibri"/>
                  <w:b/>
                  <w:color w:val="1F497D" w:themeColor="text2"/>
                </w:rPr>
                <w:id w:val="-1732001528"/>
                <w:placeholder>
                  <w:docPart w:val="595264F38019496B8ECB86CD69F81E9F"/>
                </w:placeholder>
                <w:text/>
              </w:sdtPr>
              <w:sdtEndPr/>
              <w:sdtContent>
                <w:r w:rsidR="00F13CC6">
                  <w:rPr>
                    <w:rFonts w:ascii="Aptos" w:hAnsi="Aptos" w:cs="Calibri"/>
                    <w:b/>
                    <w:color w:val="1F497D" w:themeColor="text2"/>
                  </w:rPr>
                  <w:t>I</w:t>
                </w:r>
                <w:r w:rsidR="00690812">
                  <w:rPr>
                    <w:rFonts w:ascii="Aptos" w:hAnsi="Aptos" w:cs="Calibri"/>
                    <w:b/>
                    <w:color w:val="1F497D" w:themeColor="text2"/>
                    <w:lang w:val="en-US"/>
                  </w:rPr>
                  <w:t xml:space="preserve">lia State University </w:t>
                </w:r>
              </w:sdtContent>
            </w:sdt>
          </w:p>
        </w:tc>
      </w:tr>
      <w:tr w:rsidR="00B24AE5" w:rsidRPr="00295D02" w14:paraId="2A6614CA" w14:textId="77777777" w:rsidTr="009A4946">
        <w:trPr>
          <w:trHeight w:val="555"/>
        </w:trPr>
        <w:tc>
          <w:tcPr>
            <w:tcW w:w="4675" w:type="dxa"/>
            <w:tcBorders>
              <w:top w:val="single" w:sz="4" w:space="0" w:color="auto"/>
              <w:left w:val="single" w:sz="4" w:space="0" w:color="auto"/>
              <w:bottom w:val="single" w:sz="4" w:space="0" w:color="auto"/>
              <w:right w:val="nil"/>
            </w:tcBorders>
          </w:tcPr>
          <w:p w14:paraId="3E4A6DA2" w14:textId="5008EDDF" w:rsidR="009A4946" w:rsidRPr="00295D02" w:rsidRDefault="009A4946" w:rsidP="00F33004">
            <w:pPr>
              <w:rPr>
                <w:rFonts w:ascii="Calibri" w:hAnsi="Calibri" w:cs="Calibri"/>
                <w:b/>
                <w:color w:val="1F497D" w:themeColor="text2"/>
                <w:szCs w:val="20"/>
              </w:rPr>
            </w:pPr>
            <w:r w:rsidRPr="00295D02">
              <w:rPr>
                <w:rFonts w:ascii="Calibri" w:hAnsi="Calibri" w:cs="Calibri"/>
                <w:b/>
                <w:color w:val="1F497D" w:themeColor="text2"/>
                <w:szCs w:val="20"/>
              </w:rPr>
              <w:t>Type of organisation:</w:t>
            </w:r>
          </w:p>
          <w:p w14:paraId="28EFADD6" w14:textId="77777777" w:rsidR="009A4946" w:rsidRPr="00295D02" w:rsidRDefault="006C440B" w:rsidP="006C47CA">
            <w:pPr>
              <w:spacing w:after="60"/>
              <w:rPr>
                <w:rFonts w:ascii="Calibri" w:hAnsi="Calibri" w:cs="Calibri"/>
                <w:b/>
                <w:color w:val="1F497D" w:themeColor="text2"/>
                <w:szCs w:val="20"/>
              </w:rPr>
            </w:pPr>
            <w:sdt>
              <w:sdtPr>
                <w:rPr>
                  <w:rFonts w:ascii="Calibri" w:hAnsi="Calibri" w:cs="Calibri"/>
                  <w:b/>
                  <w:color w:val="1F497D" w:themeColor="text2"/>
                  <w:szCs w:val="20"/>
                </w:rPr>
                <w:id w:val="-1433742395"/>
                <w14:checkbox>
                  <w14:checked w14:val="0"/>
                  <w14:checkedState w14:val="2612" w14:font="MS Gothic"/>
                  <w14:uncheckedState w14:val="2610" w14:font="MS Gothic"/>
                </w14:checkbox>
              </w:sdtPr>
              <w:sdtEndPr/>
              <w:sdtContent>
                <w:r w:rsidR="009A4946" w:rsidRPr="00295D02">
                  <w:rPr>
                    <w:rFonts w:ascii="Segoe UI Symbol" w:eastAsia="MS Gothic" w:hAnsi="Segoe UI Symbol" w:cs="Segoe UI Symbol"/>
                    <w:b/>
                    <w:color w:val="1F497D" w:themeColor="text2"/>
                    <w:szCs w:val="20"/>
                  </w:rPr>
                  <w:t>☐</w:t>
                </w:r>
              </w:sdtContent>
            </w:sdt>
            <w:r w:rsidR="009A4946" w:rsidRPr="00295D02">
              <w:rPr>
                <w:rFonts w:ascii="Calibri" w:hAnsi="Calibri" w:cs="Calibri"/>
                <w:b/>
                <w:color w:val="1F497D" w:themeColor="text2"/>
                <w:szCs w:val="20"/>
              </w:rPr>
              <w:t xml:space="preserve"> Industry (Large) </w:t>
            </w:r>
          </w:p>
          <w:p w14:paraId="3CD56792" w14:textId="0DD21B1C" w:rsidR="009A4946" w:rsidRPr="00295D02" w:rsidRDefault="006C440B" w:rsidP="006C47CA">
            <w:pPr>
              <w:spacing w:after="60"/>
              <w:rPr>
                <w:rFonts w:ascii="Calibri" w:hAnsi="Calibri" w:cs="Calibri"/>
                <w:b/>
                <w:color w:val="1F497D" w:themeColor="text2"/>
                <w:szCs w:val="20"/>
              </w:rPr>
            </w:pPr>
            <w:sdt>
              <w:sdtPr>
                <w:rPr>
                  <w:rFonts w:ascii="Calibri" w:hAnsi="Calibri" w:cs="Calibri"/>
                  <w:b/>
                  <w:color w:val="1F497D" w:themeColor="text2"/>
                  <w:szCs w:val="20"/>
                </w:rPr>
                <w:id w:val="-1246955153"/>
                <w14:checkbox>
                  <w14:checked w14:val="0"/>
                  <w14:checkedState w14:val="2612" w14:font="MS Gothic"/>
                  <w14:uncheckedState w14:val="2610" w14:font="MS Gothic"/>
                </w14:checkbox>
              </w:sdtPr>
              <w:sdtEndPr/>
              <w:sdtContent>
                <w:r w:rsidR="00690812">
                  <w:rPr>
                    <w:rFonts w:ascii="MS Gothic" w:eastAsia="MS Gothic" w:hAnsi="MS Gothic" w:cs="Calibri" w:hint="eastAsia"/>
                    <w:b/>
                    <w:color w:val="1F497D" w:themeColor="text2"/>
                    <w:szCs w:val="20"/>
                  </w:rPr>
                  <w:t>☐</w:t>
                </w:r>
              </w:sdtContent>
            </w:sdt>
            <w:r w:rsidR="009A4946" w:rsidRPr="00295D02">
              <w:rPr>
                <w:rFonts w:ascii="Calibri" w:hAnsi="Calibri" w:cs="Calibri"/>
                <w:b/>
                <w:color w:val="1F497D" w:themeColor="text2"/>
                <w:szCs w:val="20"/>
              </w:rPr>
              <w:t xml:space="preserve"> Industry (SME)  </w:t>
            </w:r>
          </w:p>
          <w:p w14:paraId="61F327D3" w14:textId="0EA03C51" w:rsidR="009A4946" w:rsidRPr="00295D02" w:rsidRDefault="006C440B" w:rsidP="009A4946">
            <w:pPr>
              <w:spacing w:after="60"/>
              <w:rPr>
                <w:rFonts w:ascii="Calibri" w:hAnsi="Calibri" w:cs="Calibri"/>
                <w:b/>
                <w:color w:val="1F497D" w:themeColor="text2"/>
                <w:szCs w:val="20"/>
              </w:rPr>
            </w:pPr>
            <w:sdt>
              <w:sdtPr>
                <w:rPr>
                  <w:rFonts w:ascii="Calibri" w:hAnsi="Calibri" w:cs="Calibri"/>
                  <w:b/>
                  <w:color w:val="1F497D" w:themeColor="text2"/>
                  <w:szCs w:val="20"/>
                </w:rPr>
                <w:id w:val="-85925295"/>
                <w14:checkbox>
                  <w14:checked w14:val="1"/>
                  <w14:checkedState w14:val="2612" w14:font="MS Gothic"/>
                  <w14:uncheckedState w14:val="2610" w14:font="MS Gothic"/>
                </w14:checkbox>
              </w:sdtPr>
              <w:sdtEndPr/>
              <w:sdtContent>
                <w:r w:rsidR="00690812">
                  <w:rPr>
                    <w:rFonts w:ascii="MS Gothic" w:eastAsia="MS Gothic" w:hAnsi="MS Gothic" w:cs="Calibri" w:hint="eastAsia"/>
                    <w:b/>
                    <w:color w:val="1F497D" w:themeColor="text2"/>
                    <w:szCs w:val="20"/>
                  </w:rPr>
                  <w:t>☒</w:t>
                </w:r>
              </w:sdtContent>
            </w:sdt>
            <w:r w:rsidR="009A4946" w:rsidRPr="00295D02">
              <w:rPr>
                <w:rFonts w:ascii="Calibri" w:hAnsi="Calibri" w:cs="Calibri"/>
                <w:b/>
                <w:color w:val="1F497D" w:themeColor="text2"/>
                <w:sz w:val="32"/>
                <w:szCs w:val="28"/>
              </w:rPr>
              <w:t xml:space="preserve"> </w:t>
            </w:r>
            <w:r w:rsidR="009A4946" w:rsidRPr="00295D02">
              <w:rPr>
                <w:rFonts w:ascii="Calibri" w:hAnsi="Calibri" w:cs="Calibri"/>
                <w:b/>
                <w:color w:val="1F497D" w:themeColor="text2"/>
                <w:szCs w:val="20"/>
              </w:rPr>
              <w:t xml:space="preserve">University or College  </w:t>
            </w:r>
          </w:p>
          <w:p w14:paraId="2F7815AC" w14:textId="34C320FD" w:rsidR="009A4946" w:rsidRPr="00295D02" w:rsidRDefault="009A4946" w:rsidP="006C47CA">
            <w:pPr>
              <w:spacing w:after="60"/>
              <w:rPr>
                <w:rFonts w:ascii="Calibri" w:hAnsi="Calibri" w:cs="Calibri"/>
                <w:b/>
                <w:color w:val="1F497D" w:themeColor="text2"/>
                <w:szCs w:val="20"/>
              </w:rPr>
            </w:pPr>
          </w:p>
        </w:tc>
        <w:tc>
          <w:tcPr>
            <w:tcW w:w="4675" w:type="dxa"/>
            <w:tcBorders>
              <w:top w:val="single" w:sz="4" w:space="0" w:color="auto"/>
              <w:left w:val="nil"/>
              <w:bottom w:val="single" w:sz="4" w:space="0" w:color="auto"/>
              <w:right w:val="single" w:sz="4" w:space="0" w:color="auto"/>
            </w:tcBorders>
          </w:tcPr>
          <w:p w14:paraId="7970A215" w14:textId="484BB70C" w:rsidR="009A4946" w:rsidRPr="00295D02" w:rsidRDefault="009A4946" w:rsidP="006C47CA">
            <w:pPr>
              <w:spacing w:after="60"/>
              <w:rPr>
                <w:rFonts w:ascii="Calibri" w:hAnsi="Calibri" w:cs="Calibri"/>
                <w:b/>
                <w:color w:val="1F497D" w:themeColor="text2"/>
                <w:sz w:val="32"/>
                <w:szCs w:val="28"/>
              </w:rPr>
            </w:pPr>
            <w:r w:rsidRPr="00295D02">
              <w:rPr>
                <w:rFonts w:ascii="Calibri" w:hAnsi="Calibri" w:cs="Calibri"/>
                <w:b/>
                <w:color w:val="1F497D" w:themeColor="text2"/>
                <w:szCs w:val="20"/>
              </w:rPr>
              <w:br/>
            </w:r>
            <w:sdt>
              <w:sdtPr>
                <w:rPr>
                  <w:rFonts w:ascii="Calibri" w:hAnsi="Calibri" w:cs="Calibri"/>
                  <w:b/>
                  <w:color w:val="1F497D" w:themeColor="text2"/>
                  <w:szCs w:val="20"/>
                </w:rPr>
                <w:id w:val="-1859734081"/>
                <w14:checkbox>
                  <w14:checked w14:val="0"/>
                  <w14:checkedState w14:val="2612" w14:font="MS Gothic"/>
                  <w14:uncheckedState w14:val="2610" w14:font="MS Gothic"/>
                </w14:checkbox>
              </w:sdtPr>
              <w:sdtEndPr/>
              <w:sdtContent>
                <w:r w:rsidRPr="00295D02">
                  <w:rPr>
                    <w:rFonts w:ascii="Segoe UI Symbol" w:eastAsia="MS Gothic" w:hAnsi="Segoe UI Symbol" w:cs="Segoe UI Symbol"/>
                    <w:b/>
                    <w:color w:val="1F497D" w:themeColor="text2"/>
                    <w:szCs w:val="20"/>
                  </w:rPr>
                  <w:t>☐</w:t>
                </w:r>
              </w:sdtContent>
            </w:sdt>
            <w:r w:rsidRPr="00295D02">
              <w:rPr>
                <w:rFonts w:ascii="Calibri" w:hAnsi="Calibri" w:cs="Calibri"/>
                <w:b/>
                <w:color w:val="1F497D" w:themeColor="text2"/>
                <w:sz w:val="32"/>
                <w:szCs w:val="28"/>
              </w:rPr>
              <w:t xml:space="preserve"> </w:t>
            </w:r>
            <w:r w:rsidRPr="00295D02">
              <w:rPr>
                <w:rFonts w:ascii="Calibri" w:hAnsi="Calibri" w:cs="Calibri"/>
                <w:b/>
                <w:color w:val="1F497D" w:themeColor="text2"/>
                <w:szCs w:val="20"/>
              </w:rPr>
              <w:t>Research Institute</w:t>
            </w:r>
            <w:r w:rsidRPr="00295D02">
              <w:rPr>
                <w:rFonts w:ascii="Calibri" w:hAnsi="Calibri" w:cs="Calibri"/>
                <w:color w:val="1F497D" w:themeColor="text2"/>
                <w:sz w:val="24"/>
                <w:szCs w:val="28"/>
              </w:rPr>
              <w:t xml:space="preserve"> </w:t>
            </w:r>
            <w:r w:rsidRPr="00295D02">
              <w:rPr>
                <w:rFonts w:ascii="Calibri" w:hAnsi="Calibri" w:cs="Calibri"/>
                <w:color w:val="1F497D" w:themeColor="text2"/>
                <w:sz w:val="24"/>
                <w:szCs w:val="28"/>
              </w:rPr>
              <w:br/>
            </w:r>
            <w:sdt>
              <w:sdtPr>
                <w:rPr>
                  <w:rFonts w:ascii="Calibri" w:hAnsi="Calibri" w:cs="Calibri"/>
                  <w:b/>
                  <w:color w:val="1F497D" w:themeColor="text2"/>
                  <w:szCs w:val="20"/>
                </w:rPr>
                <w:id w:val="1256094477"/>
                <w14:checkbox>
                  <w14:checked w14:val="0"/>
                  <w14:checkedState w14:val="2612" w14:font="MS Gothic"/>
                  <w14:uncheckedState w14:val="2610" w14:font="MS Gothic"/>
                </w14:checkbox>
              </w:sdtPr>
              <w:sdtEndPr/>
              <w:sdtContent>
                <w:r w:rsidRPr="00295D02">
                  <w:rPr>
                    <w:rFonts w:ascii="Segoe UI Symbol" w:eastAsia="MS Gothic" w:hAnsi="Segoe UI Symbol" w:cs="Segoe UI Symbol"/>
                    <w:b/>
                    <w:color w:val="1F497D" w:themeColor="text2"/>
                    <w:szCs w:val="20"/>
                  </w:rPr>
                  <w:t>☐</w:t>
                </w:r>
              </w:sdtContent>
            </w:sdt>
            <w:r w:rsidRPr="00295D02">
              <w:rPr>
                <w:rFonts w:ascii="Calibri" w:hAnsi="Calibri" w:cs="Calibri"/>
                <w:b/>
                <w:color w:val="1F497D" w:themeColor="text2"/>
                <w:szCs w:val="20"/>
              </w:rPr>
              <w:t> Public Body</w:t>
            </w:r>
            <w:r w:rsidRPr="00295D02">
              <w:rPr>
                <w:rFonts w:ascii="Calibri" w:hAnsi="Calibri" w:cs="Calibri"/>
                <w:b/>
                <w:color w:val="1F497D" w:themeColor="text2"/>
                <w:sz w:val="32"/>
                <w:szCs w:val="28"/>
              </w:rPr>
              <w:t xml:space="preserve"> </w:t>
            </w:r>
          </w:p>
          <w:p w14:paraId="485CC7B4" w14:textId="7B9FCA5B" w:rsidR="009A4946" w:rsidRPr="00295D02" w:rsidRDefault="006C440B" w:rsidP="006C47CA">
            <w:pPr>
              <w:spacing w:after="60"/>
              <w:rPr>
                <w:rFonts w:ascii="Calibri" w:hAnsi="Calibri" w:cs="Calibri"/>
                <w:b/>
                <w:color w:val="1F497D" w:themeColor="text2"/>
                <w:sz w:val="20"/>
                <w:szCs w:val="20"/>
                <w:highlight w:val="yellow"/>
              </w:rPr>
            </w:pPr>
            <w:sdt>
              <w:sdtPr>
                <w:rPr>
                  <w:rFonts w:ascii="Calibri" w:hAnsi="Calibri" w:cs="Calibri"/>
                  <w:b/>
                  <w:color w:val="1F497D" w:themeColor="text2"/>
                  <w:szCs w:val="20"/>
                </w:rPr>
                <w:id w:val="-947309252"/>
                <w14:checkbox>
                  <w14:checked w14:val="0"/>
                  <w14:checkedState w14:val="2612" w14:font="MS Gothic"/>
                  <w14:uncheckedState w14:val="2610" w14:font="MS Gothic"/>
                </w14:checkbox>
              </w:sdtPr>
              <w:sdtEndPr/>
              <w:sdtContent>
                <w:r w:rsidR="009A4946" w:rsidRPr="00295D02">
                  <w:rPr>
                    <w:rFonts w:ascii="Segoe UI Symbol" w:eastAsia="MS Gothic" w:hAnsi="Segoe UI Symbol" w:cs="Segoe UI Symbol"/>
                    <w:b/>
                    <w:color w:val="1F497D" w:themeColor="text2"/>
                    <w:szCs w:val="20"/>
                  </w:rPr>
                  <w:t>☐</w:t>
                </w:r>
              </w:sdtContent>
            </w:sdt>
            <w:r w:rsidR="009A4946" w:rsidRPr="00295D02">
              <w:rPr>
                <w:rFonts w:ascii="Calibri" w:hAnsi="Calibri" w:cs="Calibri"/>
                <w:b/>
                <w:color w:val="1F497D" w:themeColor="text2"/>
                <w:szCs w:val="20"/>
              </w:rPr>
              <w:t xml:space="preserve"> Other, please specify: </w:t>
            </w:r>
            <w:sdt>
              <w:sdtPr>
                <w:rPr>
                  <w:rFonts w:ascii="Calibri" w:hAnsi="Calibri" w:cs="Calibri"/>
                  <w:b/>
                  <w:color w:val="1F497D" w:themeColor="text2"/>
                  <w:sz w:val="20"/>
                  <w:szCs w:val="20"/>
                </w:rPr>
                <w:id w:val="848764410"/>
                <w:placeholder>
                  <w:docPart w:val="331C0393DE5B4EE3A4E27D11221A091F"/>
                </w:placeholder>
                <w:showingPlcHdr/>
                <w:text/>
              </w:sdtPr>
              <w:sdtEndPr/>
              <w:sdtContent>
                <w:r w:rsidR="00DF0313" w:rsidRPr="00295D02">
                  <w:rPr>
                    <w:rStyle w:val="PlaceholderText"/>
                    <w:rFonts w:asciiTheme="minorHAnsi" w:hAnsiTheme="minorHAnsi" w:cstheme="minorHAnsi"/>
                  </w:rPr>
                  <w:t>Click here to enter text</w:t>
                </w:r>
                <w:r w:rsidR="00DF0313" w:rsidRPr="00295D02">
                  <w:rPr>
                    <w:rStyle w:val="PlaceholderText"/>
                    <w:rFonts w:asciiTheme="minorHAnsi" w:hAnsiTheme="minorHAnsi" w:cstheme="minorHAnsi"/>
                    <w:color w:val="1F497D" w:themeColor="text2"/>
                  </w:rPr>
                  <w:t>.</w:t>
                </w:r>
              </w:sdtContent>
            </w:sdt>
          </w:p>
        </w:tc>
      </w:tr>
      <w:tr w:rsidR="00B24AE5" w:rsidRPr="00295D02" w14:paraId="00DB7135" w14:textId="77777777" w:rsidTr="009A4946">
        <w:trPr>
          <w:trHeight w:val="555"/>
        </w:trPr>
        <w:tc>
          <w:tcPr>
            <w:tcW w:w="9350" w:type="dxa"/>
            <w:gridSpan w:val="2"/>
            <w:tcBorders>
              <w:top w:val="single" w:sz="4" w:space="0" w:color="auto"/>
            </w:tcBorders>
          </w:tcPr>
          <w:p w14:paraId="29385F67" w14:textId="6A819C06" w:rsidR="00F707D9" w:rsidRPr="00295D02" w:rsidRDefault="00703294" w:rsidP="00F33004">
            <w:pPr>
              <w:rPr>
                <w:rFonts w:ascii="Calibri" w:hAnsi="Calibri" w:cs="Calibri"/>
                <w:b/>
                <w:color w:val="1F497D" w:themeColor="text2"/>
                <w:szCs w:val="20"/>
                <w:highlight w:val="yellow"/>
              </w:rPr>
            </w:pPr>
            <w:r w:rsidRPr="00295D02">
              <w:rPr>
                <w:rFonts w:ascii="Calibri" w:hAnsi="Calibri" w:cs="Calibri"/>
                <w:b/>
                <w:color w:val="1F497D" w:themeColor="text2"/>
                <w:szCs w:val="20"/>
              </w:rPr>
              <w:t xml:space="preserve">Previous </w:t>
            </w:r>
            <w:r w:rsidR="00F707D9" w:rsidRPr="00295D02">
              <w:rPr>
                <w:rFonts w:ascii="Calibri" w:hAnsi="Calibri" w:cs="Calibri"/>
                <w:b/>
                <w:color w:val="1F497D" w:themeColor="text2"/>
                <w:szCs w:val="20"/>
              </w:rPr>
              <w:t>participation in</w:t>
            </w:r>
            <w:r w:rsidR="00B83E30" w:rsidRPr="00295D02">
              <w:rPr>
                <w:rFonts w:ascii="Calibri" w:hAnsi="Calibri" w:cs="Calibri"/>
                <w:b/>
                <w:color w:val="1F497D" w:themeColor="text2"/>
                <w:szCs w:val="20"/>
              </w:rPr>
              <w:t xml:space="preserve"> </w:t>
            </w:r>
            <w:r w:rsidR="001762CA" w:rsidRPr="00295D02">
              <w:rPr>
                <w:rFonts w:ascii="Calibri" w:hAnsi="Calibri" w:cs="Calibri"/>
                <w:b/>
                <w:color w:val="1F497D" w:themeColor="text2"/>
                <w:szCs w:val="20"/>
              </w:rPr>
              <w:t>an</w:t>
            </w:r>
            <w:r w:rsidR="005859E5" w:rsidRPr="00295D02">
              <w:rPr>
                <w:rFonts w:ascii="Calibri" w:hAnsi="Calibri" w:cs="Calibri"/>
                <w:b/>
                <w:color w:val="1F497D" w:themeColor="text2"/>
                <w:szCs w:val="20"/>
              </w:rPr>
              <w:t xml:space="preserve"> </w:t>
            </w:r>
            <w:r w:rsidR="001762CA" w:rsidRPr="00295D02">
              <w:rPr>
                <w:rFonts w:ascii="Calibri" w:hAnsi="Calibri" w:cs="Calibri"/>
                <w:b/>
                <w:color w:val="1F497D" w:themeColor="text2"/>
                <w:szCs w:val="20"/>
              </w:rPr>
              <w:t xml:space="preserve">EU </w:t>
            </w:r>
            <w:r w:rsidR="00F707D9" w:rsidRPr="00295D02">
              <w:rPr>
                <w:rFonts w:ascii="Calibri" w:hAnsi="Calibri" w:cs="Calibri"/>
                <w:b/>
                <w:color w:val="1F497D" w:themeColor="text2"/>
                <w:szCs w:val="20"/>
              </w:rPr>
              <w:t>project?</w:t>
            </w:r>
          </w:p>
          <w:p w14:paraId="72B0B9F9" w14:textId="29F018F3" w:rsidR="00F707D9" w:rsidRPr="00295D02" w:rsidRDefault="006C440B" w:rsidP="006C47CA">
            <w:pPr>
              <w:spacing w:after="60"/>
              <w:rPr>
                <w:rFonts w:ascii="Calibri" w:hAnsi="Calibri" w:cs="Calibri"/>
                <w:b/>
                <w:color w:val="1F497D" w:themeColor="text2"/>
                <w:sz w:val="20"/>
                <w:szCs w:val="20"/>
                <w:highlight w:val="yellow"/>
              </w:rPr>
            </w:pPr>
            <w:sdt>
              <w:sdtPr>
                <w:rPr>
                  <w:rFonts w:ascii="Calibri" w:hAnsi="Calibri" w:cs="Calibri"/>
                  <w:b/>
                  <w:color w:val="1F497D" w:themeColor="text2"/>
                  <w:szCs w:val="20"/>
                </w:rPr>
                <w:id w:val="432409079"/>
                <w14:checkbox>
                  <w14:checked w14:val="0"/>
                  <w14:checkedState w14:val="2612" w14:font="MS Gothic"/>
                  <w14:uncheckedState w14:val="2610" w14:font="MS Gothic"/>
                </w14:checkbox>
              </w:sdtPr>
              <w:sdtEndPr/>
              <w:sdtContent>
                <w:r w:rsidR="00674266">
                  <w:rPr>
                    <w:rFonts w:ascii="MS Gothic" w:eastAsia="MS Gothic" w:hAnsi="MS Gothic" w:cs="Calibri" w:hint="eastAsia"/>
                    <w:b/>
                    <w:color w:val="1F497D" w:themeColor="text2"/>
                    <w:szCs w:val="20"/>
                  </w:rPr>
                  <w:t>☐</w:t>
                </w:r>
              </w:sdtContent>
            </w:sdt>
            <w:r w:rsidR="005365D1" w:rsidRPr="00295D02">
              <w:rPr>
                <w:rFonts w:ascii="Calibri" w:hAnsi="Calibri" w:cs="Calibri"/>
                <w:b/>
                <w:color w:val="1F497D" w:themeColor="text2"/>
                <w:szCs w:val="20"/>
              </w:rPr>
              <w:t> </w:t>
            </w:r>
            <w:r w:rsidR="00D706A7" w:rsidRPr="00295D02">
              <w:rPr>
                <w:rFonts w:ascii="Calibri" w:hAnsi="Calibri" w:cs="Calibri"/>
                <w:b/>
                <w:color w:val="1F497D" w:themeColor="text2"/>
                <w:szCs w:val="20"/>
              </w:rPr>
              <w:t xml:space="preserve"> No</w:t>
            </w:r>
            <w:r w:rsidR="009A4946" w:rsidRPr="00295D02">
              <w:rPr>
                <w:rFonts w:ascii="Calibri" w:hAnsi="Calibri" w:cs="Calibri"/>
                <w:b/>
                <w:color w:val="1F497D" w:themeColor="text2"/>
                <w:szCs w:val="20"/>
              </w:rPr>
              <w:br/>
            </w:r>
            <w:sdt>
              <w:sdtPr>
                <w:rPr>
                  <w:rFonts w:ascii="Calibri" w:hAnsi="Calibri" w:cs="Calibri"/>
                  <w:b/>
                  <w:color w:val="1F497D" w:themeColor="text2"/>
                  <w:szCs w:val="20"/>
                </w:rPr>
                <w:id w:val="-1861730363"/>
                <w14:checkbox>
                  <w14:checked w14:val="1"/>
                  <w14:checkedState w14:val="2612" w14:font="MS Gothic"/>
                  <w14:uncheckedState w14:val="2610" w14:font="MS Gothic"/>
                </w14:checkbox>
              </w:sdtPr>
              <w:sdtEndPr/>
              <w:sdtContent>
                <w:r w:rsidR="00674266">
                  <w:rPr>
                    <w:rFonts w:ascii="MS Gothic" w:eastAsia="MS Gothic" w:hAnsi="MS Gothic" w:cs="Calibri" w:hint="eastAsia"/>
                    <w:b/>
                    <w:color w:val="1F497D" w:themeColor="text2"/>
                    <w:szCs w:val="20"/>
                  </w:rPr>
                  <w:t>☒</w:t>
                </w:r>
              </w:sdtContent>
            </w:sdt>
            <w:r w:rsidR="005365D1" w:rsidRPr="00295D02">
              <w:rPr>
                <w:rFonts w:ascii="Calibri" w:hAnsi="Calibri" w:cs="Calibri"/>
                <w:b/>
                <w:color w:val="1F497D" w:themeColor="text2"/>
                <w:szCs w:val="20"/>
              </w:rPr>
              <w:t> </w:t>
            </w:r>
            <w:r w:rsidR="00D706A7" w:rsidRPr="00295D02">
              <w:rPr>
                <w:rFonts w:ascii="Calibri" w:hAnsi="Calibri" w:cs="Calibri"/>
                <w:b/>
                <w:color w:val="1F497D" w:themeColor="text2"/>
                <w:szCs w:val="20"/>
              </w:rPr>
              <w:t xml:space="preserve"> Yes</w:t>
            </w:r>
            <w:r w:rsidR="005365D1" w:rsidRPr="00295D02">
              <w:rPr>
                <w:rFonts w:ascii="Calibri" w:hAnsi="Calibri" w:cs="Calibri"/>
                <w:b/>
                <w:color w:val="1F497D" w:themeColor="text2"/>
                <w:szCs w:val="20"/>
              </w:rPr>
              <w:t xml:space="preserve">, please specify: </w:t>
            </w:r>
            <w:bookmarkStart w:id="1" w:name="_Hlk230002792"/>
            <w:sdt>
              <w:sdtPr>
                <w:rPr>
                  <w:rFonts w:asciiTheme="minorHAnsi" w:eastAsiaTheme="minorHAnsi" w:hAnsiTheme="minorHAnsi" w:cstheme="minorBidi"/>
                  <w:lang w:val="en-US" w:eastAsia="en-US"/>
                </w:rPr>
                <w:id w:val="1840112073"/>
                <w:placeholder>
                  <w:docPart w:val="454F3DDCD2584AFCB29416B9AA102252"/>
                </w:placeholder>
                <w:text/>
              </w:sdtPr>
              <w:sdtEndPr/>
              <w:sdtContent>
                <w:bookmarkEnd w:id="1"/>
                <w:r w:rsidR="00A07498" w:rsidRPr="00A07498">
                  <w:rPr>
                    <w:rFonts w:asciiTheme="minorHAnsi" w:eastAsiaTheme="minorHAnsi" w:hAnsiTheme="minorHAnsi" w:cstheme="minorBidi"/>
                    <w:lang w:val="en-US" w:eastAsia="en-US"/>
                  </w:rPr>
                  <w:t>Ilia State University has extensive experience participating in European and international research programmes, including Horizon Europe, Erasmus+, and COST Actions. Our research group has participated in COST Actions, Erasmus+, and internationally funded STCU research projects in the fields of molecular biotechnology, GMO detection, and food authenticity.</w:t>
                </w:r>
              </w:sdtContent>
            </w:sdt>
          </w:p>
        </w:tc>
      </w:tr>
      <w:tr w:rsidR="00B24AE5" w:rsidRPr="00863AD8" w14:paraId="495937DE" w14:textId="77777777" w:rsidTr="009A4946">
        <w:trPr>
          <w:trHeight w:val="422"/>
        </w:trPr>
        <w:tc>
          <w:tcPr>
            <w:tcW w:w="9350" w:type="dxa"/>
            <w:gridSpan w:val="2"/>
          </w:tcPr>
          <w:p w14:paraId="00E41729" w14:textId="5BD68E51" w:rsidR="00D706A7" w:rsidRPr="00863AD8" w:rsidRDefault="00F707D9" w:rsidP="00D706A7">
            <w:pPr>
              <w:rPr>
                <w:rFonts w:ascii="Calibri" w:hAnsi="Calibri" w:cs="Calibri"/>
                <w:b/>
                <w:color w:val="1F497D" w:themeColor="text2"/>
                <w:sz w:val="20"/>
                <w:szCs w:val="20"/>
                <w:lang w:val="nl-BE"/>
              </w:rPr>
            </w:pPr>
            <w:r w:rsidRPr="00863AD8">
              <w:rPr>
                <w:rFonts w:ascii="Calibri" w:hAnsi="Calibri" w:cs="Calibri"/>
                <w:b/>
                <w:color w:val="1F497D" w:themeColor="text2"/>
                <w:szCs w:val="20"/>
                <w:lang w:val="nl-BE"/>
              </w:rPr>
              <w:t>We</w:t>
            </w:r>
            <w:r w:rsidR="00B24AE5" w:rsidRPr="00863AD8">
              <w:rPr>
                <w:rFonts w:ascii="Calibri" w:hAnsi="Calibri" w:cs="Calibri"/>
                <w:b/>
                <w:color w:val="1F497D" w:themeColor="text2"/>
                <w:szCs w:val="20"/>
                <w:lang w:val="nl-BE"/>
              </w:rPr>
              <w:t>bsite</w:t>
            </w:r>
            <w:r w:rsidR="005365D1" w:rsidRPr="00863AD8">
              <w:rPr>
                <w:rFonts w:ascii="Calibri" w:hAnsi="Calibri" w:cs="Calibri"/>
                <w:b/>
                <w:color w:val="1F497D" w:themeColor="text2"/>
                <w:szCs w:val="20"/>
                <w:lang w:val="nl-BE"/>
              </w:rPr>
              <w:t>:</w:t>
            </w:r>
            <w:r w:rsidR="005365D1" w:rsidRPr="00863AD8">
              <w:rPr>
                <w:rFonts w:ascii="Calibri" w:hAnsi="Calibri" w:cs="Calibri"/>
                <w:b/>
                <w:color w:val="1F497D" w:themeColor="text2"/>
                <w:sz w:val="20"/>
                <w:szCs w:val="20"/>
                <w:lang w:val="nl-BE"/>
              </w:rPr>
              <w:t xml:space="preserve"> </w:t>
            </w:r>
            <w:sdt>
              <w:sdtPr>
                <w:rPr>
                  <w:rFonts w:ascii="Calibri" w:hAnsi="Calibri" w:cs="Calibri"/>
                  <w:b/>
                  <w:color w:val="1F497D" w:themeColor="text2"/>
                  <w:sz w:val="20"/>
                  <w:szCs w:val="20"/>
                </w:rPr>
                <w:id w:val="-2060540880"/>
                <w:placeholder>
                  <w:docPart w:val="19FAFE2389CE480EAE202498793DD624"/>
                </w:placeholder>
              </w:sdtPr>
              <w:sdtEndPr/>
              <w:sdtContent>
                <w:r w:rsidR="00B15481" w:rsidRPr="00B15481">
                  <w:rPr>
                    <w:rFonts w:ascii="Calibri" w:hAnsi="Calibri" w:cs="Calibri"/>
                    <w:b/>
                    <w:color w:val="1F497D" w:themeColor="text2"/>
                    <w:sz w:val="20"/>
                    <w:szCs w:val="20"/>
                  </w:rPr>
                  <w:t>https://iliauni.edu.ge/ge</w:t>
                </w:r>
              </w:sdtContent>
            </w:sdt>
            <w:r w:rsidR="00B15481">
              <w:t xml:space="preserve"> </w:t>
            </w:r>
          </w:p>
        </w:tc>
      </w:tr>
      <w:tr w:rsidR="00B24AE5" w:rsidRPr="00295D02" w14:paraId="07F50CFD" w14:textId="77777777" w:rsidTr="009A4946">
        <w:trPr>
          <w:trHeight w:val="2461"/>
        </w:trPr>
        <w:tc>
          <w:tcPr>
            <w:tcW w:w="9350" w:type="dxa"/>
            <w:gridSpan w:val="2"/>
          </w:tcPr>
          <w:p w14:paraId="0D62493F" w14:textId="2ABC6843" w:rsidR="00FD006C" w:rsidRPr="008131AE" w:rsidRDefault="00F707D9" w:rsidP="00645CDA">
            <w:pPr>
              <w:jc w:val="both"/>
              <w:rPr>
                <w:rFonts w:asciiTheme="minorHAnsi" w:hAnsiTheme="minorHAnsi" w:cstheme="minorHAnsi"/>
                <w:bCs/>
              </w:rPr>
            </w:pPr>
            <w:r w:rsidRPr="008131AE">
              <w:rPr>
                <w:rFonts w:asciiTheme="minorHAnsi" w:hAnsiTheme="minorHAnsi" w:cstheme="minorHAnsi"/>
                <w:b/>
                <w:color w:val="1F497D" w:themeColor="text2"/>
                <w:szCs w:val="20"/>
              </w:rPr>
              <w:t xml:space="preserve">Description of </w:t>
            </w:r>
            <w:r w:rsidR="00AF4312" w:rsidRPr="008131AE">
              <w:rPr>
                <w:rFonts w:asciiTheme="minorHAnsi" w:hAnsiTheme="minorHAnsi" w:cstheme="minorHAnsi"/>
                <w:b/>
                <w:color w:val="1F497D" w:themeColor="text2"/>
                <w:szCs w:val="20"/>
              </w:rPr>
              <w:t xml:space="preserve">your </w:t>
            </w:r>
            <w:r w:rsidRPr="008131AE">
              <w:rPr>
                <w:rFonts w:asciiTheme="minorHAnsi" w:hAnsiTheme="minorHAnsi" w:cstheme="minorHAnsi"/>
                <w:b/>
                <w:color w:val="1F497D" w:themeColor="text2"/>
                <w:szCs w:val="20"/>
              </w:rPr>
              <w:t>organisation</w:t>
            </w:r>
            <w:r w:rsidR="008B668B" w:rsidRPr="008131AE">
              <w:rPr>
                <w:rFonts w:asciiTheme="minorHAnsi" w:hAnsiTheme="minorHAnsi" w:cstheme="minorHAnsi"/>
                <w:b/>
                <w:color w:val="1F497D" w:themeColor="text2"/>
                <w:szCs w:val="20"/>
              </w:rPr>
              <w:t xml:space="preserve"> or the consortium for which you need a partner</w:t>
            </w:r>
            <w:r w:rsidR="005365D1" w:rsidRPr="008131AE">
              <w:rPr>
                <w:rFonts w:asciiTheme="minorHAnsi" w:hAnsiTheme="minorHAnsi" w:cstheme="minorHAnsi"/>
                <w:b/>
                <w:color w:val="1F497D" w:themeColor="text2"/>
                <w:szCs w:val="20"/>
              </w:rPr>
              <w:t>:</w:t>
            </w:r>
            <w:r w:rsidR="005365D1" w:rsidRPr="008131AE">
              <w:rPr>
                <w:rFonts w:asciiTheme="minorHAnsi" w:hAnsiTheme="minorHAnsi" w:cstheme="minorHAnsi"/>
                <w:b/>
                <w:color w:val="1F497D" w:themeColor="text2"/>
                <w:sz w:val="20"/>
                <w:szCs w:val="20"/>
              </w:rPr>
              <w:br/>
            </w:r>
            <w:r w:rsidR="00645CDA" w:rsidRPr="008131AE">
              <w:rPr>
                <w:rFonts w:asciiTheme="minorHAnsi" w:hAnsiTheme="minorHAnsi" w:cstheme="minorHAnsi"/>
                <w:bCs/>
              </w:rPr>
              <w:t>The Molecular Biotechnology Group at Ilia State University has extensive experience in agrobiodiversity and molecular food research, including the development of PCR-based diagnostic methods for the rapid and accurate identification of plant species and genetically modified organisms (GMOs) in food products. The group provides expertise in molecular biotechnology, plant genomics, food authenticity, DNA marker development, and bioinformatic analysis relevant to agricultural crops</w:t>
            </w:r>
            <w:r w:rsidR="00D92C37" w:rsidRPr="008131AE">
              <w:rPr>
                <w:rFonts w:asciiTheme="minorHAnsi" w:hAnsiTheme="minorHAnsi" w:cstheme="minorHAnsi"/>
                <w:bCs/>
              </w:rPr>
              <w:t>, GMOs</w:t>
            </w:r>
            <w:r w:rsidR="00645CDA" w:rsidRPr="008131AE">
              <w:rPr>
                <w:rFonts w:asciiTheme="minorHAnsi" w:hAnsiTheme="minorHAnsi" w:cstheme="minorHAnsi"/>
                <w:bCs/>
              </w:rPr>
              <w:t xml:space="preserve"> and sustainable food systems. Our research activities support the characterization, traceability, and conservation of valuable plant genetic resources, including endemic crop varieties. </w:t>
            </w:r>
          </w:p>
          <w:p w14:paraId="605B6A10" w14:textId="77777777" w:rsidR="00FD006C" w:rsidRPr="008131AE" w:rsidRDefault="00FD006C" w:rsidP="00FD006C">
            <w:pPr>
              <w:rPr>
                <w:rFonts w:asciiTheme="minorHAnsi" w:hAnsiTheme="minorHAnsi" w:cstheme="minorHAnsi"/>
                <w:bCs/>
              </w:rPr>
            </w:pPr>
          </w:p>
          <w:p w14:paraId="4F2CE25E" w14:textId="4EF3D707" w:rsidR="00D706A7" w:rsidRPr="00CE7ED1" w:rsidRDefault="00CE7ED1" w:rsidP="00882B85">
            <w:pPr>
              <w:jc w:val="both"/>
              <w:rPr>
                <w:rFonts w:ascii="Aptos" w:hAnsi="Aptos" w:cs="Calibri"/>
                <w:b/>
                <w:color w:val="1F497D" w:themeColor="text2"/>
                <w:highlight w:val="yellow"/>
              </w:rPr>
            </w:pPr>
            <w:r w:rsidRPr="008131AE">
              <w:rPr>
                <w:rFonts w:asciiTheme="minorHAnsi" w:hAnsiTheme="minorHAnsi" w:cstheme="minorHAnsi"/>
                <w:bCs/>
              </w:rPr>
              <w:t xml:space="preserve">EU Project Capability: </w:t>
            </w:r>
            <w:r w:rsidR="00D10BBC" w:rsidRPr="008131AE">
              <w:rPr>
                <w:rFonts w:asciiTheme="minorHAnsi" w:hAnsiTheme="minorHAnsi" w:cstheme="minorHAnsi"/>
                <w:bCs/>
              </w:rPr>
              <w:t xml:space="preserve"> </w:t>
            </w:r>
            <w:r w:rsidR="0067624C">
              <w:rPr>
                <w:rFonts w:asciiTheme="minorHAnsi" w:hAnsiTheme="minorHAnsi" w:cstheme="minorHAnsi"/>
                <w:bCs/>
                <w:lang w:val="en-US"/>
              </w:rPr>
              <w:t>W</w:t>
            </w:r>
            <w:r w:rsidR="00F44C87" w:rsidRPr="008131AE">
              <w:rPr>
                <w:rFonts w:asciiTheme="minorHAnsi" w:hAnsiTheme="minorHAnsi" w:cstheme="minorHAnsi"/>
                <w:bCs/>
              </w:rPr>
              <w:t>e bring strong expertise in molecular and biotechnological research and well-established laboratory experience in PCR-based diagnostics and plant genetic analysis. Furthermore, we mitigate administrative risk through a leadership team with more than 15 years of experience in international scientific collaboration, supported by dedicated internal project coordination.</w:t>
            </w:r>
          </w:p>
        </w:tc>
      </w:tr>
    </w:tbl>
    <w:p w14:paraId="561F3920" w14:textId="77777777" w:rsidR="001762CA" w:rsidRPr="00295D02" w:rsidRDefault="001762CA" w:rsidP="006C47CA">
      <w:pPr>
        <w:autoSpaceDE w:val="0"/>
        <w:autoSpaceDN w:val="0"/>
        <w:adjustRightInd w:val="0"/>
        <w:rPr>
          <w:rFonts w:ascii="Calibri" w:hAnsi="Calibri" w:cs="Calibri"/>
          <w:b/>
          <w:bCs/>
          <w:color w:val="1F497D" w:themeColor="text2"/>
        </w:rPr>
      </w:pPr>
    </w:p>
    <w:p w14:paraId="1D5CB926" w14:textId="59AAAB98" w:rsidR="00F707D9" w:rsidRPr="00295D02" w:rsidRDefault="00355311" w:rsidP="00F707D9">
      <w:pPr>
        <w:rPr>
          <w:rFonts w:ascii="Calibri" w:hAnsi="Calibri" w:cs="Calibri"/>
          <w:b/>
          <w:color w:val="1F497D" w:themeColor="text2"/>
          <w:sz w:val="24"/>
          <w:szCs w:val="24"/>
        </w:rPr>
      </w:pPr>
      <w:r w:rsidRPr="00295D02">
        <w:rPr>
          <w:rFonts w:ascii="Calibri" w:hAnsi="Calibri" w:cs="Calibri"/>
          <w:b/>
          <w:color w:val="1F497D" w:themeColor="text2"/>
          <w:sz w:val="24"/>
          <w:szCs w:val="24"/>
        </w:rPr>
        <w:br/>
      </w:r>
      <w:r w:rsidR="00F707D9" w:rsidRPr="00295D02">
        <w:rPr>
          <w:rFonts w:ascii="Calibri" w:hAnsi="Calibri" w:cs="Calibri"/>
          <w:b/>
          <w:color w:val="1F497D" w:themeColor="text2"/>
          <w:sz w:val="28"/>
          <w:szCs w:val="24"/>
        </w:rPr>
        <w:t>Contact details</w:t>
      </w:r>
    </w:p>
    <w:p w14:paraId="09379DA8" w14:textId="77777777" w:rsidR="00F707D9" w:rsidRPr="00295D02" w:rsidRDefault="00F707D9" w:rsidP="00F707D9">
      <w:pPr>
        <w:rPr>
          <w:rFonts w:ascii="Calibri" w:hAnsi="Calibri" w:cs="Calibri"/>
          <w:b/>
          <w:snapToGrid w:val="0"/>
          <w:color w:val="1F497D" w:themeColor="text2"/>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5"/>
      </w:tblGrid>
      <w:tr w:rsidR="00B24AE5" w:rsidRPr="00295D02" w14:paraId="128D9822" w14:textId="77777777" w:rsidTr="006C47CA">
        <w:tc>
          <w:tcPr>
            <w:tcW w:w="2405" w:type="dxa"/>
          </w:tcPr>
          <w:p w14:paraId="35A7E802" w14:textId="4A501440" w:rsidR="00F707D9" w:rsidRPr="00295D02" w:rsidRDefault="00F707D9" w:rsidP="006C47CA">
            <w:pPr>
              <w:spacing w:before="60" w:after="60"/>
              <w:rPr>
                <w:rFonts w:ascii="Calibri" w:hAnsi="Calibri" w:cs="Calibri"/>
                <w:b/>
                <w:color w:val="1F497D" w:themeColor="text2"/>
                <w:szCs w:val="20"/>
              </w:rPr>
            </w:pPr>
            <w:r w:rsidRPr="00295D02">
              <w:rPr>
                <w:rFonts w:ascii="Calibri" w:hAnsi="Calibri" w:cs="Calibri"/>
                <w:b/>
                <w:color w:val="1F497D" w:themeColor="text2"/>
                <w:szCs w:val="20"/>
              </w:rPr>
              <w:t xml:space="preserve">Contact </w:t>
            </w:r>
            <w:r w:rsidR="00703294" w:rsidRPr="00295D02">
              <w:rPr>
                <w:rFonts w:ascii="Calibri" w:hAnsi="Calibri" w:cs="Calibri"/>
                <w:b/>
                <w:color w:val="1F497D" w:themeColor="text2"/>
                <w:szCs w:val="20"/>
              </w:rPr>
              <w:t xml:space="preserve">Person </w:t>
            </w:r>
          </w:p>
        </w:tc>
        <w:tc>
          <w:tcPr>
            <w:tcW w:w="6945" w:type="dxa"/>
            <w:vAlign w:val="center"/>
          </w:tcPr>
          <w:p w14:paraId="057C747D" w14:textId="2C82FBB3" w:rsidR="00F707D9" w:rsidRPr="000867DD" w:rsidRDefault="005365D1" w:rsidP="009C5018">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1686635846"/>
                <w:placeholder>
                  <w:docPart w:val="2E618EE31AA544B2A957380D90F9CCD7"/>
                </w:placeholder>
                <w:text/>
              </w:sdtPr>
              <w:sdtEndPr/>
              <w:sdtContent>
                <w:r w:rsidR="00E142A4">
                  <w:rPr>
                    <w:rFonts w:ascii="Calibri" w:hAnsi="Calibri" w:cs="Calibri"/>
                    <w:b/>
                    <w:color w:val="1F497D" w:themeColor="text2"/>
                  </w:rPr>
                  <w:t>Nelly Datukishvili</w:t>
                </w:r>
              </w:sdtContent>
            </w:sdt>
          </w:p>
        </w:tc>
      </w:tr>
      <w:tr w:rsidR="00B24AE5" w:rsidRPr="00295D02" w14:paraId="21DD72DB" w14:textId="77777777" w:rsidTr="006C47CA">
        <w:tc>
          <w:tcPr>
            <w:tcW w:w="2405" w:type="dxa"/>
          </w:tcPr>
          <w:p w14:paraId="1A0C6C74" w14:textId="0129CDEF"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Telephone</w:t>
            </w:r>
          </w:p>
        </w:tc>
        <w:tc>
          <w:tcPr>
            <w:tcW w:w="6945" w:type="dxa"/>
            <w:vAlign w:val="center"/>
          </w:tcPr>
          <w:p w14:paraId="69A9603A" w14:textId="1983CEDA" w:rsidR="00F707D9" w:rsidRPr="000867DD" w:rsidRDefault="005365D1" w:rsidP="009C5018">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2021739866"/>
                <w:placeholder>
                  <w:docPart w:val="93BC4CCEAD304F8FAC7FF962BF171D57"/>
                </w:placeholder>
                <w:text/>
              </w:sdtPr>
              <w:sdtEndPr/>
              <w:sdtContent>
                <w:r w:rsidR="007E65E0" w:rsidRPr="000867DD">
                  <w:rPr>
                    <w:rFonts w:ascii="Calibri" w:hAnsi="Calibri" w:cs="Calibri"/>
                    <w:b/>
                    <w:color w:val="1F497D" w:themeColor="text2"/>
                  </w:rPr>
                  <w:t>+</w:t>
                </w:r>
                <w:r w:rsidR="00E142A4">
                  <w:rPr>
                    <w:rFonts w:ascii="Calibri" w:hAnsi="Calibri" w:cs="Calibri"/>
                    <w:b/>
                    <w:color w:val="1F497D" w:themeColor="text2"/>
                  </w:rPr>
                  <w:t>995 599 949713</w:t>
                </w:r>
              </w:sdtContent>
            </w:sdt>
          </w:p>
        </w:tc>
      </w:tr>
      <w:tr w:rsidR="00B24AE5" w:rsidRPr="00295D02" w14:paraId="44558309" w14:textId="77777777" w:rsidTr="006C47CA">
        <w:tc>
          <w:tcPr>
            <w:tcW w:w="2405" w:type="dxa"/>
          </w:tcPr>
          <w:p w14:paraId="5E9A5B39" w14:textId="15A2B66A"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E-mail</w:t>
            </w:r>
          </w:p>
        </w:tc>
        <w:tc>
          <w:tcPr>
            <w:tcW w:w="6945" w:type="dxa"/>
            <w:vAlign w:val="center"/>
          </w:tcPr>
          <w:p w14:paraId="62AA8FA4" w14:textId="21C07A33" w:rsidR="00061F0B" w:rsidRPr="00F36C8F" w:rsidRDefault="006C440B">
            <w:pPr>
              <w:rPr>
                <w:rFonts w:asciiTheme="minorHAnsi" w:hAnsiTheme="minorHAnsi" w:cstheme="minorHAnsi"/>
                <w:b/>
                <w:snapToGrid w:val="0"/>
                <w:color w:val="1F497D" w:themeColor="text2"/>
                <w:lang w:eastAsia="de-DE"/>
              </w:rPr>
            </w:pPr>
            <w:hyperlink r:id="rId8" w:tgtFrame="_blank" w:history="1">
              <w:r w:rsidR="00F36C8F" w:rsidRPr="00F36C8F">
                <w:rPr>
                  <w:rFonts w:asciiTheme="minorHAnsi" w:hAnsiTheme="minorHAnsi" w:cstheme="minorHAnsi"/>
                  <w:color w:val="1155CC"/>
                  <w:u w:val="single"/>
                </w:rPr>
                <w:t>neli_datukishvili@iliauni.edu.ge</w:t>
              </w:r>
            </w:hyperlink>
          </w:p>
        </w:tc>
      </w:tr>
      <w:tr w:rsidR="00B24AE5" w:rsidRPr="00295D02" w14:paraId="04F7BF89" w14:textId="77777777" w:rsidTr="006C47CA">
        <w:tc>
          <w:tcPr>
            <w:tcW w:w="2405" w:type="dxa"/>
          </w:tcPr>
          <w:p w14:paraId="0EF45960" w14:textId="7EDE5CD5"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Country</w:t>
            </w:r>
          </w:p>
        </w:tc>
        <w:tc>
          <w:tcPr>
            <w:tcW w:w="6945" w:type="dxa"/>
            <w:vAlign w:val="center"/>
          </w:tcPr>
          <w:p w14:paraId="4F15735E" w14:textId="62500801" w:rsidR="0001153A" w:rsidRPr="000867DD" w:rsidRDefault="005365D1" w:rsidP="0001153A">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565341863"/>
                <w:placeholder>
                  <w:docPart w:val="76E6EAFA70124BB392E03A3BCBB1DDC2"/>
                </w:placeholder>
                <w:text/>
              </w:sdtPr>
              <w:sdtEndPr/>
              <w:sdtContent>
                <w:r w:rsidR="00F36C8F">
                  <w:rPr>
                    <w:rFonts w:ascii="Calibri" w:hAnsi="Calibri" w:cs="Calibri"/>
                    <w:b/>
                    <w:color w:val="1F497D" w:themeColor="text2"/>
                  </w:rPr>
                  <w:t>Georgia</w:t>
                </w:r>
              </w:sdtContent>
            </w:sdt>
          </w:p>
        </w:tc>
      </w:tr>
    </w:tbl>
    <w:p w14:paraId="2F7B8AD7" w14:textId="77777777" w:rsidR="00F707D9" w:rsidRPr="00295D02" w:rsidRDefault="00F707D9" w:rsidP="00F707D9">
      <w:pPr>
        <w:rPr>
          <w:rFonts w:ascii="Calibri" w:hAnsi="Calibri" w:cs="Calibri"/>
          <w:bCs/>
          <w:color w:val="1F497D" w:themeColor="text2"/>
        </w:rPr>
      </w:pPr>
    </w:p>
    <w:p w14:paraId="318A2A0E" w14:textId="133A4B0E" w:rsidR="00F707D9" w:rsidRPr="00295D02" w:rsidRDefault="00F707D9" w:rsidP="001C1767">
      <w:pPr>
        <w:autoSpaceDE w:val="0"/>
        <w:autoSpaceDN w:val="0"/>
        <w:adjustRightInd w:val="0"/>
        <w:rPr>
          <w:rFonts w:ascii="Calibri" w:hAnsi="Calibri" w:cs="Calibri"/>
          <w:bCs/>
          <w:color w:val="1F497D" w:themeColor="text2"/>
          <w:sz w:val="24"/>
        </w:rPr>
      </w:pPr>
    </w:p>
    <w:p w14:paraId="79DFFB81" w14:textId="7DA30BF0" w:rsidR="001762CA" w:rsidRPr="00295D02" w:rsidRDefault="001762CA" w:rsidP="001762CA">
      <w:pPr>
        <w:rPr>
          <w:rFonts w:ascii="Calibri" w:hAnsi="Calibri" w:cs="Calibri"/>
          <w:b/>
          <w:color w:val="1F497D" w:themeColor="text2"/>
          <w:sz w:val="28"/>
          <w:szCs w:val="24"/>
        </w:rPr>
      </w:pPr>
      <w:r w:rsidRPr="00295D02">
        <w:rPr>
          <w:rFonts w:ascii="Calibri" w:hAnsi="Calibri" w:cs="Calibri"/>
          <w:b/>
          <w:color w:val="1F497D" w:themeColor="text2"/>
          <w:sz w:val="28"/>
          <w:szCs w:val="24"/>
        </w:rPr>
        <w:t>Declaration</w:t>
      </w:r>
    </w:p>
    <w:p w14:paraId="683C63BD" w14:textId="199A3743" w:rsidR="001762CA" w:rsidRPr="00295D02" w:rsidRDefault="001762CA" w:rsidP="001C1767">
      <w:pPr>
        <w:autoSpaceDE w:val="0"/>
        <w:autoSpaceDN w:val="0"/>
        <w:adjustRightInd w:val="0"/>
        <w:rPr>
          <w:rFonts w:ascii="Calibri" w:hAnsi="Calibri" w:cs="Calibri"/>
          <w:b/>
          <w:bCs/>
          <w:color w:val="1F497D" w:themeColor="text2"/>
        </w:rPr>
      </w:pPr>
    </w:p>
    <w:p w14:paraId="4C46BC1D" w14:textId="483AE781" w:rsidR="00752C49" w:rsidRPr="00295D02" w:rsidRDefault="006C440B" w:rsidP="00DF0313">
      <w:pPr>
        <w:autoSpaceDE w:val="0"/>
        <w:autoSpaceDN w:val="0"/>
        <w:adjustRightInd w:val="0"/>
        <w:ind w:left="284" w:hanging="284"/>
        <w:rPr>
          <w:rFonts w:ascii="Calibri" w:hAnsi="Calibri" w:cs="Calibri"/>
          <w:color w:val="1F497D" w:themeColor="text2"/>
        </w:rPr>
      </w:pPr>
      <w:sdt>
        <w:sdtPr>
          <w:rPr>
            <w:rFonts w:ascii="Calibri" w:hAnsi="Calibri" w:cs="Calibri"/>
            <w:b/>
            <w:color w:val="1F497D" w:themeColor="text2"/>
          </w:rPr>
          <w:id w:val="-1188211128"/>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rPr>
            <w:t>☒</w:t>
          </w:r>
        </w:sdtContent>
      </w:sdt>
      <w:r w:rsidR="005365D1" w:rsidRPr="00295D02">
        <w:rPr>
          <w:rFonts w:ascii="Calibri" w:hAnsi="Calibri" w:cs="Calibri"/>
          <w:b/>
          <w:color w:val="1F497D" w:themeColor="text2"/>
        </w:rPr>
        <w:t> </w:t>
      </w:r>
      <w:r w:rsidR="00752C49" w:rsidRPr="00295D02">
        <w:rPr>
          <w:rFonts w:ascii="Calibri" w:hAnsi="Calibri" w:cs="Calibri"/>
          <w:b/>
          <w:color w:val="1F497D" w:themeColor="text2"/>
        </w:rPr>
        <w:t xml:space="preserve"> </w:t>
      </w:r>
      <w:r w:rsidR="00752C49" w:rsidRPr="00295D02">
        <w:rPr>
          <w:rFonts w:ascii="Calibri" w:hAnsi="Calibri" w:cs="Calibri"/>
          <w:color w:val="1F497D" w:themeColor="text2"/>
        </w:rPr>
        <w:t xml:space="preserve">I herewith declare that I am responsible for the content provided and that I </w:t>
      </w:r>
      <w:r w:rsidR="009C5018" w:rsidRPr="00295D02">
        <w:rPr>
          <w:rFonts w:ascii="Calibri" w:hAnsi="Calibri" w:cs="Calibri"/>
          <w:color w:val="1F497D" w:themeColor="text2"/>
        </w:rPr>
        <w:t xml:space="preserve">expressly </w:t>
      </w:r>
      <w:r w:rsidR="00752C49" w:rsidRPr="00295D02">
        <w:rPr>
          <w:rFonts w:ascii="Calibri" w:hAnsi="Calibri" w:cs="Calibri"/>
          <w:color w:val="1F497D" w:themeColor="text2"/>
        </w:rPr>
        <w:t xml:space="preserve">consent </w:t>
      </w:r>
      <w:r w:rsidR="00DF0313" w:rsidRPr="00295D02">
        <w:rPr>
          <w:rFonts w:ascii="Calibri" w:hAnsi="Calibri" w:cs="Calibri"/>
          <w:color w:val="1F497D" w:themeColor="text2"/>
        </w:rPr>
        <w:t>to</w:t>
      </w:r>
      <w:r w:rsidR="00752C49" w:rsidRPr="00295D02">
        <w:rPr>
          <w:rFonts w:ascii="Calibri" w:hAnsi="Calibri" w:cs="Calibri"/>
          <w:color w:val="1F497D" w:themeColor="text2"/>
        </w:rPr>
        <w:t xml:space="preserve"> </w:t>
      </w:r>
      <w:r w:rsidR="00DF0313" w:rsidRPr="00295D02">
        <w:rPr>
          <w:rFonts w:ascii="Calibri" w:hAnsi="Calibri" w:cs="Calibri"/>
          <w:color w:val="1F497D" w:themeColor="text2"/>
        </w:rPr>
        <w:t>its publication in my NCP’s national network, e.g. via website, social media or other communication channels usually used by my NCP.</w:t>
      </w:r>
      <w:r w:rsidR="006B1C14" w:rsidRPr="00295D02">
        <w:rPr>
          <w:rFonts w:ascii="Calibri" w:hAnsi="Calibri" w:cs="Calibri"/>
          <w:color w:val="1F497D" w:themeColor="text2"/>
        </w:rPr>
        <w:br/>
      </w:r>
      <w:r w:rsidR="006B1C14" w:rsidRPr="00295D02">
        <w:rPr>
          <w:rFonts w:ascii="Calibri" w:hAnsi="Calibri" w:cs="Calibri"/>
          <w:color w:val="1F497D" w:themeColor="text2"/>
        </w:rPr>
        <w:br/>
      </w:r>
      <w:r w:rsidR="006B1C14" w:rsidRPr="00295D02">
        <w:rPr>
          <w:rFonts w:ascii="Calibri" w:hAnsi="Calibri" w:cs="Calibri"/>
          <w:i/>
          <w:color w:val="1F497D" w:themeColor="text2"/>
        </w:rPr>
        <w:t xml:space="preserve">(Please note that a publication of your data will </w:t>
      </w:r>
      <w:r w:rsidR="006B1C14" w:rsidRPr="00295D02">
        <w:rPr>
          <w:rFonts w:ascii="Calibri" w:hAnsi="Calibri" w:cs="Calibri"/>
          <w:b/>
          <w:i/>
          <w:color w:val="1F497D" w:themeColor="text2"/>
        </w:rPr>
        <w:t>not</w:t>
      </w:r>
      <w:r w:rsidR="006B1C14" w:rsidRPr="00295D02">
        <w:rPr>
          <w:rFonts w:ascii="Calibri" w:hAnsi="Calibri" w:cs="Calibri"/>
          <w:i/>
          <w:color w:val="1F497D" w:themeColor="text2"/>
        </w:rPr>
        <w:t xml:space="preserve"> be possible if this box is not ticked.)</w:t>
      </w:r>
      <w:r w:rsidR="006B1C14" w:rsidRPr="00295D02">
        <w:rPr>
          <w:rFonts w:ascii="Calibri" w:hAnsi="Calibri" w:cs="Calibri"/>
          <w:color w:val="1F497D" w:themeColor="text2"/>
        </w:rPr>
        <w:br/>
      </w:r>
    </w:p>
    <w:p w14:paraId="6F1CA73D" w14:textId="778151A4" w:rsidR="006B1C14" w:rsidRPr="00295D02" w:rsidRDefault="006C440B" w:rsidP="006B1C14">
      <w:pPr>
        <w:autoSpaceDE w:val="0"/>
        <w:autoSpaceDN w:val="0"/>
        <w:adjustRightInd w:val="0"/>
        <w:ind w:left="284" w:hanging="284"/>
        <w:rPr>
          <w:rFonts w:ascii="Calibri" w:hAnsi="Calibri" w:cs="Calibri"/>
          <w:color w:val="1F497D" w:themeColor="text2"/>
        </w:rPr>
      </w:pPr>
      <w:sdt>
        <w:sdtPr>
          <w:rPr>
            <w:rFonts w:ascii="Calibri" w:hAnsi="Calibri" w:cs="Calibri"/>
            <w:b/>
            <w:color w:val="1F497D" w:themeColor="text2"/>
          </w:rPr>
          <w:id w:val="-899593621"/>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rPr>
            <w:t>☒</w:t>
          </w:r>
        </w:sdtContent>
      </w:sdt>
      <w:r w:rsidR="006B1C14" w:rsidRPr="00295D02">
        <w:rPr>
          <w:rFonts w:ascii="Calibri" w:hAnsi="Calibri" w:cs="Calibri"/>
          <w:b/>
          <w:color w:val="1F497D" w:themeColor="text2"/>
        </w:rPr>
        <w:t xml:space="preserve">  </w:t>
      </w:r>
      <w:r w:rsidR="006B1C14" w:rsidRPr="00295D02">
        <w:rPr>
          <w:rFonts w:ascii="Calibri" w:hAnsi="Calibri" w:cs="Calibri"/>
          <w:color w:val="1F497D" w:themeColor="text2"/>
        </w:rPr>
        <w:t xml:space="preserve">I agree that the filled-in </w:t>
      </w:r>
      <w:r w:rsidR="009A4946" w:rsidRPr="00295D02">
        <w:rPr>
          <w:rFonts w:ascii="Calibri" w:hAnsi="Calibri" w:cs="Calibri"/>
          <w:color w:val="1F497D" w:themeColor="text2"/>
        </w:rPr>
        <w:t>template</w:t>
      </w:r>
      <w:r w:rsidR="006B1C14" w:rsidRPr="00295D02">
        <w:rPr>
          <w:rFonts w:ascii="Calibri" w:hAnsi="Calibri" w:cs="Calibri"/>
          <w:color w:val="1F497D" w:themeColor="text2"/>
        </w:rPr>
        <w:t xml:space="preserve"> should be sent via e-mail to NCP offices in other countries so that they may circulate my offer among their national stakeholders.</w:t>
      </w:r>
    </w:p>
    <w:p w14:paraId="60651344" w14:textId="7472A254" w:rsidR="00B24AE5" w:rsidRPr="00B24AE5" w:rsidRDefault="00B24AE5" w:rsidP="00B24AE5">
      <w:pPr>
        <w:autoSpaceDE w:val="0"/>
        <w:autoSpaceDN w:val="0"/>
        <w:adjustRightInd w:val="0"/>
        <w:spacing w:after="120"/>
        <w:ind w:left="363"/>
        <w:rPr>
          <w:rFonts w:ascii="Calibri" w:hAnsi="Calibri" w:cs="Calibri"/>
          <w:i/>
          <w:color w:val="1F497D" w:themeColor="text2"/>
          <w:sz w:val="24"/>
          <w:szCs w:val="24"/>
        </w:rPr>
      </w:pPr>
    </w:p>
    <w:sectPr w:rsidR="00B24AE5" w:rsidRPr="00B24AE5" w:rsidSect="00A67F19">
      <w:headerReference w:type="default" r:id="rId9"/>
      <w:footerReference w:type="default" r:id="rId10"/>
      <w:pgSz w:w="11906" w:h="16838"/>
      <w:pgMar w:top="1440" w:right="1286" w:bottom="709" w:left="1260"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6ABC" w14:textId="77777777" w:rsidR="00012E56" w:rsidRPr="00295D02" w:rsidRDefault="00012E56" w:rsidP="00895596">
      <w:r w:rsidRPr="00295D02">
        <w:separator/>
      </w:r>
    </w:p>
  </w:endnote>
  <w:endnote w:type="continuationSeparator" w:id="0">
    <w:p w14:paraId="13542276" w14:textId="77777777" w:rsidR="00012E56" w:rsidRPr="00295D02" w:rsidRDefault="00012E56" w:rsidP="00895596">
      <w:r w:rsidRPr="00295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12243"/>
      <w:docPartObj>
        <w:docPartGallery w:val="Page Numbers (Bottom of Page)"/>
        <w:docPartUnique/>
      </w:docPartObj>
    </w:sdtPr>
    <w:sdtEndPr/>
    <w:sdtContent>
      <w:p w14:paraId="5C5525BF" w14:textId="1B525630" w:rsidR="00355311" w:rsidRPr="00295D02" w:rsidRDefault="00355311">
        <w:pPr>
          <w:pStyle w:val="Footer"/>
          <w:jc w:val="right"/>
        </w:pPr>
        <w:r w:rsidRPr="00295D02">
          <w:fldChar w:fldCharType="begin"/>
        </w:r>
        <w:r w:rsidRPr="00295D02">
          <w:instrText>PAGE   \* MERGEFORMAT</w:instrText>
        </w:r>
        <w:r w:rsidRPr="00295D02">
          <w:fldChar w:fldCharType="separate"/>
        </w:r>
        <w:r w:rsidRPr="00295D02">
          <w:t>2</w:t>
        </w:r>
        <w:r w:rsidRPr="00295D02">
          <w:fldChar w:fldCharType="end"/>
        </w:r>
      </w:p>
    </w:sdtContent>
  </w:sdt>
  <w:p w14:paraId="7864D27D" w14:textId="77777777" w:rsidR="00355311" w:rsidRPr="00295D02" w:rsidRDefault="0035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03D5" w14:textId="77777777" w:rsidR="00012E56" w:rsidRPr="00295D02" w:rsidRDefault="00012E56" w:rsidP="00895596">
      <w:r w:rsidRPr="00295D02">
        <w:separator/>
      </w:r>
    </w:p>
  </w:footnote>
  <w:footnote w:type="continuationSeparator" w:id="0">
    <w:p w14:paraId="6DA3D03B" w14:textId="77777777" w:rsidR="00012E56" w:rsidRPr="00295D02" w:rsidRDefault="00012E56" w:rsidP="00895596">
      <w:r w:rsidRPr="00295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F317" w14:textId="340070AB" w:rsidR="00895596" w:rsidRPr="00295D02" w:rsidRDefault="00895596" w:rsidP="00A67F19">
    <w:pPr>
      <w:pStyle w:val="Header"/>
      <w:tabs>
        <w:tab w:val="left" w:pos="2208"/>
      </w:tabs>
      <w:ind w:right="-56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13B"/>
    <w:multiLevelType w:val="hybridMultilevel"/>
    <w:tmpl w:val="F5F8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6539"/>
    <w:multiLevelType w:val="hybridMultilevel"/>
    <w:tmpl w:val="69C88FD8"/>
    <w:lvl w:ilvl="0" w:tplc="181A15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E0DDA"/>
    <w:multiLevelType w:val="hybridMultilevel"/>
    <w:tmpl w:val="537404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28771EC"/>
    <w:multiLevelType w:val="hybridMultilevel"/>
    <w:tmpl w:val="5DD66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E8256C"/>
    <w:multiLevelType w:val="hybridMultilevel"/>
    <w:tmpl w:val="D0F4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E4D09"/>
    <w:multiLevelType w:val="hybridMultilevel"/>
    <w:tmpl w:val="30382938"/>
    <w:lvl w:ilvl="0" w:tplc="FCDE6044">
      <w:start w:val="1"/>
      <w:numFmt w:val="bullet"/>
      <w:lvlText w:val=""/>
      <w:lvlJc w:val="left"/>
      <w:pPr>
        <w:tabs>
          <w:tab w:val="num" w:pos="3240"/>
        </w:tabs>
        <w:ind w:left="3240" w:hanging="360"/>
      </w:pPr>
      <w:rPr>
        <w:rFonts w:ascii="Wingdings 2" w:hAnsi="Wingdings 2" w:hint="default"/>
        <w:sz w:val="40"/>
        <w:szCs w:val="4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040F3"/>
    <w:multiLevelType w:val="multilevel"/>
    <w:tmpl w:val="FE1C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9050FE"/>
    <w:multiLevelType w:val="hybridMultilevel"/>
    <w:tmpl w:val="F01CF8C2"/>
    <w:lvl w:ilvl="0" w:tplc="2CE4920C">
      <w:start w:val="1"/>
      <w:numFmt w:val="bullet"/>
      <w:lvlText w:val=""/>
      <w:lvlJc w:val="left"/>
      <w:pPr>
        <w:tabs>
          <w:tab w:val="num" w:pos="3240"/>
        </w:tabs>
        <w:ind w:left="3240" w:hanging="360"/>
      </w:pPr>
      <w:rPr>
        <w:rFonts w:ascii="Wingdings 2" w:hAnsi="Wingdings 2" w:hint="default"/>
        <w:sz w:val="24"/>
        <w:szCs w:val="24"/>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A42EB"/>
    <w:multiLevelType w:val="hybridMultilevel"/>
    <w:tmpl w:val="CE623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F9A7197"/>
    <w:multiLevelType w:val="hybridMultilevel"/>
    <w:tmpl w:val="645A26C6"/>
    <w:lvl w:ilvl="0" w:tplc="2B90B0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74292"/>
    <w:multiLevelType w:val="multilevel"/>
    <w:tmpl w:val="30382938"/>
    <w:lvl w:ilvl="0">
      <w:start w:val="1"/>
      <w:numFmt w:val="bullet"/>
      <w:lvlText w:val=""/>
      <w:lvlJc w:val="left"/>
      <w:pPr>
        <w:tabs>
          <w:tab w:val="num" w:pos="3240"/>
        </w:tabs>
        <w:ind w:left="3240" w:hanging="360"/>
      </w:pPr>
      <w:rPr>
        <w:rFonts w:ascii="Wingdings 2" w:hAnsi="Wingdings 2" w:hint="default"/>
        <w:sz w:val="40"/>
        <w:szCs w:val="40"/>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51992"/>
    <w:multiLevelType w:val="hybridMultilevel"/>
    <w:tmpl w:val="3476E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D75115"/>
    <w:multiLevelType w:val="hybridMultilevel"/>
    <w:tmpl w:val="8EB6884E"/>
    <w:lvl w:ilvl="0" w:tplc="2B90B02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787C91"/>
    <w:multiLevelType w:val="hybridMultilevel"/>
    <w:tmpl w:val="AA90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C777B"/>
    <w:multiLevelType w:val="hybridMultilevel"/>
    <w:tmpl w:val="0938EB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96660C"/>
    <w:multiLevelType w:val="hybridMultilevel"/>
    <w:tmpl w:val="3A320D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9B92685"/>
    <w:multiLevelType w:val="hybridMultilevel"/>
    <w:tmpl w:val="351837B6"/>
    <w:lvl w:ilvl="0" w:tplc="2B90B0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627D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1AF1A0A"/>
    <w:multiLevelType w:val="hybridMultilevel"/>
    <w:tmpl w:val="13DAEEF2"/>
    <w:lvl w:ilvl="0" w:tplc="F918A68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5784329"/>
    <w:multiLevelType w:val="hybridMultilevel"/>
    <w:tmpl w:val="A2AE55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7455510"/>
    <w:multiLevelType w:val="hybridMultilevel"/>
    <w:tmpl w:val="3D6EF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A57AA1"/>
    <w:multiLevelType w:val="hybridMultilevel"/>
    <w:tmpl w:val="951CF23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7"/>
  </w:num>
  <w:num w:numId="4">
    <w:abstractNumId w:val="17"/>
  </w:num>
  <w:num w:numId="5">
    <w:abstractNumId w:val="13"/>
  </w:num>
  <w:num w:numId="6">
    <w:abstractNumId w:val="11"/>
  </w:num>
  <w:num w:numId="7">
    <w:abstractNumId w:val="20"/>
  </w:num>
  <w:num w:numId="8">
    <w:abstractNumId w:val="1"/>
  </w:num>
  <w:num w:numId="9">
    <w:abstractNumId w:val="4"/>
  </w:num>
  <w:num w:numId="10">
    <w:abstractNumId w:val="14"/>
  </w:num>
  <w:num w:numId="11">
    <w:abstractNumId w:val="19"/>
  </w:num>
  <w:num w:numId="12">
    <w:abstractNumId w:val="21"/>
  </w:num>
  <w:num w:numId="13">
    <w:abstractNumId w:val="6"/>
  </w:num>
  <w:num w:numId="14">
    <w:abstractNumId w:val="2"/>
  </w:num>
  <w:num w:numId="15">
    <w:abstractNumId w:val="18"/>
  </w:num>
  <w:num w:numId="16">
    <w:abstractNumId w:val="3"/>
  </w:num>
  <w:num w:numId="17">
    <w:abstractNumId w:val="15"/>
  </w:num>
  <w:num w:numId="18">
    <w:abstractNumId w:val="8"/>
  </w:num>
  <w:num w:numId="19">
    <w:abstractNumId w:val="0"/>
  </w:num>
  <w:num w:numId="20">
    <w:abstractNumId w:val="9"/>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48"/>
    <w:rsid w:val="00001725"/>
    <w:rsid w:val="00001DBD"/>
    <w:rsid w:val="00002933"/>
    <w:rsid w:val="00010C82"/>
    <w:rsid w:val="00011433"/>
    <w:rsid w:val="0001153A"/>
    <w:rsid w:val="00011CD7"/>
    <w:rsid w:val="00012E56"/>
    <w:rsid w:val="00016E8C"/>
    <w:rsid w:val="000209B9"/>
    <w:rsid w:val="0002104E"/>
    <w:rsid w:val="00021CE3"/>
    <w:rsid w:val="00022B94"/>
    <w:rsid w:val="00023601"/>
    <w:rsid w:val="00024195"/>
    <w:rsid w:val="00027A86"/>
    <w:rsid w:val="0003142A"/>
    <w:rsid w:val="00040D89"/>
    <w:rsid w:val="00041274"/>
    <w:rsid w:val="00041B17"/>
    <w:rsid w:val="000421C0"/>
    <w:rsid w:val="00043598"/>
    <w:rsid w:val="00044CAE"/>
    <w:rsid w:val="00045595"/>
    <w:rsid w:val="00047DE9"/>
    <w:rsid w:val="000544A1"/>
    <w:rsid w:val="00057573"/>
    <w:rsid w:val="0005793A"/>
    <w:rsid w:val="00061F0B"/>
    <w:rsid w:val="000641DD"/>
    <w:rsid w:val="00064F9A"/>
    <w:rsid w:val="00066A89"/>
    <w:rsid w:val="00081515"/>
    <w:rsid w:val="000829D1"/>
    <w:rsid w:val="000833A7"/>
    <w:rsid w:val="0008427C"/>
    <w:rsid w:val="000852B6"/>
    <w:rsid w:val="00085554"/>
    <w:rsid w:val="000867DD"/>
    <w:rsid w:val="00087340"/>
    <w:rsid w:val="00091DA7"/>
    <w:rsid w:val="00091FF4"/>
    <w:rsid w:val="00093C43"/>
    <w:rsid w:val="00094F0B"/>
    <w:rsid w:val="000A04FA"/>
    <w:rsid w:val="000A29CB"/>
    <w:rsid w:val="000A352D"/>
    <w:rsid w:val="000A4BE1"/>
    <w:rsid w:val="000A5353"/>
    <w:rsid w:val="000B1201"/>
    <w:rsid w:val="000B41D3"/>
    <w:rsid w:val="000B7565"/>
    <w:rsid w:val="000C048E"/>
    <w:rsid w:val="000C2C10"/>
    <w:rsid w:val="000C3989"/>
    <w:rsid w:val="000C3D91"/>
    <w:rsid w:val="000C5EBF"/>
    <w:rsid w:val="000C73BB"/>
    <w:rsid w:val="000D0E47"/>
    <w:rsid w:val="000D4290"/>
    <w:rsid w:val="000E0813"/>
    <w:rsid w:val="000E08AF"/>
    <w:rsid w:val="000E0D89"/>
    <w:rsid w:val="000E52CA"/>
    <w:rsid w:val="000E659F"/>
    <w:rsid w:val="000F15EA"/>
    <w:rsid w:val="000F3888"/>
    <w:rsid w:val="000F6EFC"/>
    <w:rsid w:val="000F7DED"/>
    <w:rsid w:val="000F7F89"/>
    <w:rsid w:val="001008CC"/>
    <w:rsid w:val="00101F4A"/>
    <w:rsid w:val="001150BA"/>
    <w:rsid w:val="001219E1"/>
    <w:rsid w:val="001334CD"/>
    <w:rsid w:val="001356BD"/>
    <w:rsid w:val="00136B62"/>
    <w:rsid w:val="00142AFE"/>
    <w:rsid w:val="00145C3A"/>
    <w:rsid w:val="0014619A"/>
    <w:rsid w:val="00150566"/>
    <w:rsid w:val="001505CC"/>
    <w:rsid w:val="00153D21"/>
    <w:rsid w:val="00154514"/>
    <w:rsid w:val="001665F8"/>
    <w:rsid w:val="0017020C"/>
    <w:rsid w:val="0017225B"/>
    <w:rsid w:val="00172703"/>
    <w:rsid w:val="00172E1F"/>
    <w:rsid w:val="001762CA"/>
    <w:rsid w:val="00177318"/>
    <w:rsid w:val="00183074"/>
    <w:rsid w:val="0018464B"/>
    <w:rsid w:val="0018489D"/>
    <w:rsid w:val="00186484"/>
    <w:rsid w:val="001879D6"/>
    <w:rsid w:val="001931DE"/>
    <w:rsid w:val="001942B9"/>
    <w:rsid w:val="00194ACD"/>
    <w:rsid w:val="00195FA3"/>
    <w:rsid w:val="001973E9"/>
    <w:rsid w:val="001A3EB1"/>
    <w:rsid w:val="001A43A3"/>
    <w:rsid w:val="001A5553"/>
    <w:rsid w:val="001A7005"/>
    <w:rsid w:val="001B24E7"/>
    <w:rsid w:val="001B5CC2"/>
    <w:rsid w:val="001B6627"/>
    <w:rsid w:val="001C1767"/>
    <w:rsid w:val="001C2C68"/>
    <w:rsid w:val="001C723A"/>
    <w:rsid w:val="001D0F8F"/>
    <w:rsid w:val="001D2650"/>
    <w:rsid w:val="001D56B8"/>
    <w:rsid w:val="001E122F"/>
    <w:rsid w:val="001E16BE"/>
    <w:rsid w:val="001E216B"/>
    <w:rsid w:val="001E3C60"/>
    <w:rsid w:val="001E4A0F"/>
    <w:rsid w:val="001E4C5A"/>
    <w:rsid w:val="001E6505"/>
    <w:rsid w:val="001F0886"/>
    <w:rsid w:val="001F0FEC"/>
    <w:rsid w:val="001F1E1D"/>
    <w:rsid w:val="001F1F48"/>
    <w:rsid w:val="001F3B5A"/>
    <w:rsid w:val="001F43FB"/>
    <w:rsid w:val="001F6227"/>
    <w:rsid w:val="00202A17"/>
    <w:rsid w:val="002051EE"/>
    <w:rsid w:val="00210131"/>
    <w:rsid w:val="00210EC1"/>
    <w:rsid w:val="00211AE3"/>
    <w:rsid w:val="00211FAA"/>
    <w:rsid w:val="00214091"/>
    <w:rsid w:val="002145DF"/>
    <w:rsid w:val="00214D03"/>
    <w:rsid w:val="0021713A"/>
    <w:rsid w:val="002175CE"/>
    <w:rsid w:val="00220544"/>
    <w:rsid w:val="00225E4B"/>
    <w:rsid w:val="00226742"/>
    <w:rsid w:val="00227B97"/>
    <w:rsid w:val="00237EDB"/>
    <w:rsid w:val="00240E8C"/>
    <w:rsid w:val="00242D7B"/>
    <w:rsid w:val="00245160"/>
    <w:rsid w:val="00250B06"/>
    <w:rsid w:val="0025475A"/>
    <w:rsid w:val="00254917"/>
    <w:rsid w:val="00264D40"/>
    <w:rsid w:val="0026583F"/>
    <w:rsid w:val="00273E00"/>
    <w:rsid w:val="00274DCF"/>
    <w:rsid w:val="00275386"/>
    <w:rsid w:val="0027582F"/>
    <w:rsid w:val="002759AD"/>
    <w:rsid w:val="002767DA"/>
    <w:rsid w:val="00277AFA"/>
    <w:rsid w:val="00282DAE"/>
    <w:rsid w:val="00283443"/>
    <w:rsid w:val="00284558"/>
    <w:rsid w:val="0028746E"/>
    <w:rsid w:val="002936D6"/>
    <w:rsid w:val="00294041"/>
    <w:rsid w:val="00295D02"/>
    <w:rsid w:val="002963AF"/>
    <w:rsid w:val="002A4830"/>
    <w:rsid w:val="002B2044"/>
    <w:rsid w:val="002B4112"/>
    <w:rsid w:val="002C3A24"/>
    <w:rsid w:val="002C3EB8"/>
    <w:rsid w:val="002C4B27"/>
    <w:rsid w:val="002C70B9"/>
    <w:rsid w:val="002C78D1"/>
    <w:rsid w:val="002D05B9"/>
    <w:rsid w:val="002D15D1"/>
    <w:rsid w:val="002D220C"/>
    <w:rsid w:val="002D4D3D"/>
    <w:rsid w:val="002E204A"/>
    <w:rsid w:val="002E5AFE"/>
    <w:rsid w:val="002F1028"/>
    <w:rsid w:val="002F2294"/>
    <w:rsid w:val="002F33D6"/>
    <w:rsid w:val="002F53F3"/>
    <w:rsid w:val="002F7BA1"/>
    <w:rsid w:val="00302588"/>
    <w:rsid w:val="0031390D"/>
    <w:rsid w:val="00314FDC"/>
    <w:rsid w:val="003150EE"/>
    <w:rsid w:val="003162D7"/>
    <w:rsid w:val="00316E5D"/>
    <w:rsid w:val="00320F41"/>
    <w:rsid w:val="00322A7F"/>
    <w:rsid w:val="003247E8"/>
    <w:rsid w:val="0032606D"/>
    <w:rsid w:val="003261E8"/>
    <w:rsid w:val="0032685B"/>
    <w:rsid w:val="00332313"/>
    <w:rsid w:val="00342D3D"/>
    <w:rsid w:val="0034322F"/>
    <w:rsid w:val="00344FE6"/>
    <w:rsid w:val="003469D4"/>
    <w:rsid w:val="00346B60"/>
    <w:rsid w:val="00346CA1"/>
    <w:rsid w:val="00355311"/>
    <w:rsid w:val="003556C6"/>
    <w:rsid w:val="00361DF7"/>
    <w:rsid w:val="00363034"/>
    <w:rsid w:val="00363223"/>
    <w:rsid w:val="003635FF"/>
    <w:rsid w:val="00363E7F"/>
    <w:rsid w:val="00364FB3"/>
    <w:rsid w:val="00371EA6"/>
    <w:rsid w:val="0037311B"/>
    <w:rsid w:val="00373237"/>
    <w:rsid w:val="00375F4D"/>
    <w:rsid w:val="003834F1"/>
    <w:rsid w:val="00387A27"/>
    <w:rsid w:val="00393050"/>
    <w:rsid w:val="003964F9"/>
    <w:rsid w:val="003A1735"/>
    <w:rsid w:val="003A2AA2"/>
    <w:rsid w:val="003A5F0B"/>
    <w:rsid w:val="003B52A0"/>
    <w:rsid w:val="003C2CEC"/>
    <w:rsid w:val="003E4237"/>
    <w:rsid w:val="003E6A3F"/>
    <w:rsid w:val="003F5F18"/>
    <w:rsid w:val="00400697"/>
    <w:rsid w:val="0040208C"/>
    <w:rsid w:val="00403F91"/>
    <w:rsid w:val="004067F9"/>
    <w:rsid w:val="004071E8"/>
    <w:rsid w:val="00417279"/>
    <w:rsid w:val="0042077D"/>
    <w:rsid w:val="00422C61"/>
    <w:rsid w:val="004237B3"/>
    <w:rsid w:val="0042629A"/>
    <w:rsid w:val="00426CDB"/>
    <w:rsid w:val="00427111"/>
    <w:rsid w:val="004274B5"/>
    <w:rsid w:val="00430E36"/>
    <w:rsid w:val="00432D94"/>
    <w:rsid w:val="00434EEE"/>
    <w:rsid w:val="00441FA9"/>
    <w:rsid w:val="004425CB"/>
    <w:rsid w:val="00446BEC"/>
    <w:rsid w:val="0044756B"/>
    <w:rsid w:val="004506A9"/>
    <w:rsid w:val="00451331"/>
    <w:rsid w:val="004513B7"/>
    <w:rsid w:val="0045231D"/>
    <w:rsid w:val="00457171"/>
    <w:rsid w:val="00457B2A"/>
    <w:rsid w:val="00460D0B"/>
    <w:rsid w:val="00460E8D"/>
    <w:rsid w:val="00461425"/>
    <w:rsid w:val="00461C97"/>
    <w:rsid w:val="00462393"/>
    <w:rsid w:val="004650C5"/>
    <w:rsid w:val="00466C11"/>
    <w:rsid w:val="0048219B"/>
    <w:rsid w:val="004822E9"/>
    <w:rsid w:val="00491E03"/>
    <w:rsid w:val="004924D9"/>
    <w:rsid w:val="004927B3"/>
    <w:rsid w:val="00496435"/>
    <w:rsid w:val="004A53C1"/>
    <w:rsid w:val="004B1DB3"/>
    <w:rsid w:val="004B2378"/>
    <w:rsid w:val="004B275B"/>
    <w:rsid w:val="004B72D5"/>
    <w:rsid w:val="004C0CB6"/>
    <w:rsid w:val="004C3ED3"/>
    <w:rsid w:val="004C55F6"/>
    <w:rsid w:val="004C68AB"/>
    <w:rsid w:val="004D6127"/>
    <w:rsid w:val="004D75F2"/>
    <w:rsid w:val="004E1DF3"/>
    <w:rsid w:val="004E24FD"/>
    <w:rsid w:val="004E2E72"/>
    <w:rsid w:val="004E3CAB"/>
    <w:rsid w:val="004E484F"/>
    <w:rsid w:val="004E4A2F"/>
    <w:rsid w:val="004E5AC5"/>
    <w:rsid w:val="004E5FF3"/>
    <w:rsid w:val="004E6236"/>
    <w:rsid w:val="004F1227"/>
    <w:rsid w:val="004F2E69"/>
    <w:rsid w:val="004F49A6"/>
    <w:rsid w:val="004F77A5"/>
    <w:rsid w:val="00501234"/>
    <w:rsid w:val="00501435"/>
    <w:rsid w:val="00504B8D"/>
    <w:rsid w:val="005079DC"/>
    <w:rsid w:val="005079F8"/>
    <w:rsid w:val="00510A37"/>
    <w:rsid w:val="00510CD6"/>
    <w:rsid w:val="00511BC9"/>
    <w:rsid w:val="00511EF5"/>
    <w:rsid w:val="00512746"/>
    <w:rsid w:val="0051450E"/>
    <w:rsid w:val="00514A34"/>
    <w:rsid w:val="005160ED"/>
    <w:rsid w:val="00520AFF"/>
    <w:rsid w:val="0052353D"/>
    <w:rsid w:val="00525635"/>
    <w:rsid w:val="00526C07"/>
    <w:rsid w:val="00532BBC"/>
    <w:rsid w:val="005365D1"/>
    <w:rsid w:val="005377A3"/>
    <w:rsid w:val="005426A2"/>
    <w:rsid w:val="00543BEC"/>
    <w:rsid w:val="00543E60"/>
    <w:rsid w:val="00545FA5"/>
    <w:rsid w:val="005534B3"/>
    <w:rsid w:val="00554C84"/>
    <w:rsid w:val="00561856"/>
    <w:rsid w:val="00576B18"/>
    <w:rsid w:val="00581EC4"/>
    <w:rsid w:val="005838C4"/>
    <w:rsid w:val="00584F1D"/>
    <w:rsid w:val="005859E5"/>
    <w:rsid w:val="00586A53"/>
    <w:rsid w:val="00586F4B"/>
    <w:rsid w:val="005900C2"/>
    <w:rsid w:val="00592885"/>
    <w:rsid w:val="005A08F3"/>
    <w:rsid w:val="005A3B68"/>
    <w:rsid w:val="005B0220"/>
    <w:rsid w:val="005B5159"/>
    <w:rsid w:val="005B730A"/>
    <w:rsid w:val="005C1DD0"/>
    <w:rsid w:val="005C2B37"/>
    <w:rsid w:val="005C6EFB"/>
    <w:rsid w:val="005D3C52"/>
    <w:rsid w:val="005D6A36"/>
    <w:rsid w:val="005E1D20"/>
    <w:rsid w:val="005E40F1"/>
    <w:rsid w:val="005E77E5"/>
    <w:rsid w:val="005F30AB"/>
    <w:rsid w:val="005F3285"/>
    <w:rsid w:val="005F6976"/>
    <w:rsid w:val="00601463"/>
    <w:rsid w:val="00601D2D"/>
    <w:rsid w:val="006039C9"/>
    <w:rsid w:val="00604E4D"/>
    <w:rsid w:val="00604FFB"/>
    <w:rsid w:val="00605919"/>
    <w:rsid w:val="00607C89"/>
    <w:rsid w:val="0061146B"/>
    <w:rsid w:val="00611E8B"/>
    <w:rsid w:val="006128AC"/>
    <w:rsid w:val="00612921"/>
    <w:rsid w:val="00615D28"/>
    <w:rsid w:val="006161A6"/>
    <w:rsid w:val="00622478"/>
    <w:rsid w:val="00623777"/>
    <w:rsid w:val="00623C5E"/>
    <w:rsid w:val="00626FC8"/>
    <w:rsid w:val="0063094A"/>
    <w:rsid w:val="00632785"/>
    <w:rsid w:val="00632FF3"/>
    <w:rsid w:val="00635539"/>
    <w:rsid w:val="00635EAC"/>
    <w:rsid w:val="00637883"/>
    <w:rsid w:val="006440C0"/>
    <w:rsid w:val="00645CDA"/>
    <w:rsid w:val="006514A9"/>
    <w:rsid w:val="00653F70"/>
    <w:rsid w:val="00654F7F"/>
    <w:rsid w:val="00655093"/>
    <w:rsid w:val="0065573C"/>
    <w:rsid w:val="00657794"/>
    <w:rsid w:val="006630A4"/>
    <w:rsid w:val="00666435"/>
    <w:rsid w:val="006667B0"/>
    <w:rsid w:val="0066701B"/>
    <w:rsid w:val="0067213B"/>
    <w:rsid w:val="00674266"/>
    <w:rsid w:val="0067624C"/>
    <w:rsid w:val="006805EA"/>
    <w:rsid w:val="00681C61"/>
    <w:rsid w:val="00683EC1"/>
    <w:rsid w:val="00683ED5"/>
    <w:rsid w:val="006849F3"/>
    <w:rsid w:val="0068753A"/>
    <w:rsid w:val="0069014F"/>
    <w:rsid w:val="00690812"/>
    <w:rsid w:val="00691020"/>
    <w:rsid w:val="0069104C"/>
    <w:rsid w:val="00692CA2"/>
    <w:rsid w:val="006A0F69"/>
    <w:rsid w:val="006A1D24"/>
    <w:rsid w:val="006A5420"/>
    <w:rsid w:val="006B04C6"/>
    <w:rsid w:val="006B1C14"/>
    <w:rsid w:val="006B242B"/>
    <w:rsid w:val="006B5ECD"/>
    <w:rsid w:val="006B6B30"/>
    <w:rsid w:val="006C1701"/>
    <w:rsid w:val="006C47CA"/>
    <w:rsid w:val="006D1796"/>
    <w:rsid w:val="006D3F2F"/>
    <w:rsid w:val="006D444F"/>
    <w:rsid w:val="006D4C1E"/>
    <w:rsid w:val="006D5802"/>
    <w:rsid w:val="006D6FD6"/>
    <w:rsid w:val="006E0313"/>
    <w:rsid w:val="006E0977"/>
    <w:rsid w:val="006E1D19"/>
    <w:rsid w:val="006F0E46"/>
    <w:rsid w:val="006F1035"/>
    <w:rsid w:val="006F7B51"/>
    <w:rsid w:val="00701920"/>
    <w:rsid w:val="00702244"/>
    <w:rsid w:val="00703294"/>
    <w:rsid w:val="00705535"/>
    <w:rsid w:val="00706DFF"/>
    <w:rsid w:val="0071157A"/>
    <w:rsid w:val="00727CB8"/>
    <w:rsid w:val="007306D0"/>
    <w:rsid w:val="00732418"/>
    <w:rsid w:val="00734C85"/>
    <w:rsid w:val="00736BF6"/>
    <w:rsid w:val="007418A9"/>
    <w:rsid w:val="0074398F"/>
    <w:rsid w:val="00745D83"/>
    <w:rsid w:val="00747669"/>
    <w:rsid w:val="00750688"/>
    <w:rsid w:val="00750942"/>
    <w:rsid w:val="00751E82"/>
    <w:rsid w:val="00752C49"/>
    <w:rsid w:val="00754A48"/>
    <w:rsid w:val="00756CA7"/>
    <w:rsid w:val="00757B37"/>
    <w:rsid w:val="00761724"/>
    <w:rsid w:val="007639BE"/>
    <w:rsid w:val="0076702B"/>
    <w:rsid w:val="00767765"/>
    <w:rsid w:val="00767B89"/>
    <w:rsid w:val="00773533"/>
    <w:rsid w:val="0077417E"/>
    <w:rsid w:val="007755CE"/>
    <w:rsid w:val="00777853"/>
    <w:rsid w:val="00781BBE"/>
    <w:rsid w:val="00785356"/>
    <w:rsid w:val="00785BBD"/>
    <w:rsid w:val="00790344"/>
    <w:rsid w:val="00790914"/>
    <w:rsid w:val="007A6522"/>
    <w:rsid w:val="007A6564"/>
    <w:rsid w:val="007B6EEA"/>
    <w:rsid w:val="007B7B26"/>
    <w:rsid w:val="007C11F9"/>
    <w:rsid w:val="007C3869"/>
    <w:rsid w:val="007E0D2E"/>
    <w:rsid w:val="007E340F"/>
    <w:rsid w:val="007E499C"/>
    <w:rsid w:val="007E4A7A"/>
    <w:rsid w:val="007E65E0"/>
    <w:rsid w:val="007F0052"/>
    <w:rsid w:val="007F1E85"/>
    <w:rsid w:val="007F31DD"/>
    <w:rsid w:val="0080079A"/>
    <w:rsid w:val="0080324D"/>
    <w:rsid w:val="00804C4D"/>
    <w:rsid w:val="00810FE5"/>
    <w:rsid w:val="008131AE"/>
    <w:rsid w:val="00815659"/>
    <w:rsid w:val="00815CD4"/>
    <w:rsid w:val="00820990"/>
    <w:rsid w:val="008216FE"/>
    <w:rsid w:val="00822825"/>
    <w:rsid w:val="0082460B"/>
    <w:rsid w:val="00825E38"/>
    <w:rsid w:val="008262E5"/>
    <w:rsid w:val="008263C4"/>
    <w:rsid w:val="008264F6"/>
    <w:rsid w:val="00827AC4"/>
    <w:rsid w:val="00831012"/>
    <w:rsid w:val="00831045"/>
    <w:rsid w:val="00836124"/>
    <w:rsid w:val="0083696C"/>
    <w:rsid w:val="00837363"/>
    <w:rsid w:val="00844ABF"/>
    <w:rsid w:val="00844C28"/>
    <w:rsid w:val="008453AD"/>
    <w:rsid w:val="00845F0C"/>
    <w:rsid w:val="00846F56"/>
    <w:rsid w:val="00847246"/>
    <w:rsid w:val="00850AFE"/>
    <w:rsid w:val="00853DFA"/>
    <w:rsid w:val="00854392"/>
    <w:rsid w:val="008545CC"/>
    <w:rsid w:val="00855804"/>
    <w:rsid w:val="00856606"/>
    <w:rsid w:val="0085779E"/>
    <w:rsid w:val="00857B5F"/>
    <w:rsid w:val="00862889"/>
    <w:rsid w:val="00863AD8"/>
    <w:rsid w:val="00865623"/>
    <w:rsid w:val="008672A4"/>
    <w:rsid w:val="00870339"/>
    <w:rsid w:val="00871648"/>
    <w:rsid w:val="00875CFB"/>
    <w:rsid w:val="00876D60"/>
    <w:rsid w:val="00882B85"/>
    <w:rsid w:val="00884BC0"/>
    <w:rsid w:val="00885A1C"/>
    <w:rsid w:val="00885E9E"/>
    <w:rsid w:val="00893161"/>
    <w:rsid w:val="00894AE6"/>
    <w:rsid w:val="00895596"/>
    <w:rsid w:val="00895D34"/>
    <w:rsid w:val="00897707"/>
    <w:rsid w:val="008A1A54"/>
    <w:rsid w:val="008A3377"/>
    <w:rsid w:val="008A732E"/>
    <w:rsid w:val="008B0606"/>
    <w:rsid w:val="008B1333"/>
    <w:rsid w:val="008B3AC1"/>
    <w:rsid w:val="008B4CC6"/>
    <w:rsid w:val="008B5BC2"/>
    <w:rsid w:val="008B668B"/>
    <w:rsid w:val="008B674B"/>
    <w:rsid w:val="008B720F"/>
    <w:rsid w:val="008C39FF"/>
    <w:rsid w:val="008C57F2"/>
    <w:rsid w:val="008C771E"/>
    <w:rsid w:val="008D0266"/>
    <w:rsid w:val="008D1AA8"/>
    <w:rsid w:val="008D45C1"/>
    <w:rsid w:val="008D5592"/>
    <w:rsid w:val="008D5C13"/>
    <w:rsid w:val="008D70A4"/>
    <w:rsid w:val="008D791B"/>
    <w:rsid w:val="008E09D4"/>
    <w:rsid w:val="008E1C59"/>
    <w:rsid w:val="008E272E"/>
    <w:rsid w:val="008E2877"/>
    <w:rsid w:val="008F0484"/>
    <w:rsid w:val="008F1464"/>
    <w:rsid w:val="008F1FB0"/>
    <w:rsid w:val="008F2D37"/>
    <w:rsid w:val="008F32F4"/>
    <w:rsid w:val="008F6CA3"/>
    <w:rsid w:val="008F7958"/>
    <w:rsid w:val="008F7FB4"/>
    <w:rsid w:val="009006D9"/>
    <w:rsid w:val="009013A7"/>
    <w:rsid w:val="00901B3A"/>
    <w:rsid w:val="00902F33"/>
    <w:rsid w:val="009031A4"/>
    <w:rsid w:val="00903CD6"/>
    <w:rsid w:val="00903EAA"/>
    <w:rsid w:val="00907067"/>
    <w:rsid w:val="009105C4"/>
    <w:rsid w:val="00913AF3"/>
    <w:rsid w:val="00914AFA"/>
    <w:rsid w:val="009165FF"/>
    <w:rsid w:val="009213ED"/>
    <w:rsid w:val="00921EDF"/>
    <w:rsid w:val="009228E0"/>
    <w:rsid w:val="00924D30"/>
    <w:rsid w:val="0093064F"/>
    <w:rsid w:val="00930944"/>
    <w:rsid w:val="00930E53"/>
    <w:rsid w:val="00931107"/>
    <w:rsid w:val="00931C38"/>
    <w:rsid w:val="0093449B"/>
    <w:rsid w:val="00935445"/>
    <w:rsid w:val="00940729"/>
    <w:rsid w:val="00942CCD"/>
    <w:rsid w:val="009517E6"/>
    <w:rsid w:val="00954E21"/>
    <w:rsid w:val="009572B0"/>
    <w:rsid w:val="00962BE1"/>
    <w:rsid w:val="009655F7"/>
    <w:rsid w:val="00965743"/>
    <w:rsid w:val="0097126F"/>
    <w:rsid w:val="009751BB"/>
    <w:rsid w:val="0097613A"/>
    <w:rsid w:val="00980877"/>
    <w:rsid w:val="00981D5F"/>
    <w:rsid w:val="00985295"/>
    <w:rsid w:val="009938D5"/>
    <w:rsid w:val="009943B2"/>
    <w:rsid w:val="009A0F63"/>
    <w:rsid w:val="009A20F4"/>
    <w:rsid w:val="009A4946"/>
    <w:rsid w:val="009A5CC4"/>
    <w:rsid w:val="009B1436"/>
    <w:rsid w:val="009B324C"/>
    <w:rsid w:val="009C5018"/>
    <w:rsid w:val="009C5B33"/>
    <w:rsid w:val="009C6F89"/>
    <w:rsid w:val="009D2EAC"/>
    <w:rsid w:val="009D78E6"/>
    <w:rsid w:val="009E0033"/>
    <w:rsid w:val="009E1938"/>
    <w:rsid w:val="009E28DC"/>
    <w:rsid w:val="009E42F0"/>
    <w:rsid w:val="009F0BEE"/>
    <w:rsid w:val="009F1C8C"/>
    <w:rsid w:val="009F7178"/>
    <w:rsid w:val="009F75C2"/>
    <w:rsid w:val="009F7B5D"/>
    <w:rsid w:val="00A02770"/>
    <w:rsid w:val="00A03C96"/>
    <w:rsid w:val="00A03F83"/>
    <w:rsid w:val="00A06833"/>
    <w:rsid w:val="00A06EFC"/>
    <w:rsid w:val="00A07498"/>
    <w:rsid w:val="00A10630"/>
    <w:rsid w:val="00A175F5"/>
    <w:rsid w:val="00A17F9A"/>
    <w:rsid w:val="00A20D06"/>
    <w:rsid w:val="00A221AC"/>
    <w:rsid w:val="00A251BC"/>
    <w:rsid w:val="00A263FE"/>
    <w:rsid w:val="00A30E20"/>
    <w:rsid w:val="00A35268"/>
    <w:rsid w:val="00A40B80"/>
    <w:rsid w:val="00A41ADE"/>
    <w:rsid w:val="00A43314"/>
    <w:rsid w:val="00A450F7"/>
    <w:rsid w:val="00A46A9C"/>
    <w:rsid w:val="00A524D5"/>
    <w:rsid w:val="00A5390B"/>
    <w:rsid w:val="00A56CDA"/>
    <w:rsid w:val="00A64007"/>
    <w:rsid w:val="00A6484B"/>
    <w:rsid w:val="00A661B7"/>
    <w:rsid w:val="00A67F19"/>
    <w:rsid w:val="00A707E7"/>
    <w:rsid w:val="00A711CF"/>
    <w:rsid w:val="00A712ED"/>
    <w:rsid w:val="00A71307"/>
    <w:rsid w:val="00A74AE6"/>
    <w:rsid w:val="00A74CF7"/>
    <w:rsid w:val="00A755CC"/>
    <w:rsid w:val="00A7779F"/>
    <w:rsid w:val="00A779C8"/>
    <w:rsid w:val="00A81794"/>
    <w:rsid w:val="00A8506D"/>
    <w:rsid w:val="00A85B86"/>
    <w:rsid w:val="00A86E65"/>
    <w:rsid w:val="00A93454"/>
    <w:rsid w:val="00A93A93"/>
    <w:rsid w:val="00A94373"/>
    <w:rsid w:val="00AA12FA"/>
    <w:rsid w:val="00AA679F"/>
    <w:rsid w:val="00AA6E97"/>
    <w:rsid w:val="00AA7927"/>
    <w:rsid w:val="00AA79AD"/>
    <w:rsid w:val="00AB0435"/>
    <w:rsid w:val="00AB0B61"/>
    <w:rsid w:val="00AB0BF1"/>
    <w:rsid w:val="00AB117D"/>
    <w:rsid w:val="00AB5A9A"/>
    <w:rsid w:val="00AC0D3B"/>
    <w:rsid w:val="00AC3BCA"/>
    <w:rsid w:val="00AC4A09"/>
    <w:rsid w:val="00AC6207"/>
    <w:rsid w:val="00AD711D"/>
    <w:rsid w:val="00AE402D"/>
    <w:rsid w:val="00AE7DF2"/>
    <w:rsid w:val="00AF1161"/>
    <w:rsid w:val="00AF4312"/>
    <w:rsid w:val="00AF4BFE"/>
    <w:rsid w:val="00AF54DE"/>
    <w:rsid w:val="00AF71B7"/>
    <w:rsid w:val="00B0296A"/>
    <w:rsid w:val="00B06A0B"/>
    <w:rsid w:val="00B10E29"/>
    <w:rsid w:val="00B136F5"/>
    <w:rsid w:val="00B14800"/>
    <w:rsid w:val="00B15481"/>
    <w:rsid w:val="00B16994"/>
    <w:rsid w:val="00B17F55"/>
    <w:rsid w:val="00B24AB6"/>
    <w:rsid w:val="00B24AE5"/>
    <w:rsid w:val="00B25E56"/>
    <w:rsid w:val="00B25EE8"/>
    <w:rsid w:val="00B32AA0"/>
    <w:rsid w:val="00B36B0D"/>
    <w:rsid w:val="00B37957"/>
    <w:rsid w:val="00B4072B"/>
    <w:rsid w:val="00B439B5"/>
    <w:rsid w:val="00B46482"/>
    <w:rsid w:val="00B46B8A"/>
    <w:rsid w:val="00B50E5B"/>
    <w:rsid w:val="00B60935"/>
    <w:rsid w:val="00B61D6F"/>
    <w:rsid w:val="00B62419"/>
    <w:rsid w:val="00B65357"/>
    <w:rsid w:val="00B65978"/>
    <w:rsid w:val="00B717EA"/>
    <w:rsid w:val="00B760DE"/>
    <w:rsid w:val="00B80542"/>
    <w:rsid w:val="00B83E30"/>
    <w:rsid w:val="00B85744"/>
    <w:rsid w:val="00B858C4"/>
    <w:rsid w:val="00B90E32"/>
    <w:rsid w:val="00B93DE5"/>
    <w:rsid w:val="00B960C9"/>
    <w:rsid w:val="00BA1220"/>
    <w:rsid w:val="00BA2C53"/>
    <w:rsid w:val="00BA3D01"/>
    <w:rsid w:val="00BA77A2"/>
    <w:rsid w:val="00BB1E0C"/>
    <w:rsid w:val="00BB37B0"/>
    <w:rsid w:val="00BB450B"/>
    <w:rsid w:val="00BB4FDB"/>
    <w:rsid w:val="00BB7465"/>
    <w:rsid w:val="00BC2721"/>
    <w:rsid w:val="00BC3C8B"/>
    <w:rsid w:val="00BC6A79"/>
    <w:rsid w:val="00BC7068"/>
    <w:rsid w:val="00BD20F4"/>
    <w:rsid w:val="00BD2437"/>
    <w:rsid w:val="00BD5DA2"/>
    <w:rsid w:val="00BD6355"/>
    <w:rsid w:val="00BE7221"/>
    <w:rsid w:val="00BF1538"/>
    <w:rsid w:val="00BF263E"/>
    <w:rsid w:val="00BF2FF3"/>
    <w:rsid w:val="00BF6234"/>
    <w:rsid w:val="00BF66DC"/>
    <w:rsid w:val="00C01B33"/>
    <w:rsid w:val="00C03279"/>
    <w:rsid w:val="00C0349B"/>
    <w:rsid w:val="00C0485B"/>
    <w:rsid w:val="00C10D29"/>
    <w:rsid w:val="00C1298F"/>
    <w:rsid w:val="00C13C38"/>
    <w:rsid w:val="00C146E4"/>
    <w:rsid w:val="00C258ED"/>
    <w:rsid w:val="00C25F08"/>
    <w:rsid w:val="00C2743A"/>
    <w:rsid w:val="00C30CD2"/>
    <w:rsid w:val="00C32005"/>
    <w:rsid w:val="00C32FB8"/>
    <w:rsid w:val="00C33E1C"/>
    <w:rsid w:val="00C34286"/>
    <w:rsid w:val="00C3635C"/>
    <w:rsid w:val="00C42194"/>
    <w:rsid w:val="00C43F6C"/>
    <w:rsid w:val="00C449F7"/>
    <w:rsid w:val="00C45942"/>
    <w:rsid w:val="00C47257"/>
    <w:rsid w:val="00C5078D"/>
    <w:rsid w:val="00C53866"/>
    <w:rsid w:val="00C57FD2"/>
    <w:rsid w:val="00C603A4"/>
    <w:rsid w:val="00C63124"/>
    <w:rsid w:val="00C65CCC"/>
    <w:rsid w:val="00C70BC1"/>
    <w:rsid w:val="00C72F2D"/>
    <w:rsid w:val="00C744C1"/>
    <w:rsid w:val="00C86A74"/>
    <w:rsid w:val="00C948C0"/>
    <w:rsid w:val="00CA1A57"/>
    <w:rsid w:val="00CA487D"/>
    <w:rsid w:val="00CA5D04"/>
    <w:rsid w:val="00CA7AB3"/>
    <w:rsid w:val="00CB118A"/>
    <w:rsid w:val="00CB1EB3"/>
    <w:rsid w:val="00CB43B2"/>
    <w:rsid w:val="00CB47CE"/>
    <w:rsid w:val="00CB6897"/>
    <w:rsid w:val="00CC2ACB"/>
    <w:rsid w:val="00CC70C0"/>
    <w:rsid w:val="00CD064A"/>
    <w:rsid w:val="00CD464D"/>
    <w:rsid w:val="00CE0202"/>
    <w:rsid w:val="00CE4CDD"/>
    <w:rsid w:val="00CE7ED1"/>
    <w:rsid w:val="00CF0929"/>
    <w:rsid w:val="00CF22D3"/>
    <w:rsid w:val="00CF257B"/>
    <w:rsid w:val="00CF5218"/>
    <w:rsid w:val="00CF578E"/>
    <w:rsid w:val="00CF646D"/>
    <w:rsid w:val="00CF6623"/>
    <w:rsid w:val="00CF7EBC"/>
    <w:rsid w:val="00D00E62"/>
    <w:rsid w:val="00D02949"/>
    <w:rsid w:val="00D10BBC"/>
    <w:rsid w:val="00D169E3"/>
    <w:rsid w:val="00D17641"/>
    <w:rsid w:val="00D260B7"/>
    <w:rsid w:val="00D26FFC"/>
    <w:rsid w:val="00D33B2C"/>
    <w:rsid w:val="00D3774A"/>
    <w:rsid w:val="00D40D9C"/>
    <w:rsid w:val="00D42BEA"/>
    <w:rsid w:val="00D43462"/>
    <w:rsid w:val="00D43713"/>
    <w:rsid w:val="00D44899"/>
    <w:rsid w:val="00D517AE"/>
    <w:rsid w:val="00D52029"/>
    <w:rsid w:val="00D5223D"/>
    <w:rsid w:val="00D6088B"/>
    <w:rsid w:val="00D608DB"/>
    <w:rsid w:val="00D6454C"/>
    <w:rsid w:val="00D65B56"/>
    <w:rsid w:val="00D66427"/>
    <w:rsid w:val="00D706A7"/>
    <w:rsid w:val="00D71A12"/>
    <w:rsid w:val="00D74BD7"/>
    <w:rsid w:val="00D8144E"/>
    <w:rsid w:val="00D8505C"/>
    <w:rsid w:val="00D859C3"/>
    <w:rsid w:val="00D85AC9"/>
    <w:rsid w:val="00D87394"/>
    <w:rsid w:val="00D873A6"/>
    <w:rsid w:val="00D90441"/>
    <w:rsid w:val="00D925DC"/>
    <w:rsid w:val="00D92C37"/>
    <w:rsid w:val="00D95C39"/>
    <w:rsid w:val="00D95F50"/>
    <w:rsid w:val="00D961BE"/>
    <w:rsid w:val="00D9684D"/>
    <w:rsid w:val="00DA08DF"/>
    <w:rsid w:val="00DA397B"/>
    <w:rsid w:val="00DB0061"/>
    <w:rsid w:val="00DB086A"/>
    <w:rsid w:val="00DB3A19"/>
    <w:rsid w:val="00DB4B95"/>
    <w:rsid w:val="00DC1762"/>
    <w:rsid w:val="00DC3573"/>
    <w:rsid w:val="00DC35D3"/>
    <w:rsid w:val="00DC6572"/>
    <w:rsid w:val="00DD09D7"/>
    <w:rsid w:val="00DD2984"/>
    <w:rsid w:val="00DD2DCE"/>
    <w:rsid w:val="00DD3F61"/>
    <w:rsid w:val="00DD428F"/>
    <w:rsid w:val="00DD4884"/>
    <w:rsid w:val="00DD5C18"/>
    <w:rsid w:val="00DD66CD"/>
    <w:rsid w:val="00DD6C17"/>
    <w:rsid w:val="00DD75E5"/>
    <w:rsid w:val="00DE24D4"/>
    <w:rsid w:val="00DE7532"/>
    <w:rsid w:val="00DF0313"/>
    <w:rsid w:val="00DF272C"/>
    <w:rsid w:val="00DF2AB5"/>
    <w:rsid w:val="00DF5A70"/>
    <w:rsid w:val="00DF70A1"/>
    <w:rsid w:val="00E00944"/>
    <w:rsid w:val="00E02958"/>
    <w:rsid w:val="00E07D3B"/>
    <w:rsid w:val="00E12913"/>
    <w:rsid w:val="00E13632"/>
    <w:rsid w:val="00E142A4"/>
    <w:rsid w:val="00E1441F"/>
    <w:rsid w:val="00E211E0"/>
    <w:rsid w:val="00E240FE"/>
    <w:rsid w:val="00E27647"/>
    <w:rsid w:val="00E27E21"/>
    <w:rsid w:val="00E33889"/>
    <w:rsid w:val="00E33E91"/>
    <w:rsid w:val="00E365D3"/>
    <w:rsid w:val="00E42B76"/>
    <w:rsid w:val="00E43350"/>
    <w:rsid w:val="00E4414B"/>
    <w:rsid w:val="00E4508B"/>
    <w:rsid w:val="00E55949"/>
    <w:rsid w:val="00E55A4E"/>
    <w:rsid w:val="00E5628A"/>
    <w:rsid w:val="00E601DC"/>
    <w:rsid w:val="00E617C4"/>
    <w:rsid w:val="00E61F96"/>
    <w:rsid w:val="00E70769"/>
    <w:rsid w:val="00E707CB"/>
    <w:rsid w:val="00E72497"/>
    <w:rsid w:val="00E76F60"/>
    <w:rsid w:val="00E77640"/>
    <w:rsid w:val="00E8118D"/>
    <w:rsid w:val="00E848B2"/>
    <w:rsid w:val="00E86E3F"/>
    <w:rsid w:val="00E87CC5"/>
    <w:rsid w:val="00E90633"/>
    <w:rsid w:val="00E92CAE"/>
    <w:rsid w:val="00E93F67"/>
    <w:rsid w:val="00EA66AB"/>
    <w:rsid w:val="00EA73DB"/>
    <w:rsid w:val="00EB0391"/>
    <w:rsid w:val="00EB1332"/>
    <w:rsid w:val="00EB3224"/>
    <w:rsid w:val="00EB3568"/>
    <w:rsid w:val="00EB4CE6"/>
    <w:rsid w:val="00EB4D90"/>
    <w:rsid w:val="00EC3FBA"/>
    <w:rsid w:val="00EC6E04"/>
    <w:rsid w:val="00ED1B5F"/>
    <w:rsid w:val="00ED2376"/>
    <w:rsid w:val="00ED2B99"/>
    <w:rsid w:val="00ED657C"/>
    <w:rsid w:val="00ED7205"/>
    <w:rsid w:val="00EE1676"/>
    <w:rsid w:val="00EE441A"/>
    <w:rsid w:val="00EE74EE"/>
    <w:rsid w:val="00EE7FF4"/>
    <w:rsid w:val="00EF29CF"/>
    <w:rsid w:val="00EF4C44"/>
    <w:rsid w:val="00EF4CD5"/>
    <w:rsid w:val="00EF5A40"/>
    <w:rsid w:val="00F02470"/>
    <w:rsid w:val="00F034FC"/>
    <w:rsid w:val="00F05645"/>
    <w:rsid w:val="00F06E30"/>
    <w:rsid w:val="00F13CC6"/>
    <w:rsid w:val="00F143CB"/>
    <w:rsid w:val="00F16A87"/>
    <w:rsid w:val="00F24387"/>
    <w:rsid w:val="00F24F7D"/>
    <w:rsid w:val="00F252BD"/>
    <w:rsid w:val="00F25C1C"/>
    <w:rsid w:val="00F26655"/>
    <w:rsid w:val="00F31F38"/>
    <w:rsid w:val="00F34917"/>
    <w:rsid w:val="00F35A3D"/>
    <w:rsid w:val="00F36C8F"/>
    <w:rsid w:val="00F406C7"/>
    <w:rsid w:val="00F44C87"/>
    <w:rsid w:val="00F45955"/>
    <w:rsid w:val="00F50C9D"/>
    <w:rsid w:val="00F52828"/>
    <w:rsid w:val="00F53CED"/>
    <w:rsid w:val="00F568E5"/>
    <w:rsid w:val="00F60192"/>
    <w:rsid w:val="00F601A0"/>
    <w:rsid w:val="00F633C4"/>
    <w:rsid w:val="00F67AF6"/>
    <w:rsid w:val="00F67EA2"/>
    <w:rsid w:val="00F707D9"/>
    <w:rsid w:val="00F708D9"/>
    <w:rsid w:val="00F70E05"/>
    <w:rsid w:val="00F71D37"/>
    <w:rsid w:val="00F80590"/>
    <w:rsid w:val="00F85665"/>
    <w:rsid w:val="00F862C8"/>
    <w:rsid w:val="00F9091F"/>
    <w:rsid w:val="00F91980"/>
    <w:rsid w:val="00F9419D"/>
    <w:rsid w:val="00F96929"/>
    <w:rsid w:val="00FA017C"/>
    <w:rsid w:val="00FA2194"/>
    <w:rsid w:val="00FA3FAA"/>
    <w:rsid w:val="00FB0C40"/>
    <w:rsid w:val="00FB3413"/>
    <w:rsid w:val="00FB6C1D"/>
    <w:rsid w:val="00FB7639"/>
    <w:rsid w:val="00FC52BA"/>
    <w:rsid w:val="00FC55DF"/>
    <w:rsid w:val="00FD006C"/>
    <w:rsid w:val="00FD23A4"/>
    <w:rsid w:val="00FD2513"/>
    <w:rsid w:val="00FD29B6"/>
    <w:rsid w:val="00FD6F5B"/>
    <w:rsid w:val="00FD725B"/>
    <w:rsid w:val="00FE5D00"/>
    <w:rsid w:val="00FE64EC"/>
    <w:rsid w:val="00FE685F"/>
    <w:rsid w:val="00FE708E"/>
    <w:rsid w:val="00FE77CB"/>
    <w:rsid w:val="00FF00FA"/>
    <w:rsid w:val="00FF3333"/>
    <w:rsid w:val="00FF3A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8D68"/>
  <w15:docId w15:val="{4269F1DC-5115-400A-8D31-E621AB86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564"/>
    <w:rPr>
      <w:rFonts w:ascii="Amerigo BT" w:hAnsi="Amerigo BT"/>
      <w:sz w:val="22"/>
      <w:szCs w:val="22"/>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D15D1"/>
    <w:rPr>
      <w:rFonts w:ascii="Tahoma" w:hAnsi="Tahoma" w:cs="Tahoma"/>
      <w:sz w:val="16"/>
      <w:szCs w:val="16"/>
    </w:rPr>
  </w:style>
  <w:style w:type="character" w:styleId="Hyperlink">
    <w:name w:val="Hyperlink"/>
    <w:basedOn w:val="DefaultParagraphFont"/>
    <w:uiPriority w:val="99"/>
    <w:rsid w:val="008D45C1"/>
    <w:rPr>
      <w:color w:val="0000FF" w:themeColor="hyperlink"/>
      <w:u w:val="single"/>
    </w:rPr>
  </w:style>
  <w:style w:type="character" w:styleId="CommentReference">
    <w:name w:val="annotation reference"/>
    <w:basedOn w:val="DefaultParagraphFont"/>
    <w:rsid w:val="004D75F2"/>
    <w:rPr>
      <w:sz w:val="16"/>
      <w:szCs w:val="16"/>
    </w:rPr>
  </w:style>
  <w:style w:type="paragraph" w:styleId="CommentText">
    <w:name w:val="annotation text"/>
    <w:basedOn w:val="Normal"/>
    <w:link w:val="CommentTextChar"/>
    <w:rsid w:val="004D75F2"/>
    <w:rPr>
      <w:sz w:val="20"/>
      <w:szCs w:val="20"/>
    </w:rPr>
  </w:style>
  <w:style w:type="character" w:customStyle="1" w:styleId="CommentTextChar">
    <w:name w:val="Comment Text Char"/>
    <w:basedOn w:val="DefaultParagraphFont"/>
    <w:link w:val="CommentText"/>
    <w:rsid w:val="004D75F2"/>
    <w:rPr>
      <w:rFonts w:ascii="Amerigo BT" w:hAnsi="Amerigo BT"/>
      <w:lang w:val="en-GB" w:eastAsia="fr-FR"/>
    </w:rPr>
  </w:style>
  <w:style w:type="paragraph" w:styleId="CommentSubject">
    <w:name w:val="annotation subject"/>
    <w:basedOn w:val="CommentText"/>
    <w:next w:val="CommentText"/>
    <w:link w:val="CommentSubjectChar"/>
    <w:rsid w:val="004D75F2"/>
    <w:rPr>
      <w:b/>
      <w:bCs/>
    </w:rPr>
  </w:style>
  <w:style w:type="character" w:customStyle="1" w:styleId="CommentSubjectChar">
    <w:name w:val="Comment Subject Char"/>
    <w:basedOn w:val="CommentTextChar"/>
    <w:link w:val="CommentSubject"/>
    <w:rsid w:val="004D75F2"/>
    <w:rPr>
      <w:rFonts w:ascii="Amerigo BT" w:hAnsi="Amerigo BT"/>
      <w:b/>
      <w:bCs/>
      <w:lang w:val="en-GB" w:eastAsia="fr-FR"/>
    </w:rPr>
  </w:style>
  <w:style w:type="character" w:customStyle="1" w:styleId="apple-converted-space">
    <w:name w:val="apple-converted-space"/>
    <w:basedOn w:val="DefaultParagraphFont"/>
    <w:rsid w:val="00B90E32"/>
  </w:style>
  <w:style w:type="character" w:styleId="FollowedHyperlink">
    <w:name w:val="FollowedHyperlink"/>
    <w:basedOn w:val="DefaultParagraphFont"/>
    <w:rsid w:val="00D517AE"/>
    <w:rPr>
      <w:color w:val="800080" w:themeColor="followedHyperlink"/>
      <w:u w:val="single"/>
    </w:rPr>
  </w:style>
  <w:style w:type="paragraph" w:customStyle="1" w:styleId="Default">
    <w:name w:val="Default"/>
    <w:rsid w:val="00F707D9"/>
    <w:pPr>
      <w:autoSpaceDE w:val="0"/>
      <w:autoSpaceDN w:val="0"/>
      <w:adjustRightInd w:val="0"/>
    </w:pPr>
    <w:rPr>
      <w:rFonts w:ascii="Arial" w:eastAsiaTheme="minorHAnsi" w:hAnsi="Arial" w:cs="Arial"/>
      <w:color w:val="000000"/>
      <w:sz w:val="24"/>
      <w:szCs w:val="24"/>
      <w:lang w:val="fr-FR" w:eastAsia="en-US"/>
    </w:rPr>
  </w:style>
  <w:style w:type="paragraph" w:styleId="ListParagraph">
    <w:name w:val="List Paragraph"/>
    <w:basedOn w:val="Normal"/>
    <w:uiPriority w:val="34"/>
    <w:qFormat/>
    <w:rsid w:val="00F707D9"/>
    <w:pPr>
      <w:ind w:left="720"/>
      <w:contextualSpacing/>
    </w:pPr>
  </w:style>
  <w:style w:type="paragraph" w:styleId="Header">
    <w:name w:val="header"/>
    <w:basedOn w:val="Normal"/>
    <w:link w:val="HeaderChar"/>
    <w:rsid w:val="00895596"/>
    <w:pPr>
      <w:tabs>
        <w:tab w:val="center" w:pos="4536"/>
        <w:tab w:val="right" w:pos="9072"/>
      </w:tabs>
    </w:pPr>
  </w:style>
  <w:style w:type="character" w:customStyle="1" w:styleId="HeaderChar">
    <w:name w:val="Header Char"/>
    <w:basedOn w:val="DefaultParagraphFont"/>
    <w:link w:val="Header"/>
    <w:rsid w:val="00895596"/>
    <w:rPr>
      <w:rFonts w:ascii="Amerigo BT" w:hAnsi="Amerigo BT"/>
      <w:sz w:val="22"/>
      <w:szCs w:val="22"/>
      <w:lang w:val="en-GB" w:eastAsia="fr-FR"/>
    </w:rPr>
  </w:style>
  <w:style w:type="paragraph" w:styleId="Footer">
    <w:name w:val="footer"/>
    <w:basedOn w:val="Normal"/>
    <w:link w:val="FooterChar"/>
    <w:uiPriority w:val="99"/>
    <w:rsid w:val="00895596"/>
    <w:pPr>
      <w:tabs>
        <w:tab w:val="center" w:pos="4536"/>
        <w:tab w:val="right" w:pos="9072"/>
      </w:tabs>
    </w:pPr>
  </w:style>
  <w:style w:type="character" w:customStyle="1" w:styleId="FooterChar">
    <w:name w:val="Footer Char"/>
    <w:basedOn w:val="DefaultParagraphFont"/>
    <w:link w:val="Footer"/>
    <w:uiPriority w:val="99"/>
    <w:rsid w:val="00895596"/>
    <w:rPr>
      <w:rFonts w:ascii="Amerigo BT" w:hAnsi="Amerigo BT"/>
      <w:sz w:val="22"/>
      <w:szCs w:val="22"/>
      <w:lang w:val="en-GB" w:eastAsia="fr-FR"/>
    </w:rPr>
  </w:style>
  <w:style w:type="character" w:customStyle="1" w:styleId="UnresolvedMention1">
    <w:name w:val="Unresolved Mention1"/>
    <w:basedOn w:val="DefaultParagraphFont"/>
    <w:uiPriority w:val="99"/>
    <w:semiHidden/>
    <w:unhideWhenUsed/>
    <w:rsid w:val="00B14800"/>
    <w:rPr>
      <w:color w:val="605E5C"/>
      <w:shd w:val="clear" w:color="auto" w:fill="E1DFDD"/>
    </w:rPr>
  </w:style>
  <w:style w:type="paragraph" w:styleId="NormalWeb">
    <w:name w:val="Normal (Web)"/>
    <w:basedOn w:val="Normal"/>
    <w:uiPriority w:val="99"/>
    <w:unhideWhenUsed/>
    <w:rsid w:val="002B2044"/>
    <w:pPr>
      <w:spacing w:before="100" w:beforeAutospacing="1" w:after="100" w:afterAutospacing="1"/>
    </w:pPr>
    <w:rPr>
      <w:rFonts w:ascii="Times New Roman" w:hAnsi="Times New Roman"/>
      <w:sz w:val="24"/>
      <w:szCs w:val="24"/>
      <w:lang w:val="fr-FR"/>
    </w:rPr>
  </w:style>
  <w:style w:type="paragraph" w:styleId="Revision">
    <w:name w:val="Revision"/>
    <w:hidden/>
    <w:uiPriority w:val="99"/>
    <w:semiHidden/>
    <w:rsid w:val="00E601DC"/>
    <w:rPr>
      <w:rFonts w:ascii="Amerigo BT" w:hAnsi="Amerigo BT"/>
      <w:sz w:val="22"/>
      <w:szCs w:val="22"/>
      <w:lang w:val="en-GB" w:eastAsia="fr-FR"/>
    </w:rPr>
  </w:style>
  <w:style w:type="character" w:styleId="UnresolvedMention">
    <w:name w:val="Unresolved Mention"/>
    <w:basedOn w:val="DefaultParagraphFont"/>
    <w:uiPriority w:val="99"/>
    <w:semiHidden/>
    <w:unhideWhenUsed/>
    <w:rsid w:val="0001153A"/>
    <w:rPr>
      <w:color w:val="605E5C"/>
      <w:shd w:val="clear" w:color="auto" w:fill="E1DFDD"/>
    </w:rPr>
  </w:style>
  <w:style w:type="character" w:styleId="PlaceholderText">
    <w:name w:val="Placeholder Text"/>
    <w:basedOn w:val="DefaultParagraphFont"/>
    <w:uiPriority w:val="99"/>
    <w:semiHidden/>
    <w:rsid w:val="005365D1"/>
    <w:rPr>
      <w:color w:val="808080"/>
    </w:rPr>
  </w:style>
  <w:style w:type="character" w:customStyle="1" w:styleId="citation-43">
    <w:name w:val="citation-43"/>
    <w:basedOn w:val="DefaultParagraphFont"/>
    <w:rsid w:val="00863AD8"/>
  </w:style>
  <w:style w:type="character" w:customStyle="1" w:styleId="citation-42">
    <w:name w:val="citation-42"/>
    <w:basedOn w:val="DefaultParagraphFont"/>
    <w:rsid w:val="00863AD8"/>
  </w:style>
  <w:style w:type="character" w:customStyle="1" w:styleId="citation-41">
    <w:name w:val="citation-41"/>
    <w:basedOn w:val="DefaultParagraphFont"/>
    <w:rsid w:val="00863AD8"/>
  </w:style>
  <w:style w:type="character" w:customStyle="1" w:styleId="citation-40">
    <w:name w:val="citation-40"/>
    <w:basedOn w:val="DefaultParagraphFont"/>
    <w:rsid w:val="0086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321">
      <w:bodyDiv w:val="1"/>
      <w:marLeft w:val="0"/>
      <w:marRight w:val="0"/>
      <w:marTop w:val="0"/>
      <w:marBottom w:val="0"/>
      <w:divBdr>
        <w:top w:val="none" w:sz="0" w:space="0" w:color="auto"/>
        <w:left w:val="none" w:sz="0" w:space="0" w:color="auto"/>
        <w:bottom w:val="none" w:sz="0" w:space="0" w:color="auto"/>
        <w:right w:val="none" w:sz="0" w:space="0" w:color="auto"/>
      </w:divBdr>
    </w:div>
    <w:div w:id="149449105">
      <w:bodyDiv w:val="1"/>
      <w:marLeft w:val="0"/>
      <w:marRight w:val="0"/>
      <w:marTop w:val="0"/>
      <w:marBottom w:val="0"/>
      <w:divBdr>
        <w:top w:val="none" w:sz="0" w:space="0" w:color="auto"/>
        <w:left w:val="none" w:sz="0" w:space="0" w:color="auto"/>
        <w:bottom w:val="none" w:sz="0" w:space="0" w:color="auto"/>
        <w:right w:val="none" w:sz="0" w:space="0" w:color="auto"/>
      </w:divBdr>
    </w:div>
    <w:div w:id="186677603">
      <w:bodyDiv w:val="1"/>
      <w:marLeft w:val="0"/>
      <w:marRight w:val="0"/>
      <w:marTop w:val="0"/>
      <w:marBottom w:val="0"/>
      <w:divBdr>
        <w:top w:val="none" w:sz="0" w:space="0" w:color="auto"/>
        <w:left w:val="none" w:sz="0" w:space="0" w:color="auto"/>
        <w:bottom w:val="none" w:sz="0" w:space="0" w:color="auto"/>
        <w:right w:val="none" w:sz="0" w:space="0" w:color="auto"/>
      </w:divBdr>
    </w:div>
    <w:div w:id="273172254">
      <w:bodyDiv w:val="1"/>
      <w:marLeft w:val="0"/>
      <w:marRight w:val="0"/>
      <w:marTop w:val="0"/>
      <w:marBottom w:val="0"/>
      <w:divBdr>
        <w:top w:val="none" w:sz="0" w:space="0" w:color="auto"/>
        <w:left w:val="none" w:sz="0" w:space="0" w:color="auto"/>
        <w:bottom w:val="none" w:sz="0" w:space="0" w:color="auto"/>
        <w:right w:val="none" w:sz="0" w:space="0" w:color="auto"/>
      </w:divBdr>
    </w:div>
    <w:div w:id="374236276">
      <w:bodyDiv w:val="1"/>
      <w:marLeft w:val="0"/>
      <w:marRight w:val="0"/>
      <w:marTop w:val="0"/>
      <w:marBottom w:val="0"/>
      <w:divBdr>
        <w:top w:val="none" w:sz="0" w:space="0" w:color="auto"/>
        <w:left w:val="none" w:sz="0" w:space="0" w:color="auto"/>
        <w:bottom w:val="none" w:sz="0" w:space="0" w:color="auto"/>
        <w:right w:val="none" w:sz="0" w:space="0" w:color="auto"/>
      </w:divBdr>
    </w:div>
    <w:div w:id="571501118">
      <w:bodyDiv w:val="1"/>
      <w:marLeft w:val="0"/>
      <w:marRight w:val="0"/>
      <w:marTop w:val="0"/>
      <w:marBottom w:val="0"/>
      <w:divBdr>
        <w:top w:val="none" w:sz="0" w:space="0" w:color="auto"/>
        <w:left w:val="none" w:sz="0" w:space="0" w:color="auto"/>
        <w:bottom w:val="none" w:sz="0" w:space="0" w:color="auto"/>
        <w:right w:val="none" w:sz="0" w:space="0" w:color="auto"/>
      </w:divBdr>
    </w:div>
    <w:div w:id="627204347">
      <w:bodyDiv w:val="1"/>
      <w:marLeft w:val="0"/>
      <w:marRight w:val="0"/>
      <w:marTop w:val="0"/>
      <w:marBottom w:val="0"/>
      <w:divBdr>
        <w:top w:val="none" w:sz="0" w:space="0" w:color="auto"/>
        <w:left w:val="none" w:sz="0" w:space="0" w:color="auto"/>
        <w:bottom w:val="none" w:sz="0" w:space="0" w:color="auto"/>
        <w:right w:val="none" w:sz="0" w:space="0" w:color="auto"/>
      </w:divBdr>
    </w:div>
    <w:div w:id="761293298">
      <w:bodyDiv w:val="1"/>
      <w:marLeft w:val="0"/>
      <w:marRight w:val="0"/>
      <w:marTop w:val="0"/>
      <w:marBottom w:val="0"/>
      <w:divBdr>
        <w:top w:val="none" w:sz="0" w:space="0" w:color="auto"/>
        <w:left w:val="none" w:sz="0" w:space="0" w:color="auto"/>
        <w:bottom w:val="none" w:sz="0" w:space="0" w:color="auto"/>
        <w:right w:val="none" w:sz="0" w:space="0" w:color="auto"/>
      </w:divBdr>
    </w:div>
    <w:div w:id="784621402">
      <w:bodyDiv w:val="1"/>
      <w:marLeft w:val="0"/>
      <w:marRight w:val="0"/>
      <w:marTop w:val="100"/>
      <w:marBottom w:val="100"/>
      <w:divBdr>
        <w:top w:val="none" w:sz="0" w:space="0" w:color="auto"/>
        <w:left w:val="none" w:sz="0" w:space="0" w:color="auto"/>
        <w:bottom w:val="none" w:sz="0" w:space="0" w:color="auto"/>
        <w:right w:val="none" w:sz="0" w:space="0" w:color="auto"/>
      </w:divBdr>
      <w:divsChild>
        <w:div w:id="1685665203">
          <w:marLeft w:val="0"/>
          <w:marRight w:val="0"/>
          <w:marTop w:val="0"/>
          <w:marBottom w:val="0"/>
          <w:divBdr>
            <w:top w:val="none" w:sz="0" w:space="0" w:color="auto"/>
            <w:left w:val="none" w:sz="0" w:space="0" w:color="auto"/>
            <w:bottom w:val="none" w:sz="0" w:space="0" w:color="auto"/>
            <w:right w:val="none" w:sz="0" w:space="0" w:color="auto"/>
          </w:divBdr>
          <w:divsChild>
            <w:div w:id="1243032071">
              <w:marLeft w:val="0"/>
              <w:marRight w:val="0"/>
              <w:marTop w:val="0"/>
              <w:marBottom w:val="0"/>
              <w:divBdr>
                <w:top w:val="none" w:sz="0" w:space="0" w:color="auto"/>
                <w:left w:val="none" w:sz="0" w:space="0" w:color="auto"/>
                <w:bottom w:val="none" w:sz="0" w:space="0" w:color="auto"/>
                <w:right w:val="none" w:sz="0" w:space="0" w:color="auto"/>
              </w:divBdr>
              <w:divsChild>
                <w:div w:id="51589182">
                  <w:marLeft w:val="0"/>
                  <w:marRight w:val="0"/>
                  <w:marTop w:val="0"/>
                  <w:marBottom w:val="0"/>
                  <w:divBdr>
                    <w:top w:val="none" w:sz="0" w:space="0" w:color="auto"/>
                    <w:left w:val="single" w:sz="6" w:space="0" w:color="0B5092"/>
                    <w:bottom w:val="none" w:sz="0" w:space="0" w:color="auto"/>
                    <w:right w:val="single" w:sz="6" w:space="0" w:color="0B5092"/>
                  </w:divBdr>
                  <w:divsChild>
                    <w:div w:id="1604919105">
                      <w:marLeft w:val="0"/>
                      <w:marRight w:val="0"/>
                      <w:marTop w:val="0"/>
                      <w:marBottom w:val="0"/>
                      <w:divBdr>
                        <w:top w:val="none" w:sz="0" w:space="0" w:color="auto"/>
                        <w:left w:val="none" w:sz="0" w:space="0" w:color="auto"/>
                        <w:bottom w:val="none" w:sz="0" w:space="0" w:color="auto"/>
                        <w:right w:val="none" w:sz="0" w:space="0" w:color="auto"/>
                      </w:divBdr>
                      <w:divsChild>
                        <w:div w:id="19748709">
                          <w:marLeft w:val="0"/>
                          <w:marRight w:val="0"/>
                          <w:marTop w:val="0"/>
                          <w:marBottom w:val="0"/>
                          <w:divBdr>
                            <w:top w:val="none" w:sz="0" w:space="0" w:color="auto"/>
                            <w:left w:val="none" w:sz="0" w:space="0" w:color="auto"/>
                            <w:bottom w:val="none" w:sz="0" w:space="0" w:color="auto"/>
                            <w:right w:val="none" w:sz="0" w:space="0" w:color="auto"/>
                          </w:divBdr>
                          <w:divsChild>
                            <w:div w:id="700862409">
                              <w:marLeft w:val="0"/>
                              <w:marRight w:val="0"/>
                              <w:marTop w:val="0"/>
                              <w:marBottom w:val="0"/>
                              <w:divBdr>
                                <w:top w:val="none" w:sz="0" w:space="0" w:color="auto"/>
                                <w:left w:val="none" w:sz="0" w:space="0" w:color="auto"/>
                                <w:bottom w:val="none" w:sz="0" w:space="0" w:color="auto"/>
                                <w:right w:val="none" w:sz="0" w:space="0" w:color="auto"/>
                              </w:divBdr>
                              <w:divsChild>
                                <w:div w:id="430974526">
                                  <w:marLeft w:val="0"/>
                                  <w:marRight w:val="0"/>
                                  <w:marTop w:val="0"/>
                                  <w:marBottom w:val="0"/>
                                  <w:divBdr>
                                    <w:top w:val="none" w:sz="0" w:space="0" w:color="auto"/>
                                    <w:left w:val="none" w:sz="0" w:space="0" w:color="auto"/>
                                    <w:bottom w:val="none" w:sz="0" w:space="0" w:color="auto"/>
                                    <w:right w:val="none" w:sz="0" w:space="0" w:color="auto"/>
                                  </w:divBdr>
                                  <w:divsChild>
                                    <w:div w:id="1700936255">
                                      <w:marLeft w:val="0"/>
                                      <w:marRight w:val="0"/>
                                      <w:marTop w:val="0"/>
                                      <w:marBottom w:val="0"/>
                                      <w:divBdr>
                                        <w:top w:val="none" w:sz="0" w:space="0" w:color="auto"/>
                                        <w:left w:val="none" w:sz="0" w:space="0" w:color="auto"/>
                                        <w:bottom w:val="none" w:sz="0" w:space="0" w:color="auto"/>
                                        <w:right w:val="none" w:sz="0" w:space="0" w:color="auto"/>
                                      </w:divBdr>
                                      <w:divsChild>
                                        <w:div w:id="1680232523">
                                          <w:marLeft w:val="0"/>
                                          <w:marRight w:val="0"/>
                                          <w:marTop w:val="0"/>
                                          <w:marBottom w:val="0"/>
                                          <w:divBdr>
                                            <w:top w:val="none" w:sz="0" w:space="0" w:color="auto"/>
                                            <w:left w:val="none" w:sz="0" w:space="0" w:color="auto"/>
                                            <w:bottom w:val="none" w:sz="0" w:space="0" w:color="auto"/>
                                            <w:right w:val="none" w:sz="0" w:space="0" w:color="auto"/>
                                          </w:divBdr>
                                          <w:divsChild>
                                            <w:div w:id="1353993054">
                                              <w:marLeft w:val="120"/>
                                              <w:marRight w:val="120"/>
                                              <w:marTop w:val="0"/>
                                              <w:marBottom w:val="120"/>
                                              <w:divBdr>
                                                <w:top w:val="none" w:sz="0" w:space="0" w:color="auto"/>
                                                <w:left w:val="none" w:sz="0" w:space="0" w:color="auto"/>
                                                <w:bottom w:val="none" w:sz="0" w:space="0" w:color="auto"/>
                                                <w:right w:val="none" w:sz="0" w:space="0" w:color="auto"/>
                                              </w:divBdr>
                                              <w:divsChild>
                                                <w:div w:id="478812551">
                                                  <w:marLeft w:val="0"/>
                                                  <w:marRight w:val="0"/>
                                                  <w:marTop w:val="0"/>
                                                  <w:marBottom w:val="0"/>
                                                  <w:divBdr>
                                                    <w:top w:val="none" w:sz="0" w:space="0" w:color="auto"/>
                                                    <w:left w:val="none" w:sz="0" w:space="0" w:color="auto"/>
                                                    <w:bottom w:val="none" w:sz="0" w:space="0" w:color="auto"/>
                                                    <w:right w:val="none" w:sz="0" w:space="0" w:color="auto"/>
                                                  </w:divBdr>
                                                  <w:divsChild>
                                                    <w:div w:id="102844669">
                                                      <w:marLeft w:val="0"/>
                                                      <w:marRight w:val="90"/>
                                                      <w:marTop w:val="0"/>
                                                      <w:marBottom w:val="0"/>
                                                      <w:divBdr>
                                                        <w:top w:val="none" w:sz="0" w:space="0" w:color="auto"/>
                                                        <w:left w:val="none" w:sz="0" w:space="0" w:color="auto"/>
                                                        <w:bottom w:val="none" w:sz="0" w:space="0" w:color="auto"/>
                                                        <w:right w:val="none" w:sz="0" w:space="0" w:color="auto"/>
                                                      </w:divBdr>
                                                      <w:divsChild>
                                                        <w:div w:id="1834685224">
                                                          <w:marLeft w:val="60"/>
                                                          <w:marRight w:val="-90"/>
                                                          <w:marTop w:val="0"/>
                                                          <w:marBottom w:val="0"/>
                                                          <w:divBdr>
                                                            <w:top w:val="none" w:sz="0" w:space="0" w:color="auto"/>
                                                            <w:left w:val="none" w:sz="0" w:space="0" w:color="auto"/>
                                                            <w:bottom w:val="none" w:sz="0" w:space="0" w:color="auto"/>
                                                            <w:right w:val="none" w:sz="0" w:space="0" w:color="auto"/>
                                                          </w:divBdr>
                                                          <w:divsChild>
                                                            <w:div w:id="254637274">
                                                              <w:marLeft w:val="0"/>
                                                              <w:marRight w:val="0"/>
                                                              <w:marTop w:val="0"/>
                                                              <w:marBottom w:val="0"/>
                                                              <w:divBdr>
                                                                <w:top w:val="none" w:sz="0" w:space="0" w:color="auto"/>
                                                                <w:left w:val="none" w:sz="0" w:space="0" w:color="auto"/>
                                                                <w:bottom w:val="none" w:sz="0" w:space="0" w:color="auto"/>
                                                                <w:right w:val="none" w:sz="0" w:space="0" w:color="auto"/>
                                                              </w:divBdr>
                                                              <w:divsChild>
                                                                <w:div w:id="1583484672">
                                                                  <w:marLeft w:val="0"/>
                                                                  <w:marRight w:val="0"/>
                                                                  <w:marTop w:val="0"/>
                                                                  <w:marBottom w:val="0"/>
                                                                  <w:divBdr>
                                                                    <w:top w:val="none" w:sz="0" w:space="0" w:color="auto"/>
                                                                    <w:left w:val="none" w:sz="0" w:space="0" w:color="auto"/>
                                                                    <w:bottom w:val="none" w:sz="0" w:space="0" w:color="auto"/>
                                                                    <w:right w:val="none" w:sz="0" w:space="0" w:color="auto"/>
                                                                  </w:divBdr>
                                                                  <w:divsChild>
                                                                    <w:div w:id="1510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2848317">
      <w:bodyDiv w:val="1"/>
      <w:marLeft w:val="0"/>
      <w:marRight w:val="0"/>
      <w:marTop w:val="0"/>
      <w:marBottom w:val="0"/>
      <w:divBdr>
        <w:top w:val="none" w:sz="0" w:space="0" w:color="auto"/>
        <w:left w:val="none" w:sz="0" w:space="0" w:color="auto"/>
        <w:bottom w:val="none" w:sz="0" w:space="0" w:color="auto"/>
        <w:right w:val="none" w:sz="0" w:space="0" w:color="auto"/>
      </w:divBdr>
    </w:div>
    <w:div w:id="1103839441">
      <w:bodyDiv w:val="1"/>
      <w:marLeft w:val="0"/>
      <w:marRight w:val="0"/>
      <w:marTop w:val="0"/>
      <w:marBottom w:val="0"/>
      <w:divBdr>
        <w:top w:val="none" w:sz="0" w:space="0" w:color="auto"/>
        <w:left w:val="none" w:sz="0" w:space="0" w:color="auto"/>
        <w:bottom w:val="none" w:sz="0" w:space="0" w:color="auto"/>
        <w:right w:val="none" w:sz="0" w:space="0" w:color="auto"/>
      </w:divBdr>
    </w:div>
    <w:div w:id="1207452085">
      <w:bodyDiv w:val="1"/>
      <w:marLeft w:val="0"/>
      <w:marRight w:val="0"/>
      <w:marTop w:val="0"/>
      <w:marBottom w:val="0"/>
      <w:divBdr>
        <w:top w:val="none" w:sz="0" w:space="0" w:color="auto"/>
        <w:left w:val="none" w:sz="0" w:space="0" w:color="auto"/>
        <w:bottom w:val="none" w:sz="0" w:space="0" w:color="auto"/>
        <w:right w:val="none" w:sz="0" w:space="0" w:color="auto"/>
      </w:divBdr>
    </w:div>
    <w:div w:id="1435055751">
      <w:bodyDiv w:val="1"/>
      <w:marLeft w:val="0"/>
      <w:marRight w:val="0"/>
      <w:marTop w:val="0"/>
      <w:marBottom w:val="0"/>
      <w:divBdr>
        <w:top w:val="none" w:sz="0" w:space="0" w:color="auto"/>
        <w:left w:val="none" w:sz="0" w:space="0" w:color="auto"/>
        <w:bottom w:val="none" w:sz="0" w:space="0" w:color="auto"/>
        <w:right w:val="none" w:sz="0" w:space="0" w:color="auto"/>
      </w:divBdr>
    </w:div>
    <w:div w:id="1550260260">
      <w:bodyDiv w:val="1"/>
      <w:marLeft w:val="0"/>
      <w:marRight w:val="0"/>
      <w:marTop w:val="0"/>
      <w:marBottom w:val="0"/>
      <w:divBdr>
        <w:top w:val="none" w:sz="0" w:space="0" w:color="auto"/>
        <w:left w:val="none" w:sz="0" w:space="0" w:color="auto"/>
        <w:bottom w:val="none" w:sz="0" w:space="0" w:color="auto"/>
        <w:right w:val="none" w:sz="0" w:space="0" w:color="auto"/>
      </w:divBdr>
    </w:div>
    <w:div w:id="1560675592">
      <w:bodyDiv w:val="1"/>
      <w:marLeft w:val="0"/>
      <w:marRight w:val="0"/>
      <w:marTop w:val="0"/>
      <w:marBottom w:val="0"/>
      <w:divBdr>
        <w:top w:val="none" w:sz="0" w:space="0" w:color="auto"/>
        <w:left w:val="none" w:sz="0" w:space="0" w:color="auto"/>
        <w:bottom w:val="none" w:sz="0" w:space="0" w:color="auto"/>
        <w:right w:val="none" w:sz="0" w:space="0" w:color="auto"/>
      </w:divBdr>
    </w:div>
    <w:div w:id="1726685841">
      <w:bodyDiv w:val="1"/>
      <w:marLeft w:val="0"/>
      <w:marRight w:val="0"/>
      <w:marTop w:val="0"/>
      <w:marBottom w:val="0"/>
      <w:divBdr>
        <w:top w:val="none" w:sz="0" w:space="0" w:color="auto"/>
        <w:left w:val="none" w:sz="0" w:space="0" w:color="auto"/>
        <w:bottom w:val="none" w:sz="0" w:space="0" w:color="auto"/>
        <w:right w:val="none" w:sz="0" w:space="0" w:color="auto"/>
      </w:divBdr>
    </w:div>
    <w:div w:id="1847019586">
      <w:bodyDiv w:val="1"/>
      <w:marLeft w:val="0"/>
      <w:marRight w:val="0"/>
      <w:marTop w:val="0"/>
      <w:marBottom w:val="0"/>
      <w:divBdr>
        <w:top w:val="none" w:sz="0" w:space="0" w:color="auto"/>
        <w:left w:val="none" w:sz="0" w:space="0" w:color="auto"/>
        <w:bottom w:val="none" w:sz="0" w:space="0" w:color="auto"/>
        <w:right w:val="none" w:sz="0" w:space="0" w:color="auto"/>
      </w:divBdr>
    </w:div>
    <w:div w:id="21307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i_datukishvili@iliauni.edu.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5264F38019496B8ECB86CD69F81E9F"/>
        <w:category>
          <w:name w:val="Allgemein"/>
          <w:gallery w:val="placeholder"/>
        </w:category>
        <w:types>
          <w:type w:val="bbPlcHdr"/>
        </w:types>
        <w:behaviors>
          <w:behavior w:val="content"/>
        </w:behaviors>
        <w:guid w:val="{E580894E-608A-48AB-8149-152AA67268CE}"/>
      </w:docPartPr>
      <w:docPartBody>
        <w:p w:rsidR="00CC3A1E" w:rsidRDefault="00177C63" w:rsidP="00177C63">
          <w:pPr>
            <w:pStyle w:val="595264F38019496B8ECB86CD69F81E9F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24C63536CF1B458A8E1B650823FD0C16"/>
        <w:category>
          <w:name w:val="Allgemein"/>
          <w:gallery w:val="placeholder"/>
        </w:category>
        <w:types>
          <w:type w:val="bbPlcHdr"/>
        </w:types>
        <w:behaviors>
          <w:behavior w:val="content"/>
        </w:behaviors>
        <w:guid w:val="{F9D99365-EB4E-4D6F-9207-D76F5FFE1F71}"/>
      </w:docPartPr>
      <w:docPartBody>
        <w:p w:rsidR="00CC3A1E" w:rsidRDefault="00177C63" w:rsidP="00177C63">
          <w:pPr>
            <w:pStyle w:val="24C63536CF1B458A8E1B650823FD0C16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454F3DDCD2584AFCB29416B9AA102252"/>
        <w:category>
          <w:name w:val="Allgemein"/>
          <w:gallery w:val="placeholder"/>
        </w:category>
        <w:types>
          <w:type w:val="bbPlcHdr"/>
        </w:types>
        <w:behaviors>
          <w:behavior w:val="content"/>
        </w:behaviors>
        <w:guid w:val="{E6E1C637-E3B1-4742-AD0B-B054703DBE75}"/>
      </w:docPartPr>
      <w:docPartBody>
        <w:p w:rsidR="00CC3A1E" w:rsidRDefault="00177C63" w:rsidP="00177C63">
          <w:pPr>
            <w:pStyle w:val="454F3DDCD2584AFCB29416B9AA102252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2E618EE31AA544B2A957380D90F9CCD7"/>
        <w:category>
          <w:name w:val="Allgemein"/>
          <w:gallery w:val="placeholder"/>
        </w:category>
        <w:types>
          <w:type w:val="bbPlcHdr"/>
        </w:types>
        <w:behaviors>
          <w:behavior w:val="content"/>
        </w:behaviors>
        <w:guid w:val="{241F6DEF-4D85-436B-AFDB-24A9D4298388}"/>
      </w:docPartPr>
      <w:docPartBody>
        <w:p w:rsidR="00CC3A1E" w:rsidRDefault="00177C63" w:rsidP="00177C63">
          <w:pPr>
            <w:pStyle w:val="2E618EE31AA544B2A957380D90F9CCD7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93BC4CCEAD304F8FAC7FF962BF171D57"/>
        <w:category>
          <w:name w:val="Allgemein"/>
          <w:gallery w:val="placeholder"/>
        </w:category>
        <w:types>
          <w:type w:val="bbPlcHdr"/>
        </w:types>
        <w:behaviors>
          <w:behavior w:val="content"/>
        </w:behaviors>
        <w:guid w:val="{9CBFE4C9-22C8-4C09-B435-E15B994DFFA5}"/>
      </w:docPartPr>
      <w:docPartBody>
        <w:p w:rsidR="00CC3A1E" w:rsidRDefault="00177C63" w:rsidP="00177C63">
          <w:pPr>
            <w:pStyle w:val="93BC4CCEAD304F8FAC7FF962BF171D57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76E6EAFA70124BB392E03A3BCBB1DDC2"/>
        <w:category>
          <w:name w:val="Allgemein"/>
          <w:gallery w:val="placeholder"/>
        </w:category>
        <w:types>
          <w:type w:val="bbPlcHdr"/>
        </w:types>
        <w:behaviors>
          <w:behavior w:val="content"/>
        </w:behaviors>
        <w:guid w:val="{19287AA9-1497-479B-80F6-D46EE5150D30}"/>
      </w:docPartPr>
      <w:docPartBody>
        <w:p w:rsidR="00CC3A1E" w:rsidRDefault="00177C63" w:rsidP="00177C63">
          <w:pPr>
            <w:pStyle w:val="76E6EAFA70124BB392E03A3BCBB1DDC2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331C0393DE5B4EE3A4E27D11221A091F"/>
        <w:category>
          <w:name w:val="Allgemein"/>
          <w:gallery w:val="placeholder"/>
        </w:category>
        <w:types>
          <w:type w:val="bbPlcHdr"/>
        </w:types>
        <w:behaviors>
          <w:behavior w:val="content"/>
        </w:behaviors>
        <w:guid w:val="{55717754-C823-4924-9AA3-4B928B86C2B3}"/>
      </w:docPartPr>
      <w:docPartBody>
        <w:p w:rsidR="00CC3A1E" w:rsidRDefault="00177C63" w:rsidP="00177C63">
          <w:pPr>
            <w:pStyle w:val="331C0393DE5B4EE3A4E27D11221A091F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A5A2967593554C2E944E89781393FEC8"/>
        <w:category>
          <w:name w:val="Allgemein"/>
          <w:gallery w:val="placeholder"/>
        </w:category>
        <w:types>
          <w:type w:val="bbPlcHdr"/>
        </w:types>
        <w:behaviors>
          <w:behavior w:val="content"/>
        </w:behaviors>
        <w:guid w:val="{3D200168-A95D-4008-A856-CFD7E478E6E3}"/>
      </w:docPartPr>
      <w:docPartBody>
        <w:p w:rsidR="00177C63" w:rsidRDefault="00177C63" w:rsidP="00177C63">
          <w:pPr>
            <w:pStyle w:val="A5A2967593554C2E944E89781393FEC81"/>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F2B069D50ABB48F990FBC7993EEB6311"/>
        <w:category>
          <w:name w:val="Allgemein"/>
          <w:gallery w:val="placeholder"/>
        </w:category>
        <w:types>
          <w:type w:val="bbPlcHdr"/>
        </w:types>
        <w:behaviors>
          <w:behavior w:val="content"/>
        </w:behaviors>
        <w:guid w:val="{82A3F8BD-D1D7-412B-9554-17150C0403D9}"/>
      </w:docPartPr>
      <w:docPartBody>
        <w:p w:rsidR="00177C63" w:rsidRDefault="00177C63" w:rsidP="00177C63">
          <w:pPr>
            <w:pStyle w:val="F2B069D50ABB48F990FBC7993EEB63111"/>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19FAFE2389CE480EAE202498793DD624"/>
        <w:category>
          <w:name w:val="Allgemein"/>
          <w:gallery w:val="placeholder"/>
        </w:category>
        <w:types>
          <w:type w:val="bbPlcHdr"/>
        </w:types>
        <w:behaviors>
          <w:behavior w:val="content"/>
        </w:behaviors>
        <w:guid w:val="{1D23FD60-00B7-4CCB-B6B4-8159EEB5BE3C}"/>
      </w:docPartPr>
      <w:docPartBody>
        <w:p w:rsidR="00177C63" w:rsidRDefault="00177C63" w:rsidP="00177C63">
          <w:pPr>
            <w:pStyle w:val="19FAFE2389CE480EAE202498793DD6241"/>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9B"/>
    <w:rsid w:val="00010EC2"/>
    <w:rsid w:val="00044CAE"/>
    <w:rsid w:val="000E449B"/>
    <w:rsid w:val="00177C63"/>
    <w:rsid w:val="003C3497"/>
    <w:rsid w:val="005D363C"/>
    <w:rsid w:val="0065757D"/>
    <w:rsid w:val="006F7B51"/>
    <w:rsid w:val="00725A5E"/>
    <w:rsid w:val="007D757D"/>
    <w:rsid w:val="00991246"/>
    <w:rsid w:val="00AC0C96"/>
    <w:rsid w:val="00B013C9"/>
    <w:rsid w:val="00BB4FDB"/>
    <w:rsid w:val="00CC3A1E"/>
    <w:rsid w:val="00D33B2C"/>
    <w:rsid w:val="00D85AC9"/>
    <w:rsid w:val="00DF2AB5"/>
    <w:rsid w:val="00E76F60"/>
    <w:rsid w:val="00EC3FBA"/>
    <w:rsid w:val="00FA2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793"/>
    <w:rPr>
      <w:color w:val="808080"/>
    </w:rPr>
  </w:style>
  <w:style w:type="paragraph" w:customStyle="1" w:styleId="A5A2967593554C2E944E89781393FEC81">
    <w:name w:val="A5A2967593554C2E944E89781393FEC81"/>
    <w:rsid w:val="00177C63"/>
    <w:pPr>
      <w:spacing w:after="0" w:line="240" w:lineRule="auto"/>
    </w:pPr>
    <w:rPr>
      <w:rFonts w:ascii="Amerigo BT" w:eastAsia="Times New Roman" w:hAnsi="Amerigo BT" w:cs="Times New Roman"/>
      <w:lang w:val="en-GB" w:eastAsia="fr-FR"/>
    </w:rPr>
  </w:style>
  <w:style w:type="paragraph" w:customStyle="1" w:styleId="24C63536CF1B458A8E1B650823FD0C162">
    <w:name w:val="24C63536CF1B458A8E1B650823FD0C162"/>
    <w:rsid w:val="00177C63"/>
    <w:pPr>
      <w:spacing w:after="0" w:line="240" w:lineRule="auto"/>
    </w:pPr>
    <w:rPr>
      <w:rFonts w:ascii="Amerigo BT" w:eastAsia="Times New Roman" w:hAnsi="Amerigo BT" w:cs="Times New Roman"/>
      <w:lang w:val="en-GB" w:eastAsia="fr-FR"/>
    </w:rPr>
  </w:style>
  <w:style w:type="paragraph" w:customStyle="1" w:styleId="F2B069D50ABB48F990FBC7993EEB63111">
    <w:name w:val="F2B069D50ABB48F990FBC7993EEB63111"/>
    <w:rsid w:val="00177C63"/>
    <w:pPr>
      <w:spacing w:after="0" w:line="240" w:lineRule="auto"/>
    </w:pPr>
    <w:rPr>
      <w:rFonts w:ascii="Amerigo BT" w:eastAsia="Times New Roman" w:hAnsi="Amerigo BT" w:cs="Times New Roman"/>
      <w:lang w:val="en-GB" w:eastAsia="fr-FR"/>
    </w:rPr>
  </w:style>
  <w:style w:type="paragraph" w:customStyle="1" w:styleId="595264F38019496B8ECB86CD69F81E9F2">
    <w:name w:val="595264F38019496B8ECB86CD69F81E9F2"/>
    <w:rsid w:val="00177C63"/>
    <w:pPr>
      <w:spacing w:after="0" w:line="240" w:lineRule="auto"/>
    </w:pPr>
    <w:rPr>
      <w:rFonts w:ascii="Amerigo BT" w:eastAsia="Times New Roman" w:hAnsi="Amerigo BT" w:cs="Times New Roman"/>
      <w:lang w:val="en-GB" w:eastAsia="fr-FR"/>
    </w:rPr>
  </w:style>
  <w:style w:type="paragraph" w:customStyle="1" w:styleId="331C0393DE5B4EE3A4E27D11221A091F2">
    <w:name w:val="331C0393DE5B4EE3A4E27D11221A091F2"/>
    <w:rsid w:val="00177C63"/>
    <w:pPr>
      <w:spacing w:after="0" w:line="240" w:lineRule="auto"/>
    </w:pPr>
    <w:rPr>
      <w:rFonts w:ascii="Amerigo BT" w:eastAsia="Times New Roman" w:hAnsi="Amerigo BT" w:cs="Times New Roman"/>
      <w:lang w:val="en-GB" w:eastAsia="fr-FR"/>
    </w:rPr>
  </w:style>
  <w:style w:type="paragraph" w:customStyle="1" w:styleId="454F3DDCD2584AFCB29416B9AA1022522">
    <w:name w:val="454F3DDCD2584AFCB29416B9AA1022522"/>
    <w:rsid w:val="00177C63"/>
    <w:pPr>
      <w:spacing w:after="0" w:line="240" w:lineRule="auto"/>
    </w:pPr>
    <w:rPr>
      <w:rFonts w:ascii="Amerigo BT" w:eastAsia="Times New Roman" w:hAnsi="Amerigo BT" w:cs="Times New Roman"/>
      <w:lang w:val="en-GB" w:eastAsia="fr-FR"/>
    </w:rPr>
  </w:style>
  <w:style w:type="paragraph" w:customStyle="1" w:styleId="19FAFE2389CE480EAE202498793DD6241">
    <w:name w:val="19FAFE2389CE480EAE202498793DD6241"/>
    <w:rsid w:val="00177C63"/>
    <w:pPr>
      <w:spacing w:after="0" w:line="240" w:lineRule="auto"/>
    </w:pPr>
    <w:rPr>
      <w:rFonts w:ascii="Amerigo BT" w:eastAsia="Times New Roman" w:hAnsi="Amerigo BT" w:cs="Times New Roman"/>
      <w:lang w:val="en-GB" w:eastAsia="fr-FR"/>
    </w:rPr>
  </w:style>
  <w:style w:type="paragraph" w:customStyle="1" w:styleId="2E618EE31AA544B2A957380D90F9CCD72">
    <w:name w:val="2E618EE31AA544B2A957380D90F9CCD72"/>
    <w:rsid w:val="00177C63"/>
    <w:pPr>
      <w:spacing w:after="0" w:line="240" w:lineRule="auto"/>
    </w:pPr>
    <w:rPr>
      <w:rFonts w:ascii="Amerigo BT" w:eastAsia="Times New Roman" w:hAnsi="Amerigo BT" w:cs="Times New Roman"/>
      <w:lang w:val="en-GB" w:eastAsia="fr-FR"/>
    </w:rPr>
  </w:style>
  <w:style w:type="paragraph" w:customStyle="1" w:styleId="93BC4CCEAD304F8FAC7FF962BF171D572">
    <w:name w:val="93BC4CCEAD304F8FAC7FF962BF171D572"/>
    <w:rsid w:val="00177C63"/>
    <w:pPr>
      <w:spacing w:after="0" w:line="240" w:lineRule="auto"/>
    </w:pPr>
    <w:rPr>
      <w:rFonts w:ascii="Amerigo BT" w:eastAsia="Times New Roman" w:hAnsi="Amerigo BT" w:cs="Times New Roman"/>
      <w:lang w:val="en-GB" w:eastAsia="fr-FR"/>
    </w:rPr>
  </w:style>
  <w:style w:type="paragraph" w:customStyle="1" w:styleId="76E6EAFA70124BB392E03A3BCBB1DDC22">
    <w:name w:val="76E6EAFA70124BB392E03A3BCBB1DDC22"/>
    <w:rsid w:val="00177C63"/>
    <w:pPr>
      <w:spacing w:after="0" w:line="240" w:lineRule="auto"/>
    </w:pPr>
    <w:rPr>
      <w:rFonts w:ascii="Amerigo BT" w:eastAsia="Times New Roman" w:hAnsi="Amerigo BT" w:cs="Times New Roman"/>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E954-D5F8-45AF-AEBA-55D17F00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727</Words>
  <Characters>5167</Characters>
  <Application>Microsoft Office Word</Application>
  <DocSecurity>0</DocSecurity>
  <Lines>43</Lines>
  <Paragraphs>11</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Naslov</vt:lpstr>
      </vt:variant>
      <vt:variant>
        <vt:i4>1</vt:i4>
      </vt:variant>
    </vt:vector>
  </HeadingPairs>
  <TitlesOfParts>
    <vt:vector size="4" baseType="lpstr">
      <vt:lpstr>Project information</vt:lpstr>
      <vt:lpstr>Project information</vt:lpstr>
      <vt:lpstr>Project information</vt:lpstr>
      <vt:lpstr>Project information</vt:lpstr>
    </vt:vector>
  </TitlesOfParts>
  <Company>iserd</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dc:title>
  <dc:creator>orly</dc:creator>
  <cp:lastModifiedBy>Nelly</cp:lastModifiedBy>
  <cp:revision>116</cp:revision>
  <cp:lastPrinted>2009-07-23T09:36:00Z</cp:lastPrinted>
  <dcterms:created xsi:type="dcterms:W3CDTF">2026-05-16T07:29:00Z</dcterms:created>
  <dcterms:modified xsi:type="dcterms:W3CDTF">2026-06-23T06:12:00Z</dcterms:modified>
</cp:coreProperties>
</file>