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8771" w14:textId="6A87ECAA" w:rsidR="00E333F2" w:rsidRPr="00FD06A4" w:rsidRDefault="00FD06A4" w:rsidP="00E333F2">
      <w:pPr>
        <w:pStyle w:val="NoSpacing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FICCI </w:t>
      </w:r>
      <w:r w:rsidR="00E333F2" w:rsidRPr="00FD06A4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Business Mission to Barcelona</w:t>
      </w:r>
    </w:p>
    <w:p w14:paraId="4739A7D5" w14:textId="77777777" w:rsidR="00E333F2" w:rsidRPr="00E333F2" w:rsidRDefault="00E333F2" w:rsidP="00E333F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3F2">
        <w:rPr>
          <w:rFonts w:ascii="Times New Roman" w:hAnsi="Times New Roman" w:cs="Times New Roman"/>
          <w:b/>
          <w:bCs/>
          <w:sz w:val="28"/>
          <w:szCs w:val="28"/>
        </w:rPr>
        <w:t>Smart City Expo World Congress 2025</w:t>
      </w:r>
    </w:p>
    <w:p w14:paraId="09E86F8C" w14:textId="77777777" w:rsidR="00E333F2" w:rsidRPr="00E333F2" w:rsidRDefault="00E333F2" w:rsidP="00E333F2">
      <w:pPr>
        <w:pStyle w:val="NoSpacing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E33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th</w:t>
      </w:r>
      <w:r w:rsidRPr="00E33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6</w:t>
      </w:r>
      <w:r w:rsidRPr="00E33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th</w:t>
      </w:r>
      <w:r w:rsidRPr="00E33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November 2025, Gran Via, Barcelona, Spain</w:t>
      </w:r>
    </w:p>
    <w:p w14:paraId="2CE13768" w14:textId="5C189D10" w:rsidR="0045290C" w:rsidRDefault="0045290C" w:rsidP="00E333F2">
      <w:pPr>
        <w:pStyle w:val="BodyText"/>
        <w:spacing w:line="192" w:lineRule="auto"/>
        <w:rPr>
          <w:rFonts w:ascii="Calibri" w:hAnsi="Calibri"/>
          <w:b w:val="0"/>
          <w:i/>
          <w:sz w:val="24"/>
          <w:szCs w:val="28"/>
        </w:rPr>
      </w:pPr>
    </w:p>
    <w:p w14:paraId="374E6221" w14:textId="77777777" w:rsidR="00E333F2" w:rsidRPr="00E333F2" w:rsidRDefault="00B4075A" w:rsidP="00E333F2">
      <w:pPr>
        <w:spacing w:before="27"/>
        <w:ind w:left="1"/>
        <w:jc w:val="center"/>
        <w:rPr>
          <w:rFonts w:ascii="Times New Roman" w:hAnsi="Times New Roman" w:cs="Times New Roman"/>
          <w:b/>
          <w:i/>
          <w:sz w:val="24"/>
        </w:rPr>
      </w:pPr>
      <w:r w:rsidRPr="00931E08">
        <w:rPr>
          <w:rFonts w:ascii="Calibri" w:hAnsi="Calibri"/>
          <w:sz w:val="28"/>
          <w:szCs w:val="28"/>
        </w:rPr>
        <w:t xml:space="preserve">       </w:t>
      </w:r>
      <w:r w:rsidR="00E333F2" w:rsidRPr="00E333F2">
        <w:rPr>
          <w:rFonts w:ascii="Times New Roman" w:hAnsi="Times New Roman" w:cs="Times New Roman"/>
          <w:b/>
          <w:i/>
          <w:sz w:val="24"/>
          <w:u w:val="single"/>
        </w:rPr>
        <w:t xml:space="preserve">Draft Programme </w:t>
      </w:r>
      <w:r w:rsidR="00E333F2" w:rsidRPr="00E333F2">
        <w:rPr>
          <w:rFonts w:ascii="Times New Roman" w:hAnsi="Times New Roman" w:cs="Times New Roman"/>
          <w:b/>
          <w:i/>
          <w:spacing w:val="-2"/>
          <w:sz w:val="24"/>
          <w:u w:val="single"/>
        </w:rPr>
        <w:t>Outline</w:t>
      </w:r>
    </w:p>
    <w:p w14:paraId="571756B0" w14:textId="5517545E" w:rsidR="00931E08" w:rsidRPr="00687681" w:rsidRDefault="00931E08" w:rsidP="00687681">
      <w:pPr>
        <w:pStyle w:val="BodyText"/>
        <w:spacing w:line="192" w:lineRule="auto"/>
        <w:rPr>
          <w:rFonts w:ascii="Calibri" w:hAnsi="Calibri"/>
          <w:sz w:val="16"/>
          <w:szCs w:val="28"/>
        </w:rPr>
      </w:pPr>
    </w:p>
    <w:tbl>
      <w:tblPr>
        <w:tblStyle w:val="TableGrid"/>
        <w:tblpPr w:leftFromText="180" w:rightFromText="180" w:vertAnchor="text" w:horzAnchor="margin" w:tblpXSpec="center" w:tblpY="50"/>
        <w:tblW w:w="0" w:type="auto"/>
        <w:tblLook w:val="04A0" w:firstRow="1" w:lastRow="0" w:firstColumn="1" w:lastColumn="0" w:noHBand="0" w:noVBand="1"/>
      </w:tblPr>
      <w:tblGrid>
        <w:gridCol w:w="2689"/>
        <w:gridCol w:w="7087"/>
      </w:tblGrid>
      <w:tr w:rsidR="00A57E5E" w:rsidRPr="00C16A8C" w14:paraId="13659FCD" w14:textId="77777777" w:rsidTr="00F30E77">
        <w:trPr>
          <w:trHeight w:val="399"/>
        </w:trPr>
        <w:tc>
          <w:tcPr>
            <w:tcW w:w="9776" w:type="dxa"/>
            <w:gridSpan w:val="2"/>
            <w:vAlign w:val="center"/>
          </w:tcPr>
          <w:p w14:paraId="356589D6" w14:textId="7C161A9C" w:rsidR="00A70F4C" w:rsidRPr="00C16A8C" w:rsidRDefault="00F30E77" w:rsidP="00461973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bookmarkStart w:id="0" w:name="_Hlk519177534"/>
            <w:r w:rsidRPr="00C16A8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Reach Barcelona on </w:t>
            </w:r>
            <w:r w:rsidR="00B7203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3</w:t>
            </w:r>
            <w:r w:rsidR="00B72032" w:rsidRPr="00B7203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vertAlign w:val="superscript"/>
              </w:rPr>
              <w:t>rd</w:t>
            </w:r>
            <w:r w:rsidR="00B7203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Pr="00C16A8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November 2025</w:t>
            </w:r>
          </w:p>
        </w:tc>
      </w:tr>
      <w:tr w:rsidR="006231C7" w:rsidRPr="00C16A8C" w14:paraId="3A3D36A8" w14:textId="77777777" w:rsidTr="00F30E77">
        <w:trPr>
          <w:trHeight w:val="576"/>
        </w:trPr>
        <w:tc>
          <w:tcPr>
            <w:tcW w:w="9776" w:type="dxa"/>
            <w:gridSpan w:val="2"/>
            <w:shd w:val="clear" w:color="auto" w:fill="DDE9F7"/>
            <w:vAlign w:val="center"/>
          </w:tcPr>
          <w:p w14:paraId="4E4B4FB2" w14:textId="44C6CDFF" w:rsidR="006231C7" w:rsidRPr="00C16A8C" w:rsidRDefault="006231C7" w:rsidP="006231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ca-ES"/>
              </w:rPr>
            </w:pPr>
            <w:r w:rsidRPr="00C16A8C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Day </w:t>
            </w:r>
            <w:r w:rsidR="00B7203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1</w:t>
            </w:r>
            <w:r w:rsidRPr="00C16A8C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: Tuesday, 4</w:t>
            </w:r>
            <w:r w:rsidRPr="00C16A8C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vertAlign w:val="superscript"/>
              </w:rPr>
              <w:t>th</w:t>
            </w:r>
            <w:r w:rsidR="00AC6FA0" w:rsidRPr="00C16A8C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r w:rsidRPr="00C16A8C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November 2025</w:t>
            </w:r>
          </w:p>
        </w:tc>
      </w:tr>
      <w:bookmarkEnd w:id="0"/>
      <w:tr w:rsidR="00E00272" w:rsidRPr="00C16A8C" w14:paraId="51E5C567" w14:textId="77777777" w:rsidTr="00F30E77">
        <w:trPr>
          <w:trHeight w:val="406"/>
        </w:trPr>
        <w:tc>
          <w:tcPr>
            <w:tcW w:w="2689" w:type="dxa"/>
            <w:vAlign w:val="center"/>
          </w:tcPr>
          <w:p w14:paraId="3A83D8CA" w14:textId="594F54FA" w:rsidR="00E00272" w:rsidRPr="005F7AB3" w:rsidRDefault="00E00272" w:rsidP="00E0027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F7A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1030 hrs </w:t>
            </w:r>
          </w:p>
        </w:tc>
        <w:tc>
          <w:tcPr>
            <w:tcW w:w="7087" w:type="dxa"/>
            <w:vAlign w:val="center"/>
          </w:tcPr>
          <w:p w14:paraId="6F20A1A2" w14:textId="2DB9F133" w:rsidR="00E00272" w:rsidRPr="005F7AB3" w:rsidRDefault="00E00272" w:rsidP="00E00272">
            <w:pPr>
              <w:rPr>
                <w:rFonts w:ascii="Times New Roman" w:hAnsi="Times New Roman" w:cs="Times New Roman"/>
                <w:bCs/>
                <w:sz w:val="24"/>
                <w:szCs w:val="24"/>
                <w:lang w:val="ca-ES"/>
              </w:rPr>
            </w:pPr>
            <w:r w:rsidRPr="005F7AB3">
              <w:rPr>
                <w:rFonts w:ascii="Times New Roman" w:hAnsi="Times New Roman" w:cs="Times New Roman"/>
                <w:bCs/>
                <w:sz w:val="24"/>
                <w:szCs w:val="24"/>
              </w:rPr>
              <w:t>Assembling of Delegation at Gran Via Exhibition Centre</w:t>
            </w:r>
          </w:p>
        </w:tc>
      </w:tr>
      <w:tr w:rsidR="00E00272" w:rsidRPr="00C16A8C" w14:paraId="3CDBF8BD" w14:textId="77777777" w:rsidTr="00F30E77">
        <w:trPr>
          <w:trHeight w:val="562"/>
        </w:trPr>
        <w:tc>
          <w:tcPr>
            <w:tcW w:w="2689" w:type="dxa"/>
            <w:vAlign w:val="center"/>
          </w:tcPr>
          <w:p w14:paraId="0B8082F6" w14:textId="554EEF81" w:rsidR="00E00272" w:rsidRPr="00C16A8C" w:rsidRDefault="00E00272" w:rsidP="00E00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A8C">
              <w:rPr>
                <w:rFonts w:ascii="Times New Roman" w:hAnsi="Times New Roman" w:cs="Times New Roman"/>
                <w:sz w:val="26"/>
                <w:szCs w:val="26"/>
              </w:rPr>
              <w:t>1100 hrs- 1200 hrs</w:t>
            </w:r>
          </w:p>
        </w:tc>
        <w:tc>
          <w:tcPr>
            <w:tcW w:w="7087" w:type="dxa"/>
            <w:vAlign w:val="center"/>
          </w:tcPr>
          <w:p w14:paraId="5C2CC705" w14:textId="4739FF5C" w:rsidR="00E00272" w:rsidRPr="005F7AB3" w:rsidRDefault="00E00272" w:rsidP="00E00272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ca-ES"/>
              </w:rPr>
            </w:pPr>
            <w:r w:rsidRPr="005F7AB3">
              <w:rPr>
                <w:rFonts w:ascii="Times New Roman" w:hAnsi="Times New Roman" w:cs="Times New Roman"/>
                <w:sz w:val="26"/>
                <w:szCs w:val="26"/>
                <w:lang w:val="ca-ES"/>
              </w:rPr>
              <w:t xml:space="preserve">VIP Tour to </w:t>
            </w:r>
            <w:r w:rsidRPr="005F7AB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ca-ES"/>
              </w:rPr>
              <w:t>Tomorrow Building</w:t>
            </w:r>
          </w:p>
        </w:tc>
      </w:tr>
      <w:tr w:rsidR="00E00272" w:rsidRPr="00C16A8C" w14:paraId="6C4E5783" w14:textId="77777777" w:rsidTr="00F30E77">
        <w:trPr>
          <w:trHeight w:val="1123"/>
        </w:trPr>
        <w:tc>
          <w:tcPr>
            <w:tcW w:w="2689" w:type="dxa"/>
            <w:vAlign w:val="center"/>
          </w:tcPr>
          <w:p w14:paraId="4097DDE2" w14:textId="77777777" w:rsidR="00E00272" w:rsidRPr="00C16A8C" w:rsidRDefault="00E00272" w:rsidP="00E00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A8C">
              <w:rPr>
                <w:rFonts w:ascii="Times New Roman" w:hAnsi="Times New Roman" w:cs="Times New Roman"/>
                <w:sz w:val="26"/>
                <w:szCs w:val="26"/>
              </w:rPr>
              <w:t>1200 hrs- 1400 hrs</w:t>
            </w:r>
          </w:p>
          <w:p w14:paraId="38FA2851" w14:textId="07E3952C" w:rsidR="00E00272" w:rsidRPr="00C16A8C" w:rsidRDefault="00E00272" w:rsidP="00E0027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16A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(Venue: Innovation Playground)</w:t>
            </w:r>
          </w:p>
        </w:tc>
        <w:tc>
          <w:tcPr>
            <w:tcW w:w="7087" w:type="dxa"/>
            <w:vAlign w:val="center"/>
          </w:tcPr>
          <w:p w14:paraId="6FE982DD" w14:textId="4CE432C0" w:rsidR="00E00272" w:rsidRPr="00C16A8C" w:rsidRDefault="00E00272" w:rsidP="00E00272">
            <w:pPr>
              <w:pStyle w:val="TableParagraph"/>
              <w:tabs>
                <w:tab w:val="left" w:pos="463"/>
              </w:tabs>
              <w:spacing w:line="264" w:lineRule="auto"/>
              <w:ind w:right="332"/>
              <w:rPr>
                <w:bCs/>
                <w:sz w:val="26"/>
                <w:szCs w:val="26"/>
                <w:lang w:val="en-IN"/>
              </w:rPr>
            </w:pPr>
            <w:r w:rsidRPr="00C16A8C">
              <w:rPr>
                <w:bCs/>
                <w:sz w:val="26"/>
                <w:szCs w:val="26"/>
                <w:lang w:val="en-IN"/>
              </w:rPr>
              <w:t xml:space="preserve">Spanish &amp; Catalan Companies pitches for </w:t>
            </w:r>
            <w:r w:rsidRPr="00C16A8C">
              <w:rPr>
                <w:b/>
                <w:sz w:val="26"/>
                <w:szCs w:val="26"/>
                <w:lang w:val="en-IN"/>
              </w:rPr>
              <w:t xml:space="preserve">Open Innovation Solutions </w:t>
            </w:r>
            <w:r w:rsidRPr="00C16A8C">
              <w:rPr>
                <w:bCs/>
                <w:sz w:val="26"/>
                <w:szCs w:val="26"/>
                <w:lang w:val="en-IN"/>
              </w:rPr>
              <w:t>focusing on sectors including waste management; mobility; energy; smart buildings; blue economy etc.</w:t>
            </w:r>
          </w:p>
        </w:tc>
      </w:tr>
      <w:tr w:rsidR="00E00272" w:rsidRPr="00C16A8C" w14:paraId="38B429B8" w14:textId="77777777" w:rsidTr="005F7AB3">
        <w:trPr>
          <w:trHeight w:val="686"/>
        </w:trPr>
        <w:tc>
          <w:tcPr>
            <w:tcW w:w="2689" w:type="dxa"/>
            <w:vAlign w:val="center"/>
          </w:tcPr>
          <w:p w14:paraId="3B9C13FD" w14:textId="46561F98" w:rsidR="00E00272" w:rsidRPr="00C16A8C" w:rsidRDefault="00E00272" w:rsidP="00E00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210164229"/>
            <w:r w:rsidRPr="00C16A8C">
              <w:rPr>
                <w:rFonts w:ascii="Times New Roman" w:hAnsi="Times New Roman" w:cs="Times New Roman"/>
                <w:sz w:val="26"/>
                <w:szCs w:val="26"/>
              </w:rPr>
              <w:t xml:space="preserve">1400 hrs – 1600 hrs </w:t>
            </w:r>
            <w:bookmarkEnd w:id="1"/>
          </w:p>
        </w:tc>
        <w:tc>
          <w:tcPr>
            <w:tcW w:w="7087" w:type="dxa"/>
            <w:vAlign w:val="center"/>
          </w:tcPr>
          <w:p w14:paraId="7C3CACEE" w14:textId="77777777" w:rsidR="005F7AB3" w:rsidRDefault="00E00272" w:rsidP="005F7AB3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  <w:lang w:val="ca-ES"/>
              </w:rPr>
            </w:pPr>
            <w:bookmarkStart w:id="2" w:name="_Hlk210164207"/>
            <w:r w:rsidRPr="00C16A8C">
              <w:rPr>
                <w:sz w:val="26"/>
                <w:szCs w:val="26"/>
                <w:lang w:val="ca-ES"/>
              </w:rPr>
              <w:t xml:space="preserve">Visit to </w:t>
            </w:r>
            <w:r w:rsidRPr="005F7AB3">
              <w:rPr>
                <w:b/>
                <w:bCs/>
                <w:sz w:val="26"/>
                <w:szCs w:val="26"/>
                <w:lang w:val="ca-ES"/>
              </w:rPr>
              <w:t>Government of Catalonia Pavilion</w:t>
            </w:r>
            <w:r w:rsidRPr="00C16A8C">
              <w:rPr>
                <w:sz w:val="26"/>
                <w:szCs w:val="26"/>
                <w:lang w:val="ca-ES"/>
              </w:rPr>
              <w:t xml:space="preserve"> </w:t>
            </w:r>
          </w:p>
          <w:p w14:paraId="6DB7A14E" w14:textId="5E4445F5" w:rsidR="00E00272" w:rsidRPr="00C16A8C" w:rsidRDefault="00E00272" w:rsidP="005F7AB3">
            <w:pPr>
              <w:pStyle w:val="ListParagraph"/>
              <w:numPr>
                <w:ilvl w:val="0"/>
                <w:numId w:val="8"/>
              </w:numPr>
              <w:rPr>
                <w:bCs/>
                <w:sz w:val="26"/>
                <w:szCs w:val="26"/>
                <w:lang w:val="en-IN"/>
              </w:rPr>
            </w:pPr>
            <w:r w:rsidRPr="00C16A8C">
              <w:rPr>
                <w:sz w:val="26"/>
                <w:szCs w:val="26"/>
                <w:lang w:val="ca-ES"/>
              </w:rPr>
              <w:t xml:space="preserve">Meeting with </w:t>
            </w:r>
            <w:r w:rsidRPr="005F7AB3">
              <w:rPr>
                <w:b/>
                <w:bCs/>
                <w:sz w:val="26"/>
                <w:szCs w:val="26"/>
                <w:lang w:val="ca-ES"/>
              </w:rPr>
              <w:t>Catalan Companies</w:t>
            </w:r>
            <w:bookmarkEnd w:id="2"/>
          </w:p>
        </w:tc>
      </w:tr>
      <w:tr w:rsidR="00E00272" w:rsidRPr="00C16A8C" w14:paraId="77320C66" w14:textId="77777777" w:rsidTr="00F30E77">
        <w:trPr>
          <w:trHeight w:val="1067"/>
        </w:trPr>
        <w:tc>
          <w:tcPr>
            <w:tcW w:w="2689" w:type="dxa"/>
            <w:vAlign w:val="center"/>
          </w:tcPr>
          <w:p w14:paraId="71E5A94B" w14:textId="0A669331" w:rsidR="00E00272" w:rsidRPr="00C16A8C" w:rsidRDefault="00E00272" w:rsidP="00E00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A8C">
              <w:rPr>
                <w:rFonts w:ascii="Times New Roman" w:hAnsi="Times New Roman" w:cs="Times New Roman"/>
                <w:sz w:val="26"/>
                <w:szCs w:val="26"/>
              </w:rPr>
              <w:t>1600 hrs – 1730 hrs</w:t>
            </w:r>
          </w:p>
        </w:tc>
        <w:tc>
          <w:tcPr>
            <w:tcW w:w="7087" w:type="dxa"/>
            <w:vAlign w:val="center"/>
          </w:tcPr>
          <w:p w14:paraId="243F2424" w14:textId="77777777" w:rsidR="00E00272" w:rsidRPr="00C16A8C" w:rsidRDefault="00E00272" w:rsidP="00E00272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  <w:lang w:val="ca-ES"/>
              </w:rPr>
            </w:pPr>
            <w:r w:rsidRPr="00C16A8C">
              <w:rPr>
                <w:sz w:val="26"/>
                <w:szCs w:val="26"/>
                <w:lang w:val="ca-ES"/>
              </w:rPr>
              <w:t>Individual meetings fixed on B2B Portal</w:t>
            </w:r>
          </w:p>
          <w:p w14:paraId="35C239D9" w14:textId="77777777" w:rsidR="00E00272" w:rsidRPr="00C16A8C" w:rsidRDefault="00E00272" w:rsidP="00E00272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  <w:lang w:val="ca-ES"/>
              </w:rPr>
            </w:pPr>
            <w:r w:rsidRPr="00C16A8C">
              <w:rPr>
                <w:sz w:val="26"/>
                <w:szCs w:val="26"/>
                <w:lang w:val="ca-ES"/>
              </w:rPr>
              <w:t>Visit to an Exhibition</w:t>
            </w:r>
          </w:p>
        </w:tc>
      </w:tr>
      <w:tr w:rsidR="00E00272" w:rsidRPr="00C16A8C" w14:paraId="6467A63A" w14:textId="77777777" w:rsidTr="00F90EF1">
        <w:trPr>
          <w:trHeight w:val="412"/>
        </w:trPr>
        <w:tc>
          <w:tcPr>
            <w:tcW w:w="9776" w:type="dxa"/>
            <w:gridSpan w:val="2"/>
            <w:shd w:val="clear" w:color="auto" w:fill="DDE9F7"/>
            <w:vAlign w:val="center"/>
          </w:tcPr>
          <w:p w14:paraId="3FBA2D46" w14:textId="4696405C" w:rsidR="00E00272" w:rsidRPr="00C16A8C" w:rsidRDefault="00E00272" w:rsidP="00E002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A8C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Day </w:t>
            </w:r>
            <w:r w:rsidR="00B72032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2</w:t>
            </w:r>
            <w:r w:rsidRPr="00C16A8C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: Wednesday, 5</w:t>
            </w:r>
            <w:r w:rsidRPr="00C16A8C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vertAlign w:val="superscript"/>
              </w:rPr>
              <w:t>th</w:t>
            </w:r>
            <w:r w:rsidRPr="00C16A8C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November 2025</w:t>
            </w:r>
          </w:p>
        </w:tc>
      </w:tr>
      <w:tr w:rsidR="00E00272" w:rsidRPr="00C16A8C" w14:paraId="01C6219D" w14:textId="77777777" w:rsidTr="00AC6FA0">
        <w:trPr>
          <w:trHeight w:val="480"/>
        </w:trPr>
        <w:tc>
          <w:tcPr>
            <w:tcW w:w="2689" w:type="dxa"/>
            <w:vAlign w:val="center"/>
          </w:tcPr>
          <w:p w14:paraId="5372354F" w14:textId="1D29FEDB" w:rsidR="00E00272" w:rsidRPr="005F7AB3" w:rsidRDefault="00E00272" w:rsidP="00E0027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F7A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1030 hrs </w:t>
            </w:r>
          </w:p>
        </w:tc>
        <w:tc>
          <w:tcPr>
            <w:tcW w:w="7087" w:type="dxa"/>
            <w:vAlign w:val="center"/>
          </w:tcPr>
          <w:p w14:paraId="5F740A90" w14:textId="3BC0695C" w:rsidR="00E00272" w:rsidRPr="005F7AB3" w:rsidRDefault="00E00272" w:rsidP="00E002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F7AB3">
              <w:rPr>
                <w:rFonts w:ascii="Times New Roman" w:hAnsi="Times New Roman" w:cs="Times New Roman"/>
                <w:bCs/>
                <w:sz w:val="26"/>
                <w:szCs w:val="26"/>
              </w:rPr>
              <w:t>Assembling of Delegation at Gran Via Exhibition Centre</w:t>
            </w:r>
          </w:p>
        </w:tc>
      </w:tr>
      <w:tr w:rsidR="00E00272" w:rsidRPr="00C16A8C" w14:paraId="4478B752" w14:textId="77777777" w:rsidTr="00F90EF1">
        <w:trPr>
          <w:trHeight w:val="480"/>
        </w:trPr>
        <w:tc>
          <w:tcPr>
            <w:tcW w:w="2689" w:type="dxa"/>
            <w:vAlign w:val="center"/>
          </w:tcPr>
          <w:p w14:paraId="5A777076" w14:textId="20B0E34B" w:rsidR="00E00272" w:rsidRPr="005F7AB3" w:rsidRDefault="00E00272" w:rsidP="00E0027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F7AB3">
              <w:rPr>
                <w:rFonts w:ascii="Times New Roman" w:hAnsi="Times New Roman" w:cs="Times New Roman"/>
                <w:bCs/>
                <w:sz w:val="26"/>
                <w:szCs w:val="26"/>
              </w:rPr>
              <w:t>1100 hrs- 1200 hrs</w:t>
            </w:r>
          </w:p>
        </w:tc>
        <w:tc>
          <w:tcPr>
            <w:tcW w:w="7087" w:type="dxa"/>
            <w:vAlign w:val="center"/>
          </w:tcPr>
          <w:p w14:paraId="33224333" w14:textId="18C5DBC7" w:rsidR="00E00272" w:rsidRPr="005F7AB3" w:rsidRDefault="00E00272" w:rsidP="00E00272">
            <w:pPr>
              <w:rPr>
                <w:rFonts w:ascii="Times New Roman" w:hAnsi="Times New Roman" w:cs="Times New Roman"/>
                <w:bCs/>
                <w:sz w:val="26"/>
                <w:szCs w:val="26"/>
                <w:lang w:val="ca-ES"/>
              </w:rPr>
            </w:pPr>
            <w:r w:rsidRPr="005F7AB3">
              <w:rPr>
                <w:rFonts w:ascii="Times New Roman" w:hAnsi="Times New Roman" w:cs="Times New Roman"/>
                <w:bCs/>
                <w:sz w:val="26"/>
                <w:szCs w:val="26"/>
                <w:lang w:val="ca-ES"/>
              </w:rPr>
              <w:t xml:space="preserve">VIP Tour to </w:t>
            </w:r>
            <w:r w:rsidRPr="005F7AB3">
              <w:rPr>
                <w:rFonts w:ascii="Times New Roman" w:hAnsi="Times New Roman" w:cs="Times New Roman"/>
                <w:b/>
                <w:sz w:val="26"/>
                <w:szCs w:val="26"/>
                <w:lang w:val="ca-ES"/>
              </w:rPr>
              <w:t>Tomorrow Mobility</w:t>
            </w:r>
          </w:p>
        </w:tc>
      </w:tr>
      <w:tr w:rsidR="00E00272" w:rsidRPr="00C16A8C" w14:paraId="14DAE640" w14:textId="77777777" w:rsidTr="00F90EF1">
        <w:trPr>
          <w:trHeight w:val="1046"/>
        </w:trPr>
        <w:tc>
          <w:tcPr>
            <w:tcW w:w="2689" w:type="dxa"/>
            <w:vAlign w:val="center"/>
          </w:tcPr>
          <w:p w14:paraId="21A0429D" w14:textId="77777777" w:rsidR="00E00272" w:rsidRPr="00C16A8C" w:rsidRDefault="00E00272" w:rsidP="00E00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A8C">
              <w:rPr>
                <w:rFonts w:ascii="Times New Roman" w:hAnsi="Times New Roman" w:cs="Times New Roman"/>
                <w:sz w:val="26"/>
                <w:szCs w:val="26"/>
              </w:rPr>
              <w:t>1200 hrs- 1400 hrs</w:t>
            </w:r>
          </w:p>
          <w:p w14:paraId="744212BD" w14:textId="1C2833D7" w:rsidR="00E00272" w:rsidRPr="00C16A8C" w:rsidRDefault="00E00272" w:rsidP="00E002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A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(Venue: Innovation Playground)</w:t>
            </w:r>
          </w:p>
        </w:tc>
        <w:tc>
          <w:tcPr>
            <w:tcW w:w="7087" w:type="dxa"/>
            <w:vAlign w:val="center"/>
          </w:tcPr>
          <w:p w14:paraId="25D5C45D" w14:textId="4D59786D" w:rsidR="00E00272" w:rsidRPr="00C16A8C" w:rsidRDefault="00E00272" w:rsidP="00E00272">
            <w:pPr>
              <w:rPr>
                <w:rFonts w:ascii="Times New Roman" w:hAnsi="Times New Roman" w:cs="Times New Roman"/>
                <w:b/>
                <w:sz w:val="26"/>
                <w:szCs w:val="26"/>
                <w:lang w:val="ca-ES"/>
              </w:rPr>
            </w:pPr>
            <w:r w:rsidRPr="00C16A8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Spanish &amp; Catalan Companies pitches for </w:t>
            </w:r>
            <w:r w:rsidRPr="00C16A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Open Innovation Solutions </w:t>
            </w:r>
            <w:r w:rsidRPr="00C16A8C">
              <w:rPr>
                <w:rFonts w:ascii="Times New Roman" w:hAnsi="Times New Roman" w:cs="Times New Roman"/>
                <w:bCs/>
                <w:sz w:val="26"/>
                <w:szCs w:val="26"/>
              </w:rPr>
              <w:t>focusing on sectors including waste management; mobility; energy; smart buildings; blue economy etc.</w:t>
            </w:r>
          </w:p>
        </w:tc>
      </w:tr>
      <w:tr w:rsidR="00ED6A78" w:rsidRPr="00C16A8C" w14:paraId="0336ECC3" w14:textId="77777777" w:rsidTr="00ED6A78">
        <w:trPr>
          <w:trHeight w:val="604"/>
        </w:trPr>
        <w:tc>
          <w:tcPr>
            <w:tcW w:w="2689" w:type="dxa"/>
            <w:vAlign w:val="center"/>
          </w:tcPr>
          <w:p w14:paraId="771FC778" w14:textId="3802A9E9" w:rsidR="00ED6A78" w:rsidRPr="00ED6A78" w:rsidRDefault="00ED6A78" w:rsidP="00E0027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ca-ES"/>
              </w:rPr>
            </w:pPr>
            <w:r w:rsidRPr="00ED6A78">
              <w:rPr>
                <w:rFonts w:ascii="Times New Roman" w:eastAsia="Times New Roman" w:hAnsi="Times New Roman" w:cs="Times New Roman"/>
                <w:sz w:val="26"/>
                <w:szCs w:val="26"/>
                <w:lang w:val="ca-ES"/>
              </w:rPr>
              <w:t>1400 hrs – 15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ca-ES"/>
              </w:rPr>
              <w:t>0</w:t>
            </w:r>
            <w:r w:rsidRPr="00ED6A78">
              <w:rPr>
                <w:rFonts w:ascii="Times New Roman" w:eastAsia="Times New Roman" w:hAnsi="Times New Roman" w:cs="Times New Roman"/>
                <w:sz w:val="26"/>
                <w:szCs w:val="26"/>
                <w:lang w:val="ca-ES"/>
              </w:rPr>
              <w:t>0 hrs</w:t>
            </w:r>
          </w:p>
        </w:tc>
        <w:tc>
          <w:tcPr>
            <w:tcW w:w="7087" w:type="dxa"/>
            <w:vAlign w:val="center"/>
          </w:tcPr>
          <w:p w14:paraId="19343737" w14:textId="324AF816" w:rsidR="00ED6A78" w:rsidRPr="00ED6A78" w:rsidRDefault="00ED6A78" w:rsidP="00ED6A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ca-ES"/>
              </w:rPr>
            </w:pPr>
            <w:r w:rsidRPr="00ED6A78">
              <w:rPr>
                <w:rFonts w:ascii="Times New Roman" w:eastAsia="Times New Roman" w:hAnsi="Times New Roman" w:cs="Times New Roman"/>
                <w:sz w:val="26"/>
                <w:szCs w:val="26"/>
                <w:lang w:val="ca-ES"/>
              </w:rPr>
              <w:t xml:space="preserve">Meeting with </w:t>
            </w:r>
            <w:r w:rsidRPr="005F7A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ca-ES"/>
              </w:rPr>
              <w:t>Israel Companies</w:t>
            </w:r>
          </w:p>
        </w:tc>
      </w:tr>
      <w:tr w:rsidR="00E00272" w:rsidRPr="00C16A8C" w14:paraId="2F005D03" w14:textId="77777777" w:rsidTr="00AC6FA0">
        <w:trPr>
          <w:trHeight w:val="377"/>
        </w:trPr>
        <w:tc>
          <w:tcPr>
            <w:tcW w:w="2689" w:type="dxa"/>
            <w:vAlign w:val="center"/>
          </w:tcPr>
          <w:p w14:paraId="20B143D7" w14:textId="195F17E1" w:rsidR="00E00272" w:rsidRPr="00C16A8C" w:rsidRDefault="00E00272" w:rsidP="00E002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ca-ES"/>
              </w:rPr>
            </w:pPr>
            <w:r w:rsidRPr="00C16A8C">
              <w:rPr>
                <w:rFonts w:ascii="Times New Roman" w:hAnsi="Times New Roman" w:cs="Times New Roman"/>
                <w:sz w:val="26"/>
                <w:szCs w:val="26"/>
                <w:lang w:val="ca-ES"/>
              </w:rPr>
              <w:t>1</w:t>
            </w:r>
            <w:r w:rsidR="00ED6A78">
              <w:rPr>
                <w:rFonts w:ascii="Times New Roman" w:hAnsi="Times New Roman" w:cs="Times New Roman"/>
                <w:sz w:val="26"/>
                <w:szCs w:val="26"/>
                <w:lang w:val="ca-ES"/>
              </w:rPr>
              <w:t>50</w:t>
            </w:r>
            <w:r w:rsidRPr="00C16A8C">
              <w:rPr>
                <w:rFonts w:ascii="Times New Roman" w:hAnsi="Times New Roman" w:cs="Times New Roman"/>
                <w:sz w:val="26"/>
                <w:szCs w:val="26"/>
                <w:lang w:val="ca-ES"/>
              </w:rPr>
              <w:t>0 hrs – 1600 hrs</w:t>
            </w:r>
          </w:p>
        </w:tc>
        <w:tc>
          <w:tcPr>
            <w:tcW w:w="7087" w:type="dxa"/>
            <w:vAlign w:val="center"/>
          </w:tcPr>
          <w:p w14:paraId="0B0A0EA2" w14:textId="77777777" w:rsidR="00E00272" w:rsidRPr="00C16A8C" w:rsidRDefault="00E00272" w:rsidP="00E00272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  <w:lang w:val="ca-ES"/>
              </w:rPr>
            </w:pPr>
            <w:r w:rsidRPr="00C16A8C">
              <w:rPr>
                <w:sz w:val="26"/>
                <w:szCs w:val="26"/>
                <w:lang w:val="ca-ES"/>
              </w:rPr>
              <w:t>Individual meetings fixed on B2B Portal</w:t>
            </w:r>
          </w:p>
          <w:p w14:paraId="1BE011C1" w14:textId="77777777" w:rsidR="00E00272" w:rsidRPr="00C16A8C" w:rsidRDefault="00E00272" w:rsidP="00E00272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  <w:lang w:val="ca-ES"/>
              </w:rPr>
            </w:pPr>
            <w:r w:rsidRPr="00C16A8C">
              <w:rPr>
                <w:sz w:val="26"/>
                <w:szCs w:val="26"/>
                <w:lang w:val="ca-ES"/>
              </w:rPr>
              <w:t>Visit to an Exhibition</w:t>
            </w:r>
          </w:p>
          <w:p w14:paraId="4B8456BD" w14:textId="7DAF022F" w:rsidR="00E00272" w:rsidRPr="00E333F2" w:rsidRDefault="00E00272" w:rsidP="00E00272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  <w:lang w:val="ca-ES"/>
              </w:rPr>
            </w:pPr>
            <w:r w:rsidRPr="00C16A8C">
              <w:rPr>
                <w:sz w:val="26"/>
                <w:szCs w:val="26"/>
                <w:lang w:val="ca-ES"/>
              </w:rPr>
              <w:t>Open to attend thematic Sessions</w:t>
            </w:r>
          </w:p>
        </w:tc>
      </w:tr>
      <w:tr w:rsidR="00E00272" w:rsidRPr="00C16A8C" w14:paraId="0A3AEB9B" w14:textId="77777777" w:rsidTr="00AC6FA0">
        <w:trPr>
          <w:trHeight w:val="778"/>
        </w:trPr>
        <w:tc>
          <w:tcPr>
            <w:tcW w:w="2689" w:type="dxa"/>
            <w:vAlign w:val="center"/>
          </w:tcPr>
          <w:p w14:paraId="3BFD1973" w14:textId="50A0A437" w:rsidR="00E00272" w:rsidRPr="00C16A8C" w:rsidRDefault="00E00272" w:rsidP="00E00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A8C">
              <w:rPr>
                <w:rFonts w:ascii="Times New Roman" w:hAnsi="Times New Roman" w:cs="Times New Roman"/>
                <w:sz w:val="26"/>
                <w:szCs w:val="26"/>
              </w:rPr>
              <w:t>1600 hrs Onwards</w:t>
            </w:r>
          </w:p>
        </w:tc>
        <w:tc>
          <w:tcPr>
            <w:tcW w:w="7087" w:type="dxa"/>
            <w:vAlign w:val="center"/>
          </w:tcPr>
          <w:p w14:paraId="77C6370D" w14:textId="0CA02735" w:rsidR="00E00272" w:rsidRPr="00C16A8C" w:rsidRDefault="00E00272" w:rsidP="00E00272">
            <w:pPr>
              <w:rPr>
                <w:rFonts w:ascii="Times New Roman" w:hAnsi="Times New Roman" w:cs="Times New Roman"/>
                <w:sz w:val="26"/>
                <w:szCs w:val="26"/>
                <w:lang w:val="ca-ES"/>
              </w:rPr>
            </w:pPr>
            <w:r w:rsidRPr="00C16A8C">
              <w:rPr>
                <w:rFonts w:ascii="Times New Roman" w:hAnsi="Times New Roman" w:cs="Times New Roman"/>
                <w:sz w:val="26"/>
                <w:szCs w:val="26"/>
                <w:lang w:val="ca-ES"/>
              </w:rPr>
              <w:t xml:space="preserve">Meeting with </w:t>
            </w:r>
            <w:r w:rsidRPr="005F7AB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ca-ES"/>
              </w:rPr>
              <w:t>Cluster</w:t>
            </w:r>
            <w:r w:rsidR="009859A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ca-ES"/>
              </w:rPr>
              <w:t xml:space="preserve"> </w:t>
            </w:r>
            <w:r w:rsidR="00B720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ca-ES"/>
              </w:rPr>
              <w:t>(preferably Smart City Cluster) followed by site/company visit</w:t>
            </w:r>
          </w:p>
        </w:tc>
      </w:tr>
    </w:tbl>
    <w:p w14:paraId="74DC0A1E" w14:textId="77777777" w:rsidR="00931756" w:rsidRDefault="00931756">
      <w:r>
        <w:br w:type="page"/>
      </w:r>
    </w:p>
    <w:tbl>
      <w:tblPr>
        <w:tblStyle w:val="TableGrid"/>
        <w:tblpPr w:leftFromText="180" w:rightFromText="180" w:vertAnchor="text" w:horzAnchor="margin" w:tblpXSpec="center" w:tblpY="50"/>
        <w:tblW w:w="0" w:type="auto"/>
        <w:tblLook w:val="04A0" w:firstRow="1" w:lastRow="0" w:firstColumn="1" w:lastColumn="0" w:noHBand="0" w:noVBand="1"/>
      </w:tblPr>
      <w:tblGrid>
        <w:gridCol w:w="2689"/>
        <w:gridCol w:w="7087"/>
      </w:tblGrid>
      <w:tr w:rsidR="00E00272" w:rsidRPr="00C16A8C" w14:paraId="384E292C" w14:textId="77777777" w:rsidTr="00E00272">
        <w:trPr>
          <w:trHeight w:val="778"/>
        </w:trPr>
        <w:tc>
          <w:tcPr>
            <w:tcW w:w="9776" w:type="dxa"/>
            <w:gridSpan w:val="2"/>
            <w:shd w:val="clear" w:color="auto" w:fill="DDE9F7"/>
            <w:vAlign w:val="center"/>
          </w:tcPr>
          <w:p w14:paraId="60A86C43" w14:textId="332D888B" w:rsidR="00E00272" w:rsidRPr="00C16A8C" w:rsidRDefault="00E00272" w:rsidP="00E002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ca-ES"/>
              </w:rPr>
            </w:pPr>
            <w:r w:rsidRPr="00F90EF1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lastRenderedPageBreak/>
              <w:t xml:space="preserve">Day </w:t>
            </w:r>
            <w:r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4</w:t>
            </w:r>
            <w:r w:rsidRPr="00F90EF1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Thursday</w:t>
            </w:r>
            <w:r w:rsidRPr="00F90EF1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6</w:t>
            </w:r>
            <w:r w:rsidRPr="00AC6FA0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 xml:space="preserve"> </w:t>
            </w:r>
            <w:r w:rsidRPr="00F90EF1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</w:rPr>
              <w:t>November 2025</w:t>
            </w:r>
          </w:p>
        </w:tc>
      </w:tr>
      <w:tr w:rsidR="00E00272" w:rsidRPr="00C16A8C" w14:paraId="14F19D11" w14:textId="77777777" w:rsidTr="00713277">
        <w:trPr>
          <w:trHeight w:val="1185"/>
        </w:trPr>
        <w:tc>
          <w:tcPr>
            <w:tcW w:w="2689" w:type="dxa"/>
            <w:vAlign w:val="center"/>
          </w:tcPr>
          <w:p w14:paraId="47F9ACCC" w14:textId="57CDB573" w:rsidR="00E00272" w:rsidRPr="00C16A8C" w:rsidRDefault="00E00272" w:rsidP="00E00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7F9">
              <w:rPr>
                <w:rFonts w:ascii="Times New Roman" w:hAnsi="Times New Roman" w:cs="Times New Roman"/>
                <w:sz w:val="26"/>
                <w:szCs w:val="26"/>
              </w:rPr>
              <w:t>1030 hrs- 1200 hrs</w:t>
            </w:r>
          </w:p>
        </w:tc>
        <w:tc>
          <w:tcPr>
            <w:tcW w:w="7087" w:type="dxa"/>
            <w:vAlign w:val="center"/>
          </w:tcPr>
          <w:p w14:paraId="1ECAFF9D" w14:textId="77777777" w:rsidR="00713277" w:rsidRPr="00C16A8C" w:rsidRDefault="00713277" w:rsidP="00713277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  <w:lang w:val="ca-ES"/>
              </w:rPr>
            </w:pPr>
            <w:r w:rsidRPr="00C16A8C">
              <w:rPr>
                <w:sz w:val="26"/>
                <w:szCs w:val="26"/>
                <w:lang w:val="ca-ES"/>
              </w:rPr>
              <w:t>Individual meetings fixed on B2B Portal</w:t>
            </w:r>
          </w:p>
          <w:p w14:paraId="6CBCE081" w14:textId="77777777" w:rsidR="00713277" w:rsidRPr="00C16A8C" w:rsidRDefault="00713277" w:rsidP="00713277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  <w:lang w:val="ca-ES"/>
              </w:rPr>
            </w:pPr>
            <w:r w:rsidRPr="00C16A8C">
              <w:rPr>
                <w:sz w:val="26"/>
                <w:szCs w:val="26"/>
                <w:lang w:val="ca-ES"/>
              </w:rPr>
              <w:t>Visit to an Exhibition</w:t>
            </w:r>
          </w:p>
          <w:p w14:paraId="5066DB23" w14:textId="1EDB5791" w:rsidR="00713277" w:rsidRPr="00713277" w:rsidRDefault="00713277" w:rsidP="00713277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  <w:lang w:val="ca-ES"/>
              </w:rPr>
            </w:pPr>
            <w:r w:rsidRPr="00C16A8C">
              <w:rPr>
                <w:sz w:val="26"/>
                <w:szCs w:val="26"/>
                <w:lang w:val="ca-ES"/>
              </w:rPr>
              <w:t>Open to attend thematic Sessions</w:t>
            </w:r>
          </w:p>
        </w:tc>
      </w:tr>
      <w:tr w:rsidR="00E00272" w:rsidRPr="00C16A8C" w14:paraId="39E31C13" w14:textId="77777777" w:rsidTr="00AC6FA0">
        <w:trPr>
          <w:trHeight w:val="778"/>
        </w:trPr>
        <w:tc>
          <w:tcPr>
            <w:tcW w:w="2689" w:type="dxa"/>
            <w:vAlign w:val="center"/>
          </w:tcPr>
          <w:p w14:paraId="4703952E" w14:textId="77777777" w:rsidR="00E00272" w:rsidRPr="002157F9" w:rsidRDefault="00E00272" w:rsidP="00E00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7F9">
              <w:rPr>
                <w:rFonts w:ascii="Times New Roman" w:hAnsi="Times New Roman" w:cs="Times New Roman"/>
                <w:sz w:val="26"/>
                <w:szCs w:val="26"/>
              </w:rPr>
              <w:t>1200 hrs- 1400 hrs</w:t>
            </w:r>
          </w:p>
          <w:p w14:paraId="5A7669A0" w14:textId="6F7EF042" w:rsidR="00E00272" w:rsidRPr="00C16A8C" w:rsidRDefault="00E00272" w:rsidP="00E00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7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(Venue: Innovation Playground)</w:t>
            </w:r>
          </w:p>
        </w:tc>
        <w:tc>
          <w:tcPr>
            <w:tcW w:w="7087" w:type="dxa"/>
            <w:vAlign w:val="center"/>
          </w:tcPr>
          <w:p w14:paraId="0BBF0302" w14:textId="73D3F90D" w:rsidR="00E00272" w:rsidRPr="00C16A8C" w:rsidRDefault="00E00272" w:rsidP="00E00272">
            <w:pPr>
              <w:rPr>
                <w:rFonts w:ascii="Times New Roman" w:hAnsi="Times New Roman" w:cs="Times New Roman"/>
                <w:sz w:val="26"/>
                <w:szCs w:val="26"/>
                <w:lang w:val="ca-ES"/>
              </w:rPr>
            </w:pPr>
            <w:r w:rsidRPr="002157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Spanish &amp; Catalan Companies pitches for </w:t>
            </w:r>
            <w:r w:rsidRPr="00215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Open Innovation Solutions </w:t>
            </w:r>
            <w:r w:rsidRPr="002157F9">
              <w:rPr>
                <w:rFonts w:ascii="Times New Roman" w:hAnsi="Times New Roman" w:cs="Times New Roman"/>
                <w:bCs/>
                <w:sz w:val="26"/>
                <w:szCs w:val="26"/>
              </w:rPr>
              <w:t>focusing on sectors including waste management; mobility; energy; smart buildings; blue economy etc.</w:t>
            </w:r>
          </w:p>
        </w:tc>
      </w:tr>
      <w:tr w:rsidR="00ED6A78" w:rsidRPr="00C16A8C" w14:paraId="1CDB1A9F" w14:textId="77777777" w:rsidTr="00AC6FA0">
        <w:trPr>
          <w:trHeight w:val="778"/>
        </w:trPr>
        <w:tc>
          <w:tcPr>
            <w:tcW w:w="2689" w:type="dxa"/>
            <w:vAlign w:val="center"/>
          </w:tcPr>
          <w:p w14:paraId="3564FC66" w14:textId="52566050" w:rsidR="00ED6A78" w:rsidRPr="002157F9" w:rsidRDefault="00ED6A78" w:rsidP="00ED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A78">
              <w:rPr>
                <w:rFonts w:ascii="Times New Roman" w:eastAsia="Times New Roman" w:hAnsi="Times New Roman" w:cs="Times New Roman"/>
                <w:sz w:val="26"/>
                <w:szCs w:val="26"/>
                <w:lang w:val="ca-ES"/>
              </w:rPr>
              <w:t>1400 hrs – 15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ca-ES"/>
              </w:rPr>
              <w:t>0</w:t>
            </w:r>
            <w:r w:rsidRPr="00ED6A78">
              <w:rPr>
                <w:rFonts w:ascii="Times New Roman" w:eastAsia="Times New Roman" w:hAnsi="Times New Roman" w:cs="Times New Roman"/>
                <w:sz w:val="26"/>
                <w:szCs w:val="26"/>
                <w:lang w:val="ca-ES"/>
              </w:rPr>
              <w:t>0 hrs</w:t>
            </w:r>
          </w:p>
        </w:tc>
        <w:tc>
          <w:tcPr>
            <w:tcW w:w="7087" w:type="dxa"/>
            <w:vAlign w:val="center"/>
          </w:tcPr>
          <w:p w14:paraId="7E339B55" w14:textId="56B9CA62" w:rsidR="00ED6A78" w:rsidRPr="002157F9" w:rsidRDefault="00ED6A78" w:rsidP="00ED6A7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D6A78">
              <w:rPr>
                <w:rFonts w:ascii="Times New Roman" w:eastAsia="Times New Roman" w:hAnsi="Times New Roman" w:cs="Times New Roman"/>
                <w:sz w:val="26"/>
                <w:szCs w:val="26"/>
                <w:lang w:val="ca-ES"/>
              </w:rPr>
              <w:t xml:space="preserve">Meeting with </w:t>
            </w:r>
            <w:r w:rsidRPr="003664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ca-ES"/>
              </w:rPr>
              <w:t>Israel Companies</w:t>
            </w:r>
          </w:p>
        </w:tc>
      </w:tr>
      <w:tr w:rsidR="00713277" w:rsidRPr="00C16A8C" w14:paraId="5C03A568" w14:textId="77777777" w:rsidTr="00AC6FA0">
        <w:trPr>
          <w:trHeight w:val="778"/>
        </w:trPr>
        <w:tc>
          <w:tcPr>
            <w:tcW w:w="2689" w:type="dxa"/>
            <w:vAlign w:val="center"/>
          </w:tcPr>
          <w:p w14:paraId="5F9228BC" w14:textId="5EF30685" w:rsidR="00713277" w:rsidRPr="00ED6A78" w:rsidRDefault="00713277" w:rsidP="00ED6A7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ca-ES"/>
              </w:rPr>
            </w:pPr>
            <w:r>
              <w:rPr>
                <w:rFonts w:cs="Times New Roman"/>
                <w:sz w:val="24"/>
                <w:szCs w:val="24"/>
                <w:lang w:val="ca-ES"/>
              </w:rPr>
              <w:t>1500</w:t>
            </w:r>
            <w:r w:rsidRPr="000567D1">
              <w:rPr>
                <w:rFonts w:cs="Times New Roman"/>
                <w:sz w:val="24"/>
                <w:szCs w:val="24"/>
                <w:lang w:val="ca-ES"/>
              </w:rPr>
              <w:t xml:space="preserve"> hrs</w:t>
            </w:r>
            <w:r>
              <w:rPr>
                <w:rFonts w:cs="Times New Roman"/>
                <w:sz w:val="24"/>
                <w:szCs w:val="24"/>
                <w:lang w:val="ca-ES"/>
              </w:rPr>
              <w:t>- 1600 hrs</w:t>
            </w:r>
          </w:p>
        </w:tc>
        <w:tc>
          <w:tcPr>
            <w:tcW w:w="7087" w:type="dxa"/>
            <w:vAlign w:val="center"/>
          </w:tcPr>
          <w:p w14:paraId="0531A13F" w14:textId="4700C10D" w:rsidR="00713277" w:rsidRPr="00ED6A78" w:rsidRDefault="00713277" w:rsidP="00ED6A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ca-ES"/>
              </w:rPr>
            </w:pPr>
            <w:r w:rsidRPr="002157F9">
              <w:rPr>
                <w:rFonts w:ascii="Times New Roman" w:hAnsi="Times New Roman" w:cs="Times New Roman"/>
                <w:sz w:val="26"/>
                <w:szCs w:val="26"/>
                <w:lang w:val="ca-ES"/>
              </w:rPr>
              <w:t xml:space="preserve">Meeting with </w:t>
            </w:r>
            <w:bookmarkStart w:id="3" w:name="_Hlk210164433"/>
            <w:r w:rsidRPr="00D5327E">
              <w:rPr>
                <w:rFonts w:ascii="Times New Roman" w:hAnsi="Times New Roman" w:cs="Times New Roman"/>
                <w:sz w:val="26"/>
                <w:szCs w:val="26"/>
                <w:lang w:val="ca-ES"/>
              </w:rPr>
              <w:t>ACCIÓ</w:t>
            </w:r>
            <w:r>
              <w:rPr>
                <w:rFonts w:ascii="Times New Roman" w:hAnsi="Times New Roman" w:cs="Times New Roman"/>
                <w:sz w:val="26"/>
                <w:szCs w:val="26"/>
                <w:lang w:val="ca-ES"/>
              </w:rPr>
              <w:t>, Government of Catalonia</w:t>
            </w:r>
            <w:r w:rsidRPr="002157F9">
              <w:rPr>
                <w:rFonts w:ascii="Times New Roman" w:hAnsi="Times New Roman" w:cs="Times New Roman"/>
                <w:sz w:val="26"/>
                <w:szCs w:val="26"/>
                <w:lang w:val="ca-ES"/>
              </w:rPr>
              <w:t xml:space="preserve"> at their office</w:t>
            </w:r>
            <w:r w:rsidRPr="002157F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ca-ES"/>
              </w:rPr>
              <w:t xml:space="preserve">  </w:t>
            </w:r>
            <w:bookmarkEnd w:id="3"/>
          </w:p>
        </w:tc>
      </w:tr>
      <w:tr w:rsidR="00E00272" w:rsidRPr="00C16A8C" w14:paraId="6C8DEDB4" w14:textId="77777777" w:rsidTr="0054698E">
        <w:trPr>
          <w:trHeight w:val="837"/>
        </w:trPr>
        <w:tc>
          <w:tcPr>
            <w:tcW w:w="2689" w:type="dxa"/>
            <w:vAlign w:val="center"/>
          </w:tcPr>
          <w:p w14:paraId="672FB487" w14:textId="45E36E76" w:rsidR="00E00272" w:rsidRPr="00C16A8C" w:rsidRDefault="00E00272" w:rsidP="00E00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4"/>
                <w:szCs w:val="24"/>
                <w:lang w:val="ca-ES"/>
              </w:rPr>
              <w:t>1</w:t>
            </w:r>
            <w:r w:rsidR="00713277">
              <w:rPr>
                <w:rFonts w:cs="Times New Roman"/>
                <w:sz w:val="24"/>
                <w:szCs w:val="24"/>
                <w:lang w:val="ca-ES"/>
              </w:rPr>
              <w:t>6</w:t>
            </w:r>
            <w:r>
              <w:rPr>
                <w:rFonts w:cs="Times New Roman"/>
                <w:sz w:val="24"/>
                <w:szCs w:val="24"/>
                <w:lang w:val="ca-ES"/>
              </w:rPr>
              <w:t>00</w:t>
            </w:r>
            <w:r w:rsidRPr="000567D1">
              <w:rPr>
                <w:rFonts w:cs="Times New Roman"/>
                <w:sz w:val="24"/>
                <w:szCs w:val="24"/>
                <w:lang w:val="ca-ES"/>
              </w:rPr>
              <w:t xml:space="preserve"> hrs </w:t>
            </w:r>
            <w:r w:rsidR="00B72032">
              <w:rPr>
                <w:rFonts w:cs="Times New Roman"/>
                <w:sz w:val="24"/>
                <w:szCs w:val="24"/>
                <w:lang w:val="ca-ES"/>
              </w:rPr>
              <w:t>Onwards</w:t>
            </w:r>
          </w:p>
        </w:tc>
        <w:tc>
          <w:tcPr>
            <w:tcW w:w="7087" w:type="dxa"/>
            <w:vAlign w:val="center"/>
          </w:tcPr>
          <w:p w14:paraId="2C2D9A87" w14:textId="39572B4A" w:rsidR="00E00272" w:rsidRPr="0054698E" w:rsidRDefault="00B72032" w:rsidP="00B72032">
            <w:pPr>
              <w:rPr>
                <w:rFonts w:ascii="Times New Roman" w:hAnsi="Times New Roman" w:cs="Times New Roman"/>
                <w:sz w:val="26"/>
                <w:szCs w:val="26"/>
                <w:lang w:val="ca-ES"/>
              </w:rPr>
            </w:pPr>
            <w:r w:rsidRPr="0054698E">
              <w:rPr>
                <w:rFonts w:ascii="Times New Roman" w:hAnsi="Times New Roman" w:cs="Times New Roman"/>
                <w:sz w:val="26"/>
                <w:szCs w:val="26"/>
                <w:lang w:val="ca-ES"/>
              </w:rPr>
              <w:t xml:space="preserve">Visit to Port of Barcelona </w:t>
            </w:r>
          </w:p>
        </w:tc>
      </w:tr>
    </w:tbl>
    <w:p w14:paraId="0807F639" w14:textId="77777777" w:rsidR="00195E65" w:rsidRPr="00822138" w:rsidRDefault="00195E65" w:rsidP="00822138">
      <w:pPr>
        <w:pStyle w:val="ListParagraph"/>
        <w:numPr>
          <w:ilvl w:val="0"/>
          <w:numId w:val="8"/>
        </w:numPr>
        <w:rPr>
          <w:rFonts w:ascii="Calibri" w:hAnsi="Calibri"/>
          <w:i/>
          <w:sz w:val="2"/>
        </w:rPr>
      </w:pPr>
    </w:p>
    <w:p w14:paraId="3EC36D1D" w14:textId="77777777" w:rsidR="00AC6FA0" w:rsidRPr="00822138" w:rsidRDefault="00AC6FA0" w:rsidP="00AC6FA0">
      <w:pPr>
        <w:pStyle w:val="ListParagraph"/>
        <w:numPr>
          <w:ilvl w:val="0"/>
          <w:numId w:val="8"/>
        </w:numPr>
        <w:rPr>
          <w:rFonts w:ascii="Calibri" w:hAnsi="Calibri"/>
          <w:i/>
          <w:sz w:val="2"/>
        </w:rPr>
      </w:pPr>
    </w:p>
    <w:p w14:paraId="7898194F" w14:textId="77777777" w:rsidR="00ED6A78" w:rsidRDefault="00ED6A78" w:rsidP="00195E65">
      <w:pPr>
        <w:ind w:left="142"/>
        <w:rPr>
          <w:rFonts w:ascii="Calibri" w:hAnsi="Calibri"/>
          <w:i/>
        </w:rPr>
      </w:pPr>
    </w:p>
    <w:p w14:paraId="5489A9F7" w14:textId="6EDEE8DB" w:rsidR="00A57E5E" w:rsidRDefault="00C16A8C" w:rsidP="00195E65">
      <w:pPr>
        <w:ind w:left="142"/>
        <w:rPr>
          <w:rFonts w:ascii="Calibri" w:hAnsi="Calibri"/>
          <w:i/>
        </w:rPr>
      </w:pPr>
      <w:r>
        <w:rPr>
          <w:rFonts w:ascii="Calibri" w:hAnsi="Calibri"/>
          <w:i/>
        </w:rPr>
        <w:t>I</w:t>
      </w:r>
      <w:r w:rsidR="00434039" w:rsidRPr="00E877A5">
        <w:rPr>
          <w:rFonts w:ascii="Calibri" w:hAnsi="Calibri"/>
          <w:i/>
        </w:rPr>
        <w:t xml:space="preserve">n addition to the above events, there are numerous seminars/ forums being organized by the organiser </w:t>
      </w:r>
      <w:proofErr w:type="gramStart"/>
      <w:r w:rsidR="00434039" w:rsidRPr="00E877A5">
        <w:rPr>
          <w:rFonts w:ascii="Calibri" w:hAnsi="Calibri"/>
          <w:i/>
        </w:rPr>
        <w:t>on a daily basis</w:t>
      </w:r>
      <w:proofErr w:type="gramEnd"/>
      <w:r w:rsidR="00434039" w:rsidRPr="00E877A5">
        <w:rPr>
          <w:rFonts w:ascii="Calibri" w:hAnsi="Calibri"/>
          <w:i/>
        </w:rPr>
        <w:t xml:space="preserve"> that the Indian delegates can also attend. </w:t>
      </w:r>
    </w:p>
    <w:sectPr w:rsidR="00A57E5E" w:rsidSect="009153FD">
      <w:headerReference w:type="default" r:id="rId7"/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C85B" w14:textId="77777777" w:rsidR="00C84B24" w:rsidRDefault="00C84B24" w:rsidP="00740BF5">
      <w:pPr>
        <w:spacing w:after="0" w:line="240" w:lineRule="auto"/>
      </w:pPr>
      <w:r>
        <w:separator/>
      </w:r>
    </w:p>
  </w:endnote>
  <w:endnote w:type="continuationSeparator" w:id="0">
    <w:p w14:paraId="2860138C" w14:textId="77777777" w:rsidR="00C84B24" w:rsidRDefault="00C84B24" w:rsidP="0074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4D26" w14:textId="77777777" w:rsidR="00C84B24" w:rsidRDefault="00C84B24" w:rsidP="00740BF5">
      <w:pPr>
        <w:spacing w:after="0" w:line="240" w:lineRule="auto"/>
      </w:pPr>
      <w:r>
        <w:separator/>
      </w:r>
    </w:p>
  </w:footnote>
  <w:footnote w:type="continuationSeparator" w:id="0">
    <w:p w14:paraId="0542F6D3" w14:textId="77777777" w:rsidR="00C84B24" w:rsidRDefault="00C84B24" w:rsidP="0074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AAC8" w14:textId="77777777" w:rsidR="00740BF5" w:rsidRDefault="00740BF5" w:rsidP="00740BF5">
    <w:pPr>
      <w:pStyle w:val="Header"/>
      <w:jc w:val="center"/>
    </w:pPr>
    <w:r w:rsidRPr="004D25A9">
      <w:rPr>
        <w:noProof/>
        <w:lang w:eastAsia="en-IN"/>
      </w:rPr>
      <w:drawing>
        <wp:inline distT="0" distB="0" distL="0" distR="0" wp14:anchorId="639BDA1E" wp14:editId="6D0B96F3">
          <wp:extent cx="714078" cy="643675"/>
          <wp:effectExtent l="0" t="0" r="0" b="4445"/>
          <wp:docPr id="22" name="Picture 22" descr="FICC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C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16" cy="6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188A8" w14:textId="77777777" w:rsidR="005A6B19" w:rsidRPr="005A6B19" w:rsidRDefault="005A6B19" w:rsidP="00740BF5">
    <w:pPr>
      <w:pStyle w:val="Header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1611BA"/>
    <w:multiLevelType w:val="hybridMultilevel"/>
    <w:tmpl w:val="6AF231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8CC087"/>
    <w:multiLevelType w:val="hybridMultilevel"/>
    <w:tmpl w:val="180C68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AB2D80"/>
    <w:multiLevelType w:val="hybridMultilevel"/>
    <w:tmpl w:val="08248762"/>
    <w:lvl w:ilvl="0" w:tplc="818E81C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ABB474C"/>
    <w:multiLevelType w:val="hybridMultilevel"/>
    <w:tmpl w:val="889C2B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E4CD7"/>
    <w:multiLevelType w:val="hybridMultilevel"/>
    <w:tmpl w:val="1F8829F4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49435E"/>
    <w:multiLevelType w:val="hybridMultilevel"/>
    <w:tmpl w:val="4C269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F7C26"/>
    <w:multiLevelType w:val="hybridMultilevel"/>
    <w:tmpl w:val="401CF0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6148E"/>
    <w:multiLevelType w:val="hybridMultilevel"/>
    <w:tmpl w:val="CE30C204"/>
    <w:lvl w:ilvl="0" w:tplc="148469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F5BEF"/>
    <w:multiLevelType w:val="hybridMultilevel"/>
    <w:tmpl w:val="92C866DC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A3D64"/>
    <w:multiLevelType w:val="hybridMultilevel"/>
    <w:tmpl w:val="CCE60C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E73A6"/>
    <w:multiLevelType w:val="hybridMultilevel"/>
    <w:tmpl w:val="08BC51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BBD82"/>
    <w:multiLevelType w:val="hybridMultilevel"/>
    <w:tmpl w:val="E019BF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4CE078A"/>
    <w:multiLevelType w:val="hybridMultilevel"/>
    <w:tmpl w:val="DA8817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B4815"/>
    <w:multiLevelType w:val="hybridMultilevel"/>
    <w:tmpl w:val="F16C71E0"/>
    <w:lvl w:ilvl="0" w:tplc="FB50F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35F46"/>
    <w:multiLevelType w:val="hybridMultilevel"/>
    <w:tmpl w:val="DA6E4B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13252"/>
    <w:multiLevelType w:val="hybridMultilevel"/>
    <w:tmpl w:val="7D5CB9BE"/>
    <w:lvl w:ilvl="0" w:tplc="0AB4FD14">
      <w:start w:val="12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2E74B5" w:themeColor="accent1" w:themeShade="BF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A11DE"/>
    <w:multiLevelType w:val="hybridMultilevel"/>
    <w:tmpl w:val="42F29FE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4086F"/>
    <w:multiLevelType w:val="hybridMultilevel"/>
    <w:tmpl w:val="9A2C32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236056">
    <w:abstractNumId w:val="7"/>
  </w:num>
  <w:num w:numId="2" w16cid:durableId="1925188455">
    <w:abstractNumId w:val="16"/>
  </w:num>
  <w:num w:numId="3" w16cid:durableId="1448813368">
    <w:abstractNumId w:val="10"/>
  </w:num>
  <w:num w:numId="4" w16cid:durableId="1843086072">
    <w:abstractNumId w:val="12"/>
  </w:num>
  <w:num w:numId="5" w16cid:durableId="1359238191">
    <w:abstractNumId w:val="15"/>
  </w:num>
  <w:num w:numId="6" w16cid:durableId="1866481431">
    <w:abstractNumId w:val="13"/>
  </w:num>
  <w:num w:numId="7" w16cid:durableId="1473718828">
    <w:abstractNumId w:val="4"/>
  </w:num>
  <w:num w:numId="8" w16cid:durableId="513763188">
    <w:abstractNumId w:val="17"/>
  </w:num>
  <w:num w:numId="9" w16cid:durableId="1227913864">
    <w:abstractNumId w:val="9"/>
  </w:num>
  <w:num w:numId="10" w16cid:durableId="1010566661">
    <w:abstractNumId w:val="2"/>
  </w:num>
  <w:num w:numId="11" w16cid:durableId="441267061">
    <w:abstractNumId w:val="1"/>
  </w:num>
  <w:num w:numId="12" w16cid:durableId="1567031616">
    <w:abstractNumId w:val="11"/>
  </w:num>
  <w:num w:numId="13" w16cid:durableId="2136168448">
    <w:abstractNumId w:val="0"/>
  </w:num>
  <w:num w:numId="14" w16cid:durableId="753743152">
    <w:abstractNumId w:val="5"/>
  </w:num>
  <w:num w:numId="15" w16cid:durableId="430124222">
    <w:abstractNumId w:val="6"/>
  </w:num>
  <w:num w:numId="16" w16cid:durableId="602497611">
    <w:abstractNumId w:val="14"/>
  </w:num>
  <w:num w:numId="17" w16cid:durableId="1148326544">
    <w:abstractNumId w:val="3"/>
  </w:num>
  <w:num w:numId="18" w16cid:durableId="1071540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0C"/>
    <w:rsid w:val="00006A86"/>
    <w:rsid w:val="00024C34"/>
    <w:rsid w:val="000263C7"/>
    <w:rsid w:val="00041439"/>
    <w:rsid w:val="000528B6"/>
    <w:rsid w:val="000567D1"/>
    <w:rsid w:val="000A34EF"/>
    <w:rsid w:val="000F00F7"/>
    <w:rsid w:val="0010510E"/>
    <w:rsid w:val="001247B3"/>
    <w:rsid w:val="00126B78"/>
    <w:rsid w:val="0013550C"/>
    <w:rsid w:val="001716C5"/>
    <w:rsid w:val="001954ED"/>
    <w:rsid w:val="00195E65"/>
    <w:rsid w:val="001B2A34"/>
    <w:rsid w:val="001C24FB"/>
    <w:rsid w:val="001D68D2"/>
    <w:rsid w:val="001F4ECF"/>
    <w:rsid w:val="002157BD"/>
    <w:rsid w:val="002157F9"/>
    <w:rsid w:val="00232595"/>
    <w:rsid w:val="002503E5"/>
    <w:rsid w:val="00265E2B"/>
    <w:rsid w:val="00266D31"/>
    <w:rsid w:val="00272A0F"/>
    <w:rsid w:val="00276CAC"/>
    <w:rsid w:val="00292920"/>
    <w:rsid w:val="002A5F82"/>
    <w:rsid w:val="002B44BC"/>
    <w:rsid w:val="002B58CC"/>
    <w:rsid w:val="002C2592"/>
    <w:rsid w:val="002F3F81"/>
    <w:rsid w:val="00342059"/>
    <w:rsid w:val="00353BC5"/>
    <w:rsid w:val="003571E4"/>
    <w:rsid w:val="003645B8"/>
    <w:rsid w:val="003664EA"/>
    <w:rsid w:val="003706C0"/>
    <w:rsid w:val="00386264"/>
    <w:rsid w:val="003D00E0"/>
    <w:rsid w:val="003F0C45"/>
    <w:rsid w:val="00434039"/>
    <w:rsid w:val="0045290C"/>
    <w:rsid w:val="00453FBD"/>
    <w:rsid w:val="00461973"/>
    <w:rsid w:val="004755C1"/>
    <w:rsid w:val="004768C8"/>
    <w:rsid w:val="00476F64"/>
    <w:rsid w:val="00481862"/>
    <w:rsid w:val="004845B2"/>
    <w:rsid w:val="004A78B7"/>
    <w:rsid w:val="004D1FFD"/>
    <w:rsid w:val="004E07A7"/>
    <w:rsid w:val="004F2324"/>
    <w:rsid w:val="004F2D5E"/>
    <w:rsid w:val="00505652"/>
    <w:rsid w:val="0054698E"/>
    <w:rsid w:val="00564B08"/>
    <w:rsid w:val="005804F6"/>
    <w:rsid w:val="005A12C2"/>
    <w:rsid w:val="005A615D"/>
    <w:rsid w:val="005A6B19"/>
    <w:rsid w:val="005B33B5"/>
    <w:rsid w:val="005B3C6F"/>
    <w:rsid w:val="005C204A"/>
    <w:rsid w:val="005D0436"/>
    <w:rsid w:val="005E765B"/>
    <w:rsid w:val="005F1B13"/>
    <w:rsid w:val="005F7AB3"/>
    <w:rsid w:val="006231C7"/>
    <w:rsid w:val="00626FCD"/>
    <w:rsid w:val="006412C5"/>
    <w:rsid w:val="0068050B"/>
    <w:rsid w:val="00687681"/>
    <w:rsid w:val="006A444A"/>
    <w:rsid w:val="006A5CB3"/>
    <w:rsid w:val="006B4416"/>
    <w:rsid w:val="006C2F7B"/>
    <w:rsid w:val="006C3249"/>
    <w:rsid w:val="006C55FE"/>
    <w:rsid w:val="006E19A1"/>
    <w:rsid w:val="006E3E96"/>
    <w:rsid w:val="006F5419"/>
    <w:rsid w:val="006F586C"/>
    <w:rsid w:val="00713277"/>
    <w:rsid w:val="00733D11"/>
    <w:rsid w:val="00740BF5"/>
    <w:rsid w:val="007534FD"/>
    <w:rsid w:val="0076533E"/>
    <w:rsid w:val="007807DB"/>
    <w:rsid w:val="007B584C"/>
    <w:rsid w:val="007C463C"/>
    <w:rsid w:val="007C5AD7"/>
    <w:rsid w:val="007D321D"/>
    <w:rsid w:val="007F22DF"/>
    <w:rsid w:val="00822138"/>
    <w:rsid w:val="008321A9"/>
    <w:rsid w:val="008575E2"/>
    <w:rsid w:val="00864989"/>
    <w:rsid w:val="00866B0B"/>
    <w:rsid w:val="00882579"/>
    <w:rsid w:val="00892C5A"/>
    <w:rsid w:val="008A08FD"/>
    <w:rsid w:val="008A647B"/>
    <w:rsid w:val="008B198E"/>
    <w:rsid w:val="008C34B2"/>
    <w:rsid w:val="008D66E5"/>
    <w:rsid w:val="008F1EF5"/>
    <w:rsid w:val="00902904"/>
    <w:rsid w:val="00905CB7"/>
    <w:rsid w:val="009153FD"/>
    <w:rsid w:val="00931756"/>
    <w:rsid w:val="00931E08"/>
    <w:rsid w:val="0094492D"/>
    <w:rsid w:val="00964337"/>
    <w:rsid w:val="009859A8"/>
    <w:rsid w:val="009B0EE4"/>
    <w:rsid w:val="009C6489"/>
    <w:rsid w:val="009D1317"/>
    <w:rsid w:val="009E2F6B"/>
    <w:rsid w:val="00A016C1"/>
    <w:rsid w:val="00A1210A"/>
    <w:rsid w:val="00A135B8"/>
    <w:rsid w:val="00A176A0"/>
    <w:rsid w:val="00A333FB"/>
    <w:rsid w:val="00A45866"/>
    <w:rsid w:val="00A5374A"/>
    <w:rsid w:val="00A57E5E"/>
    <w:rsid w:val="00A70F4C"/>
    <w:rsid w:val="00A74D0B"/>
    <w:rsid w:val="00A811DF"/>
    <w:rsid w:val="00AC2A4B"/>
    <w:rsid w:val="00AC5374"/>
    <w:rsid w:val="00AC6FA0"/>
    <w:rsid w:val="00AD2942"/>
    <w:rsid w:val="00AE0C49"/>
    <w:rsid w:val="00AF16B8"/>
    <w:rsid w:val="00AF4604"/>
    <w:rsid w:val="00AF5119"/>
    <w:rsid w:val="00B02BA7"/>
    <w:rsid w:val="00B16187"/>
    <w:rsid w:val="00B4075A"/>
    <w:rsid w:val="00B72032"/>
    <w:rsid w:val="00B80000"/>
    <w:rsid w:val="00B9540D"/>
    <w:rsid w:val="00BB3DAB"/>
    <w:rsid w:val="00BD3D27"/>
    <w:rsid w:val="00BE0C49"/>
    <w:rsid w:val="00BE5063"/>
    <w:rsid w:val="00BF5463"/>
    <w:rsid w:val="00C01E6C"/>
    <w:rsid w:val="00C16A8C"/>
    <w:rsid w:val="00C17F78"/>
    <w:rsid w:val="00C356A4"/>
    <w:rsid w:val="00C47381"/>
    <w:rsid w:val="00C643B3"/>
    <w:rsid w:val="00C72108"/>
    <w:rsid w:val="00C84B24"/>
    <w:rsid w:val="00C928AB"/>
    <w:rsid w:val="00CA3F9F"/>
    <w:rsid w:val="00CA548C"/>
    <w:rsid w:val="00CC6DEE"/>
    <w:rsid w:val="00CD1BDC"/>
    <w:rsid w:val="00D30BDB"/>
    <w:rsid w:val="00D410CC"/>
    <w:rsid w:val="00D443F6"/>
    <w:rsid w:val="00D5327E"/>
    <w:rsid w:val="00D7026B"/>
    <w:rsid w:val="00D70A73"/>
    <w:rsid w:val="00D70ADB"/>
    <w:rsid w:val="00D7782B"/>
    <w:rsid w:val="00DA3E45"/>
    <w:rsid w:val="00DB4144"/>
    <w:rsid w:val="00DB6FA4"/>
    <w:rsid w:val="00DB76E4"/>
    <w:rsid w:val="00DD736A"/>
    <w:rsid w:val="00DE242C"/>
    <w:rsid w:val="00E00272"/>
    <w:rsid w:val="00E066B3"/>
    <w:rsid w:val="00E15BF7"/>
    <w:rsid w:val="00E16DBB"/>
    <w:rsid w:val="00E20E25"/>
    <w:rsid w:val="00E3102E"/>
    <w:rsid w:val="00E333F2"/>
    <w:rsid w:val="00E35B1A"/>
    <w:rsid w:val="00E56AAA"/>
    <w:rsid w:val="00E71299"/>
    <w:rsid w:val="00E804FE"/>
    <w:rsid w:val="00E851D0"/>
    <w:rsid w:val="00E87EF0"/>
    <w:rsid w:val="00EA249F"/>
    <w:rsid w:val="00ED1367"/>
    <w:rsid w:val="00ED6A78"/>
    <w:rsid w:val="00EE1C80"/>
    <w:rsid w:val="00EE1DCA"/>
    <w:rsid w:val="00F05B7C"/>
    <w:rsid w:val="00F148C6"/>
    <w:rsid w:val="00F15931"/>
    <w:rsid w:val="00F30E77"/>
    <w:rsid w:val="00F353CE"/>
    <w:rsid w:val="00F60E1F"/>
    <w:rsid w:val="00F7127B"/>
    <w:rsid w:val="00F712D0"/>
    <w:rsid w:val="00F71E97"/>
    <w:rsid w:val="00F7267D"/>
    <w:rsid w:val="00F820A2"/>
    <w:rsid w:val="00F85E13"/>
    <w:rsid w:val="00F90EF1"/>
    <w:rsid w:val="00F9344F"/>
    <w:rsid w:val="00FA384F"/>
    <w:rsid w:val="00FB712B"/>
    <w:rsid w:val="00FC18B0"/>
    <w:rsid w:val="00FD06A4"/>
    <w:rsid w:val="00FE1D58"/>
    <w:rsid w:val="00FF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6D814"/>
  <w15:chartTrackingRefBased/>
  <w15:docId w15:val="{690A9B01-F377-4B07-9883-28D0786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92920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i/>
      <w:iCs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5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290C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5290C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4529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5290C"/>
  </w:style>
  <w:style w:type="paragraph" w:styleId="ListParagraph">
    <w:name w:val="List Paragraph"/>
    <w:basedOn w:val="Normal"/>
    <w:uiPriority w:val="34"/>
    <w:qFormat/>
    <w:rsid w:val="004529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0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BF5"/>
  </w:style>
  <w:style w:type="paragraph" w:styleId="Footer">
    <w:name w:val="footer"/>
    <w:basedOn w:val="Normal"/>
    <w:link w:val="FooterChar"/>
    <w:uiPriority w:val="99"/>
    <w:unhideWhenUsed/>
    <w:rsid w:val="00740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BF5"/>
  </w:style>
  <w:style w:type="character" w:customStyle="1" w:styleId="Heading1Char">
    <w:name w:val="Heading 1 Char"/>
    <w:basedOn w:val="DefaultParagraphFont"/>
    <w:link w:val="Heading1"/>
    <w:rsid w:val="00292920"/>
    <w:rPr>
      <w:rFonts w:ascii="Arial" w:eastAsia="Times New Roman" w:hAnsi="Arial" w:cs="Arial"/>
      <w:b/>
      <w:bCs/>
      <w:i/>
      <w:iCs/>
      <w:szCs w:val="24"/>
      <w:lang w:val="en-GB"/>
    </w:rPr>
  </w:style>
  <w:style w:type="paragraph" w:styleId="NoSpacing">
    <w:name w:val="No Spacing"/>
    <w:uiPriority w:val="1"/>
    <w:qFormat/>
    <w:rsid w:val="00E15BF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135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135B8"/>
    <w:rPr>
      <w:color w:val="0000FF"/>
      <w:u w:val="single"/>
    </w:rPr>
  </w:style>
  <w:style w:type="table" w:styleId="LightGrid-Accent3">
    <w:name w:val="Light Grid Accent 3"/>
    <w:basedOn w:val="TableNormal"/>
    <w:uiPriority w:val="62"/>
    <w:rsid w:val="008C34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3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B4075A"/>
    <w:rPr>
      <w:b/>
      <w:bCs/>
      <w:i/>
      <w:iCs/>
      <w:color w:val="5B9BD5" w:themeColor="accent1"/>
    </w:rPr>
  </w:style>
  <w:style w:type="table" w:styleId="LightGrid-Accent1">
    <w:name w:val="Light Grid Accent 1"/>
    <w:basedOn w:val="TableNormal"/>
    <w:uiPriority w:val="62"/>
    <w:rsid w:val="00B4075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customStyle="1" w:styleId="Default">
    <w:name w:val="Default"/>
    <w:rsid w:val="00DD736A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35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</Pages>
  <Words>320</Words>
  <Characters>1782</Characters>
  <Application>Microsoft Office Word</Application>
  <DocSecurity>0</DocSecurity>
  <Lines>68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sharma</dc:creator>
  <cp:keywords/>
  <dc:description/>
  <cp:lastModifiedBy>Shaily Agarwal</cp:lastModifiedBy>
  <cp:revision>161</cp:revision>
  <cp:lastPrinted>2019-11-15T08:09:00Z</cp:lastPrinted>
  <dcterms:created xsi:type="dcterms:W3CDTF">2019-03-28T11:49:00Z</dcterms:created>
  <dcterms:modified xsi:type="dcterms:W3CDTF">2025-09-30T17:34:00Z</dcterms:modified>
</cp:coreProperties>
</file>