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360F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4FFF417C" w:rsidR="00C51ACA" w:rsidRPr="009E2D4A" w:rsidRDefault="009E2D4A" w:rsidP="00244598">
            <w:pPr>
              <w:pStyle w:val="Heading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This </w:t>
            </w:r>
            <w:r w:rsidR="004045A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course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E1479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was </w:t>
            </w:r>
            <w:r w:rsidR="00B32EA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designed</w:t>
            </w:r>
            <w:r w:rsidR="00703A9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to </w:t>
            </w:r>
            <w:r w:rsidR="00E0089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build </w:t>
            </w:r>
            <w:r w:rsidR="00703A9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</w:t>
            </w:r>
            <w:r w:rsidR="00055FD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structure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6E373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of</w:t>
            </w:r>
            <w:r w:rsidR="00703A9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basic wine knowledge </w:t>
            </w:r>
            <w:r w:rsidR="00055FD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fo</w:t>
            </w:r>
            <w:r w:rsidR="00703A9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</w:t>
            </w:r>
            <w:r w:rsidR="00055FD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26766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employees of </w:t>
            </w:r>
            <w:r w:rsidR="000E17D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the </w:t>
            </w:r>
            <w:r w:rsidR="00CA5E0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company</w:t>
            </w:r>
            <w:r w:rsidR="00055FD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.</w:t>
            </w:r>
            <w:r w:rsidR="00EF296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65421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Th</w:t>
            </w:r>
            <w:r w:rsidR="004958B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  <w:r w:rsidR="00C230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130C1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overall</w:t>
            </w:r>
            <w:r w:rsidR="00C230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training </w:t>
            </w:r>
            <w:r w:rsidR="0065421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will help ensure that</w:t>
            </w:r>
            <w:r w:rsidR="005A2D2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our </w:t>
            </w:r>
            <w:r w:rsidR="00C477A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patron</w:t>
            </w:r>
            <w:r w:rsidR="005A2D2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 receive </w:t>
            </w:r>
            <w:r w:rsidR="008330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consistent</w:t>
            </w:r>
            <w:r w:rsidR="00EF296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7C2A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answers to their wine questions whether they are at a tasting</w:t>
            </w:r>
            <w:r w:rsidR="00D2293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, </w:t>
            </w:r>
            <w:r w:rsidR="00245E5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making a purchase in </w:t>
            </w:r>
            <w:r w:rsidR="00C01C1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the</w:t>
            </w:r>
            <w:r w:rsidR="00245E5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showroom or</w:t>
            </w:r>
            <w:r w:rsidR="007C2A1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dining in our restaurant. </w:t>
            </w:r>
            <w:r w:rsidR="0037606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The </w:t>
            </w:r>
            <w:r w:rsidR="004D632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program</w:t>
            </w:r>
            <w:r w:rsidR="0037606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2E12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should </w:t>
            </w:r>
            <w:r w:rsidR="007A34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prepare </w:t>
            </w:r>
            <w:r w:rsidR="0037606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employees</w:t>
            </w:r>
            <w:r w:rsidR="0087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to </w:t>
            </w:r>
            <w:r w:rsidR="005627A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converse</w:t>
            </w:r>
            <w:r w:rsidR="0037606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87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with confidence </w:t>
            </w:r>
            <w:r w:rsidR="00785E1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when recommending or discussing a</w:t>
            </w:r>
            <w:r w:rsidR="000E5BF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ny</w:t>
            </w:r>
            <w:r w:rsidR="00785E1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87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wine</w:t>
            </w:r>
            <w:r w:rsidR="00785E1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with </w:t>
            </w:r>
            <w:r w:rsidR="00C477A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 guest</w:t>
            </w:r>
            <w:r w:rsidR="00402F8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8726F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which </w:t>
            </w:r>
            <w:r w:rsidR="00923B1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in turn will </w:t>
            </w:r>
            <w:r w:rsidR="0032566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assist in solidifying</w:t>
            </w:r>
            <w:r w:rsidR="00923B1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our reputation </w:t>
            </w:r>
            <w:r w:rsidR="00274E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as being one of the </w:t>
            </w:r>
            <w:r w:rsidR="002E25B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most knowledgeable</w:t>
            </w:r>
            <w:r w:rsidR="00274E2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wineries in the state. </w:t>
            </w:r>
          </w:p>
        </w:tc>
      </w:tr>
      <w:tr w:rsidR="002A18D4" w:rsidRPr="00360F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409E8E39" w:rsidR="007F3A2C" w:rsidRPr="00274E29" w:rsidRDefault="00F564E0" w:rsidP="00244598">
            <w:pPr>
              <w:pStyle w:val="Heading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Employees that deal with guests directly, either in the tasting room, </w:t>
            </w:r>
            <w:r w:rsidR="001409D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on the showroom floor or in the restaurant. </w:t>
            </w:r>
          </w:p>
        </w:tc>
      </w:tr>
      <w:tr w:rsidR="002A18D4" w:rsidRPr="00360F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157C4EA9" w:rsidR="002A18D4" w:rsidRPr="00274E29" w:rsidRDefault="00303631" w:rsidP="00244598">
            <w:pPr>
              <w:pStyle w:val="Heading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 minutes</w:t>
            </w:r>
          </w:p>
        </w:tc>
      </w:tr>
      <w:tr w:rsidR="00E76A2B" w:rsidRPr="00360F1C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FBDEE76" w14:textId="5E113B54" w:rsidR="007E5061" w:rsidRPr="00274E29" w:rsidRDefault="002D088E" w:rsidP="00244598">
            <w:pPr>
              <w:pStyle w:val="Heading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Per the company’s request this will be an E-Learning course. </w:t>
            </w:r>
            <w:r w:rsidR="00086E9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Learners will be </w:t>
            </w:r>
            <w:r w:rsidR="008B5F8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exposed to the different types of wine, </w:t>
            </w:r>
            <w:r w:rsidR="004733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how to make a recommendation based on the question posed, discuss the</w:t>
            </w:r>
            <w:r w:rsidR="00F976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value</w:t>
            </w:r>
            <w:r w:rsidR="004733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of tannins</w:t>
            </w:r>
            <w:r w:rsidR="0026019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and see what foods pair</w:t>
            </w:r>
            <w:r w:rsidR="00A91E9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the best</w:t>
            </w:r>
            <w:r w:rsidR="0026019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with </w:t>
            </w:r>
            <w:r w:rsidR="00EC7E8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different wines. </w:t>
            </w:r>
            <w:r w:rsidR="00117D2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There will be a quiz at the end of the course to solidify that the </w:t>
            </w:r>
            <w:r w:rsidR="006B596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learning objectives have been </w:t>
            </w:r>
            <w:r w:rsidR="0037496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interpreted </w:t>
            </w:r>
            <w:r w:rsidR="003024A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properly. </w:t>
            </w:r>
            <w:r w:rsidR="004D58F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By making this an E-Learning course employees will have the opportunity to set aside time to </w:t>
            </w:r>
            <w:r w:rsidR="00DA050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take the </w:t>
            </w:r>
            <w:r w:rsidR="005B796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teaching </w:t>
            </w:r>
            <w:r w:rsidR="009218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on a rotation basis </w:t>
            </w:r>
            <w:r w:rsidR="00461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per department. </w:t>
            </w:r>
            <w:r w:rsidR="00B340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Since</w:t>
            </w:r>
            <w:r w:rsidR="00435B5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B340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an instructor will not be needed, </w:t>
            </w:r>
            <w:r w:rsidR="00F8454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the</w:t>
            </w:r>
            <w:r w:rsidR="00B340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business will be available to stay open while the lessons take place.</w:t>
            </w:r>
            <w:r w:rsidR="00B3409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461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It is recommended that all management post a </w:t>
            </w:r>
            <w:r w:rsidR="00295C3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signup sheet to designate time slots for </w:t>
            </w:r>
            <w:r w:rsidR="00B579D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each employee </w:t>
            </w:r>
            <w:r w:rsidR="00DD7A7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so that every area is still properly staffed while the training </w:t>
            </w:r>
            <w:r w:rsidR="00E258B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occurs.</w:t>
            </w:r>
            <w:r w:rsidR="00DD7A7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360F1C" w:rsidRPr="00360F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A1D4520" w14:textId="77777777" w:rsidR="00B66EA2" w:rsidRDefault="00064AD2" w:rsidP="00B66EA2">
            <w:pPr>
              <w:pStyle w:val="Heading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This E-Learning course will be developed in Articulate 360 Rise. </w:t>
            </w:r>
          </w:p>
          <w:p w14:paraId="71601024" w14:textId="77777777" w:rsidR="00CC1468" w:rsidRPr="007C184A" w:rsidRDefault="00C702AC" w:rsidP="007C184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84A">
              <w:rPr>
                <w:rFonts w:asciiTheme="minorHAnsi" w:hAnsiTheme="minorHAnsi" w:cstheme="minorHAnsi"/>
                <w:sz w:val="22"/>
                <w:szCs w:val="22"/>
              </w:rPr>
              <w:t>Course will have engaging</w:t>
            </w:r>
            <w:r w:rsidR="00B07988" w:rsidRPr="007C184A">
              <w:rPr>
                <w:rFonts w:asciiTheme="minorHAnsi" w:hAnsiTheme="minorHAnsi" w:cstheme="minorHAnsi"/>
                <w:sz w:val="22"/>
                <w:szCs w:val="22"/>
              </w:rPr>
              <w:t xml:space="preserve"> visual</w:t>
            </w:r>
            <w:r w:rsidRPr="007C18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7EFD" w:rsidRPr="007C184A">
              <w:rPr>
                <w:rFonts w:asciiTheme="minorHAnsi" w:hAnsiTheme="minorHAnsi" w:cstheme="minorHAnsi"/>
                <w:sz w:val="22"/>
                <w:szCs w:val="22"/>
              </w:rPr>
              <w:t>examples of wine</w:t>
            </w:r>
            <w:r w:rsidR="00DE51F8" w:rsidRPr="007C18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7129E" w:rsidRPr="007C184A">
              <w:rPr>
                <w:rFonts w:asciiTheme="minorHAnsi" w:hAnsiTheme="minorHAnsi" w:cstheme="minorHAnsi"/>
                <w:sz w:val="22"/>
                <w:szCs w:val="22"/>
              </w:rPr>
              <w:t xml:space="preserve">tannins, food pairings and </w:t>
            </w:r>
            <w:r w:rsidR="00CC1468" w:rsidRPr="007C184A">
              <w:rPr>
                <w:rFonts w:asciiTheme="minorHAnsi" w:hAnsiTheme="minorHAnsi" w:cstheme="minorHAnsi"/>
                <w:sz w:val="22"/>
                <w:szCs w:val="22"/>
              </w:rPr>
              <w:t xml:space="preserve">its characteristics. </w:t>
            </w:r>
          </w:p>
          <w:p w14:paraId="1EA850C9" w14:textId="3E11B202" w:rsidR="00B66EA2" w:rsidRPr="00B66EA2" w:rsidRDefault="00F47EFD" w:rsidP="00B66E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A18D4" w:rsidRPr="00360F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FACD2CF" w14:textId="77777777" w:rsidR="007F3A2C" w:rsidRDefault="00A75EB2" w:rsidP="00481A70">
            <w:pPr>
              <w:pStyle w:val="Heading1"/>
              <w:numPr>
                <w:ilvl w:val="0"/>
                <w:numId w:val="31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</w:t>
            </w:r>
            <w:r w:rsidR="00E024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roperly de</w:t>
            </w:r>
            <w:r w:rsidR="00D312C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termine</w:t>
            </w:r>
            <w:r w:rsidR="00E024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D312C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someone’s</w:t>
            </w:r>
            <w:r w:rsidR="00E0248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wine pa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late. </w:t>
            </w:r>
          </w:p>
          <w:p w14:paraId="0324C20B" w14:textId="77777777" w:rsidR="00A60F7B" w:rsidRPr="00481A70" w:rsidRDefault="000939CF" w:rsidP="00481A7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1A70">
              <w:rPr>
                <w:rFonts w:asciiTheme="minorHAnsi" w:hAnsiTheme="minorHAnsi" w:cstheme="minorHAnsi"/>
                <w:sz w:val="22"/>
                <w:szCs w:val="22"/>
              </w:rPr>
              <w:t>Distinguish correct wine and food pairings.</w:t>
            </w:r>
          </w:p>
          <w:p w14:paraId="6F7675A2" w14:textId="77777777" w:rsidR="000939CF" w:rsidRPr="00481A70" w:rsidRDefault="000939CF" w:rsidP="00481A7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1A70">
              <w:rPr>
                <w:rFonts w:asciiTheme="minorHAnsi" w:hAnsiTheme="minorHAnsi" w:cstheme="minorHAnsi"/>
                <w:sz w:val="22"/>
                <w:szCs w:val="22"/>
              </w:rPr>
              <w:t>Discover the proper way to serve various styles of wine.</w:t>
            </w:r>
          </w:p>
          <w:p w14:paraId="7C534582" w14:textId="793589D0" w:rsidR="000939CF" w:rsidRPr="00481A70" w:rsidRDefault="009867E8" w:rsidP="00481A7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1A70">
              <w:rPr>
                <w:rFonts w:asciiTheme="minorHAnsi" w:hAnsiTheme="minorHAnsi" w:cstheme="minorHAnsi"/>
                <w:sz w:val="22"/>
                <w:szCs w:val="22"/>
              </w:rPr>
              <w:t xml:space="preserve">List </w:t>
            </w:r>
            <w:r w:rsidR="00A57880" w:rsidRPr="00481A70">
              <w:rPr>
                <w:rFonts w:asciiTheme="minorHAnsi" w:hAnsiTheme="minorHAnsi" w:cstheme="minorHAnsi"/>
                <w:sz w:val="22"/>
                <w:szCs w:val="22"/>
              </w:rPr>
              <w:t xml:space="preserve">different types of wine along with their </w:t>
            </w:r>
            <w:r w:rsidR="00523B1B" w:rsidRPr="00481A70">
              <w:rPr>
                <w:rFonts w:asciiTheme="minorHAnsi" w:hAnsiTheme="minorHAnsi" w:cstheme="minorHAnsi"/>
                <w:sz w:val="22"/>
                <w:szCs w:val="22"/>
              </w:rPr>
              <w:t>dis</w:t>
            </w:r>
            <w:r w:rsidR="00481A70" w:rsidRPr="00481A70">
              <w:rPr>
                <w:rFonts w:asciiTheme="minorHAnsi" w:hAnsiTheme="minorHAnsi" w:cstheme="minorHAnsi"/>
                <w:sz w:val="22"/>
                <w:szCs w:val="22"/>
              </w:rPr>
              <w:t xml:space="preserve">tinctive traits. </w:t>
            </w:r>
          </w:p>
        </w:tc>
      </w:tr>
      <w:tr w:rsidR="00D16759" w:rsidRPr="00360F1C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78A8A4F" w14:textId="74F7F9DD" w:rsidR="001F31CD" w:rsidRPr="00B33E87" w:rsidRDefault="00F4556F" w:rsidP="001F31CD">
            <w:pPr>
              <w:pStyle w:val="Bullet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3E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</w:t>
            </w:r>
            <w:r w:rsidR="001F31CD" w:rsidRPr="00B33E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Slide</w:t>
            </w:r>
          </w:p>
          <w:p w14:paraId="430138C8" w14:textId="02B953DA" w:rsidR="0011074E" w:rsidRDefault="00F4556F" w:rsidP="00F4556F">
            <w:pPr>
              <w:pStyle w:val="Bullet3"/>
              <w:numPr>
                <w:ilvl w:val="0"/>
                <w:numId w:val="30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 to the course</w:t>
            </w:r>
          </w:p>
          <w:p w14:paraId="3C8C8213" w14:textId="77777777" w:rsidR="00B33E87" w:rsidRDefault="00B33E87" w:rsidP="001F31CD">
            <w:pPr>
              <w:pStyle w:val="Bullet3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06D56" w14:textId="7ECDE9BA" w:rsidR="001F31CD" w:rsidRPr="00CB01AF" w:rsidRDefault="001F31CD" w:rsidP="001F31CD">
            <w:pPr>
              <w:pStyle w:val="Bullet3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01AF">
              <w:rPr>
                <w:rFonts w:asciiTheme="minorHAnsi" w:hAnsiTheme="minorHAnsi" w:cstheme="minorHAnsi"/>
                <w:sz w:val="22"/>
                <w:szCs w:val="22"/>
              </w:rPr>
              <w:t>Course Objectives Introduced</w:t>
            </w:r>
          </w:p>
          <w:p w14:paraId="53500FB2" w14:textId="77777777" w:rsidR="001F31CD" w:rsidRDefault="001F31CD" w:rsidP="001F31CD">
            <w:pPr>
              <w:pStyle w:val="Heading1"/>
              <w:numPr>
                <w:ilvl w:val="0"/>
                <w:numId w:val="34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Properly determine someone’s wine palate. </w:t>
            </w:r>
          </w:p>
          <w:p w14:paraId="0CD89555" w14:textId="77777777" w:rsidR="001F31CD" w:rsidRPr="00481A70" w:rsidRDefault="001F31CD" w:rsidP="001F31C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1A70">
              <w:rPr>
                <w:rFonts w:asciiTheme="minorHAnsi" w:hAnsiTheme="minorHAnsi" w:cstheme="minorHAnsi"/>
                <w:sz w:val="22"/>
                <w:szCs w:val="22"/>
              </w:rPr>
              <w:t>Distinguish correct wine and food pairings.</w:t>
            </w:r>
          </w:p>
          <w:p w14:paraId="6BE58AE9" w14:textId="77777777" w:rsidR="001F31CD" w:rsidRPr="00481A70" w:rsidRDefault="001F31CD" w:rsidP="001F31C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1A70">
              <w:rPr>
                <w:rFonts w:asciiTheme="minorHAnsi" w:hAnsiTheme="minorHAnsi" w:cstheme="minorHAnsi"/>
                <w:sz w:val="22"/>
                <w:szCs w:val="22"/>
              </w:rPr>
              <w:t>Discover the proper way to serve various styles of wine.</w:t>
            </w:r>
          </w:p>
          <w:p w14:paraId="79BC7486" w14:textId="600EECDA" w:rsidR="00D16759" w:rsidRPr="00274E29" w:rsidRDefault="001F31CD" w:rsidP="001F31CD">
            <w:pPr>
              <w:pStyle w:val="Bullet3"/>
              <w:numPr>
                <w:ilvl w:val="0"/>
                <w:numId w:val="34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1A70">
              <w:rPr>
                <w:rFonts w:asciiTheme="minorHAnsi" w:hAnsiTheme="minorHAnsi" w:cstheme="minorHAnsi"/>
                <w:sz w:val="22"/>
                <w:szCs w:val="22"/>
              </w:rPr>
              <w:t>List different types of wine along with their distinctive traits.</w:t>
            </w:r>
          </w:p>
        </w:tc>
      </w:tr>
      <w:tr w:rsidR="00D16759" w:rsidRPr="00360F1C" w14:paraId="7CD94F29" w14:textId="77777777" w:rsidTr="00D16759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0A04F625" w14:textId="77777777" w:rsidR="00D16759" w:rsidRDefault="00D16759" w:rsidP="00244598">
            <w:pPr>
              <w:pStyle w:val="Heading1"/>
            </w:pPr>
          </w:p>
          <w:p w14:paraId="3065C7BC" w14:textId="77777777" w:rsidR="003F6861" w:rsidRDefault="003F6861" w:rsidP="00B33E87">
            <w:pPr>
              <w:rPr>
                <w:rFonts w:cstheme="minorHAnsi"/>
                <w:sz w:val="22"/>
              </w:rPr>
            </w:pPr>
          </w:p>
          <w:p w14:paraId="04647D14" w14:textId="70C0FBD1" w:rsidR="00B33E87" w:rsidRDefault="00D85092" w:rsidP="006538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Lesson </w:t>
            </w:r>
            <w:r w:rsidR="002414A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  <w:p w14:paraId="32CC2B9B" w14:textId="7AD7427A" w:rsidR="00D85092" w:rsidRDefault="00733F93" w:rsidP="002414A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Introduces types of wine</w:t>
            </w:r>
            <w:r w:rsidR="006538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(red, white, rose, sparkling</w:t>
            </w:r>
            <w:r w:rsidR="000775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538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dessert) and gives</w:t>
            </w:r>
            <w:r w:rsidR="005542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details of each type</w:t>
            </w:r>
            <w:r w:rsidR="0055426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8E0295C" w14:textId="77777777" w:rsidR="003F6861" w:rsidRDefault="003F6861" w:rsidP="002414A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868292" w14:textId="5054222F" w:rsidR="00C66630" w:rsidRDefault="003F6861" w:rsidP="00241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Lesson </w:t>
            </w:r>
            <w:r w:rsidR="002414A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</w:t>
            </w:r>
          </w:p>
          <w:p w14:paraId="1A78F664" w14:textId="4C831660" w:rsidR="003F16A7" w:rsidRPr="006B66A4" w:rsidRDefault="003F16A7" w:rsidP="002414A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B66A4">
              <w:rPr>
                <w:rFonts w:asciiTheme="minorHAnsi" w:hAnsiTheme="minorHAnsi" w:cstheme="minorHAnsi"/>
                <w:sz w:val="22"/>
                <w:szCs w:val="22"/>
              </w:rPr>
              <w:t xml:space="preserve">Covers the importance of </w:t>
            </w:r>
            <w:r w:rsidR="00A760F6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6B66A4">
              <w:rPr>
                <w:rFonts w:asciiTheme="minorHAnsi" w:hAnsiTheme="minorHAnsi" w:cstheme="minorHAnsi"/>
                <w:sz w:val="22"/>
                <w:szCs w:val="22"/>
              </w:rPr>
              <w:t>wine glasses and why choosing the right glass matters.</w:t>
            </w:r>
          </w:p>
          <w:p w14:paraId="66E950BD" w14:textId="77777777" w:rsidR="004F6497" w:rsidRDefault="004F6497" w:rsidP="00241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A011B" w14:textId="5D6986E1" w:rsidR="004F6497" w:rsidRDefault="004F6497" w:rsidP="002414A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B66A4">
              <w:rPr>
                <w:rFonts w:asciiTheme="minorHAnsi" w:hAnsiTheme="minorHAnsi" w:cstheme="minorHAnsi"/>
                <w:sz w:val="22"/>
                <w:szCs w:val="22"/>
              </w:rPr>
              <w:t xml:space="preserve">Proper </w:t>
            </w:r>
            <w:r w:rsidR="006B66A4" w:rsidRPr="006B66A4">
              <w:rPr>
                <w:rFonts w:asciiTheme="minorHAnsi" w:hAnsiTheme="minorHAnsi" w:cstheme="minorHAnsi"/>
                <w:sz w:val="22"/>
                <w:szCs w:val="22"/>
              </w:rPr>
              <w:t>way to serve various wines will be discussed.</w:t>
            </w:r>
          </w:p>
          <w:p w14:paraId="2BC947DE" w14:textId="77777777" w:rsidR="0069738A" w:rsidRPr="0069738A" w:rsidRDefault="0069738A" w:rsidP="002414A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40D26" w14:textId="024E9FC9" w:rsidR="0069738A" w:rsidRDefault="0069738A" w:rsidP="00A76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Lesson </w:t>
            </w:r>
            <w:r w:rsidR="002414A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hree</w:t>
            </w:r>
          </w:p>
          <w:p w14:paraId="761E2310" w14:textId="34684AF8" w:rsidR="0069738A" w:rsidRDefault="00D86ADD" w:rsidP="00A760F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751D">
              <w:rPr>
                <w:rFonts w:asciiTheme="minorHAnsi" w:hAnsiTheme="minorHAnsi" w:cstheme="minorHAnsi"/>
                <w:sz w:val="22"/>
                <w:szCs w:val="22"/>
              </w:rPr>
              <w:t>Steps for discovering what food pairs with what wine and the reasons why.</w:t>
            </w:r>
          </w:p>
          <w:p w14:paraId="73E1F267" w14:textId="77777777" w:rsidR="0007751D" w:rsidRPr="0007751D" w:rsidRDefault="0007751D" w:rsidP="00A760F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38436" w14:textId="42461C81" w:rsidR="0007751D" w:rsidRDefault="00893A39" w:rsidP="00A760F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751D">
              <w:rPr>
                <w:rFonts w:asciiTheme="minorHAnsi" w:hAnsiTheme="minorHAnsi" w:cstheme="minorHAnsi"/>
                <w:sz w:val="22"/>
                <w:szCs w:val="22"/>
              </w:rPr>
              <w:t xml:space="preserve">Explains the difference between a congruent pairing and a </w:t>
            </w:r>
            <w:r w:rsidR="00FC22B9" w:rsidRPr="0007751D">
              <w:rPr>
                <w:rFonts w:asciiTheme="minorHAnsi" w:hAnsiTheme="minorHAnsi" w:cstheme="minorHAnsi"/>
                <w:sz w:val="22"/>
                <w:szCs w:val="22"/>
              </w:rPr>
              <w:t>contrasting pairing.</w:t>
            </w:r>
          </w:p>
          <w:p w14:paraId="6AB27097" w14:textId="77777777" w:rsidR="002414A5" w:rsidRPr="00AE1231" w:rsidRDefault="002414A5" w:rsidP="00AE12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8E2B1" w14:textId="4CBE5BE0" w:rsidR="00FC22B9" w:rsidRDefault="00FC22B9" w:rsidP="002414A5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751D">
              <w:rPr>
                <w:rFonts w:asciiTheme="minorHAnsi" w:hAnsiTheme="minorHAnsi" w:cstheme="minorHAnsi"/>
                <w:sz w:val="22"/>
                <w:szCs w:val="22"/>
              </w:rPr>
              <w:t>Discusses the 3 wine taste</w:t>
            </w:r>
            <w:r w:rsidR="00AE1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751D">
              <w:rPr>
                <w:rFonts w:asciiTheme="minorHAnsi" w:hAnsiTheme="minorHAnsi" w:cstheme="minorHAnsi"/>
                <w:sz w:val="22"/>
                <w:szCs w:val="22"/>
              </w:rPr>
              <w:t>factors.</w:t>
            </w:r>
          </w:p>
          <w:p w14:paraId="296B81C2" w14:textId="77777777" w:rsidR="0007751D" w:rsidRPr="0007751D" w:rsidRDefault="0007751D" w:rsidP="002414A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BD75E" w14:textId="6EFB00B2" w:rsidR="00B33E87" w:rsidRDefault="0007751D" w:rsidP="00B33E8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751D">
              <w:rPr>
                <w:rFonts w:asciiTheme="minorHAnsi" w:hAnsiTheme="minorHAnsi" w:cstheme="minorHAnsi"/>
                <w:sz w:val="22"/>
                <w:szCs w:val="22"/>
              </w:rPr>
              <w:t>Defines tannins and their importance with wine.</w:t>
            </w:r>
          </w:p>
          <w:p w14:paraId="037E6334" w14:textId="77777777" w:rsidR="002414A5" w:rsidRPr="002414A5" w:rsidRDefault="002414A5" w:rsidP="002414A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CD9F6" w14:textId="3C6810AC" w:rsidR="00B33E87" w:rsidRDefault="002414A5" w:rsidP="00B33E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Lesson Four</w:t>
            </w:r>
          </w:p>
          <w:p w14:paraId="636928B7" w14:textId="1BA14320" w:rsidR="00674F69" w:rsidRDefault="00674F69" w:rsidP="00B84AF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77A5">
              <w:rPr>
                <w:rFonts w:asciiTheme="minorHAnsi" w:hAnsiTheme="minorHAnsi" w:cstheme="minorHAnsi"/>
                <w:sz w:val="22"/>
                <w:szCs w:val="22"/>
              </w:rPr>
              <w:t>Covers how to discover your wine palate personality</w:t>
            </w:r>
            <w:r w:rsidR="00ED77A5" w:rsidRPr="00ED77A5">
              <w:rPr>
                <w:rFonts w:asciiTheme="minorHAnsi" w:hAnsiTheme="minorHAnsi" w:cstheme="minorHAnsi"/>
                <w:sz w:val="22"/>
                <w:szCs w:val="22"/>
              </w:rPr>
              <w:t xml:space="preserve"> with 4 steps. </w:t>
            </w:r>
          </w:p>
          <w:p w14:paraId="51E61CC0" w14:textId="77777777" w:rsidR="00583E78" w:rsidRDefault="00583E78" w:rsidP="00583E7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84C0F" w14:textId="33D0F886" w:rsidR="00B84AF6" w:rsidRDefault="00B84AF6" w:rsidP="00B84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Quiz</w:t>
            </w:r>
            <w:r w:rsidR="00583E78">
              <w:rPr>
                <w:rFonts w:asciiTheme="minorHAnsi" w:hAnsiTheme="minorHAnsi" w:cstheme="minorHAnsi"/>
                <w:sz w:val="22"/>
                <w:szCs w:val="22"/>
              </w:rPr>
              <w:t xml:space="preserve"> Section</w:t>
            </w:r>
          </w:p>
          <w:p w14:paraId="564B5CDC" w14:textId="401D5751" w:rsidR="00583E78" w:rsidRPr="00750279" w:rsidRDefault="00583E78" w:rsidP="0075027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50279">
              <w:rPr>
                <w:rFonts w:asciiTheme="minorHAnsi" w:hAnsiTheme="minorHAnsi" w:cstheme="minorHAnsi"/>
                <w:sz w:val="22"/>
                <w:szCs w:val="22"/>
              </w:rPr>
              <w:t xml:space="preserve">Will require 80% in order to pass. </w:t>
            </w:r>
          </w:p>
          <w:p w14:paraId="120E799A" w14:textId="5001CA55" w:rsidR="00583E78" w:rsidRPr="00750279" w:rsidRDefault="00583E78" w:rsidP="0075027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50279">
              <w:rPr>
                <w:rFonts w:asciiTheme="minorHAnsi" w:hAnsiTheme="minorHAnsi" w:cstheme="minorHAnsi"/>
                <w:sz w:val="22"/>
                <w:szCs w:val="22"/>
              </w:rPr>
              <w:t xml:space="preserve">Unlimited </w:t>
            </w:r>
            <w:r w:rsidR="00916324" w:rsidRPr="00750279">
              <w:rPr>
                <w:rFonts w:asciiTheme="minorHAnsi" w:hAnsiTheme="minorHAnsi" w:cstheme="minorHAnsi"/>
                <w:sz w:val="22"/>
                <w:szCs w:val="22"/>
              </w:rPr>
              <w:t>try again option</w:t>
            </w:r>
          </w:p>
          <w:p w14:paraId="18FC7F9F" w14:textId="0B9DDFFE" w:rsidR="00916324" w:rsidRDefault="00750279" w:rsidP="0075027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50279">
              <w:rPr>
                <w:rFonts w:asciiTheme="minorHAnsi" w:hAnsiTheme="minorHAnsi" w:cstheme="minorHAnsi"/>
                <w:sz w:val="22"/>
                <w:szCs w:val="22"/>
              </w:rPr>
              <w:t>6 questions of various styles</w:t>
            </w:r>
          </w:p>
          <w:p w14:paraId="0B35360A" w14:textId="77777777" w:rsidR="00C70B75" w:rsidRDefault="00C70B75" w:rsidP="00C70B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C2C52" w14:textId="77777777" w:rsidR="00554268" w:rsidRDefault="00554268" w:rsidP="00C70B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4F0C3" w14:textId="77777777" w:rsidR="00554268" w:rsidRDefault="00554268" w:rsidP="00C70B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C9848" w14:textId="77AD222C" w:rsidR="00C70B75" w:rsidRDefault="00C70B75" w:rsidP="00C70B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</w:p>
          <w:p w14:paraId="269C8F2E" w14:textId="5C7BAF06" w:rsidR="00C70B75" w:rsidRDefault="00C70B75" w:rsidP="0031347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472">
              <w:rPr>
                <w:rFonts w:asciiTheme="minorHAnsi" w:hAnsiTheme="minorHAnsi" w:cstheme="minorHAnsi"/>
                <w:sz w:val="22"/>
                <w:szCs w:val="22"/>
              </w:rPr>
              <w:t xml:space="preserve">Thanks participants for taking the course. </w:t>
            </w:r>
          </w:p>
          <w:p w14:paraId="338107BE" w14:textId="77777777" w:rsidR="00554268" w:rsidRPr="00554268" w:rsidRDefault="00554268" w:rsidP="0055426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6E0F3" w14:textId="18B8FE43" w:rsidR="00C70B75" w:rsidRPr="00313472" w:rsidRDefault="00C70B75" w:rsidP="0031347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3472">
              <w:rPr>
                <w:rFonts w:asciiTheme="minorHAnsi" w:hAnsiTheme="minorHAnsi" w:cstheme="minorHAnsi"/>
                <w:sz w:val="22"/>
                <w:szCs w:val="22"/>
              </w:rPr>
              <w:t xml:space="preserve">Congratulates learners on </w:t>
            </w:r>
            <w:r w:rsidR="00313472" w:rsidRPr="00313472">
              <w:rPr>
                <w:rFonts w:asciiTheme="minorHAnsi" w:hAnsiTheme="minorHAnsi" w:cstheme="minorHAnsi"/>
                <w:sz w:val="22"/>
                <w:szCs w:val="22"/>
              </w:rPr>
              <w:t xml:space="preserve">successfully </w:t>
            </w:r>
            <w:r w:rsidR="00313472">
              <w:rPr>
                <w:rFonts w:asciiTheme="minorHAnsi" w:hAnsiTheme="minorHAnsi" w:cstheme="minorHAnsi"/>
                <w:sz w:val="22"/>
                <w:szCs w:val="22"/>
              </w:rPr>
              <w:t>passing</w:t>
            </w:r>
            <w:r w:rsidR="00313472" w:rsidRPr="003134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8DCE038" w14:textId="77777777" w:rsidR="00B33E87" w:rsidRDefault="00B33E87" w:rsidP="00B33E87"/>
          <w:p w14:paraId="00273E9D" w14:textId="77777777" w:rsidR="00B33E87" w:rsidRDefault="00B33E87" w:rsidP="00B33E87"/>
          <w:p w14:paraId="2F433AA2" w14:textId="5C92A094" w:rsidR="00B33E87" w:rsidRPr="00B33E87" w:rsidRDefault="00B33E87" w:rsidP="00B33E87"/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360F1C" w:rsidRDefault="00D16759" w:rsidP="00244598">
            <w:pPr>
              <w:pStyle w:val="Heading1"/>
            </w:pPr>
          </w:p>
        </w:tc>
      </w:tr>
      <w:tr w:rsidR="00D16759" w:rsidRPr="00360F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16683E" w:rsidRDefault="00854EE3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Assessment</w:t>
            </w:r>
            <w:r w:rsidR="00D16759"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2089ACF5" w14:textId="5E58C502" w:rsidR="008F5448" w:rsidRPr="00F43362" w:rsidRDefault="008F5448" w:rsidP="008F5448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43362">
              <w:rPr>
                <w:rFonts w:asciiTheme="minorHAnsi" w:hAnsiTheme="minorHAnsi" w:cstheme="minorHAnsi"/>
                <w:sz w:val="22"/>
                <w:szCs w:val="22"/>
              </w:rPr>
              <w:t xml:space="preserve">This course will be evaluating the learners thru a quiz section. </w:t>
            </w:r>
          </w:p>
          <w:p w14:paraId="4D0BAD1E" w14:textId="698C4028" w:rsidR="008F5448" w:rsidRPr="00F43362" w:rsidRDefault="008F5448" w:rsidP="008F5448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43362">
              <w:rPr>
                <w:rFonts w:asciiTheme="minorHAnsi" w:hAnsiTheme="minorHAnsi" w:cstheme="minorHAnsi"/>
                <w:sz w:val="22"/>
                <w:szCs w:val="22"/>
              </w:rPr>
              <w:t xml:space="preserve">Quiz section will be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43362">
              <w:rPr>
                <w:rFonts w:asciiTheme="minorHAnsi" w:hAnsiTheme="minorHAnsi" w:cstheme="minorHAnsi"/>
                <w:sz w:val="22"/>
                <w:szCs w:val="22"/>
              </w:rPr>
              <w:t xml:space="preserve"> questions of various styles and will require </w:t>
            </w:r>
          </w:p>
          <w:p w14:paraId="53FD40A6" w14:textId="44862974" w:rsidR="008F5448" w:rsidRPr="00F43362" w:rsidRDefault="008F5448" w:rsidP="008F5448">
            <w:pPr>
              <w:pStyle w:val="Bullet1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43362">
              <w:rPr>
                <w:rFonts w:asciiTheme="minorHAnsi" w:hAnsiTheme="minorHAnsi" w:cstheme="minorHAnsi"/>
                <w:sz w:val="22"/>
                <w:szCs w:val="22"/>
              </w:rPr>
              <w:t xml:space="preserve">the learner to score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43362">
              <w:rPr>
                <w:rFonts w:asciiTheme="minorHAnsi" w:hAnsiTheme="minorHAnsi" w:cstheme="minorHAnsi"/>
                <w:sz w:val="22"/>
                <w:szCs w:val="22"/>
              </w:rPr>
              <w:t xml:space="preserve">0% in order to be considered as “passed”. </w:t>
            </w:r>
          </w:p>
          <w:p w14:paraId="35A5F799" w14:textId="77777777" w:rsidR="008F5448" w:rsidRPr="00F43362" w:rsidRDefault="008F5448" w:rsidP="008F5448">
            <w:pPr>
              <w:pStyle w:val="Bullet1"/>
              <w:numPr>
                <w:ilvl w:val="0"/>
                <w:numId w:val="41"/>
              </w:num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4336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Questions will clearly reflect the stated learning objectives in order to target them for the learner to absorb and retain. </w:t>
            </w:r>
            <w:r w:rsidRPr="00F4336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C030E79" w14:textId="123E66EB" w:rsidR="00D16759" w:rsidRPr="00274E29" w:rsidRDefault="00D16759" w:rsidP="00244598">
            <w:pPr>
              <w:pStyle w:val="Heading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 w:rsidSect="0055426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47B" w14:textId="77777777" w:rsidR="00D77416" w:rsidRDefault="00D77416" w:rsidP="0026170C">
      <w:r>
        <w:separator/>
      </w:r>
    </w:p>
  </w:endnote>
  <w:endnote w:type="continuationSeparator" w:id="0">
    <w:p w14:paraId="0907B72A" w14:textId="77777777" w:rsidR="00D77416" w:rsidRDefault="00D77416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49A7A1E6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4B4F84">
      <w:rPr>
        <w:rFonts w:ascii="Calibri" w:hAnsi="Calibri" w:cs="Calibri"/>
        <w:i/>
        <w:sz w:val="22"/>
        <w:szCs w:val="22"/>
      </w:rPr>
      <w:t xml:space="preserve">Wine </w:t>
    </w:r>
    <w:r w:rsidR="00A51C97">
      <w:rPr>
        <w:rFonts w:ascii="Calibri" w:hAnsi="Calibri" w:cs="Calibri"/>
        <w:i/>
        <w:sz w:val="22"/>
        <w:szCs w:val="22"/>
      </w:rPr>
      <w:t>Simplified</w:t>
    </w:r>
    <w:r w:rsidR="00694647">
      <w:rPr>
        <w:rFonts w:ascii="Calibri" w:hAnsi="Calibri" w:cs="Calibri"/>
        <w:i/>
        <w:sz w:val="22"/>
        <w:szCs w:val="22"/>
      </w:rPr>
      <w:t xml:space="preserve"> </w:t>
    </w:r>
    <w:r w:rsidR="00694647" w:rsidRPr="00360F1C">
      <w:rPr>
        <w:rFonts w:ascii="Calibri" w:hAnsi="Calibri" w:cs="Calibri"/>
        <w:i/>
        <w:sz w:val="22"/>
        <w:szCs w:val="22"/>
      </w:rPr>
      <w:t>Design Docum</w:t>
    </w:r>
    <w:r w:rsidR="00694647">
      <w:rPr>
        <w:rFonts w:ascii="Calibri" w:hAnsi="Calibri" w:cs="Calibri"/>
        <w:i/>
        <w:sz w:val="22"/>
        <w:szCs w:val="22"/>
      </w:rPr>
      <w:t>ent</w:t>
    </w:r>
    <w:r w:rsidR="009F66A8">
      <w:rPr>
        <w:rFonts w:ascii="Calibri" w:hAnsi="Calibri" w:cs="Calibri"/>
        <w:i/>
        <w:sz w:val="22"/>
        <w:szCs w:val="22"/>
      </w:rPr>
      <w:t xml:space="preserve"> / </w:t>
    </w:r>
    <w:proofErr w:type="spellStart"/>
    <w:proofErr w:type="gramStart"/>
    <w:r w:rsidR="009F66A8">
      <w:rPr>
        <w:rFonts w:ascii="Calibri" w:hAnsi="Calibri" w:cs="Calibri"/>
        <w:i/>
        <w:sz w:val="22"/>
        <w:szCs w:val="22"/>
      </w:rPr>
      <w:t>K.Bassett</w:t>
    </w:r>
    <w:proofErr w:type="spellEnd"/>
    <w:proofErr w:type="gramEnd"/>
    <w:r w:rsidR="009F66A8">
      <w:rPr>
        <w:rFonts w:ascii="Calibri" w:hAnsi="Calibri" w:cs="Calibri"/>
        <w:i/>
        <w:sz w:val="22"/>
        <w:szCs w:val="22"/>
      </w:rPr>
      <w:t xml:space="preserve"> 2022</w:t>
    </w:r>
    <w:r w:rsidR="00694647">
      <w:rPr>
        <w:rFonts w:ascii="Calibri" w:hAnsi="Calibri" w:cs="Calibri"/>
        <w:i/>
        <w:sz w:val="22"/>
        <w:szCs w:val="22"/>
      </w:rPr>
      <w:t xml:space="preserve">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9B69" w14:textId="77777777" w:rsidR="00D77416" w:rsidRDefault="00D77416" w:rsidP="0026170C">
      <w:r>
        <w:separator/>
      </w:r>
    </w:p>
  </w:footnote>
  <w:footnote w:type="continuationSeparator" w:id="0">
    <w:p w14:paraId="0ADB3DA8" w14:textId="77777777" w:rsidR="00D77416" w:rsidRDefault="00D77416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76DBD1EC" w:rsidR="004D2800" w:rsidRPr="00694647" w:rsidRDefault="00694647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 w:rsidRPr="00694647">
      <w:rPr>
        <w:rFonts w:ascii="Calibri" w:hAnsi="Calibri" w:cs="Calibri"/>
        <w:sz w:val="36"/>
        <w:szCs w:val="36"/>
      </w:rPr>
      <w:t>Design Document</w:t>
    </w:r>
    <w:r w:rsidR="00ED0F1E">
      <w:rPr>
        <w:rFonts w:ascii="Calibri" w:hAnsi="Calibri" w:cs="Calibri"/>
        <w:sz w:val="36"/>
        <w:szCs w:val="36"/>
      </w:rPr>
      <w:t xml:space="preserve"> </w:t>
    </w:r>
    <w:r w:rsidR="00014A02">
      <w:rPr>
        <w:rFonts w:ascii="Calibri" w:hAnsi="Calibri" w:cs="Calibri"/>
        <w:sz w:val="36"/>
        <w:szCs w:val="36"/>
      </w:rPr>
      <w:t>for</w:t>
    </w:r>
    <w:r w:rsidR="00ED0F1E">
      <w:rPr>
        <w:rFonts w:ascii="Calibri" w:hAnsi="Calibri" w:cs="Calibri"/>
        <w:sz w:val="36"/>
        <w:szCs w:val="36"/>
      </w:rPr>
      <w:t xml:space="preserve"> Wine </w:t>
    </w:r>
    <w:r w:rsidR="00E338D1">
      <w:rPr>
        <w:rFonts w:ascii="Calibri" w:hAnsi="Calibri" w:cs="Calibri"/>
        <w:sz w:val="36"/>
        <w:szCs w:val="36"/>
      </w:rPr>
      <w:t>Simplified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23A9F"/>
    <w:multiLevelType w:val="hybridMultilevel"/>
    <w:tmpl w:val="33B8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7DAA"/>
    <w:multiLevelType w:val="hybridMultilevel"/>
    <w:tmpl w:val="4E28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C5726"/>
    <w:multiLevelType w:val="hybridMultilevel"/>
    <w:tmpl w:val="3CA0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054B"/>
    <w:multiLevelType w:val="hybridMultilevel"/>
    <w:tmpl w:val="8D1E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2F1D"/>
    <w:multiLevelType w:val="hybridMultilevel"/>
    <w:tmpl w:val="4CC6A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C142F6"/>
    <w:multiLevelType w:val="hybridMultilevel"/>
    <w:tmpl w:val="17D4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206E"/>
    <w:multiLevelType w:val="hybridMultilevel"/>
    <w:tmpl w:val="AC66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34E3E"/>
    <w:multiLevelType w:val="hybridMultilevel"/>
    <w:tmpl w:val="A64C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06296"/>
    <w:multiLevelType w:val="hybridMultilevel"/>
    <w:tmpl w:val="5FCC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E5F58"/>
    <w:multiLevelType w:val="hybridMultilevel"/>
    <w:tmpl w:val="03202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E539B"/>
    <w:multiLevelType w:val="hybridMultilevel"/>
    <w:tmpl w:val="F17E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334"/>
    <w:multiLevelType w:val="hybridMultilevel"/>
    <w:tmpl w:val="E808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42022">
    <w:abstractNumId w:val="18"/>
  </w:num>
  <w:num w:numId="2" w16cid:durableId="147137751">
    <w:abstractNumId w:val="22"/>
  </w:num>
  <w:num w:numId="3" w16cid:durableId="1876766886">
    <w:abstractNumId w:val="0"/>
  </w:num>
  <w:num w:numId="4" w16cid:durableId="1394891173">
    <w:abstractNumId w:val="15"/>
  </w:num>
  <w:num w:numId="5" w16cid:durableId="98648270">
    <w:abstractNumId w:val="16"/>
  </w:num>
  <w:num w:numId="6" w16cid:durableId="667950668">
    <w:abstractNumId w:val="3"/>
  </w:num>
  <w:num w:numId="7" w16cid:durableId="1853453801">
    <w:abstractNumId w:val="14"/>
  </w:num>
  <w:num w:numId="8" w16cid:durableId="886138760">
    <w:abstractNumId w:val="12"/>
  </w:num>
  <w:num w:numId="9" w16cid:durableId="1037510963">
    <w:abstractNumId w:val="9"/>
  </w:num>
  <w:num w:numId="10" w16cid:durableId="2021616397">
    <w:abstractNumId w:val="1"/>
  </w:num>
  <w:num w:numId="11" w16cid:durableId="1170296488">
    <w:abstractNumId w:val="1"/>
  </w:num>
  <w:num w:numId="12" w16cid:durableId="621234152">
    <w:abstractNumId w:val="1"/>
  </w:num>
  <w:num w:numId="13" w16cid:durableId="56974754">
    <w:abstractNumId w:val="1"/>
  </w:num>
  <w:num w:numId="14" w16cid:durableId="890267804">
    <w:abstractNumId w:val="1"/>
  </w:num>
  <w:num w:numId="15" w16cid:durableId="1398749736">
    <w:abstractNumId w:val="1"/>
  </w:num>
  <w:num w:numId="16" w16cid:durableId="336466817">
    <w:abstractNumId w:val="1"/>
  </w:num>
  <w:num w:numId="17" w16cid:durableId="1513304378">
    <w:abstractNumId w:val="1"/>
  </w:num>
  <w:num w:numId="18" w16cid:durableId="191656139">
    <w:abstractNumId w:val="1"/>
  </w:num>
  <w:num w:numId="19" w16cid:durableId="51195257">
    <w:abstractNumId w:val="1"/>
  </w:num>
  <w:num w:numId="20" w16cid:durableId="2052722966">
    <w:abstractNumId w:val="1"/>
  </w:num>
  <w:num w:numId="21" w16cid:durableId="1793666305">
    <w:abstractNumId w:val="1"/>
  </w:num>
  <w:num w:numId="22" w16cid:durableId="1042709197">
    <w:abstractNumId w:val="1"/>
  </w:num>
  <w:num w:numId="23" w16cid:durableId="1733917762">
    <w:abstractNumId w:val="1"/>
  </w:num>
  <w:num w:numId="24" w16cid:durableId="508176693">
    <w:abstractNumId w:val="1"/>
  </w:num>
  <w:num w:numId="25" w16cid:durableId="1827284028">
    <w:abstractNumId w:val="1"/>
  </w:num>
  <w:num w:numId="26" w16cid:durableId="1904414763">
    <w:abstractNumId w:val="1"/>
  </w:num>
  <w:num w:numId="27" w16cid:durableId="352613680">
    <w:abstractNumId w:val="5"/>
  </w:num>
  <w:num w:numId="28" w16cid:durableId="1858303066">
    <w:abstractNumId w:val="1"/>
  </w:num>
  <w:num w:numId="29" w16cid:durableId="506867953">
    <w:abstractNumId w:val="10"/>
  </w:num>
  <w:num w:numId="30" w16cid:durableId="17124473">
    <w:abstractNumId w:val="21"/>
  </w:num>
  <w:num w:numId="31" w16cid:durableId="1129592291">
    <w:abstractNumId w:val="20"/>
  </w:num>
  <w:num w:numId="32" w16cid:durableId="106392595">
    <w:abstractNumId w:val="7"/>
  </w:num>
  <w:num w:numId="33" w16cid:durableId="1644501167">
    <w:abstractNumId w:val="19"/>
  </w:num>
  <w:num w:numId="34" w16cid:durableId="392125950">
    <w:abstractNumId w:val="8"/>
  </w:num>
  <w:num w:numId="35" w16cid:durableId="158038583">
    <w:abstractNumId w:val="17"/>
  </w:num>
  <w:num w:numId="36" w16cid:durableId="2141024207">
    <w:abstractNumId w:val="6"/>
  </w:num>
  <w:num w:numId="37" w16cid:durableId="348802649">
    <w:abstractNumId w:val="23"/>
  </w:num>
  <w:num w:numId="38" w16cid:durableId="1028605744">
    <w:abstractNumId w:val="11"/>
  </w:num>
  <w:num w:numId="39" w16cid:durableId="1055666274">
    <w:abstractNumId w:val="13"/>
  </w:num>
  <w:num w:numId="40" w16cid:durableId="393283611">
    <w:abstractNumId w:val="4"/>
  </w:num>
  <w:num w:numId="41" w16cid:durableId="84674736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4A02"/>
    <w:rsid w:val="0001559F"/>
    <w:rsid w:val="00023BBA"/>
    <w:rsid w:val="000247C8"/>
    <w:rsid w:val="00045523"/>
    <w:rsid w:val="00055FD5"/>
    <w:rsid w:val="00064AD2"/>
    <w:rsid w:val="00065608"/>
    <w:rsid w:val="0007751D"/>
    <w:rsid w:val="00082C03"/>
    <w:rsid w:val="00086E9B"/>
    <w:rsid w:val="0009301A"/>
    <w:rsid w:val="000939CF"/>
    <w:rsid w:val="000962B1"/>
    <w:rsid w:val="00096BB2"/>
    <w:rsid w:val="000A43C4"/>
    <w:rsid w:val="000B1AE0"/>
    <w:rsid w:val="000B4483"/>
    <w:rsid w:val="000E17DA"/>
    <w:rsid w:val="000E5BF3"/>
    <w:rsid w:val="000E741B"/>
    <w:rsid w:val="00104D7F"/>
    <w:rsid w:val="0011074E"/>
    <w:rsid w:val="00117D25"/>
    <w:rsid w:val="00130C12"/>
    <w:rsid w:val="001351C6"/>
    <w:rsid w:val="001403A8"/>
    <w:rsid w:val="001409DA"/>
    <w:rsid w:val="0016683E"/>
    <w:rsid w:val="001740A0"/>
    <w:rsid w:val="0018389D"/>
    <w:rsid w:val="001A55CE"/>
    <w:rsid w:val="001B2CFC"/>
    <w:rsid w:val="001C654A"/>
    <w:rsid w:val="001D6CB5"/>
    <w:rsid w:val="001E20BE"/>
    <w:rsid w:val="001F31CD"/>
    <w:rsid w:val="001F3F63"/>
    <w:rsid w:val="00212473"/>
    <w:rsid w:val="002222C3"/>
    <w:rsid w:val="002414A5"/>
    <w:rsid w:val="00244598"/>
    <w:rsid w:val="00244D3D"/>
    <w:rsid w:val="00245E51"/>
    <w:rsid w:val="00253497"/>
    <w:rsid w:val="00260193"/>
    <w:rsid w:val="0026170C"/>
    <w:rsid w:val="00267666"/>
    <w:rsid w:val="00274E29"/>
    <w:rsid w:val="00276AFF"/>
    <w:rsid w:val="002938B2"/>
    <w:rsid w:val="00295C34"/>
    <w:rsid w:val="002A18D4"/>
    <w:rsid w:val="002D088E"/>
    <w:rsid w:val="002D274E"/>
    <w:rsid w:val="002E12F9"/>
    <w:rsid w:val="002E25B9"/>
    <w:rsid w:val="002E73D6"/>
    <w:rsid w:val="002F6DE7"/>
    <w:rsid w:val="003024A0"/>
    <w:rsid w:val="00303631"/>
    <w:rsid w:val="00313472"/>
    <w:rsid w:val="00325663"/>
    <w:rsid w:val="00326FA7"/>
    <w:rsid w:val="00330919"/>
    <w:rsid w:val="00333726"/>
    <w:rsid w:val="00360F1C"/>
    <w:rsid w:val="0037496D"/>
    <w:rsid w:val="0037606B"/>
    <w:rsid w:val="003A05DD"/>
    <w:rsid w:val="003A3DAD"/>
    <w:rsid w:val="003A3EF3"/>
    <w:rsid w:val="003A72C9"/>
    <w:rsid w:val="003B011A"/>
    <w:rsid w:val="003B13BA"/>
    <w:rsid w:val="003C1E4B"/>
    <w:rsid w:val="003C5DBA"/>
    <w:rsid w:val="003D4242"/>
    <w:rsid w:val="003F16A7"/>
    <w:rsid w:val="003F4B5F"/>
    <w:rsid w:val="003F6861"/>
    <w:rsid w:val="00402F8F"/>
    <w:rsid w:val="004045AB"/>
    <w:rsid w:val="00406829"/>
    <w:rsid w:val="00411E92"/>
    <w:rsid w:val="004120BF"/>
    <w:rsid w:val="00412A3F"/>
    <w:rsid w:val="00435B56"/>
    <w:rsid w:val="004614CF"/>
    <w:rsid w:val="004733F9"/>
    <w:rsid w:val="00481A70"/>
    <w:rsid w:val="00481DF2"/>
    <w:rsid w:val="004958BF"/>
    <w:rsid w:val="00495FF0"/>
    <w:rsid w:val="004B4F84"/>
    <w:rsid w:val="004B5A9E"/>
    <w:rsid w:val="004D2800"/>
    <w:rsid w:val="004D2F4F"/>
    <w:rsid w:val="004D58FB"/>
    <w:rsid w:val="004D6321"/>
    <w:rsid w:val="004E06FB"/>
    <w:rsid w:val="004E412C"/>
    <w:rsid w:val="004F2A54"/>
    <w:rsid w:val="004F6497"/>
    <w:rsid w:val="005061D5"/>
    <w:rsid w:val="00523B1B"/>
    <w:rsid w:val="00525CEC"/>
    <w:rsid w:val="00534838"/>
    <w:rsid w:val="00550174"/>
    <w:rsid w:val="00554268"/>
    <w:rsid w:val="005627A5"/>
    <w:rsid w:val="005778A7"/>
    <w:rsid w:val="00580336"/>
    <w:rsid w:val="00583E78"/>
    <w:rsid w:val="00596B85"/>
    <w:rsid w:val="005A22EF"/>
    <w:rsid w:val="005A2D24"/>
    <w:rsid w:val="005A58D5"/>
    <w:rsid w:val="005B7966"/>
    <w:rsid w:val="005D1AE5"/>
    <w:rsid w:val="005F238F"/>
    <w:rsid w:val="005F7C15"/>
    <w:rsid w:val="006053FD"/>
    <w:rsid w:val="00610119"/>
    <w:rsid w:val="00653871"/>
    <w:rsid w:val="0065421A"/>
    <w:rsid w:val="006553D0"/>
    <w:rsid w:val="00674F69"/>
    <w:rsid w:val="0068580F"/>
    <w:rsid w:val="00691C68"/>
    <w:rsid w:val="0069257A"/>
    <w:rsid w:val="00693B4B"/>
    <w:rsid w:val="00694647"/>
    <w:rsid w:val="0069738A"/>
    <w:rsid w:val="006A61F5"/>
    <w:rsid w:val="006B5963"/>
    <w:rsid w:val="006B66A4"/>
    <w:rsid w:val="006D12AE"/>
    <w:rsid w:val="006E3738"/>
    <w:rsid w:val="006E559D"/>
    <w:rsid w:val="006E6443"/>
    <w:rsid w:val="006E6F16"/>
    <w:rsid w:val="00703A93"/>
    <w:rsid w:val="00711B89"/>
    <w:rsid w:val="0071219B"/>
    <w:rsid w:val="007231E7"/>
    <w:rsid w:val="00733F93"/>
    <w:rsid w:val="00736FF7"/>
    <w:rsid w:val="00740026"/>
    <w:rsid w:val="00750279"/>
    <w:rsid w:val="007703F5"/>
    <w:rsid w:val="0077129E"/>
    <w:rsid w:val="00773097"/>
    <w:rsid w:val="00782657"/>
    <w:rsid w:val="0078548F"/>
    <w:rsid w:val="00785E1C"/>
    <w:rsid w:val="007A3481"/>
    <w:rsid w:val="007C0BD8"/>
    <w:rsid w:val="007C184A"/>
    <w:rsid w:val="007C2A1B"/>
    <w:rsid w:val="007C72D4"/>
    <w:rsid w:val="007D1D48"/>
    <w:rsid w:val="007E00D1"/>
    <w:rsid w:val="007E5061"/>
    <w:rsid w:val="007F039A"/>
    <w:rsid w:val="007F3A2C"/>
    <w:rsid w:val="0081658F"/>
    <w:rsid w:val="00833047"/>
    <w:rsid w:val="00836914"/>
    <w:rsid w:val="0085128D"/>
    <w:rsid w:val="00854EE3"/>
    <w:rsid w:val="008566D3"/>
    <w:rsid w:val="00857ADC"/>
    <w:rsid w:val="008726FB"/>
    <w:rsid w:val="00877897"/>
    <w:rsid w:val="00881192"/>
    <w:rsid w:val="00891F84"/>
    <w:rsid w:val="00893A39"/>
    <w:rsid w:val="008B552B"/>
    <w:rsid w:val="008B5F87"/>
    <w:rsid w:val="008C67B7"/>
    <w:rsid w:val="008C686F"/>
    <w:rsid w:val="008D764C"/>
    <w:rsid w:val="008E4426"/>
    <w:rsid w:val="008F1166"/>
    <w:rsid w:val="008F5448"/>
    <w:rsid w:val="008F742B"/>
    <w:rsid w:val="0090462D"/>
    <w:rsid w:val="009114D7"/>
    <w:rsid w:val="00916324"/>
    <w:rsid w:val="00921810"/>
    <w:rsid w:val="00923B1C"/>
    <w:rsid w:val="0093491F"/>
    <w:rsid w:val="00936D34"/>
    <w:rsid w:val="00945473"/>
    <w:rsid w:val="0094769D"/>
    <w:rsid w:val="00955BB6"/>
    <w:rsid w:val="00960B46"/>
    <w:rsid w:val="00963F10"/>
    <w:rsid w:val="009670B0"/>
    <w:rsid w:val="009735D6"/>
    <w:rsid w:val="00973CB7"/>
    <w:rsid w:val="009867E8"/>
    <w:rsid w:val="0099699D"/>
    <w:rsid w:val="009D1013"/>
    <w:rsid w:val="009E2D4A"/>
    <w:rsid w:val="009E4EE7"/>
    <w:rsid w:val="009F3B0E"/>
    <w:rsid w:val="009F60CD"/>
    <w:rsid w:val="009F66A8"/>
    <w:rsid w:val="00A10A2E"/>
    <w:rsid w:val="00A21556"/>
    <w:rsid w:val="00A346BD"/>
    <w:rsid w:val="00A50312"/>
    <w:rsid w:val="00A51C97"/>
    <w:rsid w:val="00A57880"/>
    <w:rsid w:val="00A60F7B"/>
    <w:rsid w:val="00A75EB2"/>
    <w:rsid w:val="00A760F6"/>
    <w:rsid w:val="00A76DC5"/>
    <w:rsid w:val="00A82721"/>
    <w:rsid w:val="00A90B73"/>
    <w:rsid w:val="00A91E90"/>
    <w:rsid w:val="00AA055D"/>
    <w:rsid w:val="00AB0880"/>
    <w:rsid w:val="00AB3B66"/>
    <w:rsid w:val="00AD3D82"/>
    <w:rsid w:val="00AE1231"/>
    <w:rsid w:val="00AE5D4D"/>
    <w:rsid w:val="00AF37AA"/>
    <w:rsid w:val="00AF4A96"/>
    <w:rsid w:val="00AF4B39"/>
    <w:rsid w:val="00AF74DD"/>
    <w:rsid w:val="00B07988"/>
    <w:rsid w:val="00B10811"/>
    <w:rsid w:val="00B256B9"/>
    <w:rsid w:val="00B32EAD"/>
    <w:rsid w:val="00B33E87"/>
    <w:rsid w:val="00B34098"/>
    <w:rsid w:val="00B4481D"/>
    <w:rsid w:val="00B46FE3"/>
    <w:rsid w:val="00B54363"/>
    <w:rsid w:val="00B579D8"/>
    <w:rsid w:val="00B662FF"/>
    <w:rsid w:val="00B66EA2"/>
    <w:rsid w:val="00B84AF6"/>
    <w:rsid w:val="00B86331"/>
    <w:rsid w:val="00BB00FA"/>
    <w:rsid w:val="00BC1D41"/>
    <w:rsid w:val="00BE2B1D"/>
    <w:rsid w:val="00BF02C2"/>
    <w:rsid w:val="00C01C13"/>
    <w:rsid w:val="00C03102"/>
    <w:rsid w:val="00C230CF"/>
    <w:rsid w:val="00C44F25"/>
    <w:rsid w:val="00C477AA"/>
    <w:rsid w:val="00C51ACA"/>
    <w:rsid w:val="00C52FDC"/>
    <w:rsid w:val="00C66630"/>
    <w:rsid w:val="00C702AC"/>
    <w:rsid w:val="00C70B75"/>
    <w:rsid w:val="00C7646A"/>
    <w:rsid w:val="00C91CF4"/>
    <w:rsid w:val="00CA5E0C"/>
    <w:rsid w:val="00CB3DD4"/>
    <w:rsid w:val="00CC1468"/>
    <w:rsid w:val="00CE6AD2"/>
    <w:rsid w:val="00CF35FE"/>
    <w:rsid w:val="00D16759"/>
    <w:rsid w:val="00D2293B"/>
    <w:rsid w:val="00D25A84"/>
    <w:rsid w:val="00D312C8"/>
    <w:rsid w:val="00D32986"/>
    <w:rsid w:val="00D35EC0"/>
    <w:rsid w:val="00D724DD"/>
    <w:rsid w:val="00D72A4E"/>
    <w:rsid w:val="00D77416"/>
    <w:rsid w:val="00D85092"/>
    <w:rsid w:val="00D86ADD"/>
    <w:rsid w:val="00DA0506"/>
    <w:rsid w:val="00DA3F08"/>
    <w:rsid w:val="00DA6ECB"/>
    <w:rsid w:val="00DC6BF4"/>
    <w:rsid w:val="00DD7A7C"/>
    <w:rsid w:val="00DE51F8"/>
    <w:rsid w:val="00E0089C"/>
    <w:rsid w:val="00E01C8A"/>
    <w:rsid w:val="00E0248C"/>
    <w:rsid w:val="00E14792"/>
    <w:rsid w:val="00E258BC"/>
    <w:rsid w:val="00E338D1"/>
    <w:rsid w:val="00E36B06"/>
    <w:rsid w:val="00E53C2F"/>
    <w:rsid w:val="00E76A2B"/>
    <w:rsid w:val="00E82414"/>
    <w:rsid w:val="00E86AA4"/>
    <w:rsid w:val="00EA0C5A"/>
    <w:rsid w:val="00EC7E84"/>
    <w:rsid w:val="00ED0F1E"/>
    <w:rsid w:val="00ED77A5"/>
    <w:rsid w:val="00EE0991"/>
    <w:rsid w:val="00EF1EA5"/>
    <w:rsid w:val="00EF296A"/>
    <w:rsid w:val="00F33AAF"/>
    <w:rsid w:val="00F4218C"/>
    <w:rsid w:val="00F4468C"/>
    <w:rsid w:val="00F4556F"/>
    <w:rsid w:val="00F47EFD"/>
    <w:rsid w:val="00F5593C"/>
    <w:rsid w:val="00F564E0"/>
    <w:rsid w:val="00F576F9"/>
    <w:rsid w:val="00F612A9"/>
    <w:rsid w:val="00F81F8B"/>
    <w:rsid w:val="00F8454B"/>
    <w:rsid w:val="00F97686"/>
    <w:rsid w:val="00FB25B7"/>
    <w:rsid w:val="00FC22B9"/>
    <w:rsid w:val="00FD21C3"/>
    <w:rsid w:val="00FD587A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E2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8F5448"/>
  </w:style>
  <w:style w:type="character" w:customStyle="1" w:styleId="eop">
    <w:name w:val="eop"/>
    <w:basedOn w:val="DefaultParagraphFont"/>
    <w:rsid w:val="008F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4415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3426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Kellie Bassett</cp:lastModifiedBy>
  <cp:revision>150</cp:revision>
  <cp:lastPrinted>2008-12-30T22:48:00Z</cp:lastPrinted>
  <dcterms:created xsi:type="dcterms:W3CDTF">2022-10-19T18:40:00Z</dcterms:created>
  <dcterms:modified xsi:type="dcterms:W3CDTF">2022-10-24T19:45:00Z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