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7340" w14:textId="4A5A4967" w:rsidR="004D5CA6" w:rsidRPr="0030506D" w:rsidRDefault="00A556CF" w:rsidP="004D5CA6">
      <w:pPr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V</w:t>
      </w:r>
      <w:r w:rsidR="004D5CA6" w:rsidRPr="0030506D">
        <w:rPr>
          <w:rFonts w:eastAsia="Times New Roman" w:cs="Arial"/>
          <w:szCs w:val="22"/>
          <w:lang w:val="hr-HR" w:eastAsia="hr-HR"/>
        </w:rPr>
        <w:t xml:space="preserve"> ___________</w:t>
      </w:r>
      <w:r>
        <w:rPr>
          <w:rFonts w:eastAsia="Times New Roman" w:cs="Arial"/>
          <w:szCs w:val="22"/>
          <w:lang w:val="hr-HR" w:eastAsia="hr-HR"/>
        </w:rPr>
        <w:t xml:space="preserve">, </w:t>
      </w:r>
      <w:r w:rsidR="004D5CA6" w:rsidRPr="0030506D">
        <w:rPr>
          <w:rFonts w:eastAsia="Times New Roman" w:cs="Arial"/>
          <w:szCs w:val="22"/>
          <w:lang w:val="hr-HR" w:eastAsia="hr-HR"/>
        </w:rPr>
        <w:t>__________ 202</w:t>
      </w:r>
      <w:r w:rsidR="00C24A0C">
        <w:rPr>
          <w:rFonts w:eastAsia="Times New Roman" w:cs="Arial"/>
          <w:szCs w:val="22"/>
          <w:lang w:val="hr-HR" w:eastAsia="hr-HR"/>
        </w:rPr>
        <w:t>6</w:t>
      </w:r>
      <w:r w:rsidR="004D5CA6" w:rsidRPr="0030506D">
        <w:rPr>
          <w:rFonts w:eastAsia="Times New Roman" w:cs="Arial"/>
          <w:szCs w:val="22"/>
          <w:lang w:val="hr-HR" w:eastAsia="hr-HR"/>
        </w:rPr>
        <w:t xml:space="preserve">. </w:t>
      </w:r>
    </w:p>
    <w:p w14:paraId="2CF44C2C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331AF972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2CE04C81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33E3AC48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  <w:r w:rsidRPr="0030506D">
        <w:rPr>
          <w:rFonts w:eastAsia="Times New Roman" w:cs="Arial"/>
          <w:b/>
          <w:szCs w:val="22"/>
          <w:lang w:val="hr-HR" w:eastAsia="hr-HR"/>
        </w:rPr>
        <w:t>Ponu</w:t>
      </w:r>
      <w:r w:rsidR="00A556CF">
        <w:rPr>
          <w:rFonts w:eastAsia="Times New Roman" w:cs="Arial"/>
          <w:b/>
          <w:szCs w:val="22"/>
          <w:lang w:val="hr-HR" w:eastAsia="hr-HR"/>
        </w:rPr>
        <w:t>dnik</w:t>
      </w:r>
      <w:r w:rsidRPr="0030506D">
        <w:rPr>
          <w:rFonts w:eastAsia="Times New Roman" w:cs="Arial"/>
          <w:szCs w:val="22"/>
          <w:lang w:val="hr-HR" w:eastAsia="hr-HR"/>
        </w:rPr>
        <w:t>: ______________________</w:t>
      </w:r>
      <w:r w:rsidRPr="0030506D">
        <w:rPr>
          <w:rFonts w:eastAsia="Times New Roman" w:cs="Arial"/>
          <w:szCs w:val="22"/>
          <w:lang w:val="hr-HR" w:eastAsia="hr-HR"/>
        </w:rPr>
        <w:br/>
      </w:r>
      <w:r w:rsidRPr="0030506D">
        <w:rPr>
          <w:rFonts w:eastAsia="Times New Roman" w:cs="Arial"/>
          <w:szCs w:val="22"/>
          <w:lang w:val="hr-HR" w:eastAsia="hr-HR"/>
        </w:rPr>
        <w:br/>
        <w:t>_______________________________</w:t>
      </w:r>
      <w:r w:rsidRPr="0030506D">
        <w:rPr>
          <w:rFonts w:eastAsia="Times New Roman" w:cs="Arial"/>
          <w:szCs w:val="22"/>
          <w:lang w:val="hr-HR" w:eastAsia="hr-HR"/>
        </w:rPr>
        <w:br/>
      </w:r>
      <w:r w:rsidRPr="0030506D">
        <w:rPr>
          <w:rFonts w:eastAsia="Times New Roman" w:cs="Arial"/>
          <w:szCs w:val="22"/>
          <w:lang w:val="hr-HR" w:eastAsia="hr-HR"/>
        </w:rPr>
        <w:br/>
        <w:t>_______________________________</w:t>
      </w:r>
    </w:p>
    <w:p w14:paraId="40552192" w14:textId="77777777" w:rsidR="004D5CA6" w:rsidRPr="0030506D" w:rsidRDefault="004D5CA6" w:rsidP="004D5CA6">
      <w:pPr>
        <w:rPr>
          <w:rFonts w:eastAsia="Times New Roman" w:cs="Arial"/>
          <w:b/>
          <w:bCs/>
          <w:szCs w:val="22"/>
          <w:lang w:val="hr-HR" w:eastAsia="hr-HR"/>
        </w:rPr>
      </w:pPr>
    </w:p>
    <w:p w14:paraId="1CF5A898" w14:textId="77777777" w:rsidR="004D5CA6" w:rsidRPr="0030506D" w:rsidRDefault="004D5CA6" w:rsidP="004D5CA6">
      <w:pPr>
        <w:rPr>
          <w:rFonts w:eastAsia="Times New Roman" w:cs="Arial"/>
          <w:b/>
          <w:bCs/>
          <w:szCs w:val="22"/>
          <w:lang w:val="hr-HR" w:eastAsia="hr-HR"/>
        </w:rPr>
      </w:pPr>
    </w:p>
    <w:p w14:paraId="17519ECC" w14:textId="77777777" w:rsidR="004D5CA6" w:rsidRPr="0030506D" w:rsidRDefault="004D5CA6" w:rsidP="004D5CA6">
      <w:pPr>
        <w:rPr>
          <w:rFonts w:eastAsia="Times New Roman" w:cs="Arial"/>
          <w:b/>
          <w:bCs/>
          <w:szCs w:val="22"/>
          <w:lang w:val="hr-HR" w:eastAsia="hr-HR"/>
        </w:rPr>
      </w:pPr>
    </w:p>
    <w:p w14:paraId="3145A7D7" w14:textId="77777777" w:rsidR="004D5CA6" w:rsidRDefault="004D5CA6" w:rsidP="004D5CA6">
      <w:pPr>
        <w:keepNext/>
        <w:keepLines/>
        <w:jc w:val="both"/>
        <w:outlineLvl w:val="0"/>
        <w:rPr>
          <w:rFonts w:eastAsia="Malgun Gothic" w:cs="Arial"/>
          <w:b/>
          <w:iCs/>
          <w:noProof/>
          <w:szCs w:val="22"/>
          <w:lang w:val="en-GB" w:eastAsia="en-GB"/>
        </w:rPr>
      </w:pPr>
      <w:r w:rsidRPr="0030506D">
        <w:rPr>
          <w:rFonts w:eastAsia="Malgun Gothic" w:cs="Arial"/>
          <w:b/>
          <w:iCs/>
          <w:noProof/>
          <w:szCs w:val="22"/>
          <w:lang w:val="x-none" w:eastAsia="en-GB"/>
        </w:rPr>
        <w:t>PREDMET: IZJAVA</w:t>
      </w:r>
    </w:p>
    <w:p w14:paraId="5844B1A1" w14:textId="77777777" w:rsidR="009043D9" w:rsidRDefault="009043D9" w:rsidP="004D5CA6">
      <w:pPr>
        <w:keepNext/>
        <w:keepLines/>
        <w:jc w:val="both"/>
        <w:outlineLvl w:val="0"/>
        <w:rPr>
          <w:rFonts w:eastAsia="Malgun Gothic" w:cs="Arial"/>
          <w:b/>
          <w:iCs/>
          <w:noProof/>
          <w:szCs w:val="22"/>
          <w:lang w:val="en-GB" w:eastAsia="en-GB"/>
        </w:rPr>
      </w:pPr>
    </w:p>
    <w:p w14:paraId="5E5F551D" w14:textId="77777777" w:rsidR="009043D9" w:rsidRPr="0030506D" w:rsidRDefault="009043D9" w:rsidP="004D5CA6">
      <w:pPr>
        <w:keepNext/>
        <w:keepLines/>
        <w:jc w:val="both"/>
        <w:outlineLvl w:val="0"/>
        <w:rPr>
          <w:rFonts w:eastAsia="Malgun Gothic" w:cs="Arial"/>
          <w:b/>
          <w:iCs/>
          <w:noProof/>
          <w:szCs w:val="22"/>
          <w:lang w:val="en-GB" w:eastAsia="en-GB"/>
        </w:rPr>
      </w:pPr>
    </w:p>
    <w:p w14:paraId="0A511B65" w14:textId="77777777" w:rsidR="009043D9" w:rsidRDefault="009043D9" w:rsidP="00BF37FE">
      <w:pPr>
        <w:jc w:val="both"/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Izjavljamo</w:t>
      </w:r>
      <w:r w:rsidRPr="009043D9">
        <w:rPr>
          <w:rFonts w:eastAsia="Times New Roman" w:cs="Arial"/>
          <w:szCs w:val="22"/>
          <w:lang w:val="hr-HR" w:eastAsia="hr-HR"/>
        </w:rPr>
        <w:t xml:space="preserve">,  </w:t>
      </w:r>
      <w:r w:rsidR="003B0514">
        <w:rPr>
          <w:rFonts w:eastAsia="Times New Roman" w:cs="Arial"/>
          <w:szCs w:val="22"/>
          <w:lang w:val="hr-HR" w:eastAsia="hr-HR"/>
        </w:rPr>
        <w:t xml:space="preserve">da bo </w:t>
      </w:r>
      <w:r w:rsidRPr="009043D9">
        <w:rPr>
          <w:rFonts w:eastAsia="Times New Roman" w:cs="Arial"/>
          <w:szCs w:val="22"/>
          <w:lang w:val="hr-HR" w:eastAsia="hr-HR"/>
        </w:rPr>
        <w:t>v primeru sprejetja naše ponudbe za najem poslovn</w:t>
      </w:r>
      <w:r>
        <w:rPr>
          <w:rFonts w:eastAsia="Times New Roman" w:cs="Arial"/>
          <w:szCs w:val="22"/>
          <w:lang w:val="hr-HR" w:eastAsia="hr-HR"/>
        </w:rPr>
        <w:t>ega</w:t>
      </w:r>
      <w:r w:rsidRPr="009043D9">
        <w:rPr>
          <w:rFonts w:eastAsia="Times New Roman" w:cs="Arial"/>
          <w:szCs w:val="22"/>
          <w:lang w:val="hr-HR" w:eastAsia="hr-HR"/>
        </w:rPr>
        <w:t xml:space="preserve"> prostor</w:t>
      </w:r>
      <w:r>
        <w:rPr>
          <w:rFonts w:eastAsia="Times New Roman" w:cs="Arial"/>
          <w:szCs w:val="22"/>
          <w:lang w:val="hr-HR" w:eastAsia="hr-HR"/>
        </w:rPr>
        <w:t>a</w:t>
      </w:r>
      <w:r w:rsidRPr="009043D9">
        <w:rPr>
          <w:rFonts w:eastAsia="Times New Roman" w:cs="Arial"/>
          <w:szCs w:val="22"/>
          <w:lang w:val="hr-HR" w:eastAsia="hr-HR"/>
        </w:rPr>
        <w:t xml:space="preserve"> </w:t>
      </w:r>
      <w:r>
        <w:rPr>
          <w:rFonts w:eastAsia="Times New Roman" w:cs="Arial"/>
          <w:szCs w:val="22"/>
          <w:lang w:val="hr-HR" w:eastAsia="hr-HR"/>
        </w:rPr>
        <w:t>varščina</w:t>
      </w:r>
      <w:r w:rsidRPr="009043D9">
        <w:rPr>
          <w:rFonts w:eastAsia="Times New Roman" w:cs="Arial"/>
          <w:szCs w:val="22"/>
          <w:lang w:val="hr-HR" w:eastAsia="hr-HR"/>
        </w:rPr>
        <w:t xml:space="preserve"> za plačilo morebitnega presežka količine porablje</w:t>
      </w:r>
      <w:r w:rsidR="008B70C4">
        <w:rPr>
          <w:rFonts w:eastAsia="Times New Roman" w:cs="Arial"/>
          <w:szCs w:val="22"/>
          <w:lang w:val="hr-HR" w:eastAsia="hr-HR"/>
        </w:rPr>
        <w:t>nih</w:t>
      </w:r>
      <w:r w:rsidRPr="009043D9">
        <w:rPr>
          <w:rFonts w:eastAsia="Times New Roman" w:cs="Arial"/>
          <w:szCs w:val="22"/>
          <w:lang w:val="hr-HR" w:eastAsia="hr-HR"/>
        </w:rPr>
        <w:t xml:space="preserve"> ene</w:t>
      </w:r>
      <w:r>
        <w:rPr>
          <w:rFonts w:eastAsia="Times New Roman" w:cs="Arial"/>
          <w:szCs w:val="22"/>
          <w:lang w:val="hr-HR" w:eastAsia="hr-HR"/>
        </w:rPr>
        <w:t>rgen</w:t>
      </w:r>
      <w:r w:rsidR="008B70C4">
        <w:rPr>
          <w:rFonts w:eastAsia="Times New Roman" w:cs="Arial"/>
          <w:szCs w:val="22"/>
          <w:lang w:val="hr-HR" w:eastAsia="hr-HR"/>
        </w:rPr>
        <w:t>tov</w:t>
      </w:r>
      <w:r w:rsidRPr="009043D9">
        <w:rPr>
          <w:rFonts w:eastAsia="Times New Roman" w:cs="Arial"/>
          <w:szCs w:val="22"/>
          <w:lang w:val="hr-HR" w:eastAsia="hr-HR"/>
        </w:rPr>
        <w:t xml:space="preserve"> glede na ocenjeni znesek in morebitne škode prenesena v trajni </w:t>
      </w:r>
      <w:r>
        <w:rPr>
          <w:rFonts w:eastAsia="Times New Roman" w:cs="Arial"/>
          <w:szCs w:val="22"/>
          <w:lang w:val="hr-HR" w:eastAsia="hr-HR"/>
        </w:rPr>
        <w:t>polog</w:t>
      </w:r>
      <w:r w:rsidRPr="009043D9">
        <w:rPr>
          <w:rFonts w:eastAsia="Times New Roman" w:cs="Arial"/>
          <w:szCs w:val="22"/>
          <w:lang w:val="hr-HR" w:eastAsia="hr-HR"/>
        </w:rPr>
        <w:t xml:space="preserve"> </w:t>
      </w:r>
      <w:r>
        <w:rPr>
          <w:rFonts w:eastAsia="Times New Roman" w:cs="Arial"/>
          <w:szCs w:val="22"/>
          <w:lang w:val="hr-HR" w:eastAsia="hr-HR"/>
        </w:rPr>
        <w:t>pri</w:t>
      </w:r>
      <w:r w:rsidRPr="009043D9">
        <w:rPr>
          <w:rFonts w:eastAsia="Times New Roman" w:cs="Arial"/>
          <w:szCs w:val="22"/>
          <w:lang w:val="hr-HR" w:eastAsia="hr-HR"/>
        </w:rPr>
        <w:t xml:space="preserve"> najemodajalc</w:t>
      </w:r>
      <w:r w:rsidR="00C61822">
        <w:rPr>
          <w:rFonts w:eastAsia="Times New Roman" w:cs="Arial"/>
          <w:szCs w:val="22"/>
          <w:lang w:val="hr-HR" w:eastAsia="hr-HR"/>
        </w:rPr>
        <w:t>u</w:t>
      </w:r>
      <w:r w:rsidRPr="009043D9">
        <w:rPr>
          <w:rFonts w:eastAsia="Times New Roman" w:cs="Arial"/>
          <w:szCs w:val="22"/>
          <w:lang w:val="hr-HR" w:eastAsia="hr-HR"/>
        </w:rPr>
        <w:t>.</w:t>
      </w:r>
    </w:p>
    <w:p w14:paraId="6494ADB5" w14:textId="77777777" w:rsidR="00C61822" w:rsidRPr="009043D9" w:rsidRDefault="00C61822" w:rsidP="00BF37FE">
      <w:pPr>
        <w:jc w:val="both"/>
        <w:rPr>
          <w:rFonts w:eastAsia="Times New Roman" w:cs="Arial"/>
          <w:szCs w:val="22"/>
          <w:lang w:val="hr-HR" w:eastAsia="hr-HR"/>
        </w:rPr>
      </w:pPr>
    </w:p>
    <w:p w14:paraId="36D8E58D" w14:textId="77777777" w:rsidR="004D5CA6" w:rsidRPr="0030506D" w:rsidRDefault="009043D9" w:rsidP="00BF37FE">
      <w:pPr>
        <w:jc w:val="both"/>
        <w:rPr>
          <w:rFonts w:eastAsia="Times New Roman" w:cs="Arial"/>
          <w:szCs w:val="22"/>
          <w:lang w:val="hr-HR" w:eastAsia="hr-HR"/>
        </w:rPr>
      </w:pPr>
      <w:r w:rsidRPr="009043D9">
        <w:rPr>
          <w:rFonts w:eastAsia="Times New Roman" w:cs="Arial"/>
          <w:szCs w:val="22"/>
          <w:lang w:val="hr-HR" w:eastAsia="hr-HR"/>
        </w:rPr>
        <w:t>V primeru, da plačani znesek varščine n</w:t>
      </w:r>
      <w:r>
        <w:rPr>
          <w:rFonts w:eastAsia="Times New Roman" w:cs="Arial"/>
          <w:szCs w:val="22"/>
          <w:lang w:val="hr-HR" w:eastAsia="hr-HR"/>
        </w:rPr>
        <w:t xml:space="preserve">i </w:t>
      </w:r>
      <w:r w:rsidR="008B70C4">
        <w:rPr>
          <w:rFonts w:eastAsia="Times New Roman" w:cs="Arial"/>
          <w:szCs w:val="22"/>
          <w:lang w:val="hr-HR" w:eastAsia="hr-HR"/>
        </w:rPr>
        <w:t>zadosten</w:t>
      </w:r>
      <w:r w:rsidRPr="009043D9">
        <w:rPr>
          <w:rFonts w:eastAsia="Times New Roman" w:cs="Arial"/>
          <w:szCs w:val="22"/>
          <w:lang w:val="hr-HR" w:eastAsia="hr-HR"/>
        </w:rPr>
        <w:t xml:space="preserve"> za </w:t>
      </w:r>
      <w:r w:rsidR="008B70C4">
        <w:rPr>
          <w:rFonts w:eastAsia="Times New Roman" w:cs="Arial"/>
          <w:szCs w:val="22"/>
          <w:lang w:val="hr-HR" w:eastAsia="hr-HR"/>
        </w:rPr>
        <w:t>plačilo</w:t>
      </w:r>
      <w:r w:rsidRPr="009043D9">
        <w:rPr>
          <w:rFonts w:eastAsia="Times New Roman" w:cs="Arial"/>
          <w:szCs w:val="22"/>
          <w:lang w:val="hr-HR" w:eastAsia="hr-HR"/>
        </w:rPr>
        <w:t xml:space="preserve"> </w:t>
      </w:r>
      <w:r w:rsidR="008B70C4">
        <w:rPr>
          <w:rFonts w:eastAsia="Times New Roman" w:cs="Arial"/>
          <w:szCs w:val="22"/>
          <w:lang w:val="hr-HR" w:eastAsia="hr-HR"/>
        </w:rPr>
        <w:t xml:space="preserve">viška porabljenih </w:t>
      </w:r>
      <w:r w:rsidRPr="009043D9">
        <w:rPr>
          <w:rFonts w:eastAsia="Times New Roman" w:cs="Arial"/>
          <w:szCs w:val="22"/>
          <w:lang w:val="hr-HR" w:eastAsia="hr-HR"/>
        </w:rPr>
        <w:t>e</w:t>
      </w:r>
      <w:r w:rsidR="008B70C4">
        <w:rPr>
          <w:rFonts w:eastAsia="Times New Roman" w:cs="Arial"/>
          <w:szCs w:val="22"/>
          <w:lang w:val="hr-HR" w:eastAsia="hr-HR"/>
        </w:rPr>
        <w:t>nergentov</w:t>
      </w:r>
      <w:r w:rsidRPr="009043D9">
        <w:rPr>
          <w:rFonts w:eastAsia="Times New Roman" w:cs="Arial"/>
          <w:szCs w:val="22"/>
          <w:lang w:val="hr-HR" w:eastAsia="hr-HR"/>
        </w:rPr>
        <w:t xml:space="preserve"> in morebitn</w:t>
      </w:r>
      <w:r w:rsidR="00C61822">
        <w:rPr>
          <w:rFonts w:eastAsia="Times New Roman" w:cs="Arial"/>
          <w:szCs w:val="22"/>
          <w:lang w:val="hr-HR" w:eastAsia="hr-HR"/>
        </w:rPr>
        <w:t>e</w:t>
      </w:r>
      <w:r w:rsidRPr="009043D9">
        <w:rPr>
          <w:rFonts w:eastAsia="Times New Roman" w:cs="Arial"/>
          <w:szCs w:val="22"/>
          <w:lang w:val="hr-HR" w:eastAsia="hr-HR"/>
        </w:rPr>
        <w:t xml:space="preserve"> škod</w:t>
      </w:r>
      <w:r w:rsidR="00C61822">
        <w:rPr>
          <w:rFonts w:eastAsia="Times New Roman" w:cs="Arial"/>
          <w:szCs w:val="22"/>
          <w:lang w:val="hr-HR" w:eastAsia="hr-HR"/>
        </w:rPr>
        <w:t>e</w:t>
      </w:r>
      <w:r w:rsidRPr="009043D9">
        <w:rPr>
          <w:rFonts w:eastAsia="Times New Roman" w:cs="Arial"/>
          <w:szCs w:val="22"/>
          <w:lang w:val="hr-HR" w:eastAsia="hr-HR"/>
        </w:rPr>
        <w:t xml:space="preserve"> ter za preseganje zneska </w:t>
      </w:r>
      <w:proofErr w:type="spellStart"/>
      <w:r w:rsidRPr="009043D9">
        <w:rPr>
          <w:rFonts w:eastAsia="Times New Roman" w:cs="Arial"/>
          <w:szCs w:val="22"/>
          <w:lang w:val="hr-HR" w:eastAsia="hr-HR"/>
        </w:rPr>
        <w:t>stroškov</w:t>
      </w:r>
      <w:proofErr w:type="spellEnd"/>
      <w:r w:rsidRPr="009043D9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="008B70C4">
        <w:rPr>
          <w:rFonts w:eastAsia="Times New Roman" w:cs="Arial"/>
          <w:szCs w:val="22"/>
          <w:lang w:val="hr-HR" w:eastAsia="hr-HR"/>
        </w:rPr>
        <w:t>energentov</w:t>
      </w:r>
      <w:proofErr w:type="spellEnd"/>
      <w:r w:rsidRPr="009043D9">
        <w:rPr>
          <w:rFonts w:eastAsia="Times New Roman" w:cs="Arial"/>
          <w:szCs w:val="22"/>
          <w:lang w:val="hr-HR" w:eastAsia="hr-HR"/>
        </w:rPr>
        <w:t>, se</w:t>
      </w:r>
      <w:r>
        <w:rPr>
          <w:rFonts w:eastAsia="Times New Roman" w:cs="Arial"/>
          <w:szCs w:val="22"/>
          <w:lang w:val="hr-HR" w:eastAsia="hr-HR"/>
        </w:rPr>
        <w:t xml:space="preserve"> zave</w:t>
      </w:r>
      <w:r w:rsidR="00C61822">
        <w:rPr>
          <w:rFonts w:eastAsia="Times New Roman" w:cs="Arial"/>
          <w:szCs w:val="22"/>
          <w:lang w:val="hr-HR" w:eastAsia="hr-HR"/>
        </w:rPr>
        <w:t xml:space="preserve">zujem k </w:t>
      </w:r>
      <w:proofErr w:type="spellStart"/>
      <w:r w:rsidRPr="009043D9">
        <w:rPr>
          <w:rFonts w:eastAsia="Times New Roman" w:cs="Arial"/>
          <w:szCs w:val="22"/>
          <w:lang w:val="hr-HR" w:eastAsia="hr-HR"/>
        </w:rPr>
        <w:t>dodatne</w:t>
      </w:r>
      <w:r w:rsidR="00C61822">
        <w:rPr>
          <w:rFonts w:eastAsia="Times New Roman" w:cs="Arial"/>
          <w:szCs w:val="22"/>
          <w:lang w:val="hr-HR" w:eastAsia="hr-HR"/>
        </w:rPr>
        <w:t>mu</w:t>
      </w:r>
      <w:proofErr w:type="spellEnd"/>
      <w:r w:rsidRPr="009043D9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9043D9">
        <w:rPr>
          <w:rFonts w:eastAsia="Times New Roman" w:cs="Arial"/>
          <w:szCs w:val="22"/>
          <w:lang w:val="hr-HR" w:eastAsia="hr-HR"/>
        </w:rPr>
        <w:t>naknadne</w:t>
      </w:r>
      <w:r w:rsidR="00C61822">
        <w:rPr>
          <w:rFonts w:eastAsia="Times New Roman" w:cs="Arial"/>
          <w:szCs w:val="22"/>
          <w:lang w:val="hr-HR" w:eastAsia="hr-HR"/>
        </w:rPr>
        <w:t>mu</w:t>
      </w:r>
      <w:proofErr w:type="spellEnd"/>
      <w:r w:rsidR="00C61822">
        <w:rPr>
          <w:rFonts w:eastAsia="Times New Roman" w:cs="Arial"/>
          <w:szCs w:val="22"/>
          <w:lang w:val="hr-HR" w:eastAsia="hr-HR"/>
        </w:rPr>
        <w:t xml:space="preserve"> </w:t>
      </w:r>
      <w:r w:rsidRPr="009043D9">
        <w:rPr>
          <w:rFonts w:eastAsia="Times New Roman" w:cs="Arial"/>
          <w:szCs w:val="22"/>
          <w:lang w:val="hr-HR" w:eastAsia="hr-HR"/>
        </w:rPr>
        <w:t>plačila v višini manjkajočega zneska</w:t>
      </w:r>
      <w:r>
        <w:rPr>
          <w:rFonts w:eastAsia="Times New Roman" w:cs="Arial"/>
          <w:szCs w:val="22"/>
          <w:lang w:val="hr-HR" w:eastAsia="hr-HR"/>
        </w:rPr>
        <w:t xml:space="preserve"> do </w:t>
      </w:r>
      <w:r w:rsidRPr="009043D9">
        <w:rPr>
          <w:rFonts w:eastAsia="Times New Roman" w:cs="Arial"/>
          <w:szCs w:val="22"/>
          <w:lang w:val="hr-HR" w:eastAsia="hr-HR"/>
        </w:rPr>
        <w:t>celotn</w:t>
      </w:r>
      <w:r>
        <w:rPr>
          <w:rFonts w:eastAsia="Times New Roman" w:cs="Arial"/>
          <w:szCs w:val="22"/>
          <w:lang w:val="hr-HR" w:eastAsia="hr-HR"/>
        </w:rPr>
        <w:t>ega</w:t>
      </w:r>
      <w:r w:rsidRPr="009043D9">
        <w:rPr>
          <w:rFonts w:eastAsia="Times New Roman" w:cs="Arial"/>
          <w:szCs w:val="22"/>
          <w:lang w:val="hr-HR" w:eastAsia="hr-HR"/>
        </w:rPr>
        <w:t xml:space="preserve"> znesek</w:t>
      </w:r>
      <w:r>
        <w:rPr>
          <w:rFonts w:eastAsia="Times New Roman" w:cs="Arial"/>
          <w:szCs w:val="22"/>
          <w:lang w:val="hr-HR" w:eastAsia="hr-HR"/>
        </w:rPr>
        <w:t>a</w:t>
      </w:r>
      <w:r w:rsidRPr="009043D9">
        <w:rPr>
          <w:rFonts w:eastAsia="Times New Roman" w:cs="Arial"/>
          <w:szCs w:val="22"/>
          <w:lang w:val="hr-HR" w:eastAsia="hr-HR"/>
        </w:rPr>
        <w:t xml:space="preserve"> skupnih stroškov energije ali škode.</w:t>
      </w:r>
    </w:p>
    <w:p w14:paraId="39EB222C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0C8AC48F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42A35BDE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10083D27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271EAB0E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5E95002A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</w:p>
    <w:p w14:paraId="1534416C" w14:textId="77777777" w:rsidR="004D5CA6" w:rsidRPr="0030506D" w:rsidRDefault="004D5CA6" w:rsidP="004D5CA6">
      <w:pPr>
        <w:rPr>
          <w:rFonts w:eastAsia="Times New Roman" w:cs="Arial"/>
          <w:szCs w:val="22"/>
          <w:lang w:val="hr-HR" w:eastAsia="hr-HR"/>
        </w:rPr>
      </w:pPr>
      <w:r w:rsidRPr="0030506D">
        <w:rPr>
          <w:rFonts w:eastAsia="Times New Roman" w:cs="Arial"/>
          <w:szCs w:val="22"/>
          <w:lang w:val="hr-HR" w:eastAsia="hr-HR"/>
        </w:rPr>
        <w:t>_________________________</w:t>
      </w:r>
    </w:p>
    <w:p w14:paraId="10BE90DF" w14:textId="77777777" w:rsidR="004D5CA6" w:rsidRPr="0030506D" w:rsidRDefault="0095749A" w:rsidP="004D5CA6">
      <w:pPr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potpis in žig ponudnika</w:t>
      </w:r>
    </w:p>
    <w:p w14:paraId="79C87D2C" w14:textId="77777777" w:rsidR="004D5CA6" w:rsidRPr="0030506D" w:rsidRDefault="004D5CA6" w:rsidP="004D5CA6">
      <w:pPr>
        <w:jc w:val="both"/>
        <w:rPr>
          <w:szCs w:val="22"/>
        </w:rPr>
      </w:pPr>
    </w:p>
    <w:p w14:paraId="1B76E9BD" w14:textId="77777777" w:rsidR="00CA3B1C" w:rsidRPr="002E5554" w:rsidRDefault="00CA3B1C" w:rsidP="002E5554">
      <w:pPr>
        <w:ind w:left="1320" w:hanging="612"/>
        <w:jc w:val="both"/>
      </w:pPr>
    </w:p>
    <w:sectPr w:rsidR="00CA3B1C" w:rsidRPr="002E5554" w:rsidSect="00603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701" w:bottom="1985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AD5C" w14:textId="77777777" w:rsidR="00691649" w:rsidRDefault="00691649" w:rsidP="00885870">
      <w:r>
        <w:separator/>
      </w:r>
    </w:p>
  </w:endnote>
  <w:endnote w:type="continuationSeparator" w:id="0">
    <w:p w14:paraId="7AB53186" w14:textId="77777777" w:rsidR="00691649" w:rsidRDefault="00691649" w:rsidP="0088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DDE4" w14:textId="77777777" w:rsidR="00537ACF" w:rsidRDefault="00537A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E79" w14:textId="77777777" w:rsidR="00C253B4" w:rsidRDefault="00C253B4" w:rsidP="00885870">
    <w:pPr>
      <w:pStyle w:val="Podnoje"/>
      <w:ind w:left="-709"/>
    </w:pPr>
  </w:p>
  <w:p w14:paraId="78D35D30" w14:textId="77777777" w:rsidR="00C253B4" w:rsidRDefault="00C253B4" w:rsidP="00885870">
    <w:pPr>
      <w:pStyle w:val="Podnoje"/>
      <w:ind w:left="-709"/>
    </w:pPr>
  </w:p>
  <w:p w14:paraId="5FAAF458" w14:textId="77777777" w:rsidR="00C253B4" w:rsidRDefault="00C253B4" w:rsidP="00885870">
    <w:pPr>
      <w:pStyle w:val="Podnoje"/>
      <w:ind w:left="-709"/>
    </w:pPr>
  </w:p>
  <w:p w14:paraId="3C6CC230" w14:textId="77777777" w:rsidR="004F6E6D" w:rsidRDefault="00C253B4" w:rsidP="00885870">
    <w:pPr>
      <w:pStyle w:val="Podnoje"/>
      <w:ind w:left="-709"/>
    </w:pPr>
    <w:r>
      <w:rPr>
        <w:noProof/>
        <w:lang w:eastAsia="en-US"/>
      </w:rPr>
      <w:pict w14:anchorId="27A50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left:0;text-align:left;margin-left:0;margin-top:765.45pt;width:98.4pt;height:31.2pt;z-index:251656704;mso-position-horizontal:left;mso-position-horizontal-relative:margin;mso-position-vertical-relative:page">
          <v:imagedata r:id="rId1" o:title="HM-HR-pozitiv"/>
          <w10:wrap anchorx="margin" anchory="page"/>
        </v:shape>
      </w:pict>
    </w:r>
    <w:r w:rsidR="004F6E6D">
      <w:rPr>
        <w:noProof/>
        <w:lang w:eastAsia="zh-TW"/>
      </w:rPr>
      <w:pict w14:anchorId="01B5E49F">
        <v:rect id="_x0000_s1036" style="position:absolute;left:0;text-align:left;margin-left:453.95pt;margin-top:758.95pt;width:50.15pt;height:20.7pt;z-index:251655680;mso-position-horizontal-relative:page;mso-position-vertical-relative:page;mso-width-relative:right-margin-area" o:allowincell="f" stroked="f">
          <v:textbox style="mso-next-textbox:#_x0000_s1036" inset="0,,0">
            <w:txbxContent>
              <w:p w14:paraId="61DE93FE" w14:textId="77777777" w:rsidR="004F6E6D" w:rsidRPr="00C706AD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  <w:r w:rsidRPr="00C706AD">
                  <w:rPr>
                    <w:sz w:val="18"/>
                    <w:szCs w:val="18"/>
                  </w:rPr>
                  <w:t xml:space="preserve">str.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PAGE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CA3B1C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  <w:r w:rsidRPr="00C706AD">
                  <w:rPr>
                    <w:sz w:val="18"/>
                    <w:szCs w:val="18"/>
                  </w:rPr>
                  <w:t xml:space="preserve"> |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NUMPAGES 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E178B4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</w:p>
              <w:p w14:paraId="32E05250" w14:textId="77777777" w:rsidR="004F6E6D" w:rsidRPr="003A611A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</w:p>
            </w:txbxContent>
          </v:textbox>
          <w10:wrap anchorx="page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5210" w14:textId="77777777" w:rsidR="004F6E6D" w:rsidRDefault="008E3187">
    <w:pPr>
      <w:pStyle w:val="Podnoje"/>
    </w:pPr>
    <w:r>
      <w:rPr>
        <w:noProof/>
      </w:rPr>
      <w:pict w14:anchorId="76C7965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73" type="#_x0000_t202" style="position:absolute;margin-left:-14.25pt;margin-top:-57.65pt;width:521.3pt;height:51.55pt;z-index:251658752;visibility:visible;mso-wrap-distance-top:3.6pt;mso-wrap-distance-bottom:3.6pt;mso-width-relative:margin;mso-height-relative:margin" stroked="f">
          <v:textbox>
            <w:txbxContent>
              <w:p w14:paraId="3E46A847" w14:textId="77777777" w:rsidR="008E3187" w:rsidRPr="008E3187" w:rsidRDefault="008E3187">
                <w:pPr>
                  <w:rPr>
                    <w:rFonts w:ascii="Calibri Light" w:hAnsi="Calibri Light" w:cs="Calibri Light"/>
                    <w:sz w:val="16"/>
                    <w:szCs w:val="16"/>
                  </w:rPr>
                </w:pP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Hoteli Metropol d.o.o., IBAN: SI56 1010 0005 3986 509, B</w:t>
                </w:r>
                <w:r w:rsidR="00B3574C">
                  <w:rPr>
                    <w:rFonts w:ascii="Calibri Light" w:hAnsi="Calibri Light" w:cs="Calibri Light"/>
                    <w:sz w:val="16"/>
                    <w:szCs w:val="16"/>
                  </w:rPr>
                  <w:t>I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C CODA: BAKOSI2X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Banki Intesa Sanpaolo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d.d.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, ID DDV: SI34082182.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Podjetje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je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vpisano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register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Okrožnem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sodišču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Kopru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pod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registrsko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številko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6767648000.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Osnovni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kapital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znaša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21.449.358,79 EUR. Direktor: Sunči</w:t>
                </w:r>
                <w:r w:rsidR="00537ACF">
                  <w:rPr>
                    <w:rFonts w:ascii="Calibri Light" w:hAnsi="Calibri Light" w:cs="Calibri Light"/>
                    <w:sz w:val="16"/>
                    <w:szCs w:val="16"/>
                  </w:rPr>
                  <w:t>c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a Sakoman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A557" w14:textId="77777777" w:rsidR="00691649" w:rsidRDefault="00691649" w:rsidP="00885870">
      <w:r>
        <w:separator/>
      </w:r>
    </w:p>
  </w:footnote>
  <w:footnote w:type="continuationSeparator" w:id="0">
    <w:p w14:paraId="6C0BF778" w14:textId="77777777" w:rsidR="00691649" w:rsidRDefault="00691649" w:rsidP="0088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771" w14:textId="77777777" w:rsidR="00537ACF" w:rsidRDefault="00537A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A5A0" w14:textId="77777777" w:rsidR="00537ACF" w:rsidRDefault="00537A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9A9" w14:textId="77777777" w:rsidR="004F6E6D" w:rsidRDefault="00542C78">
    <w:pPr>
      <w:pStyle w:val="Zaglavlje"/>
    </w:pPr>
    <w:r>
      <w:pict w14:anchorId="20A8A36A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width:124pt;height:283.45pt;mso-wrap-edited:f;mso-position-horizontal-relative:char;mso-position-vertical-relative:line" wrapcoords="0 0 21600 0 21600 21600 0 21600 0 0" filled="f" stroked="f">
          <v:fill o:detectmouseclick="t"/>
          <v:textbox style="mso-next-textbox:#_x0000_s1070" inset="0,0,0,0">
            <w:txbxContent>
              <w:p w14:paraId="5DE043E4" w14:textId="77777777" w:rsidR="00542C78" w:rsidRDefault="00542C78" w:rsidP="00542C78"/>
            </w:txbxContent>
          </v:textbox>
          <w10:wrap type="none"/>
          <w10:anchorlock/>
        </v:shape>
      </w:pict>
    </w:r>
    <w:r>
      <w:rPr>
        <w:noProof/>
      </w:rPr>
      <w:pict w14:anchorId="0091D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style="position:absolute;margin-left:.25pt;margin-top:0;width:595.3pt;height:232.45pt;z-index:-251658752;mso-position-horizontal-relative:page;mso-position-vertical-relative:page">
          <v:imagedata r:id="rId1" o:title="Memo-HM-07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AE4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4CA"/>
    <w:multiLevelType w:val="hybridMultilevel"/>
    <w:tmpl w:val="55923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D81"/>
    <w:multiLevelType w:val="hybridMultilevel"/>
    <w:tmpl w:val="BFCEB4D2"/>
    <w:lvl w:ilvl="0" w:tplc="D278C00A">
      <w:start w:val="1"/>
      <w:numFmt w:val="bullet"/>
      <w:pStyle w:val="LRHListeBulleted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3EA1"/>
    <w:multiLevelType w:val="hybridMultilevel"/>
    <w:tmpl w:val="CA66648C"/>
    <w:lvl w:ilvl="0" w:tplc="B6789902">
      <w:start w:val="1"/>
      <w:numFmt w:val="decimal"/>
      <w:pStyle w:val="LRHListnumbered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E5920"/>
    <w:multiLevelType w:val="multilevel"/>
    <w:tmpl w:val="1CD43CD4"/>
    <w:lvl w:ilvl="0">
      <w:start w:val="1"/>
      <w:numFmt w:val="decimal"/>
      <w:pStyle w:val="LRHNaslovisrednimbrojem"/>
      <w:lvlText w:val="%1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LRHPodnaslovisrednimbrojem"/>
      <w:isLgl/>
      <w:lvlText w:val="%1.%2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RHPodnaslovisbrojevimaRazina3"/>
      <w:isLgl/>
      <w:lvlText w:val="%1.%2.%3."/>
      <w:lvlJc w:val="left"/>
      <w:pPr>
        <w:ind w:left="340" w:hanging="3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" w:hanging="340"/>
      </w:pPr>
      <w:rPr>
        <w:rFonts w:hint="default"/>
      </w:rPr>
    </w:lvl>
  </w:abstractNum>
  <w:num w:numId="1" w16cid:durableId="1351642589">
    <w:abstractNumId w:val="2"/>
  </w:num>
  <w:num w:numId="2" w16cid:durableId="97800107">
    <w:abstractNumId w:val="3"/>
  </w:num>
  <w:num w:numId="3" w16cid:durableId="692420026">
    <w:abstractNumId w:val="4"/>
  </w:num>
  <w:num w:numId="4" w16cid:durableId="436142265">
    <w:abstractNumId w:val="4"/>
  </w:num>
  <w:num w:numId="5" w16cid:durableId="1710717014">
    <w:abstractNumId w:val="4"/>
  </w:num>
  <w:num w:numId="6" w16cid:durableId="1324092225">
    <w:abstractNumId w:val="3"/>
  </w:num>
  <w:num w:numId="7" w16cid:durableId="1720741542">
    <w:abstractNumId w:val="2"/>
  </w:num>
  <w:num w:numId="8" w16cid:durableId="928273935">
    <w:abstractNumId w:val="4"/>
  </w:num>
  <w:num w:numId="9" w16cid:durableId="1130172009">
    <w:abstractNumId w:val="0"/>
  </w:num>
  <w:num w:numId="10" w16cid:durableId="25455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33F"/>
    <w:rsid w:val="000837F7"/>
    <w:rsid w:val="00104C70"/>
    <w:rsid w:val="001A4D6B"/>
    <w:rsid w:val="00235026"/>
    <w:rsid w:val="002A280C"/>
    <w:rsid w:val="002E5554"/>
    <w:rsid w:val="0031275C"/>
    <w:rsid w:val="003516B5"/>
    <w:rsid w:val="00365AA2"/>
    <w:rsid w:val="003B0514"/>
    <w:rsid w:val="003C6904"/>
    <w:rsid w:val="003D5D0E"/>
    <w:rsid w:val="003F004B"/>
    <w:rsid w:val="004757C0"/>
    <w:rsid w:val="004D5CA6"/>
    <w:rsid w:val="004F6E6D"/>
    <w:rsid w:val="00510675"/>
    <w:rsid w:val="00533BC5"/>
    <w:rsid w:val="00537ACF"/>
    <w:rsid w:val="00542C78"/>
    <w:rsid w:val="0055177D"/>
    <w:rsid w:val="005847F6"/>
    <w:rsid w:val="005863B7"/>
    <w:rsid w:val="00603B75"/>
    <w:rsid w:val="00606FC9"/>
    <w:rsid w:val="00681610"/>
    <w:rsid w:val="00691649"/>
    <w:rsid w:val="00795DA0"/>
    <w:rsid w:val="007A1031"/>
    <w:rsid w:val="007F7475"/>
    <w:rsid w:val="00810D68"/>
    <w:rsid w:val="00862D16"/>
    <w:rsid w:val="00885870"/>
    <w:rsid w:val="008B70C4"/>
    <w:rsid w:val="008C0F79"/>
    <w:rsid w:val="008C133F"/>
    <w:rsid w:val="008C5F54"/>
    <w:rsid w:val="008E3187"/>
    <w:rsid w:val="008F6790"/>
    <w:rsid w:val="009043D9"/>
    <w:rsid w:val="009130EF"/>
    <w:rsid w:val="00947F15"/>
    <w:rsid w:val="0095749A"/>
    <w:rsid w:val="00972066"/>
    <w:rsid w:val="009F1E32"/>
    <w:rsid w:val="00A556CF"/>
    <w:rsid w:val="00AC01DD"/>
    <w:rsid w:val="00AC6697"/>
    <w:rsid w:val="00AF0501"/>
    <w:rsid w:val="00B05895"/>
    <w:rsid w:val="00B3574C"/>
    <w:rsid w:val="00B41EFB"/>
    <w:rsid w:val="00B849FE"/>
    <w:rsid w:val="00BF242B"/>
    <w:rsid w:val="00BF37FE"/>
    <w:rsid w:val="00C00C13"/>
    <w:rsid w:val="00C23B24"/>
    <w:rsid w:val="00C24A0C"/>
    <w:rsid w:val="00C253B4"/>
    <w:rsid w:val="00C61822"/>
    <w:rsid w:val="00CA3B1C"/>
    <w:rsid w:val="00D03C9A"/>
    <w:rsid w:val="00DC184D"/>
    <w:rsid w:val="00E178B4"/>
    <w:rsid w:val="00E72231"/>
    <w:rsid w:val="00F017EF"/>
    <w:rsid w:val="00F42E81"/>
    <w:rsid w:val="00F43D7E"/>
    <w:rsid w:val="00F46C4B"/>
    <w:rsid w:val="00FE2D5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DECA1"/>
  <w15:chartTrackingRefBased/>
  <w15:docId w15:val="{19BAFBBC-CB21-4269-8288-2A6E9873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5C"/>
    <w:rPr>
      <w:rFonts w:ascii="Georgia" w:hAnsi="Georgia"/>
      <w:sz w:val="22"/>
      <w:szCs w:val="24"/>
      <w:lang w:val="en-US" w:eastAsia="ja-JP"/>
    </w:rPr>
  </w:style>
  <w:style w:type="paragraph" w:styleId="Naslov1">
    <w:name w:val="heading 1"/>
    <w:aliases w:val="(LRH) Heading 1,Naslov (bez rednog broja)"/>
    <w:basedOn w:val="LRH-Normal"/>
    <w:next w:val="LRH-Normal"/>
    <w:link w:val="Naslov1Char"/>
    <w:autoRedefine/>
    <w:uiPriority w:val="9"/>
    <w:qFormat/>
    <w:rsid w:val="00790AEB"/>
    <w:pPr>
      <w:keepNext/>
      <w:keepLines/>
      <w:outlineLvl w:val="0"/>
    </w:pPr>
    <w:rPr>
      <w:rFonts w:eastAsia="Malgun Gothic"/>
      <w:b/>
      <w:bCs/>
      <w:noProof/>
      <w:sz w:val="24"/>
      <w:szCs w:val="28"/>
    </w:rPr>
  </w:style>
  <w:style w:type="paragraph" w:styleId="Naslov2">
    <w:name w:val="heading 2"/>
    <w:aliases w:val="(LRH) Podnaslov (bez rednog broja)"/>
    <w:basedOn w:val="LRH-Normal"/>
    <w:next w:val="LRH-Normal"/>
    <w:link w:val="Naslov2Char"/>
    <w:autoRedefine/>
    <w:uiPriority w:val="9"/>
    <w:qFormat/>
    <w:rsid w:val="007D635C"/>
    <w:pPr>
      <w:keepNext/>
      <w:outlineLvl w:val="1"/>
    </w:pPr>
    <w:rPr>
      <w:rFonts w:eastAsia="Malgun Gothic"/>
      <w:b/>
      <w:bCs/>
      <w:iCs w:val="0"/>
      <w:szCs w:val="28"/>
    </w:rPr>
  </w:style>
  <w:style w:type="paragraph" w:styleId="Naslov3">
    <w:name w:val="heading 3"/>
    <w:aliases w:val="(LRH) Podnaslovi Razina 3"/>
    <w:basedOn w:val="LRH-Normal"/>
    <w:next w:val="LRH-Normal"/>
    <w:link w:val="Naslov3Char"/>
    <w:autoRedefine/>
    <w:uiPriority w:val="9"/>
    <w:qFormat/>
    <w:rsid w:val="007D635C"/>
    <w:pPr>
      <w:keepNext/>
      <w:outlineLvl w:val="2"/>
    </w:pPr>
    <w:rPr>
      <w:rFonts w:eastAsia="Malgun Gothic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08FB"/>
  </w:style>
  <w:style w:type="paragraph" w:styleId="Podnoje">
    <w:name w:val="footer"/>
    <w:basedOn w:val="Normal"/>
    <w:link w:val="Podno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08FB"/>
  </w:style>
  <w:style w:type="paragraph" w:customStyle="1" w:styleId="LRH-Normal">
    <w:name w:val="(LRH) - Normal"/>
    <w:basedOn w:val="Normal"/>
    <w:link w:val="LRH-NormalChar"/>
    <w:autoRedefine/>
    <w:qFormat/>
    <w:rsid w:val="005D03D7"/>
    <w:pPr>
      <w:jc w:val="both"/>
    </w:pPr>
    <w:rPr>
      <w:iCs/>
      <w:szCs w:val="22"/>
      <w:lang w:val="x-none"/>
    </w:rPr>
  </w:style>
  <w:style w:type="paragraph" w:customStyle="1" w:styleId="LRHListeBulleted">
    <w:name w:val="(LRH) Liste Bulleted"/>
    <w:basedOn w:val="LRH-Normal"/>
    <w:autoRedefine/>
    <w:qFormat/>
    <w:rsid w:val="00F93820"/>
    <w:pPr>
      <w:numPr>
        <w:numId w:val="7"/>
      </w:numPr>
    </w:pPr>
    <w:rPr>
      <w:iCs w:val="0"/>
    </w:rPr>
  </w:style>
  <w:style w:type="paragraph" w:customStyle="1" w:styleId="LRHListnumbered">
    <w:name w:val="(LRH) List numbered"/>
    <w:basedOn w:val="LRHListeBulleted"/>
    <w:autoRedefine/>
    <w:qFormat/>
    <w:rsid w:val="00F93820"/>
    <w:pPr>
      <w:numPr>
        <w:numId w:val="6"/>
      </w:numPr>
    </w:pPr>
  </w:style>
  <w:style w:type="paragraph" w:customStyle="1" w:styleId="LRHNaslovisrednimbrojem">
    <w:name w:val="(LRH) Naslovi s rednim brojem"/>
    <w:basedOn w:val="Naslov1"/>
    <w:next w:val="LRHPodnaslovisbrojevimaRazina3"/>
    <w:autoRedefine/>
    <w:qFormat/>
    <w:rsid w:val="00F93820"/>
    <w:pPr>
      <w:numPr>
        <w:numId w:val="8"/>
      </w:numPr>
    </w:pPr>
    <w:rPr>
      <w:szCs w:val="22"/>
    </w:rPr>
  </w:style>
  <w:style w:type="character" w:customStyle="1" w:styleId="Naslov1Char">
    <w:name w:val="Naslov 1 Char"/>
    <w:aliases w:val="(LRH) Heading 1 Char,Naslov (bez rednog broja) Char"/>
    <w:link w:val="Naslov1"/>
    <w:uiPriority w:val="9"/>
    <w:rsid w:val="00790AEB"/>
    <w:rPr>
      <w:rFonts w:ascii="Georgia" w:eastAsia="Malgun Gothic" w:hAnsi="Georgia" w:cs="Arial"/>
      <w:b/>
      <w:bCs/>
      <w:iCs/>
      <w:noProof/>
      <w:sz w:val="24"/>
      <w:szCs w:val="28"/>
      <w:lang w:eastAsia="ja-JP"/>
    </w:rPr>
  </w:style>
  <w:style w:type="paragraph" w:customStyle="1" w:styleId="LRHPodnaslovisrednimbrojem">
    <w:name w:val="(LRH) Podnaslovi s rednim brojem"/>
    <w:basedOn w:val="LRHNaslovisrednimbrojem"/>
    <w:qFormat/>
    <w:rsid w:val="00C85482"/>
    <w:pPr>
      <w:numPr>
        <w:ilvl w:val="1"/>
      </w:numPr>
      <w:tabs>
        <w:tab w:val="left" w:pos="426"/>
      </w:tabs>
    </w:pPr>
  </w:style>
  <w:style w:type="paragraph" w:customStyle="1" w:styleId="LRHPodnaslovisbrojevimaRazina3">
    <w:name w:val="(LRH) Podnaslovi s brojevima (Razina 3)"/>
    <w:basedOn w:val="LRHPodnaslovisrednimbrojem"/>
    <w:qFormat/>
    <w:rsid w:val="00C85482"/>
    <w:pPr>
      <w:numPr>
        <w:ilvl w:val="2"/>
      </w:numPr>
      <w:tabs>
        <w:tab w:val="clear" w:pos="426"/>
        <w:tab w:val="left" w:pos="567"/>
      </w:tabs>
    </w:pPr>
  </w:style>
  <w:style w:type="table" w:customStyle="1" w:styleId="LRHTablica">
    <w:name w:val="(LRH) Tablica"/>
    <w:basedOn w:val="Obinatablica"/>
    <w:uiPriority w:val="99"/>
    <w:qFormat/>
    <w:rsid w:val="007D635C"/>
    <w:rPr>
      <w:rFonts w:ascii="Georgia" w:hAnsi="Georgia"/>
      <w:color w:val="8D003E"/>
      <w:sz w:val="18"/>
    </w:rPr>
    <w:tblPr>
      <w:tblBorders>
        <w:top w:val="single" w:sz="4" w:space="0" w:color="8D003E"/>
        <w:left w:val="single" w:sz="4" w:space="0" w:color="8D003E"/>
        <w:bottom w:val="single" w:sz="4" w:space="0" w:color="8D003E"/>
        <w:right w:val="single" w:sz="4" w:space="0" w:color="8D003E"/>
        <w:insideH w:val="single" w:sz="4" w:space="0" w:color="8D003E"/>
        <w:insideV w:val="single" w:sz="4" w:space="0" w:color="8D003E"/>
      </w:tblBorders>
      <w:tblCellMar>
        <w:right w:w="0" w:type="dxa"/>
      </w:tblCellMar>
    </w:tblPr>
    <w:tcPr>
      <w:tcMar>
        <w:top w:w="85" w:type="dxa"/>
        <w:left w:w="85" w:type="dxa"/>
        <w:bottom w:w="85" w:type="dxa"/>
        <w:right w:w="57" w:type="dxa"/>
      </w:tcMar>
    </w:tcPr>
    <w:tblStylePr w:type="firstRow">
      <w:pPr>
        <w:jc w:val="left"/>
      </w:pPr>
      <w:rPr>
        <w:rFonts w:ascii="Courier New" w:hAnsi="Courier New"/>
        <w:caps w:val="0"/>
        <w:smallCaps w:val="0"/>
        <w:strike w:val="0"/>
        <w:dstrike w:val="0"/>
        <w:shadow w:val="0"/>
        <w:emboss w:val="0"/>
        <w:imprint w:val="0"/>
        <w:vanish w:val="0"/>
        <w:color w:val="8D003E"/>
        <w:sz w:val="18"/>
        <w:u w:val="none"/>
        <w:vertAlign w:val="baseline"/>
      </w:rPr>
      <w:tblPr/>
      <w:tcPr>
        <w:shd w:val="clear" w:color="auto" w:fill="EECBCF"/>
        <w:vAlign w:val="top"/>
      </w:tcPr>
    </w:tblStylePr>
  </w:style>
  <w:style w:type="paragraph" w:customStyle="1" w:styleId="MemoAdresa">
    <w:name w:val="(Memo) Adresa"/>
    <w:basedOn w:val="LRH-Normal"/>
    <w:autoRedefine/>
    <w:qFormat/>
    <w:rsid w:val="00F93820"/>
    <w:pPr>
      <w:spacing w:line="260" w:lineRule="exact"/>
    </w:pPr>
    <w:rPr>
      <w:sz w:val="20"/>
      <w:szCs w:val="20"/>
    </w:rPr>
  </w:style>
  <w:style w:type="paragraph" w:customStyle="1" w:styleId="MemoDatum">
    <w:name w:val="(Memo) Datum"/>
    <w:basedOn w:val="LRH-Normal"/>
    <w:autoRedefine/>
    <w:qFormat/>
    <w:rsid w:val="007D635C"/>
  </w:style>
  <w:style w:type="paragraph" w:customStyle="1" w:styleId="MemoPredmet">
    <w:name w:val="(Memo) Predmet"/>
    <w:basedOn w:val="Normal"/>
    <w:autoRedefine/>
    <w:qFormat/>
    <w:rsid w:val="00F93820"/>
    <w:rPr>
      <w:b/>
      <w:bCs/>
      <w:szCs w:val="22"/>
      <w:lang w:val="hr-HR"/>
    </w:rPr>
  </w:style>
  <w:style w:type="character" w:customStyle="1" w:styleId="Naslov2Char">
    <w:name w:val="Naslov 2 Char"/>
    <w:aliases w:val="(LRH) Podnaslov (bez rednog broja) Char"/>
    <w:link w:val="Naslov2"/>
    <w:uiPriority w:val="9"/>
    <w:rsid w:val="00F93820"/>
    <w:rPr>
      <w:rFonts w:ascii="Georgia" w:eastAsia="Malgun Gothic" w:hAnsi="Georgia" w:cs="Arial"/>
      <w:b/>
      <w:bCs/>
      <w:sz w:val="22"/>
      <w:szCs w:val="28"/>
      <w:lang w:eastAsia="ja-JP"/>
    </w:rPr>
  </w:style>
  <w:style w:type="character" w:customStyle="1" w:styleId="Naslov3Char">
    <w:name w:val="Naslov 3 Char"/>
    <w:aliases w:val="(LRH) Podnaslovi Razina 3 Char"/>
    <w:link w:val="Naslov3"/>
    <w:uiPriority w:val="9"/>
    <w:rsid w:val="00F93820"/>
    <w:rPr>
      <w:rFonts w:ascii="Georgia" w:eastAsia="Malgun Gothic" w:hAnsi="Georgia" w:cs="Arial"/>
      <w:b/>
      <w:bCs/>
      <w:iCs/>
      <w:sz w:val="22"/>
      <w:szCs w:val="26"/>
      <w:lang w:eastAsia="ja-JP"/>
    </w:rPr>
  </w:style>
  <w:style w:type="paragraph" w:styleId="Sadraj1">
    <w:name w:val="toc 1"/>
    <w:aliases w:val="(LRH) TOC 1"/>
    <w:basedOn w:val="LRH-Normal"/>
    <w:next w:val="LRH-Normal"/>
    <w:autoRedefine/>
    <w:uiPriority w:val="39"/>
    <w:unhideWhenUsed/>
    <w:qFormat/>
    <w:rsid w:val="00F543B5"/>
    <w:pPr>
      <w:tabs>
        <w:tab w:val="right" w:leader="dot" w:pos="9168"/>
      </w:tabs>
      <w:spacing w:after="100"/>
    </w:pPr>
  </w:style>
  <w:style w:type="paragraph" w:styleId="Sadraj2">
    <w:name w:val="toc 2"/>
    <w:aliases w:val="(LRH) TOC 2"/>
    <w:basedOn w:val="LRH-Normal"/>
    <w:next w:val="LRH-Normal"/>
    <w:autoRedefine/>
    <w:uiPriority w:val="39"/>
    <w:unhideWhenUsed/>
    <w:qFormat/>
    <w:rsid w:val="00C85482"/>
    <w:pPr>
      <w:spacing w:after="100"/>
      <w:ind w:left="221"/>
    </w:pPr>
  </w:style>
  <w:style w:type="paragraph" w:customStyle="1" w:styleId="TOCHeading1">
    <w:name w:val="TOC Heading1"/>
    <w:basedOn w:val="Naslov1"/>
    <w:next w:val="LRH-Normal"/>
    <w:autoRedefine/>
    <w:uiPriority w:val="39"/>
    <w:unhideWhenUsed/>
    <w:qFormat/>
    <w:rsid w:val="007D635C"/>
    <w:pPr>
      <w:outlineLvl w:val="9"/>
    </w:pPr>
    <w:rPr>
      <w:color w:val="8D003E"/>
    </w:rPr>
  </w:style>
  <w:style w:type="paragraph" w:customStyle="1" w:styleId="LRHStrong">
    <w:name w:val="(LRH) Strong"/>
    <w:basedOn w:val="LRH-Normal"/>
    <w:next w:val="LRH-Normal"/>
    <w:link w:val="LRHStrongChar"/>
    <w:autoRedefine/>
    <w:qFormat/>
    <w:rsid w:val="00330325"/>
    <w:rPr>
      <w:b/>
    </w:rPr>
  </w:style>
  <w:style w:type="character" w:customStyle="1" w:styleId="LRH-NormalChar">
    <w:name w:val="(LRH) - Normal Char"/>
    <w:link w:val="LRH-Normal"/>
    <w:rsid w:val="005D03D7"/>
    <w:rPr>
      <w:rFonts w:ascii="Georgia" w:hAnsi="Georgia" w:cs="Arial"/>
      <w:iCs/>
      <w:sz w:val="22"/>
      <w:szCs w:val="22"/>
      <w:lang w:eastAsia="ja-JP"/>
    </w:rPr>
  </w:style>
  <w:style w:type="character" w:customStyle="1" w:styleId="LRHStrongChar">
    <w:name w:val="(LRH) Strong Char"/>
    <w:basedOn w:val="LRH-NormalChar"/>
    <w:link w:val="LRHStrong"/>
    <w:rsid w:val="00330325"/>
    <w:rPr>
      <w:rFonts w:ascii="Georgia" w:hAnsi="Georgia" w:cs="Arial"/>
      <w:iCs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Opatija, dd</vt:lpstr>
      <vt:lpstr>Opatija, dd</vt:lpstr>
    </vt:vector>
  </TitlesOfParts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Opatija, dd</dc:title>
  <dc:subject/>
  <dc:creator>ab</dc:creator>
  <cp:keywords/>
  <cp:lastModifiedBy>Loris Matković</cp:lastModifiedBy>
  <cp:revision>2</cp:revision>
  <cp:lastPrinted>2024-01-15T12:28:00Z</cp:lastPrinted>
  <dcterms:created xsi:type="dcterms:W3CDTF">2026-02-24T22:03:00Z</dcterms:created>
  <dcterms:modified xsi:type="dcterms:W3CDTF">2026-02-24T22:03:00Z</dcterms:modified>
</cp:coreProperties>
</file>