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43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850"/>
        <w:gridCol w:w="299"/>
        <w:gridCol w:w="407"/>
        <w:gridCol w:w="202"/>
        <w:gridCol w:w="507"/>
        <w:gridCol w:w="104"/>
        <w:gridCol w:w="610"/>
        <w:gridCol w:w="137"/>
        <w:gridCol w:w="472"/>
        <w:gridCol w:w="378"/>
        <w:gridCol w:w="230"/>
        <w:gridCol w:w="621"/>
        <w:gridCol w:w="160"/>
        <w:gridCol w:w="690"/>
        <w:gridCol w:w="352"/>
        <w:gridCol w:w="495"/>
        <w:gridCol w:w="721"/>
        <w:gridCol w:w="129"/>
        <w:gridCol w:w="479"/>
        <w:gridCol w:w="60"/>
        <w:gridCol w:w="160"/>
        <w:gridCol w:w="152"/>
        <w:gridCol w:w="236"/>
        <w:gridCol w:w="51"/>
        <w:gridCol w:w="421"/>
        <w:gridCol w:w="136"/>
        <w:gridCol w:w="573"/>
        <w:gridCol w:w="35"/>
        <w:gridCol w:w="592"/>
        <w:gridCol w:w="16"/>
        <w:gridCol w:w="66"/>
        <w:gridCol w:w="78"/>
        <w:gridCol w:w="464"/>
        <w:gridCol w:w="167"/>
        <w:gridCol w:w="441"/>
        <w:gridCol w:w="267"/>
        <w:gridCol w:w="341"/>
        <w:gridCol w:w="109"/>
        <w:gridCol w:w="164"/>
        <w:gridCol w:w="99"/>
        <w:gridCol w:w="207"/>
        <w:gridCol w:w="29"/>
        <w:gridCol w:w="273"/>
        <w:gridCol w:w="200"/>
        <w:gridCol w:w="135"/>
        <w:gridCol w:w="72"/>
        <w:gridCol w:w="201"/>
        <w:gridCol w:w="339"/>
        <w:gridCol w:w="207"/>
        <w:gridCol w:w="62"/>
        <w:gridCol w:w="194"/>
        <w:gridCol w:w="414"/>
        <w:gridCol w:w="802"/>
        <w:gridCol w:w="414"/>
        <w:gridCol w:w="194"/>
        <w:gridCol w:w="414"/>
        <w:gridCol w:w="1105"/>
        <w:gridCol w:w="414"/>
      </w:tblGrid>
      <w:tr w:rsidR="00AC2B2E" w:rsidRPr="00AC2B2A" w:rsidTr="002A668B">
        <w:trPr>
          <w:gridAfter w:val="10"/>
          <w:wAfter w:w="4220" w:type="dxa"/>
          <w:trHeight w:hRule="exact" w:val="170"/>
        </w:trPr>
        <w:tc>
          <w:tcPr>
            <w:tcW w:w="2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  <w:r w:rsidRPr="00163CF5">
              <w:rPr>
                <w:rFonts w:ascii="Arial" w:hAnsi="Arial" w:cs="Arial"/>
                <w:bCs/>
              </w:rPr>
              <w:t>VZOR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Příloha č. 10 k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C2B2A">
              <w:rPr>
                <w:rFonts w:ascii="Arial" w:hAnsi="Arial" w:cs="Arial"/>
                <w:sz w:val="16"/>
                <w:szCs w:val="16"/>
              </w:rPr>
              <w:t xml:space="preserve">vyhlášce č. 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AC2B2A">
              <w:rPr>
                <w:rFonts w:ascii="Arial" w:hAnsi="Arial" w:cs="Arial"/>
                <w:sz w:val="16"/>
                <w:szCs w:val="16"/>
              </w:rPr>
              <w:t>/201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C2B2A">
              <w:rPr>
                <w:rFonts w:ascii="Arial" w:hAnsi="Arial" w:cs="Arial"/>
                <w:sz w:val="16"/>
                <w:szCs w:val="16"/>
              </w:rPr>
              <w:t xml:space="preserve"> Sb.</w:t>
            </w:r>
          </w:p>
        </w:tc>
      </w:tr>
      <w:tr w:rsidR="00AC2B2E" w:rsidRPr="00AC2B2A" w:rsidTr="002A668B">
        <w:trPr>
          <w:gridAfter w:val="10"/>
          <w:wAfter w:w="4220" w:type="dxa"/>
          <w:trHeight w:val="255"/>
        </w:trPr>
        <w:tc>
          <w:tcPr>
            <w:tcW w:w="1399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</w:rPr>
            </w:pPr>
            <w:r w:rsidRPr="00AC2B2A">
              <w:rPr>
                <w:rFonts w:ascii="Arial" w:hAnsi="Arial" w:cs="Arial"/>
                <w:b/>
                <w:bCs/>
              </w:rPr>
              <w:t>Denní vyhodnocení přepraveného plynu v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AC2B2A">
              <w:rPr>
                <w:rFonts w:ascii="Arial" w:hAnsi="Arial" w:cs="Arial"/>
                <w:b/>
                <w:bCs/>
              </w:rPr>
              <w:t>přepravní soustavě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AC2B2A" w:rsidTr="002A668B">
        <w:trPr>
          <w:trHeight w:val="227"/>
        </w:trPr>
        <w:tc>
          <w:tcPr>
            <w:tcW w:w="61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AC2B2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AC2B2A" w:rsidTr="00AC2B2E">
        <w:trPr>
          <w:gridAfter w:val="1"/>
          <w:wAfter w:w="414" w:type="dxa"/>
          <w:trHeight w:hRule="exact" w:val="170"/>
        </w:trPr>
        <w:tc>
          <w:tcPr>
            <w:tcW w:w="61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provozovatel přepravní soustavy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měsíc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8526B8" w:rsidTr="002A668B">
        <w:trPr>
          <w:gridAfter w:val="10"/>
          <w:wAfter w:w="4220" w:type="dxa"/>
          <w:trHeight w:val="48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526B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526B8">
              <w:rPr>
                <w:rFonts w:ascii="Arial" w:hAnsi="Arial" w:cs="Arial"/>
                <w:sz w:val="14"/>
                <w:szCs w:val="14"/>
              </w:rPr>
              <w:t>Souhrnné množství plynu ve vstupních hraničních bodech přepravní soustavy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526B8">
              <w:rPr>
                <w:rFonts w:ascii="Arial" w:hAnsi="Arial" w:cs="Arial"/>
                <w:sz w:val="14"/>
                <w:szCs w:val="14"/>
              </w:rPr>
              <w:t>Souhrnné množství plynu ve výstupních hraničních bodech přepravní soustavy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526B8">
              <w:rPr>
                <w:rFonts w:ascii="Arial" w:hAnsi="Arial" w:cs="Arial"/>
                <w:sz w:val="14"/>
                <w:szCs w:val="14"/>
              </w:rPr>
              <w:t>Souhrnné množství plynu pro dodávky zákazníkům připojených přímo na přepravní soustavu</w:t>
            </w:r>
          </w:p>
        </w:tc>
        <w:tc>
          <w:tcPr>
            <w:tcW w:w="169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526B8">
              <w:rPr>
                <w:rFonts w:ascii="Arial" w:hAnsi="Arial" w:cs="Arial"/>
                <w:sz w:val="14"/>
                <w:szCs w:val="14"/>
              </w:rPr>
              <w:t>Množství plynu pro souhrn předávacích míst mezi přepravní soustavou a</w:t>
            </w:r>
            <w:r>
              <w:rPr>
                <w:rFonts w:ascii="Arial" w:hAnsi="Arial" w:cs="Arial"/>
                <w:sz w:val="14"/>
                <w:szCs w:val="14"/>
              </w:rPr>
              <w:t> </w:t>
            </w:r>
            <w:r w:rsidRPr="008526B8">
              <w:rPr>
                <w:rFonts w:ascii="Arial" w:hAnsi="Arial" w:cs="Arial"/>
                <w:sz w:val="14"/>
                <w:szCs w:val="14"/>
              </w:rPr>
              <w:t>distribučními soustavami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526B8">
              <w:rPr>
                <w:rFonts w:ascii="Arial" w:hAnsi="Arial" w:cs="Arial"/>
                <w:sz w:val="14"/>
                <w:szCs w:val="14"/>
              </w:rPr>
              <w:t>Souhrnné množství plynu ve výstupních bodech virtuálních zásobníků plynu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526B8">
              <w:rPr>
                <w:rFonts w:ascii="Arial" w:hAnsi="Arial" w:cs="Arial"/>
                <w:sz w:val="14"/>
                <w:szCs w:val="14"/>
              </w:rPr>
              <w:t>Souhrnné množství plynu ve vstupních bodech virtuálních zásobníků plynu</w:t>
            </w:r>
          </w:p>
        </w:tc>
        <w:tc>
          <w:tcPr>
            <w:tcW w:w="4295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526B8">
              <w:rPr>
                <w:rFonts w:ascii="Arial" w:hAnsi="Arial" w:cs="Arial"/>
                <w:sz w:val="14"/>
                <w:szCs w:val="14"/>
              </w:rPr>
              <w:t>Ostatní s</w:t>
            </w:r>
            <w:r>
              <w:rPr>
                <w:rFonts w:ascii="Arial" w:hAnsi="Arial" w:cs="Arial"/>
                <w:sz w:val="14"/>
                <w:szCs w:val="14"/>
              </w:rPr>
              <w:t>potřebované</w:t>
            </w:r>
            <w:r w:rsidRPr="008526B8">
              <w:rPr>
                <w:rFonts w:ascii="Arial" w:hAnsi="Arial" w:cs="Arial"/>
                <w:sz w:val="14"/>
                <w:szCs w:val="14"/>
              </w:rPr>
              <w:t xml:space="preserve"> množství plynu</w:t>
            </w:r>
          </w:p>
        </w:tc>
      </w:tr>
      <w:tr w:rsidR="00AC2B2E" w:rsidRPr="008526B8" w:rsidTr="002A668B">
        <w:trPr>
          <w:gridAfter w:val="10"/>
          <w:wAfter w:w="4220" w:type="dxa"/>
          <w:trHeight w:val="357"/>
        </w:trPr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526B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55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9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526B8">
              <w:rPr>
                <w:rFonts w:ascii="Arial" w:hAnsi="Arial" w:cs="Arial"/>
                <w:sz w:val="14"/>
                <w:szCs w:val="14"/>
              </w:rPr>
              <w:t>Akumulace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526B8">
              <w:rPr>
                <w:rFonts w:ascii="Arial" w:hAnsi="Arial" w:cs="Arial"/>
                <w:sz w:val="14"/>
                <w:szCs w:val="14"/>
              </w:rPr>
              <w:t>Plyn pro pohon</w:t>
            </w:r>
          </w:p>
        </w:tc>
        <w:tc>
          <w:tcPr>
            <w:tcW w:w="14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526B8">
              <w:rPr>
                <w:rFonts w:ascii="Arial" w:hAnsi="Arial" w:cs="Arial"/>
                <w:sz w:val="14"/>
                <w:szCs w:val="14"/>
              </w:rPr>
              <w:t>Ztráty</w:t>
            </w:r>
          </w:p>
        </w:tc>
      </w:tr>
      <w:tr w:rsidR="00AC2B2E" w:rsidRPr="008526B8" w:rsidTr="002A668B">
        <w:trPr>
          <w:gridAfter w:val="10"/>
          <w:wAfter w:w="4220" w:type="dxa"/>
          <w:trHeight w:val="170"/>
        </w:trPr>
        <w:tc>
          <w:tcPr>
            <w:tcW w:w="12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526B8">
              <w:rPr>
                <w:rFonts w:ascii="Arial" w:hAnsi="Arial" w:cs="Arial"/>
                <w:sz w:val="14"/>
                <w:szCs w:val="14"/>
              </w:rPr>
              <w:t>den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526B8">
              <w:rPr>
                <w:rFonts w:ascii="Arial" w:hAnsi="Arial" w:cs="Arial"/>
                <w:sz w:val="14"/>
                <w:szCs w:val="14"/>
              </w:rPr>
              <w:t>tis. m</w:t>
            </w:r>
            <w:r w:rsidRPr="008526B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526B8">
              <w:rPr>
                <w:rFonts w:ascii="Arial" w:hAnsi="Arial" w:cs="Arial"/>
                <w:sz w:val="14"/>
                <w:szCs w:val="14"/>
              </w:rPr>
              <w:t>MWh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526B8">
              <w:rPr>
                <w:rFonts w:ascii="Arial" w:hAnsi="Arial" w:cs="Arial"/>
                <w:sz w:val="14"/>
                <w:szCs w:val="14"/>
              </w:rPr>
              <w:t>tis. m</w:t>
            </w:r>
            <w:r w:rsidRPr="008526B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526B8">
              <w:rPr>
                <w:rFonts w:ascii="Arial" w:hAnsi="Arial" w:cs="Arial"/>
                <w:sz w:val="14"/>
                <w:szCs w:val="14"/>
              </w:rPr>
              <w:t>MWh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526B8">
              <w:rPr>
                <w:rFonts w:ascii="Arial" w:hAnsi="Arial" w:cs="Arial"/>
                <w:sz w:val="14"/>
                <w:szCs w:val="14"/>
              </w:rPr>
              <w:t>tis. m</w:t>
            </w:r>
            <w:r w:rsidRPr="008526B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526B8">
              <w:rPr>
                <w:rFonts w:ascii="Arial" w:hAnsi="Arial" w:cs="Arial"/>
                <w:sz w:val="14"/>
                <w:szCs w:val="14"/>
              </w:rPr>
              <w:t>MWh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526B8">
              <w:rPr>
                <w:rFonts w:ascii="Arial" w:hAnsi="Arial" w:cs="Arial"/>
                <w:sz w:val="14"/>
                <w:szCs w:val="14"/>
              </w:rPr>
              <w:t>tis. m</w:t>
            </w:r>
            <w:r w:rsidRPr="008526B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526B8">
              <w:rPr>
                <w:rFonts w:ascii="Arial" w:hAnsi="Arial" w:cs="Arial"/>
                <w:sz w:val="14"/>
                <w:szCs w:val="14"/>
              </w:rPr>
              <w:t>MWh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526B8">
              <w:rPr>
                <w:rFonts w:ascii="Arial" w:hAnsi="Arial" w:cs="Arial"/>
                <w:sz w:val="14"/>
                <w:szCs w:val="14"/>
              </w:rPr>
              <w:t>tis. m</w:t>
            </w:r>
            <w:r w:rsidRPr="008526B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526B8">
              <w:rPr>
                <w:rFonts w:ascii="Arial" w:hAnsi="Arial" w:cs="Arial"/>
                <w:sz w:val="14"/>
                <w:szCs w:val="14"/>
              </w:rPr>
              <w:t>MWh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526B8">
              <w:rPr>
                <w:rFonts w:ascii="Arial" w:hAnsi="Arial" w:cs="Arial"/>
                <w:sz w:val="14"/>
                <w:szCs w:val="14"/>
              </w:rPr>
              <w:t>tis. m</w:t>
            </w:r>
            <w:r w:rsidRPr="008526B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526B8">
              <w:rPr>
                <w:rFonts w:ascii="Arial" w:hAnsi="Arial" w:cs="Arial"/>
                <w:sz w:val="14"/>
                <w:szCs w:val="14"/>
              </w:rPr>
              <w:t>MWh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526B8">
              <w:rPr>
                <w:rFonts w:ascii="Arial" w:hAnsi="Arial" w:cs="Arial"/>
                <w:sz w:val="14"/>
                <w:szCs w:val="14"/>
              </w:rPr>
              <w:t>tis. m</w:t>
            </w:r>
            <w:r w:rsidRPr="008526B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526B8">
              <w:rPr>
                <w:rFonts w:ascii="Arial" w:hAnsi="Arial" w:cs="Arial"/>
                <w:sz w:val="14"/>
                <w:szCs w:val="14"/>
              </w:rPr>
              <w:t>MWh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526B8">
              <w:rPr>
                <w:rFonts w:ascii="Arial" w:hAnsi="Arial" w:cs="Arial"/>
                <w:sz w:val="14"/>
                <w:szCs w:val="14"/>
              </w:rPr>
              <w:t>tis. m</w:t>
            </w:r>
            <w:r w:rsidRPr="008526B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526B8">
              <w:rPr>
                <w:rFonts w:ascii="Arial" w:hAnsi="Arial" w:cs="Arial"/>
                <w:sz w:val="14"/>
                <w:szCs w:val="14"/>
              </w:rPr>
              <w:t>MWh</w:t>
            </w:r>
            <w:proofErr w:type="spell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8526B8">
              <w:rPr>
                <w:rFonts w:ascii="Arial" w:hAnsi="Arial" w:cs="Arial"/>
                <w:sz w:val="14"/>
                <w:szCs w:val="14"/>
              </w:rPr>
              <w:t>tis. m</w:t>
            </w:r>
            <w:r w:rsidRPr="008526B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8526B8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526B8">
              <w:rPr>
                <w:rFonts w:ascii="Arial" w:hAnsi="Arial" w:cs="Arial"/>
                <w:sz w:val="14"/>
                <w:szCs w:val="14"/>
              </w:rPr>
              <w:t>MWh</w:t>
            </w:r>
            <w:proofErr w:type="spellEnd"/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29.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170"/>
        </w:trPr>
        <w:tc>
          <w:tcPr>
            <w:tcW w:w="129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31.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502B2A" w:rsidTr="002A668B">
        <w:trPr>
          <w:gridAfter w:val="10"/>
          <w:wAfter w:w="4220" w:type="dxa"/>
          <w:trHeight w:hRule="exact" w:val="227"/>
        </w:trPr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Celkem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B2E" w:rsidRPr="0050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AC2B2A" w:rsidTr="002A668B">
        <w:trPr>
          <w:gridAfter w:val="10"/>
          <w:wAfter w:w="4220" w:type="dxa"/>
          <w:trHeight w:hRule="exact" w:val="5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AC2B2A" w:rsidTr="002A668B">
        <w:trPr>
          <w:gridAfter w:val="10"/>
          <w:wAfter w:w="4220" w:type="dxa"/>
          <w:trHeight w:val="17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2B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C2B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2B2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Vypracoval:</w:t>
            </w:r>
          </w:p>
        </w:tc>
        <w:tc>
          <w:tcPr>
            <w:tcW w:w="396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AC2B2A" w:rsidTr="002A668B">
        <w:trPr>
          <w:gridAfter w:val="10"/>
          <w:wAfter w:w="4220" w:type="dxa"/>
          <w:trHeight w:hRule="exact" w:val="5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2B2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AC2B2A" w:rsidTr="002A668B">
        <w:trPr>
          <w:gridAfter w:val="10"/>
          <w:wAfter w:w="4220" w:type="dxa"/>
          <w:trHeight w:val="17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 CE" w:hAnsi="Arial CE" w:cs="Arial CE"/>
                <w:b/>
                <w:bCs/>
                <w:i/>
                <w:iCs/>
                <w:sz w:val="18"/>
                <w:szCs w:val="18"/>
              </w:rPr>
              <w:t>Poznámka: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2B2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2B2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2B2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396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AC2B2A" w:rsidTr="002A668B">
        <w:trPr>
          <w:gridAfter w:val="10"/>
          <w:wAfter w:w="4220" w:type="dxa"/>
          <w:trHeight w:hRule="exact" w:val="5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AC2B2A" w:rsidTr="002A668B">
        <w:trPr>
          <w:gridAfter w:val="10"/>
          <w:wAfter w:w="4220" w:type="dxa"/>
          <w:trHeight w:val="170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 xml:space="preserve">Vyplněný formulář </w:t>
            </w:r>
            <w:r>
              <w:rPr>
                <w:rFonts w:ascii="Arial" w:hAnsi="Arial" w:cs="Arial"/>
                <w:sz w:val="16"/>
                <w:szCs w:val="16"/>
              </w:rPr>
              <w:t>se zasílá měsí</w:t>
            </w:r>
            <w:r w:rsidRPr="00502B2A">
              <w:rPr>
                <w:rFonts w:ascii="Arial" w:hAnsi="Arial" w:cs="Arial"/>
                <w:sz w:val="16"/>
                <w:szCs w:val="16"/>
              </w:rPr>
              <w:t>čně do 15. dne následujícího měsíce.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2B2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96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AC2B2A" w:rsidTr="002A668B">
        <w:trPr>
          <w:gridAfter w:val="10"/>
          <w:wAfter w:w="4220" w:type="dxa"/>
          <w:trHeight w:hRule="exact" w:val="5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AC2B2A" w:rsidTr="002A668B">
        <w:trPr>
          <w:gridAfter w:val="9"/>
          <w:wAfter w:w="4013" w:type="dxa"/>
          <w:trHeight w:val="170"/>
        </w:trPr>
        <w:tc>
          <w:tcPr>
            <w:tcW w:w="52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616785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16785">
              <w:rPr>
                <w:rFonts w:ascii="Arial" w:hAnsi="Arial" w:cs="Arial"/>
                <w:iCs/>
                <w:sz w:val="16"/>
                <w:szCs w:val="16"/>
              </w:rPr>
              <w:t>Údaje v</w:t>
            </w:r>
            <w:r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616785">
              <w:rPr>
                <w:rFonts w:ascii="Arial" w:hAnsi="Arial" w:cs="Arial"/>
                <w:iCs/>
                <w:sz w:val="16"/>
                <w:szCs w:val="16"/>
              </w:rPr>
              <w:t>tis. m</w:t>
            </w:r>
            <w:r w:rsidRPr="00616785">
              <w:rPr>
                <w:rFonts w:ascii="Arial" w:hAnsi="Arial" w:cs="Arial"/>
                <w:iCs/>
                <w:sz w:val="16"/>
                <w:szCs w:val="16"/>
                <w:vertAlign w:val="superscript"/>
              </w:rPr>
              <w:t>3</w:t>
            </w:r>
            <w:r w:rsidRPr="0061678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6"/>
              </w:rPr>
              <w:t>musí být uvedeny</w:t>
            </w:r>
            <w:r w:rsidRPr="00616785">
              <w:rPr>
                <w:rFonts w:ascii="Arial" w:hAnsi="Arial" w:cs="Arial"/>
                <w:iCs/>
                <w:sz w:val="16"/>
                <w:szCs w:val="16"/>
              </w:rPr>
              <w:t xml:space="preserve"> při </w:t>
            </w:r>
            <w:r w:rsidRPr="00616785">
              <w:rPr>
                <w:rFonts w:ascii="Arial" w:hAnsi="Arial" w:cs="Arial"/>
                <w:sz w:val="16"/>
                <w:szCs w:val="16"/>
              </w:rPr>
              <w:t>+15 °C</w:t>
            </w:r>
            <w:r w:rsidRPr="00616785">
              <w:rPr>
                <w:rFonts w:ascii="Arial" w:hAnsi="Arial" w:cs="Arial"/>
                <w:iCs/>
                <w:sz w:val="16"/>
                <w:szCs w:val="16"/>
              </w:rPr>
              <w:t xml:space="preserve"> a</w:t>
            </w:r>
            <w:r>
              <w:rPr>
                <w:rFonts w:ascii="Arial" w:hAnsi="Arial" w:cs="Arial"/>
                <w:iCs/>
                <w:sz w:val="16"/>
                <w:szCs w:val="16"/>
              </w:rPr>
              <w:t> </w:t>
            </w:r>
            <w:r w:rsidRPr="00616785">
              <w:rPr>
                <w:rFonts w:ascii="Arial" w:hAnsi="Arial" w:cs="Arial"/>
                <w:iCs/>
                <w:sz w:val="16"/>
                <w:szCs w:val="16"/>
              </w:rPr>
              <w:t xml:space="preserve">101,325 </w:t>
            </w:r>
            <w:proofErr w:type="spellStart"/>
            <w:r w:rsidRPr="00616785">
              <w:rPr>
                <w:rFonts w:ascii="Arial" w:hAnsi="Arial" w:cs="Arial"/>
                <w:iCs/>
                <w:sz w:val="16"/>
                <w:szCs w:val="16"/>
              </w:rPr>
              <w:t>kPa</w:t>
            </w:r>
            <w:proofErr w:type="spellEnd"/>
            <w:r w:rsidRPr="00616785">
              <w:rPr>
                <w:rFonts w:ascii="Arial" w:hAnsi="Arial" w:cs="Arial"/>
                <w:iCs/>
                <w:sz w:val="16"/>
                <w:szCs w:val="16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396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AC2B2A" w:rsidTr="002A668B">
        <w:trPr>
          <w:gridAfter w:val="10"/>
          <w:wAfter w:w="4220" w:type="dxa"/>
          <w:trHeight w:hRule="exact" w:val="57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C2B2E" w:rsidRPr="00AC2B2A" w:rsidTr="002A668B">
        <w:trPr>
          <w:gridAfter w:val="10"/>
          <w:wAfter w:w="4220" w:type="dxa"/>
          <w:trHeight w:val="170"/>
        </w:trPr>
        <w:tc>
          <w:tcPr>
            <w:tcW w:w="61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02B2A">
              <w:rPr>
                <w:rFonts w:ascii="Arial" w:hAnsi="Arial" w:cs="Arial"/>
                <w:sz w:val="16"/>
                <w:szCs w:val="16"/>
              </w:rPr>
              <w:t xml:space="preserve">Údaje </w:t>
            </w:r>
            <w:r>
              <w:rPr>
                <w:rFonts w:ascii="Arial" w:hAnsi="Arial" w:cs="Arial"/>
                <w:sz w:val="16"/>
                <w:szCs w:val="16"/>
              </w:rPr>
              <w:t xml:space="preserve">je třeba uvádět s přesností </w:t>
            </w:r>
            <w:r w:rsidRPr="00502B2A">
              <w:rPr>
                <w:rFonts w:ascii="Arial" w:hAnsi="Arial" w:cs="Arial"/>
                <w:sz w:val="16"/>
                <w:szCs w:val="16"/>
              </w:rPr>
              <w:t>na jedno desetinné místo.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2B2E" w:rsidRPr="00AC2B2A" w:rsidRDefault="00AC2B2E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AC2B2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3D0202" w:rsidRPr="00AC2B2E" w:rsidRDefault="003D0202" w:rsidP="00AC2B2E">
      <w:bookmarkStart w:id="0" w:name="_GoBack"/>
      <w:bookmarkEnd w:id="0"/>
    </w:p>
    <w:sectPr w:rsidR="003D0202" w:rsidRPr="00AC2B2E" w:rsidSect="00AC2B2E">
      <w:foot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811" w:rsidRDefault="00AC2B2E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1AF0"/>
    <w:multiLevelType w:val="hybridMultilevel"/>
    <w:tmpl w:val="0AFCE6E0"/>
    <w:lvl w:ilvl="0" w:tplc="76FAF11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F844C4"/>
    <w:multiLevelType w:val="hybridMultilevel"/>
    <w:tmpl w:val="455E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BCEE7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688B"/>
    <w:multiLevelType w:val="hybridMultilevel"/>
    <w:tmpl w:val="2B9096D6"/>
    <w:lvl w:ilvl="0" w:tplc="2FF8AAC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6A57ACB"/>
    <w:multiLevelType w:val="hybridMultilevel"/>
    <w:tmpl w:val="14EA91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2E248B"/>
    <w:multiLevelType w:val="hybridMultilevel"/>
    <w:tmpl w:val="67A24C4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B4545"/>
    <w:multiLevelType w:val="hybridMultilevel"/>
    <w:tmpl w:val="DC868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376BC"/>
    <w:multiLevelType w:val="hybridMultilevel"/>
    <w:tmpl w:val="0ABC1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02FB3"/>
    <w:multiLevelType w:val="hybridMultilevel"/>
    <w:tmpl w:val="4AE6A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A78DB"/>
    <w:multiLevelType w:val="hybridMultilevel"/>
    <w:tmpl w:val="09181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2656F"/>
    <w:multiLevelType w:val="hybridMultilevel"/>
    <w:tmpl w:val="5A90CE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30FB6"/>
    <w:multiLevelType w:val="hybridMultilevel"/>
    <w:tmpl w:val="7A14E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A18FE"/>
    <w:multiLevelType w:val="hybridMultilevel"/>
    <w:tmpl w:val="03A2DE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C2BCA"/>
    <w:multiLevelType w:val="hybridMultilevel"/>
    <w:tmpl w:val="20720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C197F"/>
    <w:multiLevelType w:val="hybridMultilevel"/>
    <w:tmpl w:val="E60C1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12193"/>
    <w:multiLevelType w:val="hybridMultilevel"/>
    <w:tmpl w:val="A5E86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14BED"/>
    <w:multiLevelType w:val="hybridMultilevel"/>
    <w:tmpl w:val="EE20E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859E7"/>
    <w:multiLevelType w:val="hybridMultilevel"/>
    <w:tmpl w:val="E910B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6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0"/>
  </w:num>
  <w:num w:numId="13">
    <w:abstractNumId w:val="2"/>
  </w:num>
  <w:num w:numId="14">
    <w:abstractNumId w:val="6"/>
  </w:num>
  <w:num w:numId="15">
    <w:abstractNumId w:val="12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FE"/>
    <w:rsid w:val="000A7858"/>
    <w:rsid w:val="002829FE"/>
    <w:rsid w:val="003D0202"/>
    <w:rsid w:val="00451EA0"/>
    <w:rsid w:val="005C4B1A"/>
    <w:rsid w:val="0070226C"/>
    <w:rsid w:val="007E038E"/>
    <w:rsid w:val="00832471"/>
    <w:rsid w:val="00833C3C"/>
    <w:rsid w:val="008E1AF4"/>
    <w:rsid w:val="00AC2B2E"/>
    <w:rsid w:val="00AF2F53"/>
    <w:rsid w:val="00D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566DD-33FB-46C5-B1B4-77B93380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9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022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22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2B2E"/>
    <w:pPr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2B2E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C2B2E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AC2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B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B2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2B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2B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vrh">
    <w:name w:val="Návrh"/>
    <w:basedOn w:val="Normln"/>
    <w:next w:val="Normln"/>
    <w:rsid w:val="00AC2B2E"/>
    <w:pPr>
      <w:keepNext/>
      <w:keepLines/>
      <w:overflowPunct/>
      <w:autoSpaceDE/>
      <w:autoSpaceDN/>
      <w:adjustRightInd/>
      <w:spacing w:after="240"/>
      <w:jc w:val="center"/>
      <w:textAlignment w:val="auto"/>
      <w:outlineLvl w:val="0"/>
    </w:pPr>
    <w:rPr>
      <w:spacing w:val="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Burešová</dc:creator>
  <cp:keywords/>
  <dc:description/>
  <cp:lastModifiedBy>Kateřina Burešová</cp:lastModifiedBy>
  <cp:revision>2</cp:revision>
  <dcterms:created xsi:type="dcterms:W3CDTF">2015-12-30T07:57:00Z</dcterms:created>
  <dcterms:modified xsi:type="dcterms:W3CDTF">2015-12-30T07:57:00Z</dcterms:modified>
</cp:coreProperties>
</file>