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8"/>
        <w:gridCol w:w="1190"/>
        <w:gridCol w:w="160"/>
        <w:gridCol w:w="49"/>
        <w:gridCol w:w="1559"/>
        <w:gridCol w:w="272"/>
        <w:gridCol w:w="12"/>
        <w:gridCol w:w="336"/>
        <w:gridCol w:w="241"/>
        <w:gridCol w:w="160"/>
        <w:gridCol w:w="255"/>
        <w:gridCol w:w="370"/>
        <w:gridCol w:w="160"/>
        <w:gridCol w:w="37"/>
        <w:gridCol w:w="425"/>
        <w:gridCol w:w="568"/>
        <w:gridCol w:w="160"/>
        <w:gridCol w:w="1880"/>
        <w:gridCol w:w="511"/>
        <w:gridCol w:w="78"/>
        <w:gridCol w:w="160"/>
      </w:tblGrid>
      <w:tr w:rsidR="007E038E" w:rsidRPr="00C226A2" w:rsidTr="002A668B">
        <w:trPr>
          <w:gridAfter w:val="2"/>
          <w:wAfter w:w="238" w:type="dxa"/>
          <w:trHeight w:val="282"/>
        </w:trPr>
        <w:tc>
          <w:tcPr>
            <w:tcW w:w="4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Příloha č. 3 k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C226A2">
              <w:rPr>
                <w:rFonts w:ascii="Arial" w:hAnsi="Arial" w:cs="Arial"/>
                <w:sz w:val="16"/>
                <w:szCs w:val="16"/>
              </w:rPr>
              <w:t>vyhlášce č.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C226A2">
              <w:rPr>
                <w:rFonts w:ascii="Arial" w:hAnsi="Arial" w:cs="Arial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226A2">
              <w:rPr>
                <w:rFonts w:ascii="Arial" w:hAnsi="Arial" w:cs="Arial"/>
                <w:sz w:val="16"/>
                <w:szCs w:val="16"/>
              </w:rPr>
              <w:t xml:space="preserve"> Sb.</w:t>
            </w:r>
          </w:p>
        </w:tc>
      </w:tr>
      <w:tr w:rsidR="007E038E" w:rsidRPr="00C226A2" w:rsidTr="002A668B">
        <w:trPr>
          <w:trHeight w:val="282"/>
        </w:trPr>
        <w:tc>
          <w:tcPr>
            <w:tcW w:w="4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63CF5">
              <w:rPr>
                <w:rFonts w:ascii="Arial" w:hAnsi="Arial" w:cs="Arial"/>
                <w:bCs/>
              </w:rPr>
              <w:t>VZOR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8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226A2">
              <w:rPr>
                <w:rFonts w:ascii="Arial" w:hAnsi="Arial" w:cs="Arial"/>
                <w:b/>
                <w:bCs/>
              </w:rPr>
              <w:t>Předpokládaná distribuce plynu v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C226A2">
              <w:rPr>
                <w:rFonts w:ascii="Arial" w:hAnsi="Arial" w:cs="Arial"/>
                <w:b/>
                <w:bCs/>
              </w:rPr>
              <w:t>distribuční soustavě</w:t>
            </w:r>
          </w:p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gridAfter w:val="11"/>
          <w:wAfter w:w="4604" w:type="dxa"/>
          <w:trHeight w:val="282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gridAfter w:val="11"/>
          <w:wAfter w:w="4604" w:type="dxa"/>
          <w:trHeight w:val="282"/>
        </w:trPr>
        <w:tc>
          <w:tcPr>
            <w:tcW w:w="22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gridAfter w:val="11"/>
          <w:wAfter w:w="4604" w:type="dxa"/>
          <w:trHeight w:val="282"/>
        </w:trPr>
        <w:tc>
          <w:tcPr>
            <w:tcW w:w="2216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provozovatel regionální distribuční soustavy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gridAfter w:val="11"/>
          <w:wAfter w:w="4604" w:type="dxa"/>
          <w:trHeight w:val="282"/>
        </w:trPr>
        <w:tc>
          <w:tcPr>
            <w:tcW w:w="22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gridAfter w:val="11"/>
          <w:wAfter w:w="4604" w:type="dxa"/>
          <w:trHeight w:val="282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gridAfter w:val="11"/>
          <w:wAfter w:w="4604" w:type="dxa"/>
          <w:trHeight w:val="282"/>
        </w:trPr>
        <w:tc>
          <w:tcPr>
            <w:tcW w:w="22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gridAfter w:val="11"/>
          <w:wAfter w:w="4604" w:type="dxa"/>
          <w:trHeight w:val="282"/>
        </w:trPr>
        <w:tc>
          <w:tcPr>
            <w:tcW w:w="221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226A2">
              <w:rPr>
                <w:rFonts w:ascii="Arial" w:hAnsi="Arial" w:cs="Arial"/>
                <w:sz w:val="16"/>
                <w:szCs w:val="16"/>
              </w:rPr>
              <w:t>ok</w:t>
            </w:r>
            <w:r>
              <w:rPr>
                <w:rFonts w:ascii="Arial" w:hAnsi="Arial" w:cs="Arial"/>
                <w:sz w:val="16"/>
                <w:szCs w:val="16"/>
              </w:rPr>
              <w:t xml:space="preserve"> vyhotovení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gridAfter w:val="11"/>
          <w:wAfter w:w="4604" w:type="dxa"/>
          <w:trHeight w:val="282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6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období</w:t>
            </w:r>
          </w:p>
        </w:tc>
        <w:tc>
          <w:tcPr>
            <w:tcW w:w="382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Celkové množství distribuovaného plynu v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C226A2">
              <w:rPr>
                <w:rFonts w:ascii="Arial" w:hAnsi="Arial" w:cs="Arial"/>
                <w:sz w:val="16"/>
                <w:szCs w:val="16"/>
              </w:rPr>
              <w:t>distribuční soustavě včetně ztrát a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C226A2">
              <w:rPr>
                <w:rFonts w:ascii="Arial" w:hAnsi="Arial" w:cs="Arial"/>
                <w:sz w:val="16"/>
                <w:szCs w:val="16"/>
              </w:rPr>
              <w:t>vlastní spotřeby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tis. m</w:t>
            </w:r>
            <w:r w:rsidRPr="00C226A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26A2">
              <w:rPr>
                <w:rFonts w:ascii="Arial" w:hAnsi="Arial" w:cs="Arial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1.</w:t>
            </w:r>
            <w:r w:rsidRPr="00616785">
              <w:rPr>
                <w:rFonts w:ascii="Arial" w:hAnsi="Arial" w:cs="Arial"/>
                <w:sz w:val="16"/>
                <w:szCs w:val="16"/>
              </w:rPr>
              <w:t xml:space="preserve"> čtvrtletí </w:t>
            </w:r>
            <w:r w:rsidRPr="00C226A2">
              <w:rPr>
                <w:rFonts w:ascii="Arial" w:hAnsi="Arial" w:cs="Arial"/>
                <w:sz w:val="16"/>
                <w:szCs w:val="16"/>
              </w:rPr>
              <w:t xml:space="preserve"> roku+1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2.</w:t>
            </w:r>
            <w:r w:rsidRPr="00616785">
              <w:rPr>
                <w:rFonts w:ascii="Arial" w:hAnsi="Arial" w:cs="Arial"/>
                <w:sz w:val="16"/>
                <w:szCs w:val="16"/>
              </w:rPr>
              <w:t xml:space="preserve"> čtvrtletí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26A2">
              <w:rPr>
                <w:rFonts w:ascii="Arial" w:hAnsi="Arial" w:cs="Arial"/>
                <w:sz w:val="16"/>
                <w:szCs w:val="16"/>
              </w:rPr>
              <w:t>roku+1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3.</w:t>
            </w:r>
            <w:r w:rsidRPr="00616785">
              <w:rPr>
                <w:rFonts w:ascii="Arial" w:hAnsi="Arial" w:cs="Arial"/>
                <w:sz w:val="16"/>
                <w:szCs w:val="16"/>
              </w:rPr>
              <w:t xml:space="preserve"> čtvrtletí </w:t>
            </w:r>
            <w:r w:rsidRPr="00C226A2">
              <w:rPr>
                <w:rFonts w:ascii="Arial" w:hAnsi="Arial" w:cs="Arial"/>
                <w:sz w:val="16"/>
                <w:szCs w:val="16"/>
              </w:rPr>
              <w:t xml:space="preserve"> roku+1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4.</w:t>
            </w:r>
            <w:r w:rsidRPr="00616785">
              <w:rPr>
                <w:rFonts w:ascii="Arial" w:hAnsi="Arial" w:cs="Arial"/>
                <w:sz w:val="16"/>
                <w:szCs w:val="16"/>
              </w:rPr>
              <w:t xml:space="preserve"> čtvrtletí </w:t>
            </w:r>
            <w:r w:rsidRPr="00C226A2">
              <w:rPr>
                <w:rFonts w:ascii="Arial" w:hAnsi="Arial" w:cs="Arial"/>
                <w:sz w:val="16"/>
                <w:szCs w:val="16"/>
              </w:rPr>
              <w:t xml:space="preserve"> roku+1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rok+10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Vypracoval:</w:t>
            </w:r>
          </w:p>
        </w:tc>
        <w:tc>
          <w:tcPr>
            <w:tcW w:w="33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3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3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40"/>
        </w:trPr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  <w:t>Poznámka: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40"/>
        </w:trPr>
        <w:tc>
          <w:tcPr>
            <w:tcW w:w="8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Vyplněný formulář </w:t>
            </w:r>
            <w:r>
              <w:rPr>
                <w:rFonts w:ascii="Arial CE" w:hAnsi="Arial CE" w:cs="Arial CE"/>
                <w:i/>
                <w:iCs/>
                <w:sz w:val="18"/>
                <w:szCs w:val="18"/>
              </w:rPr>
              <w:t>se zasílá</w:t>
            </w:r>
            <w:r w:rsidRPr="00C226A2"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 ročně do </w:t>
            </w:r>
            <w:proofErr w:type="gramStart"/>
            <w:r w:rsidRPr="00C226A2">
              <w:rPr>
                <w:rFonts w:ascii="Arial CE" w:hAnsi="Arial CE" w:cs="Arial CE"/>
                <w:i/>
                <w:iCs/>
                <w:sz w:val="18"/>
                <w:szCs w:val="18"/>
              </w:rPr>
              <w:t>15.10. roku</w:t>
            </w:r>
            <w:proofErr w:type="gramEnd"/>
            <w:r w:rsidRPr="00C226A2"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 předcházejícímu předkládaným předpokladům.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70"/>
        </w:trPr>
        <w:tc>
          <w:tcPr>
            <w:tcW w:w="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>Údaje 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>tis. m</w:t>
            </w:r>
            <w:r w:rsidRPr="00C226A2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3</w:t>
            </w:r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musí být uvedeny</w:t>
            </w:r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při </w:t>
            </w:r>
            <w:r w:rsidRPr="00616785">
              <w:rPr>
                <w:rFonts w:ascii="Arial" w:hAnsi="Arial" w:cs="Arial"/>
                <w:i/>
                <w:sz w:val="18"/>
                <w:szCs w:val="18"/>
              </w:rPr>
              <w:t>+15 °C</w:t>
            </w:r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101,325 </w:t>
            </w:r>
            <w:proofErr w:type="spellStart"/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>kPa</w:t>
            </w:r>
            <w:proofErr w:type="spellEnd"/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038E" w:rsidRPr="00C226A2" w:rsidTr="002A668B">
        <w:trPr>
          <w:trHeight w:val="240"/>
        </w:trPr>
        <w:tc>
          <w:tcPr>
            <w:tcW w:w="68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Údaje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je třeba uvádět</w:t>
            </w:r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 přesností </w:t>
            </w:r>
            <w:r w:rsidRPr="00C226A2">
              <w:rPr>
                <w:rFonts w:ascii="Arial" w:hAnsi="Arial" w:cs="Arial"/>
                <w:i/>
                <w:iCs/>
                <w:sz w:val="18"/>
                <w:szCs w:val="18"/>
              </w:rPr>
              <w:t>na jedno desetinné místo.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38E" w:rsidRPr="00C226A2" w:rsidRDefault="007E038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26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E038E" w:rsidRDefault="007E038E" w:rsidP="007E038E">
      <w:pPr>
        <w:jc w:val="both"/>
        <w:rPr>
          <w:sz w:val="24"/>
        </w:rPr>
      </w:pPr>
    </w:p>
    <w:p w:rsidR="007E038E" w:rsidRDefault="007E038E" w:rsidP="007E038E">
      <w:pPr>
        <w:jc w:val="both"/>
        <w:rPr>
          <w:sz w:val="24"/>
        </w:rPr>
      </w:pPr>
    </w:p>
    <w:p w:rsidR="007E038E" w:rsidRDefault="007E038E" w:rsidP="007E038E">
      <w:pPr>
        <w:jc w:val="both"/>
        <w:rPr>
          <w:sz w:val="24"/>
        </w:rPr>
      </w:pPr>
    </w:p>
    <w:p w:rsidR="00833C3C" w:rsidRPr="007E038E" w:rsidRDefault="00833C3C" w:rsidP="007E038E">
      <w:bookmarkStart w:id="0" w:name="_GoBack"/>
      <w:bookmarkEnd w:id="0"/>
    </w:p>
    <w:sectPr w:rsidR="00833C3C" w:rsidRPr="007E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B4545"/>
    <w:multiLevelType w:val="hybridMultilevel"/>
    <w:tmpl w:val="DC868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FE"/>
    <w:rsid w:val="002829FE"/>
    <w:rsid w:val="005C4B1A"/>
    <w:rsid w:val="007E038E"/>
    <w:rsid w:val="00833C3C"/>
    <w:rsid w:val="008E1AF4"/>
    <w:rsid w:val="00A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566DD-33FB-46C5-B1B4-77B93380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Burešová</dc:creator>
  <cp:keywords/>
  <dc:description/>
  <cp:lastModifiedBy>Kateřina Burešová</cp:lastModifiedBy>
  <cp:revision>2</cp:revision>
  <dcterms:created xsi:type="dcterms:W3CDTF">2015-12-30T07:51:00Z</dcterms:created>
  <dcterms:modified xsi:type="dcterms:W3CDTF">2015-12-30T07:51:00Z</dcterms:modified>
</cp:coreProperties>
</file>