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DC3" w:rsidRPr="005F6B0C" w:rsidRDefault="00E17DC3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3751" w:rsidRPr="00ED604D" w:rsidRDefault="00D43751" w:rsidP="00D4375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04D">
        <w:rPr>
          <w:rFonts w:ascii="Times New Roman" w:hAnsi="Times New Roman" w:cs="Times New Roman"/>
          <w:b/>
          <w:sz w:val="32"/>
          <w:szCs w:val="32"/>
        </w:rPr>
        <w:t xml:space="preserve">ŽÁDOST O </w:t>
      </w:r>
      <w:r w:rsidR="00CB4057">
        <w:rPr>
          <w:rFonts w:ascii="Times New Roman" w:hAnsi="Times New Roman" w:cs="Times New Roman"/>
          <w:b/>
          <w:sz w:val="32"/>
          <w:szCs w:val="32"/>
        </w:rPr>
        <w:t>ZMĚNU</w:t>
      </w:r>
      <w:r w:rsidR="001A302D">
        <w:rPr>
          <w:rFonts w:ascii="Times New Roman" w:hAnsi="Times New Roman" w:cs="Times New Roman"/>
          <w:b/>
          <w:sz w:val="32"/>
          <w:szCs w:val="32"/>
        </w:rPr>
        <w:t>/PRODLOUŽENÍ</w:t>
      </w:r>
      <w:r w:rsidR="00CB40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604D">
        <w:rPr>
          <w:rFonts w:ascii="Times New Roman" w:hAnsi="Times New Roman" w:cs="Times New Roman"/>
          <w:b/>
          <w:sz w:val="32"/>
          <w:szCs w:val="32"/>
        </w:rPr>
        <w:t>REGISTRAC</w:t>
      </w:r>
      <w:r w:rsidR="001A302D">
        <w:rPr>
          <w:rFonts w:ascii="Times New Roman" w:hAnsi="Times New Roman" w:cs="Times New Roman"/>
          <w:b/>
          <w:sz w:val="32"/>
          <w:szCs w:val="32"/>
        </w:rPr>
        <w:t>E</w:t>
      </w:r>
      <w:r w:rsidRPr="00ED604D">
        <w:rPr>
          <w:rFonts w:ascii="Times New Roman" w:hAnsi="Times New Roman" w:cs="Times New Roman"/>
          <w:b/>
          <w:sz w:val="32"/>
          <w:szCs w:val="32"/>
        </w:rPr>
        <w:t xml:space="preserve"> HNOJIVA</w:t>
      </w:r>
      <w:r w:rsidR="001A30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604D">
        <w:rPr>
          <w:rFonts w:ascii="Times New Roman" w:hAnsi="Times New Roman" w:cs="Times New Roman"/>
          <w:b/>
          <w:sz w:val="32"/>
          <w:szCs w:val="32"/>
        </w:rPr>
        <w:t>(POMOCNÉ</w:t>
      </w:r>
      <w:r w:rsidRPr="00CB4057">
        <w:t xml:space="preserve"> </w:t>
      </w:r>
      <w:r w:rsidRPr="00ED604D">
        <w:rPr>
          <w:rFonts w:ascii="Times New Roman" w:hAnsi="Times New Roman" w:cs="Times New Roman"/>
          <w:b/>
          <w:sz w:val="32"/>
          <w:szCs w:val="32"/>
        </w:rPr>
        <w:t>LÁTKY)</w:t>
      </w:r>
    </w:p>
    <w:p w:rsidR="00E17DC3" w:rsidRDefault="00D43751" w:rsidP="00D4375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D43751">
        <w:rPr>
          <w:rFonts w:ascii="Times New Roman" w:hAnsi="Times New Roman" w:cs="Times New Roman"/>
          <w:sz w:val="24"/>
          <w:szCs w:val="24"/>
        </w:rPr>
        <w:t>Žádost je podávána podle zákona č. 156/1998 Sb., o hnojivech, pomocných půdních látkách, pomocných rostlinných přípravcích a substrátech a o agrochemickém zkoušení zemědělských půd (zákon o hnojivech), ve znění pozdějších předpisů.</w:t>
      </w:r>
    </w:p>
    <w:tbl>
      <w:tblPr>
        <w:tblStyle w:val="Mkatabulky"/>
        <w:tblW w:w="9060" w:type="dxa"/>
        <w:tblInd w:w="-30" w:type="dxa"/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2348"/>
        <w:gridCol w:w="889"/>
        <w:gridCol w:w="1072"/>
        <w:gridCol w:w="880"/>
        <w:gridCol w:w="313"/>
        <w:gridCol w:w="538"/>
        <w:gridCol w:w="838"/>
      </w:tblGrid>
      <w:tr w:rsidR="009240D1" w:rsidTr="00537865">
        <w:trPr>
          <w:trHeight w:val="397"/>
        </w:trPr>
        <w:tc>
          <w:tcPr>
            <w:tcW w:w="9060" w:type="dxa"/>
            <w:gridSpan w:val="8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9240D1" w:rsidRDefault="00763A31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4D074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Druh žádosti</w:t>
            </w:r>
            <w:r w:rsidR="005F7E3B" w:rsidRPr="005F7E3B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1,4)</w:t>
            </w:r>
          </w:p>
        </w:tc>
      </w:tr>
      <w:tr w:rsidR="001A302D" w:rsidTr="005F7E3B">
        <w:trPr>
          <w:trHeight w:val="397"/>
        </w:trPr>
        <w:tc>
          <w:tcPr>
            <w:tcW w:w="4530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302D" w:rsidRPr="001A302D" w:rsidRDefault="001C7814" w:rsidP="001A302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193810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2D" w:rsidRPr="001A302D">
                  <w:rPr>
                    <w:rFonts w:ascii="MS Gothic" w:eastAsia="MS Gothic" w:hAnsi="MS Gothic" w:cs="Times New Roman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1A302D" w:rsidRPr="001A30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prodloužení registrace</w:t>
            </w:r>
          </w:p>
        </w:tc>
        <w:tc>
          <w:tcPr>
            <w:tcW w:w="4530" w:type="dxa"/>
            <w:gridSpan w:val="6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A302D" w:rsidRPr="001A302D" w:rsidRDefault="001C7814" w:rsidP="001A302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-186274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E3B">
                  <w:rPr>
                    <w:rFonts w:ascii="MS Gothic" w:eastAsia="MS Gothic" w:hAnsi="MS Gothic" w:cs="Times New Roman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1A302D" w:rsidRPr="001A30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změna registrace</w:t>
            </w:r>
          </w:p>
        </w:tc>
      </w:tr>
      <w:tr w:rsidR="00763A31" w:rsidTr="00537865">
        <w:trPr>
          <w:trHeight w:val="397"/>
        </w:trPr>
        <w:tc>
          <w:tcPr>
            <w:tcW w:w="9060" w:type="dxa"/>
            <w:gridSpan w:val="8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763A31" w:rsidRDefault="00763A31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 Charakteristika výrobku</w:t>
            </w:r>
          </w:p>
        </w:tc>
      </w:tr>
      <w:tr w:rsidR="009240D1" w:rsidTr="00537865">
        <w:trPr>
          <w:trHeight w:val="624"/>
        </w:trPr>
        <w:tc>
          <w:tcPr>
            <w:tcW w:w="2182" w:type="dxa"/>
            <w:tcBorders>
              <w:top w:val="single" w:sz="12" w:space="0" w:color="auto"/>
              <w:left w:val="single" w:sz="24" w:space="0" w:color="auto"/>
            </w:tcBorders>
          </w:tcPr>
          <w:p w:rsidR="009240D1" w:rsidRPr="00D43751" w:rsidRDefault="009240D1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51">
              <w:rPr>
                <w:rFonts w:ascii="Times New Roman" w:hAnsi="Times New Roman" w:cs="Times New Roman"/>
                <w:b/>
                <w:sz w:val="24"/>
                <w:szCs w:val="24"/>
              </w:rPr>
              <w:t>Název hnojiva</w:t>
            </w:r>
          </w:p>
          <w:p w:rsidR="009240D1" w:rsidRDefault="009240D1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51">
              <w:rPr>
                <w:rFonts w:ascii="Times New Roman" w:hAnsi="Times New Roman" w:cs="Times New Roman"/>
                <w:b/>
                <w:sz w:val="24"/>
                <w:szCs w:val="24"/>
              </w:rPr>
              <w:t>(pomocné látky)</w:t>
            </w:r>
            <w:r w:rsidR="005F7E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2D5F12" w:rsidRPr="002D5F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878" w:type="dxa"/>
            <w:gridSpan w:val="7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D1" w:rsidTr="00537865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</w:tcPr>
          <w:p w:rsidR="009240D1" w:rsidRPr="00D43751" w:rsidRDefault="00230432" w:rsidP="00230432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9240D1">
              <w:rPr>
                <w:rFonts w:ascii="Times New Roman" w:hAnsi="Times New Roman" w:cs="Times New Roman"/>
                <w:b/>
                <w:sz w:val="24"/>
                <w:szCs w:val="24"/>
              </w:rPr>
              <w:t>yp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hnojiva</w:t>
            </w:r>
            <w:r w:rsidR="005F7E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FB6C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, </w:t>
            </w:r>
            <w:r w:rsidR="005F7E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="009240D1" w:rsidRPr="00FE1C9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37" w:type="dxa"/>
            <w:gridSpan w:val="2"/>
            <w:vAlign w:val="center"/>
          </w:tcPr>
          <w:p w:rsidR="009240D1" w:rsidRDefault="00230432" w:rsidP="00230432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2">
              <w:rPr>
                <w:rFonts w:ascii="Times New Roman" w:hAnsi="Times New Roman" w:cs="Times New Roman"/>
                <w:b/>
                <w:sz w:val="24"/>
                <w:szCs w:val="24"/>
              </w:rPr>
              <w:t>Číslo</w:t>
            </w:r>
            <w:r w:rsidR="00C81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41" w:type="dxa"/>
            <w:gridSpan w:val="5"/>
            <w:tcBorders>
              <w:right w:val="single" w:sz="24" w:space="0" w:color="auto"/>
            </w:tcBorders>
          </w:tcPr>
          <w:p w:rsidR="009240D1" w:rsidRDefault="001C7814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4376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0D1" w:rsidRPr="00FE1C90">
              <w:rPr>
                <w:rFonts w:ascii="Times New Roman" w:hAnsi="Times New Roman" w:cs="Times New Roman"/>
                <w:b/>
                <w:sz w:val="24"/>
                <w:szCs w:val="24"/>
              </w:rPr>
              <w:t>netypové</w:t>
            </w:r>
          </w:p>
        </w:tc>
      </w:tr>
      <w:tr w:rsidR="00BE37E0" w:rsidTr="00537865">
        <w:trPr>
          <w:trHeight w:val="397"/>
        </w:trPr>
        <w:tc>
          <w:tcPr>
            <w:tcW w:w="5419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E37E0" w:rsidRPr="00230432" w:rsidRDefault="00BE37E0" w:rsidP="00BE37E0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18">
              <w:rPr>
                <w:rFonts w:ascii="Times New Roman" w:hAnsi="Times New Roman" w:cs="Times New Roman"/>
                <w:b/>
                <w:sz w:val="24"/>
                <w:szCs w:val="24"/>
              </w:rPr>
              <w:t>Číslo dosud platného rozhodnutí o registraci</w:t>
            </w:r>
          </w:p>
        </w:tc>
        <w:tc>
          <w:tcPr>
            <w:tcW w:w="3641" w:type="dxa"/>
            <w:gridSpan w:val="5"/>
            <w:tcBorders>
              <w:bottom w:val="single" w:sz="4" w:space="0" w:color="auto"/>
              <w:right w:val="single" w:sz="24" w:space="0" w:color="auto"/>
            </w:tcBorders>
          </w:tcPr>
          <w:p w:rsidR="00BE37E0" w:rsidRDefault="00BE37E0" w:rsidP="00BE37E0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7E0" w:rsidTr="00537865">
        <w:trPr>
          <w:trHeight w:val="571"/>
        </w:trPr>
        <w:tc>
          <w:tcPr>
            <w:tcW w:w="2182" w:type="dxa"/>
            <w:tcBorders>
              <w:left w:val="single" w:sz="24" w:space="0" w:color="auto"/>
            </w:tcBorders>
          </w:tcPr>
          <w:p w:rsidR="00BE37E0" w:rsidRPr="00D43751" w:rsidRDefault="00BE37E0" w:rsidP="00BE37E0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Důvod změny registrace</w:t>
            </w:r>
          </w:p>
        </w:tc>
        <w:tc>
          <w:tcPr>
            <w:tcW w:w="6878" w:type="dxa"/>
            <w:gridSpan w:val="7"/>
            <w:tcBorders>
              <w:right w:val="single" w:sz="24" w:space="0" w:color="auto"/>
            </w:tcBorders>
          </w:tcPr>
          <w:p w:rsidR="00BE37E0" w:rsidRDefault="00BE37E0" w:rsidP="00BE37E0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7E0" w:rsidTr="00537865">
        <w:trPr>
          <w:trHeight w:val="397"/>
        </w:trPr>
        <w:tc>
          <w:tcPr>
            <w:tcW w:w="2182" w:type="dxa"/>
            <w:tcBorders>
              <w:left w:val="single" w:sz="24" w:space="0" w:color="auto"/>
              <w:bottom w:val="single" w:sz="24" w:space="0" w:color="auto"/>
            </w:tcBorders>
          </w:tcPr>
          <w:p w:rsidR="00BE37E0" w:rsidRPr="005F7E3B" w:rsidRDefault="00BE37E0" w:rsidP="00BE37E0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Balení</w:t>
            </w:r>
            <w:r w:rsidR="005F7E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3237" w:type="dxa"/>
            <w:gridSpan w:val="2"/>
            <w:tcBorders>
              <w:bottom w:val="single" w:sz="24" w:space="0" w:color="auto"/>
            </w:tcBorders>
          </w:tcPr>
          <w:p w:rsidR="00BE37E0" w:rsidRDefault="001C7814" w:rsidP="00BE37E0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6397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2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37E0">
              <w:rPr>
                <w:rFonts w:ascii="Times New Roman" w:hAnsi="Times New Roman" w:cs="Times New Roman"/>
                <w:sz w:val="24"/>
                <w:szCs w:val="24"/>
              </w:rPr>
              <w:t xml:space="preserve"> malospotřebitelské</w:t>
            </w:r>
          </w:p>
        </w:tc>
        <w:tc>
          <w:tcPr>
            <w:tcW w:w="3641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BE37E0" w:rsidRDefault="001C7814" w:rsidP="00BE37E0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6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7E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37E0">
              <w:rPr>
                <w:rFonts w:ascii="Times New Roman" w:hAnsi="Times New Roman" w:cs="Times New Roman"/>
                <w:sz w:val="24"/>
                <w:szCs w:val="24"/>
              </w:rPr>
              <w:t xml:space="preserve"> volně ložené (vč. big-</w:t>
            </w:r>
            <w:proofErr w:type="spellStart"/>
            <w:r w:rsidR="00BE37E0"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  <w:r w:rsidR="00BE37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37E0" w:rsidTr="00537865">
        <w:trPr>
          <w:trHeight w:val="397"/>
        </w:trPr>
        <w:tc>
          <w:tcPr>
            <w:tcW w:w="9060" w:type="dxa"/>
            <w:gridSpan w:val="8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:rsidR="00BE37E0" w:rsidRPr="009240D1" w:rsidRDefault="00763A31" w:rsidP="00BE37E0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="004D074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  <w:r w:rsidR="00BE37E0" w:rsidRPr="009240D1">
              <w:rPr>
                <w:rFonts w:ascii="Times New Roman" w:hAnsi="Times New Roman" w:cs="Times New Roman"/>
                <w:b/>
                <w:sz w:val="28"/>
                <w:szCs w:val="24"/>
              </w:rPr>
              <w:t>Žadatel</w:t>
            </w:r>
          </w:p>
        </w:tc>
      </w:tr>
      <w:tr w:rsidR="00A14231" w:rsidTr="00537865">
        <w:trPr>
          <w:trHeight w:val="397"/>
        </w:trPr>
        <w:tc>
          <w:tcPr>
            <w:tcW w:w="2182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A14231" w:rsidRPr="00A3702E" w:rsidRDefault="00A14231" w:rsidP="00837C9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Subjekt</w:t>
            </w:r>
            <w:r w:rsidR="005F7E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3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14231" w:rsidRDefault="001C7814" w:rsidP="00837C9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633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23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1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23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A14231" w:rsidRPr="008D00BF">
              <w:rPr>
                <w:rFonts w:ascii="Times New Roman" w:hAnsi="Times New Roman" w:cs="Times New Roman"/>
                <w:b/>
                <w:sz w:val="24"/>
                <w:szCs w:val="24"/>
              </w:rPr>
              <w:t>rávnická osoba</w:t>
            </w:r>
          </w:p>
        </w:tc>
        <w:tc>
          <w:tcPr>
            <w:tcW w:w="3641" w:type="dxa"/>
            <w:gridSpan w:val="5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14231" w:rsidRDefault="001C7814" w:rsidP="00837C9E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8842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23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1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231" w:rsidRPr="008D00BF">
              <w:rPr>
                <w:rFonts w:ascii="Times New Roman" w:hAnsi="Times New Roman" w:cs="Times New Roman"/>
                <w:b/>
                <w:sz w:val="24"/>
                <w:szCs w:val="24"/>
              </w:rPr>
              <w:t>podnikající fyzická osoba</w:t>
            </w:r>
          </w:p>
        </w:tc>
      </w:tr>
      <w:tr w:rsidR="00A14231" w:rsidTr="00537865">
        <w:trPr>
          <w:trHeight w:val="397"/>
        </w:trPr>
        <w:tc>
          <w:tcPr>
            <w:tcW w:w="2182" w:type="dxa"/>
            <w:vMerge/>
            <w:tcBorders>
              <w:left w:val="single" w:sz="24" w:space="0" w:color="auto"/>
            </w:tcBorders>
            <w:vAlign w:val="center"/>
          </w:tcPr>
          <w:p w:rsidR="00A14231" w:rsidRDefault="00A14231" w:rsidP="00837C9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vAlign w:val="center"/>
          </w:tcPr>
          <w:p w:rsidR="00A14231" w:rsidRDefault="001C7814" w:rsidP="00837C9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549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23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1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231">
              <w:rPr>
                <w:rFonts w:ascii="Times New Roman" w:hAnsi="Times New Roman" w:cs="Times New Roman"/>
                <w:b/>
                <w:sz w:val="24"/>
                <w:szCs w:val="24"/>
              </w:rPr>
              <w:t>je</w:t>
            </w:r>
            <w:r w:rsidR="00A1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231" w:rsidRPr="00FC34BB">
              <w:rPr>
                <w:rFonts w:ascii="Times New Roman" w:hAnsi="Times New Roman" w:cs="Times New Roman"/>
                <w:b/>
                <w:sz w:val="24"/>
                <w:szCs w:val="24"/>
              </w:rPr>
              <w:t>výrobce</w:t>
            </w:r>
          </w:p>
        </w:tc>
        <w:tc>
          <w:tcPr>
            <w:tcW w:w="3641" w:type="dxa"/>
            <w:gridSpan w:val="5"/>
            <w:tcBorders>
              <w:right w:val="single" w:sz="24" w:space="0" w:color="auto"/>
            </w:tcBorders>
            <w:vAlign w:val="center"/>
          </w:tcPr>
          <w:p w:rsidR="00A14231" w:rsidRDefault="001C7814" w:rsidP="00837C9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6460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23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1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231" w:rsidRPr="00C812BA">
              <w:rPr>
                <w:rFonts w:ascii="Times New Roman" w:hAnsi="Times New Roman" w:cs="Times New Roman"/>
                <w:b/>
                <w:sz w:val="24"/>
                <w:szCs w:val="24"/>
              </w:rPr>
              <w:t>je</w:t>
            </w:r>
            <w:r w:rsidR="00A1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231" w:rsidRPr="00FC34BB">
              <w:rPr>
                <w:rFonts w:ascii="Times New Roman" w:hAnsi="Times New Roman" w:cs="Times New Roman"/>
                <w:b/>
                <w:sz w:val="24"/>
                <w:szCs w:val="24"/>
              </w:rPr>
              <w:t>dovozce</w:t>
            </w:r>
          </w:p>
        </w:tc>
      </w:tr>
      <w:tr w:rsidR="00A14231" w:rsidTr="00537865">
        <w:trPr>
          <w:trHeight w:val="56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:rsidR="00A14231" w:rsidRDefault="00A14231" w:rsidP="00837C9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jméno/</w:t>
            </w:r>
          </w:p>
          <w:p w:rsidR="00A14231" w:rsidRDefault="00A14231" w:rsidP="00837C9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6878" w:type="dxa"/>
            <w:gridSpan w:val="7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14231" w:rsidRDefault="00A14231" w:rsidP="00837C9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31" w:rsidTr="00537865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:rsidR="00A14231" w:rsidRDefault="00A14231" w:rsidP="00837C9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Ulice / č. p.</w:t>
            </w:r>
          </w:p>
        </w:tc>
        <w:tc>
          <w:tcPr>
            <w:tcW w:w="5189" w:type="dxa"/>
            <w:gridSpan w:val="4"/>
            <w:tcBorders>
              <w:right w:val="single" w:sz="4" w:space="0" w:color="auto"/>
            </w:tcBorders>
            <w:vAlign w:val="center"/>
          </w:tcPr>
          <w:p w:rsidR="00A14231" w:rsidRDefault="00A14231" w:rsidP="00837C9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231" w:rsidRDefault="00A14231" w:rsidP="00837C9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D">
              <w:rPr>
                <w:rFonts w:ascii="Times New Roman" w:hAnsi="Times New Roman" w:cs="Times New Roman"/>
                <w:b/>
                <w:sz w:val="24"/>
                <w:szCs w:val="24"/>
              </w:rPr>
              <w:t>Stát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730EF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14231" w:rsidRDefault="00A14231" w:rsidP="00837C9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31" w:rsidTr="00537865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:rsidR="00A14231" w:rsidRDefault="00A14231" w:rsidP="00837C9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</w:t>
            </w:r>
          </w:p>
        </w:tc>
        <w:tc>
          <w:tcPr>
            <w:tcW w:w="3237" w:type="dxa"/>
            <w:gridSpan w:val="2"/>
            <w:tcBorders>
              <w:right w:val="single" w:sz="4" w:space="0" w:color="auto"/>
            </w:tcBorders>
            <w:vAlign w:val="center"/>
          </w:tcPr>
          <w:p w:rsidR="00A14231" w:rsidRDefault="00A14231" w:rsidP="00837C9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231" w:rsidRPr="00A3702E" w:rsidRDefault="00A14231" w:rsidP="00837C9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PSČ</w:t>
            </w:r>
          </w:p>
        </w:tc>
        <w:tc>
          <w:tcPr>
            <w:tcW w:w="2569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A14231" w:rsidRDefault="00A14231" w:rsidP="00837C9E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31" w:rsidTr="00537865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:rsidR="00A14231" w:rsidRDefault="00A14231" w:rsidP="00837C9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IČ</w:t>
            </w:r>
          </w:p>
        </w:tc>
        <w:tc>
          <w:tcPr>
            <w:tcW w:w="3237" w:type="dxa"/>
            <w:gridSpan w:val="2"/>
            <w:vAlign w:val="center"/>
          </w:tcPr>
          <w:p w:rsidR="00A14231" w:rsidRDefault="00A14231" w:rsidP="00837C9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A14231" w:rsidRPr="00A3702E" w:rsidRDefault="00A14231" w:rsidP="00837C9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569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A14231" w:rsidRDefault="00A14231" w:rsidP="00837C9E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31" w:rsidTr="00537865">
        <w:trPr>
          <w:cantSplit/>
          <w:trHeight w:val="397"/>
        </w:trPr>
        <w:tc>
          <w:tcPr>
            <w:tcW w:w="218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14231" w:rsidRDefault="00A14231" w:rsidP="00837C9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237" w:type="dxa"/>
            <w:gridSpan w:val="2"/>
            <w:tcBorders>
              <w:bottom w:val="single" w:sz="24" w:space="0" w:color="auto"/>
            </w:tcBorders>
            <w:vAlign w:val="center"/>
          </w:tcPr>
          <w:p w:rsidR="00A14231" w:rsidRDefault="00A14231" w:rsidP="00837C9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bottom w:val="single" w:sz="2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A14231" w:rsidRPr="002D5F12" w:rsidRDefault="00A14231" w:rsidP="00837C9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d</w:t>
            </w: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atové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schránky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14231" w:rsidRDefault="00A14231" w:rsidP="00837C9E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7E0" w:rsidTr="00537865">
        <w:trPr>
          <w:trHeight w:val="397"/>
        </w:trPr>
        <w:tc>
          <w:tcPr>
            <w:tcW w:w="9060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:rsidR="00BE37E0" w:rsidRPr="009240D1" w:rsidRDefault="00763A31" w:rsidP="00BE37E0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D0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E37E0" w:rsidRPr="009240D1">
              <w:rPr>
                <w:rFonts w:ascii="Times New Roman" w:hAnsi="Times New Roman" w:cs="Times New Roman"/>
                <w:b/>
                <w:sz w:val="28"/>
                <w:szCs w:val="28"/>
              </w:rPr>
              <w:t>Zástupce zmocněný k jednání s</w:t>
            </w:r>
            <w:r w:rsidR="00BE37E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BE37E0" w:rsidRPr="009240D1">
              <w:rPr>
                <w:rFonts w:ascii="Times New Roman" w:hAnsi="Times New Roman" w:cs="Times New Roman"/>
                <w:b/>
                <w:sz w:val="28"/>
                <w:szCs w:val="28"/>
              </w:rPr>
              <w:t>ÚKZÚZ</w:t>
            </w:r>
          </w:p>
        </w:tc>
      </w:tr>
    </w:tbl>
    <w:tbl>
      <w:tblPr>
        <w:tblStyle w:val="Mkatabulky1"/>
        <w:tblW w:w="9060" w:type="dxa"/>
        <w:tblInd w:w="-30" w:type="dxa"/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3237"/>
        <w:gridCol w:w="1072"/>
        <w:gridCol w:w="2569"/>
      </w:tblGrid>
      <w:tr w:rsidR="00A14231" w:rsidTr="00837C9E">
        <w:trPr>
          <w:trHeight w:val="397"/>
        </w:trPr>
        <w:tc>
          <w:tcPr>
            <w:tcW w:w="2182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76409B" w:rsidRPr="0076409B" w:rsidRDefault="0076409B" w:rsidP="0076409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9B"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jméno/</w:t>
            </w:r>
          </w:p>
          <w:p w:rsidR="00A14231" w:rsidRDefault="0076409B" w:rsidP="0076409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9B"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6878" w:type="dxa"/>
            <w:gridSpan w:val="3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4231" w:rsidRDefault="00A14231" w:rsidP="00837C9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033" w:rsidTr="00D33C1B">
        <w:trPr>
          <w:cantSplit/>
          <w:trHeight w:val="553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:rsidR="00DE7033" w:rsidRDefault="00DE7033" w:rsidP="00837C9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878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E7033" w:rsidRDefault="00DE7033" w:rsidP="00837C9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31" w:rsidTr="004D074E">
        <w:trPr>
          <w:cantSplit/>
          <w:trHeight w:val="397"/>
        </w:trPr>
        <w:tc>
          <w:tcPr>
            <w:tcW w:w="2182" w:type="dxa"/>
            <w:tcBorders>
              <w:top w:val="nil"/>
              <w:left w:val="single" w:sz="24" w:space="0" w:color="auto"/>
              <w:bottom w:val="single" w:sz="4" w:space="0" w:color="auto"/>
            </w:tcBorders>
            <w:vAlign w:val="center"/>
          </w:tcPr>
          <w:p w:rsidR="00A14231" w:rsidRDefault="00DE7033" w:rsidP="00837C9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237" w:type="dxa"/>
            <w:tcBorders>
              <w:top w:val="nil"/>
              <w:bottom w:val="single" w:sz="4" w:space="0" w:color="auto"/>
            </w:tcBorders>
            <w:vAlign w:val="center"/>
          </w:tcPr>
          <w:p w:rsidR="00A14231" w:rsidRDefault="00A14231" w:rsidP="00837C9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231" w:rsidRDefault="00A14231" w:rsidP="00837C9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4231" w:rsidRDefault="00A14231" w:rsidP="00837C9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katabulky"/>
        <w:tblW w:w="9060" w:type="dxa"/>
        <w:tblInd w:w="-30" w:type="dxa"/>
        <w:tblBorders>
          <w:top w:val="single" w:sz="18" w:space="0" w:color="auto"/>
          <w:left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933"/>
      </w:tblGrid>
      <w:tr w:rsidR="00BE37E0" w:rsidTr="00EA1FD4">
        <w:trPr>
          <w:trHeight w:val="397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BE37E0" w:rsidRPr="002A7B38" w:rsidRDefault="00763A31" w:rsidP="00BE37E0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D0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E37E0">
              <w:rPr>
                <w:rFonts w:ascii="Times New Roman" w:hAnsi="Times New Roman" w:cs="Times New Roman"/>
                <w:b/>
                <w:sz w:val="28"/>
                <w:szCs w:val="28"/>
              </w:rPr>
              <w:t>Výrobce</w:t>
            </w:r>
          </w:p>
        </w:tc>
      </w:tr>
      <w:tr w:rsidR="002B6B4E" w:rsidTr="00EA1FD4">
        <w:trPr>
          <w:trHeight w:val="405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6B4E" w:rsidRPr="002B6B4E" w:rsidRDefault="002B6B4E" w:rsidP="002B6B4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6B4E">
              <w:rPr>
                <w:rFonts w:ascii="Times New Roman" w:hAnsi="Times New Roman" w:cs="Times New Roman"/>
                <w:b/>
                <w:sz w:val="24"/>
                <w:szCs w:val="28"/>
              </w:rPr>
              <w:t>Obchodní jméno/</w:t>
            </w:r>
          </w:p>
          <w:p w:rsidR="002B6B4E" w:rsidRPr="002B6B4E" w:rsidRDefault="002B6B4E" w:rsidP="002B6B4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6B4E">
              <w:rPr>
                <w:rFonts w:ascii="Times New Roman" w:hAnsi="Times New Roman" w:cs="Times New Roman"/>
                <w:b/>
                <w:sz w:val="24"/>
                <w:szCs w:val="28"/>
              </w:rPr>
              <w:t>Jméno, příjmení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6B4E" w:rsidRPr="002B6B4E" w:rsidRDefault="002B6B4E" w:rsidP="002B6B4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B6B4E" w:rsidTr="00D33C1B">
        <w:trPr>
          <w:trHeight w:val="49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4E" w:rsidRDefault="002B6B4E" w:rsidP="009F406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B4E">
              <w:rPr>
                <w:rFonts w:ascii="Times New Roman" w:hAnsi="Times New Roman" w:cs="Times New Roman"/>
                <w:b/>
                <w:sz w:val="24"/>
                <w:szCs w:val="28"/>
              </w:rPr>
              <w:t>Adresa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B4E" w:rsidRPr="002B6B4E" w:rsidRDefault="002B6B4E" w:rsidP="00EA1FD4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6C81" w:rsidTr="00D33C1B">
        <w:trPr>
          <w:trHeight w:val="401"/>
        </w:trPr>
        <w:tc>
          <w:tcPr>
            <w:tcW w:w="212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81" w:rsidRPr="002B6B4E" w:rsidRDefault="00014E90" w:rsidP="009F406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Stát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6E6C81" w:rsidRPr="002B6B4E" w:rsidRDefault="006E6C81" w:rsidP="00EA1FD4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E37E0" w:rsidRDefault="00BE37E0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  <w:sectPr w:rsidR="00BE37E0" w:rsidSect="00EF36BB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418" w:bottom="567" w:left="1418" w:header="851" w:footer="284" w:gutter="0"/>
          <w:cols w:space="708"/>
          <w:titlePg/>
          <w:docGrid w:linePitch="360"/>
        </w:sectPr>
      </w:pPr>
    </w:p>
    <w:p w:rsidR="00CB4057" w:rsidRDefault="00CB4057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:rsidR="005F7E3B" w:rsidRPr="005F7E3B" w:rsidRDefault="005F7E3B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b/>
          <w:sz w:val="18"/>
          <w:szCs w:val="24"/>
        </w:rPr>
      </w:pPr>
      <w:r w:rsidRPr="005F7E3B">
        <w:rPr>
          <w:rFonts w:ascii="Times New Roman" w:hAnsi="Times New Roman" w:cs="Times New Roman"/>
          <w:b/>
          <w:sz w:val="18"/>
          <w:szCs w:val="24"/>
        </w:rPr>
        <w:t xml:space="preserve">1) </w:t>
      </w:r>
      <w:r w:rsidR="00F23637">
        <w:rPr>
          <w:rFonts w:ascii="Times New Roman" w:hAnsi="Times New Roman" w:cs="Times New Roman"/>
          <w:b/>
          <w:sz w:val="18"/>
          <w:szCs w:val="24"/>
        </w:rPr>
        <w:t>Na prodloužení registrace hnojiva (pomocné látky) respektive změnu registrace hnojiva (pomocné látky) se pohlíží jako na samostatné úkony</w:t>
      </w:r>
      <w:r w:rsidR="00021DE0">
        <w:rPr>
          <w:rFonts w:ascii="Times New Roman" w:hAnsi="Times New Roman" w:cs="Times New Roman"/>
          <w:b/>
          <w:sz w:val="18"/>
          <w:szCs w:val="24"/>
        </w:rPr>
        <w:t>,</w:t>
      </w:r>
      <w:bookmarkStart w:id="0" w:name="_GoBack"/>
      <w:bookmarkEnd w:id="0"/>
      <w:r w:rsidR="0025157E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021DE0">
        <w:rPr>
          <w:rFonts w:ascii="Times New Roman" w:hAnsi="Times New Roman" w:cs="Times New Roman"/>
          <w:b/>
          <w:sz w:val="18"/>
          <w:szCs w:val="24"/>
        </w:rPr>
        <w:t>t</w:t>
      </w:r>
      <w:r w:rsidR="0025157E">
        <w:rPr>
          <w:rFonts w:ascii="Times New Roman" w:hAnsi="Times New Roman" w:cs="Times New Roman"/>
          <w:b/>
          <w:sz w:val="18"/>
          <w:szCs w:val="24"/>
        </w:rPr>
        <w:t>j. při vybrání obou variant se platí za každý úkon správní poplatek.</w:t>
      </w:r>
    </w:p>
    <w:p w:rsidR="00D43751" w:rsidRPr="00FD508A" w:rsidRDefault="005F7E3B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2</w:t>
      </w:r>
      <w:r w:rsidR="00A36650" w:rsidRPr="00FD508A">
        <w:rPr>
          <w:rFonts w:ascii="Times New Roman" w:hAnsi="Times New Roman" w:cs="Times New Roman"/>
          <w:sz w:val="18"/>
          <w:szCs w:val="24"/>
        </w:rPr>
        <w:t>)</w:t>
      </w:r>
      <w:r w:rsidR="009E1CD5">
        <w:rPr>
          <w:rFonts w:ascii="Times New Roman" w:hAnsi="Times New Roman" w:cs="Times New Roman"/>
          <w:sz w:val="18"/>
          <w:szCs w:val="24"/>
        </w:rPr>
        <w:t xml:space="preserve"> P</w:t>
      </w:r>
      <w:r w:rsidR="00A36650" w:rsidRPr="00FD508A">
        <w:rPr>
          <w:rFonts w:ascii="Times New Roman" w:hAnsi="Times New Roman" w:cs="Times New Roman"/>
          <w:sz w:val="18"/>
          <w:szCs w:val="24"/>
        </w:rPr>
        <w:t xml:space="preserve">odle § 7 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odst. 2 </w:t>
      </w:r>
      <w:r w:rsidR="00A36650" w:rsidRPr="00FD508A">
        <w:rPr>
          <w:rFonts w:ascii="Times New Roman" w:hAnsi="Times New Roman" w:cs="Times New Roman"/>
          <w:sz w:val="18"/>
          <w:szCs w:val="24"/>
        </w:rPr>
        <w:t xml:space="preserve">zákona č. 156/1998 Sb. </w:t>
      </w:r>
      <w:r w:rsidR="00FD508A" w:rsidRPr="00FD508A">
        <w:rPr>
          <w:rFonts w:ascii="Times New Roman" w:hAnsi="Times New Roman" w:cs="Times New Roman"/>
          <w:sz w:val="18"/>
          <w:szCs w:val="24"/>
        </w:rPr>
        <w:t>zákon o hnojivech, není dovoleno uvádět údaje označující hnojivo výrazy jako „ekologické“ nebo „biologické“, a to ani použitím zkratek „</w:t>
      </w:r>
      <w:proofErr w:type="spellStart"/>
      <w:r w:rsidR="00FD508A" w:rsidRPr="00FD508A">
        <w:rPr>
          <w:rFonts w:ascii="Times New Roman" w:hAnsi="Times New Roman" w:cs="Times New Roman"/>
          <w:sz w:val="18"/>
          <w:szCs w:val="24"/>
        </w:rPr>
        <w:t>eko</w:t>
      </w:r>
      <w:proofErr w:type="spellEnd"/>
      <w:r w:rsidR="00FD508A" w:rsidRPr="00FD508A">
        <w:rPr>
          <w:rFonts w:ascii="Times New Roman" w:hAnsi="Times New Roman" w:cs="Times New Roman"/>
          <w:sz w:val="18"/>
          <w:szCs w:val="24"/>
        </w:rPr>
        <w:t xml:space="preserve">“ nebo „bio“. </w:t>
      </w:r>
    </w:p>
    <w:p w:rsidR="00A36650" w:rsidRDefault="005F7E3B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3</w:t>
      </w:r>
      <w:r w:rsidR="00A36650" w:rsidRPr="00FD508A">
        <w:rPr>
          <w:rFonts w:ascii="Times New Roman" w:hAnsi="Times New Roman" w:cs="Times New Roman"/>
          <w:sz w:val="18"/>
          <w:szCs w:val="24"/>
        </w:rPr>
        <w:t>)</w:t>
      </w:r>
      <w:r w:rsidR="00FD508A">
        <w:rPr>
          <w:rFonts w:ascii="Times New Roman" w:hAnsi="Times New Roman" w:cs="Times New Roman"/>
          <w:sz w:val="18"/>
          <w:szCs w:val="24"/>
        </w:rPr>
        <w:t xml:space="preserve"> </w:t>
      </w:r>
      <w:r w:rsidR="00230432">
        <w:rPr>
          <w:rFonts w:ascii="Times New Roman" w:hAnsi="Times New Roman" w:cs="Times New Roman"/>
          <w:sz w:val="18"/>
          <w:szCs w:val="24"/>
        </w:rPr>
        <w:t>Vyplňte číslo typu hnojiva</w:t>
      </w:r>
      <w:r w:rsidR="00FD508A">
        <w:rPr>
          <w:rFonts w:ascii="Times New Roman" w:hAnsi="Times New Roman" w:cs="Times New Roman"/>
          <w:sz w:val="18"/>
          <w:szCs w:val="24"/>
        </w:rPr>
        <w:t xml:space="preserve"> 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podle </w:t>
      </w:r>
      <w:r w:rsidR="009E1CD5">
        <w:rPr>
          <w:rFonts w:ascii="Times New Roman" w:hAnsi="Times New Roman" w:cs="Times New Roman"/>
          <w:sz w:val="18"/>
          <w:szCs w:val="24"/>
        </w:rPr>
        <w:t>t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abulky </w:t>
      </w:r>
      <w:r w:rsidR="009E1CD5">
        <w:rPr>
          <w:rFonts w:ascii="Times New Roman" w:hAnsi="Times New Roman" w:cs="Times New Roman"/>
          <w:i/>
          <w:sz w:val="18"/>
          <w:szCs w:val="24"/>
        </w:rPr>
        <w:t>Typy hnojiv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 v Příloze č. 3 k vyhlášce č. 474/2000 Sb., o stanovení požadavků na hnojiva, ve znění pozdějších předpisů</w:t>
      </w:r>
      <w:r w:rsidR="009E1CD5">
        <w:rPr>
          <w:rFonts w:ascii="Times New Roman" w:hAnsi="Times New Roman" w:cs="Times New Roman"/>
          <w:sz w:val="18"/>
          <w:szCs w:val="24"/>
        </w:rPr>
        <w:t xml:space="preserve">. </w:t>
      </w:r>
      <w:r w:rsidR="00D519FA" w:rsidRPr="00D519FA">
        <w:rPr>
          <w:rFonts w:ascii="Times New Roman" w:hAnsi="Times New Roman" w:cs="Times New Roman"/>
          <w:sz w:val="18"/>
          <w:szCs w:val="24"/>
        </w:rPr>
        <w:t>Pokud nelze hnojivo přiřadit</w:t>
      </w:r>
      <w:r w:rsidR="00D519FA">
        <w:rPr>
          <w:rFonts w:ascii="Times New Roman" w:hAnsi="Times New Roman" w:cs="Times New Roman"/>
          <w:sz w:val="18"/>
          <w:szCs w:val="24"/>
        </w:rPr>
        <w:t xml:space="preserve"> k žádnému z typů nebo obsahuje</w:t>
      </w:r>
      <w:r w:rsidR="00D519FA" w:rsidRPr="00D519FA">
        <w:rPr>
          <w:rFonts w:ascii="Times New Roman" w:hAnsi="Times New Roman" w:cs="Times New Roman"/>
          <w:sz w:val="18"/>
          <w:szCs w:val="24"/>
        </w:rPr>
        <w:t xml:space="preserve"> další materiály neuvedené v této příloze, označte ho jako „netypové“</w:t>
      </w:r>
      <w:r w:rsidR="00D519FA">
        <w:rPr>
          <w:rFonts w:ascii="Times New Roman" w:hAnsi="Times New Roman" w:cs="Times New Roman"/>
          <w:sz w:val="18"/>
          <w:szCs w:val="24"/>
        </w:rPr>
        <w:t>.</w:t>
      </w:r>
    </w:p>
    <w:p w:rsidR="009B61B1" w:rsidRDefault="005F7E3B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4</w:t>
      </w:r>
      <w:r w:rsidR="009B61B1">
        <w:rPr>
          <w:rFonts w:ascii="Times New Roman" w:hAnsi="Times New Roman" w:cs="Times New Roman"/>
          <w:sz w:val="18"/>
          <w:szCs w:val="24"/>
        </w:rPr>
        <w:t xml:space="preserve">) Požadované </w:t>
      </w:r>
      <w:r w:rsidR="00C812BA">
        <w:rPr>
          <w:rFonts w:ascii="Times New Roman" w:hAnsi="Times New Roman" w:cs="Times New Roman"/>
          <w:sz w:val="18"/>
          <w:szCs w:val="24"/>
        </w:rPr>
        <w:t>zaškrtněte</w:t>
      </w:r>
      <w:r w:rsidR="009B61B1">
        <w:rPr>
          <w:rFonts w:ascii="Times New Roman" w:hAnsi="Times New Roman" w:cs="Times New Roman"/>
          <w:sz w:val="18"/>
          <w:szCs w:val="24"/>
        </w:rPr>
        <w:t>.</w:t>
      </w:r>
    </w:p>
    <w:p w:rsidR="00533D5D" w:rsidRDefault="00533D5D" w:rsidP="00D4375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:rsidR="00FE5347" w:rsidRDefault="00FE5347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FE5347">
        <w:rPr>
          <w:rFonts w:ascii="Times New Roman" w:hAnsi="Times New Roman" w:cs="Times New Roman"/>
          <w:b/>
          <w:sz w:val="24"/>
          <w:szCs w:val="24"/>
        </w:rPr>
        <w:t>Nedílnou součástí této žádosti jsou přílohy. Bez doložení těchto příloh nelze žádost o</w:t>
      </w:r>
      <w:r w:rsidR="00C43E3E">
        <w:rPr>
          <w:rFonts w:ascii="Times New Roman" w:hAnsi="Times New Roman" w:cs="Times New Roman"/>
          <w:b/>
          <w:sz w:val="24"/>
          <w:szCs w:val="24"/>
        </w:rPr>
        <w:t> </w:t>
      </w:r>
      <w:r w:rsidR="0055706F">
        <w:rPr>
          <w:rFonts w:ascii="Times New Roman" w:hAnsi="Times New Roman" w:cs="Times New Roman"/>
          <w:b/>
          <w:sz w:val="24"/>
          <w:szCs w:val="24"/>
        </w:rPr>
        <w:t xml:space="preserve">změnu </w:t>
      </w:r>
      <w:r w:rsidRPr="00FE5347">
        <w:rPr>
          <w:rFonts w:ascii="Times New Roman" w:hAnsi="Times New Roman" w:cs="Times New Roman"/>
          <w:b/>
          <w:sz w:val="24"/>
          <w:szCs w:val="24"/>
        </w:rPr>
        <w:t>registrac</w:t>
      </w:r>
      <w:r w:rsidR="0055706F">
        <w:rPr>
          <w:rFonts w:ascii="Times New Roman" w:hAnsi="Times New Roman" w:cs="Times New Roman"/>
          <w:b/>
          <w:sz w:val="24"/>
          <w:szCs w:val="24"/>
        </w:rPr>
        <w:t>e</w:t>
      </w:r>
      <w:r w:rsidRPr="00FE5347">
        <w:rPr>
          <w:rFonts w:ascii="Times New Roman" w:hAnsi="Times New Roman" w:cs="Times New Roman"/>
          <w:b/>
          <w:sz w:val="24"/>
          <w:szCs w:val="24"/>
        </w:rPr>
        <w:t xml:space="preserve"> uznat za úplnou a žadatel bude vyzván k doplnění (§ </w:t>
      </w:r>
      <w:r w:rsidR="000A46E9">
        <w:rPr>
          <w:rFonts w:ascii="Times New Roman" w:hAnsi="Times New Roman" w:cs="Times New Roman"/>
          <w:b/>
          <w:sz w:val="24"/>
          <w:szCs w:val="24"/>
        </w:rPr>
        <w:t>45</w:t>
      </w:r>
      <w:r w:rsidRPr="00FE5347">
        <w:rPr>
          <w:rFonts w:ascii="Times New Roman" w:hAnsi="Times New Roman" w:cs="Times New Roman"/>
          <w:b/>
          <w:sz w:val="24"/>
          <w:szCs w:val="24"/>
        </w:rPr>
        <w:t xml:space="preserve"> odst. </w:t>
      </w:r>
      <w:r w:rsidR="000A46E9">
        <w:rPr>
          <w:rFonts w:ascii="Times New Roman" w:hAnsi="Times New Roman" w:cs="Times New Roman"/>
          <w:b/>
          <w:sz w:val="24"/>
          <w:szCs w:val="24"/>
        </w:rPr>
        <w:t>2</w:t>
      </w:r>
      <w:r w:rsidRPr="00FE5347">
        <w:rPr>
          <w:rFonts w:ascii="Times New Roman" w:hAnsi="Times New Roman" w:cs="Times New Roman"/>
          <w:b/>
          <w:sz w:val="24"/>
          <w:szCs w:val="24"/>
        </w:rPr>
        <w:t xml:space="preserve"> zákona č.</w:t>
      </w:r>
      <w:r w:rsidR="00C4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6E9">
        <w:rPr>
          <w:rFonts w:ascii="Times New Roman" w:hAnsi="Times New Roman" w:cs="Times New Roman"/>
          <w:b/>
          <w:sz w:val="24"/>
          <w:szCs w:val="24"/>
        </w:rPr>
        <w:t>500</w:t>
      </w:r>
      <w:r w:rsidRPr="00FE5347">
        <w:rPr>
          <w:rFonts w:ascii="Times New Roman" w:hAnsi="Times New Roman" w:cs="Times New Roman"/>
          <w:b/>
          <w:sz w:val="24"/>
          <w:szCs w:val="24"/>
        </w:rPr>
        <w:t>/</w:t>
      </w:r>
      <w:r w:rsidR="000A46E9">
        <w:rPr>
          <w:rFonts w:ascii="Times New Roman" w:hAnsi="Times New Roman" w:cs="Times New Roman"/>
          <w:b/>
          <w:sz w:val="24"/>
          <w:szCs w:val="24"/>
        </w:rPr>
        <w:t>2004</w:t>
      </w:r>
      <w:r w:rsidRPr="00FE5347">
        <w:rPr>
          <w:rFonts w:ascii="Times New Roman" w:hAnsi="Times New Roman" w:cs="Times New Roman"/>
          <w:b/>
          <w:sz w:val="24"/>
          <w:szCs w:val="24"/>
        </w:rPr>
        <w:t xml:space="preserve"> Sb.</w:t>
      </w:r>
      <w:r w:rsidR="003802F8">
        <w:rPr>
          <w:rFonts w:ascii="Times New Roman" w:hAnsi="Times New Roman" w:cs="Times New Roman"/>
          <w:b/>
          <w:sz w:val="24"/>
          <w:szCs w:val="24"/>
        </w:rPr>
        <w:t>, správní řád</w:t>
      </w:r>
      <w:r w:rsidRPr="00FE5347">
        <w:rPr>
          <w:rFonts w:ascii="Times New Roman" w:hAnsi="Times New Roman" w:cs="Times New Roman"/>
          <w:b/>
          <w:sz w:val="24"/>
          <w:szCs w:val="24"/>
        </w:rPr>
        <w:t xml:space="preserve"> ve znění pozdějších předpisů.)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E5347">
        <w:rPr>
          <w:rFonts w:ascii="Times New Roman" w:hAnsi="Times New Roman" w:cs="Times New Roman"/>
          <w:sz w:val="24"/>
          <w:szCs w:val="24"/>
        </w:rPr>
        <w:t>Seznam nezbytných příloh je uveden dále.</w:t>
      </w: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784BE6" w:rsidRDefault="00784BE6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7A3B5B">
        <w:rPr>
          <w:rFonts w:ascii="Times New Roman" w:hAnsi="Times New Roman" w:cs="Times New Roman"/>
          <w:b/>
          <w:sz w:val="24"/>
          <w:szCs w:val="24"/>
          <w:u w:val="single"/>
        </w:rPr>
        <w:t>Po přijetí žádosti</w:t>
      </w:r>
      <w:r w:rsidR="006C1527" w:rsidRPr="007A3B5B">
        <w:rPr>
          <w:rFonts w:ascii="Times New Roman" w:hAnsi="Times New Roman" w:cs="Times New Roman"/>
          <w:b/>
          <w:sz w:val="24"/>
          <w:szCs w:val="24"/>
          <w:u w:val="single"/>
        </w:rPr>
        <w:t xml:space="preserve"> Oddělením hnojiv ÚKZÚZ </w:t>
      </w:r>
      <w:r w:rsidRPr="007A3B5B">
        <w:rPr>
          <w:rFonts w:ascii="Times New Roman" w:hAnsi="Times New Roman" w:cs="Times New Roman"/>
          <w:b/>
          <w:sz w:val="24"/>
          <w:szCs w:val="24"/>
          <w:u w:val="single"/>
        </w:rPr>
        <w:t>bude žadatel vyzván k zaplacení správního poplatku</w:t>
      </w:r>
      <w:r w:rsidR="00EC5B8B" w:rsidRPr="007A3B5B">
        <w:rPr>
          <w:rFonts w:ascii="Times New Roman" w:hAnsi="Times New Roman" w:cs="Times New Roman"/>
          <w:b/>
          <w:sz w:val="24"/>
          <w:szCs w:val="24"/>
          <w:u w:val="single"/>
        </w:rPr>
        <w:t>. Žadateli budou na kontaktní adresu doručeny potřebné údaje k zaplacení správního poplatku.</w:t>
      </w:r>
      <w:r w:rsidR="00EC5B8B">
        <w:rPr>
          <w:rFonts w:ascii="Times New Roman" w:hAnsi="Times New Roman" w:cs="Times New Roman"/>
          <w:sz w:val="24"/>
          <w:szCs w:val="24"/>
        </w:rPr>
        <w:t xml:space="preserve"> Případně lze zaplatit správní poplatek do hodnoty 5000</w:t>
      </w:r>
      <w:r w:rsidR="006C1527">
        <w:rPr>
          <w:rFonts w:ascii="Times New Roman" w:hAnsi="Times New Roman" w:cs="Times New Roman"/>
          <w:sz w:val="24"/>
          <w:szCs w:val="24"/>
        </w:rPr>
        <w:t> </w:t>
      </w:r>
      <w:r w:rsidR="00EC5B8B">
        <w:rPr>
          <w:rFonts w:ascii="Times New Roman" w:hAnsi="Times New Roman" w:cs="Times New Roman"/>
          <w:sz w:val="24"/>
          <w:szCs w:val="24"/>
        </w:rPr>
        <w:t>Kč</w:t>
      </w:r>
      <w:r w:rsidR="006C1527">
        <w:rPr>
          <w:rFonts w:ascii="Times New Roman" w:hAnsi="Times New Roman" w:cs="Times New Roman"/>
          <w:sz w:val="24"/>
          <w:szCs w:val="24"/>
        </w:rPr>
        <w:t xml:space="preserve"> kolkovými známkami na vyhrazené místo v této žádosti.</w:t>
      </w:r>
      <w:r w:rsidR="00EC5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DBC" w:rsidRDefault="006B6DBC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8903AB" w:rsidRDefault="008903AB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9607B6" w:rsidRDefault="009607B6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D75216" w:rsidRDefault="00D75216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</w:t>
      </w:r>
      <w:r w:rsidR="006B6DBC">
        <w:rPr>
          <w:rFonts w:ascii="Times New Roman" w:hAnsi="Times New Roman" w:cs="Times New Roman"/>
          <w:sz w:val="24"/>
          <w:szCs w:val="24"/>
        </w:rPr>
        <w:t>, příjmení</w:t>
      </w:r>
      <w:r w:rsidR="002C75E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podpis</w:t>
      </w:r>
      <w:r w:rsidR="002C75EE">
        <w:rPr>
          <w:rFonts w:ascii="Times New Roman" w:hAnsi="Times New Roman" w:cs="Times New Roman"/>
          <w:sz w:val="24"/>
          <w:szCs w:val="24"/>
        </w:rPr>
        <w:t xml:space="preserve"> </w:t>
      </w:r>
      <w:r w:rsidR="006B6DBC">
        <w:rPr>
          <w:rFonts w:ascii="Times New Roman" w:hAnsi="Times New Roman" w:cs="Times New Roman"/>
          <w:sz w:val="24"/>
          <w:szCs w:val="24"/>
        </w:rPr>
        <w:tab/>
      </w:r>
      <w:r w:rsidR="006B6DBC">
        <w:rPr>
          <w:rFonts w:ascii="Times New Roman" w:hAnsi="Times New Roman" w:cs="Times New Roman"/>
          <w:sz w:val="24"/>
          <w:szCs w:val="24"/>
        </w:rPr>
        <w:tab/>
      </w:r>
      <w:r w:rsidR="006B6DBC">
        <w:rPr>
          <w:rFonts w:ascii="Times New Roman" w:hAnsi="Times New Roman" w:cs="Times New Roman"/>
          <w:sz w:val="24"/>
          <w:szCs w:val="24"/>
        </w:rPr>
        <w:tab/>
      </w:r>
      <w:r w:rsidR="006B6DBC">
        <w:rPr>
          <w:rFonts w:ascii="Times New Roman" w:hAnsi="Times New Roman" w:cs="Times New Roman"/>
          <w:sz w:val="24"/>
          <w:szCs w:val="24"/>
        </w:rPr>
        <w:tab/>
      </w:r>
      <w:r w:rsidR="008E03F4" w:rsidRPr="003E7224">
        <w:rPr>
          <w:rFonts w:ascii="Times New Roman" w:hAnsi="Times New Roman" w:cs="Times New Roman"/>
          <w:sz w:val="24"/>
          <w:szCs w:val="24"/>
        </w:rPr>
        <w:t>razítko (v případě listinného podání)</w:t>
      </w:r>
    </w:p>
    <w:p w:rsidR="002C75EE" w:rsidRDefault="002C75EE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statutárního</w:t>
      </w:r>
      <w:r w:rsidR="006B6DBC">
        <w:rPr>
          <w:rFonts w:ascii="Times New Roman" w:hAnsi="Times New Roman" w:cs="Times New Roman"/>
          <w:sz w:val="24"/>
          <w:szCs w:val="24"/>
        </w:rPr>
        <w:t xml:space="preserve"> orgánu</w:t>
      </w:r>
    </w:p>
    <w:p w:rsidR="00EF36BB" w:rsidRDefault="00EF36BB" w:rsidP="00EF36BB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784BE6" w:rsidRDefault="00784BE6" w:rsidP="00EF36BB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784BE6" w:rsidRDefault="00784BE6" w:rsidP="00EF36BB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6C1527" w:rsidRDefault="006C1527" w:rsidP="00EF36BB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6C1527" w:rsidRPr="006C1527" w:rsidRDefault="006C1527" w:rsidP="00EF36BB">
      <w:pPr>
        <w:tabs>
          <w:tab w:val="left" w:pos="1710"/>
        </w:tabs>
        <w:rPr>
          <w:rFonts w:ascii="Times New Roman" w:hAnsi="Times New Roman" w:cs="Times New Roman"/>
          <w:i/>
          <w:color w:val="A6A6A6" w:themeColor="background1" w:themeShade="A6"/>
          <w:szCs w:val="24"/>
        </w:rPr>
        <w:sectPr w:rsidR="006C1527" w:rsidRPr="006C1527" w:rsidSect="00BE37E0">
          <w:pgSz w:w="11906" w:h="16838"/>
          <w:pgMar w:top="1418" w:right="1418" w:bottom="567" w:left="1418" w:header="851" w:footer="284" w:gutter="0"/>
          <w:cols w:space="708"/>
          <w:titlePg/>
          <w:docGrid w:linePitch="360"/>
        </w:sectPr>
      </w:pPr>
      <w:r w:rsidRPr="006C1527">
        <w:rPr>
          <w:rFonts w:ascii="Times New Roman" w:hAnsi="Times New Roman" w:cs="Times New Roman"/>
          <w:i/>
          <w:color w:val="A6A6A6" w:themeColor="background1" w:themeShade="A6"/>
          <w:szCs w:val="24"/>
        </w:rPr>
        <w:t>Místo pro kolkové známky.</w:t>
      </w:r>
    </w:p>
    <w:p w:rsidR="00EF36BB" w:rsidRDefault="00EF36BB" w:rsidP="00267217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6650" w:rsidRPr="00CA3B1F" w:rsidRDefault="00EF36BB" w:rsidP="00CA3B1F">
      <w:pPr>
        <w:tabs>
          <w:tab w:val="left" w:pos="1710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A3B1F">
        <w:rPr>
          <w:rFonts w:ascii="Times New Roman" w:hAnsi="Times New Roman" w:cs="Times New Roman"/>
          <w:b/>
          <w:sz w:val="28"/>
          <w:szCs w:val="24"/>
        </w:rPr>
        <w:t>Seznam příloh požadovaných k žádosti o registraci hnojiva (pomocné</w:t>
      </w:r>
      <w:r w:rsidR="00CA3B1F">
        <w:rPr>
          <w:rFonts w:ascii="Times New Roman" w:hAnsi="Times New Roman" w:cs="Times New Roman"/>
          <w:b/>
          <w:sz w:val="28"/>
          <w:szCs w:val="24"/>
        </w:rPr>
        <w:t> </w:t>
      </w:r>
      <w:r w:rsidRPr="00CA3B1F">
        <w:rPr>
          <w:rFonts w:ascii="Times New Roman" w:hAnsi="Times New Roman" w:cs="Times New Roman"/>
          <w:b/>
          <w:sz w:val="28"/>
          <w:szCs w:val="24"/>
        </w:rPr>
        <w:t>látky)</w:t>
      </w:r>
      <w:r w:rsidR="00CA3B1F" w:rsidRPr="00CA3B1F">
        <w:rPr>
          <w:rFonts w:ascii="Times New Roman" w:hAnsi="Times New Roman" w:cs="Times New Roman"/>
          <w:b/>
          <w:sz w:val="28"/>
          <w:szCs w:val="24"/>
        </w:rPr>
        <w:t>.</w:t>
      </w:r>
    </w:p>
    <w:p w:rsidR="00220B65" w:rsidRPr="00220B65" w:rsidRDefault="00220B65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B31EA" w:rsidRPr="00E9443F" w:rsidRDefault="007B31EA" w:rsidP="007B31EA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43F">
        <w:rPr>
          <w:rFonts w:ascii="Times New Roman" w:hAnsi="Times New Roman" w:cs="Times New Roman"/>
          <w:b/>
          <w:sz w:val="24"/>
          <w:szCs w:val="24"/>
        </w:rPr>
        <w:t xml:space="preserve">Příloha č. 1 </w:t>
      </w:r>
      <w:r w:rsidRPr="00E9443F">
        <w:rPr>
          <w:rFonts w:ascii="Times New Roman" w:hAnsi="Times New Roman" w:cs="Times New Roman"/>
          <w:b/>
          <w:sz w:val="24"/>
          <w:szCs w:val="24"/>
        </w:rPr>
        <w:tab/>
        <w:t xml:space="preserve">Etiketa (malospotřebitelská balení) / Příbalový leták (volně ložená) – tj. návod na použití obsahující zejména rozsah a způsob jeho použití a podmínky jeho skladování včetně dalších povinností, které stanoví § 7 zákona č. 156/1998 Sb. </w:t>
      </w:r>
      <w:r w:rsidRPr="00E9443F">
        <w:rPr>
          <w:rFonts w:ascii="Times New Roman" w:hAnsi="Times New Roman" w:cs="Times New Roman"/>
          <w:b/>
          <w:sz w:val="24"/>
          <w:szCs w:val="24"/>
          <w:u w:val="single"/>
        </w:rPr>
        <w:t>Etiketu/Příbalový leták odešlete v elektronické podobě editovatelné v programu Word (tj. formáty</w:t>
      </w:r>
      <w:r w:rsidR="00D854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9443F">
        <w:rPr>
          <w:rFonts w:ascii="Times New Roman" w:hAnsi="Times New Roman" w:cs="Times New Roman"/>
          <w:b/>
          <w:sz w:val="24"/>
          <w:szCs w:val="24"/>
          <w:u w:val="single"/>
        </w:rPr>
        <w:t>.doc, .</w:t>
      </w:r>
      <w:proofErr w:type="spellStart"/>
      <w:r w:rsidRPr="00E9443F">
        <w:rPr>
          <w:rFonts w:ascii="Times New Roman" w:hAnsi="Times New Roman" w:cs="Times New Roman"/>
          <w:b/>
          <w:sz w:val="24"/>
          <w:szCs w:val="24"/>
          <w:u w:val="single"/>
        </w:rPr>
        <w:t>docx</w:t>
      </w:r>
      <w:proofErr w:type="spellEnd"/>
      <w:r w:rsidRPr="00E9443F">
        <w:rPr>
          <w:rFonts w:ascii="Times New Roman" w:hAnsi="Times New Roman" w:cs="Times New Roman"/>
          <w:b/>
          <w:sz w:val="24"/>
          <w:szCs w:val="24"/>
          <w:u w:val="single"/>
        </w:rPr>
        <w:t>) na</w:t>
      </w:r>
      <w:r w:rsidR="00E54A27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E9443F">
        <w:rPr>
          <w:rFonts w:ascii="Times New Roman" w:hAnsi="Times New Roman" w:cs="Times New Roman"/>
          <w:b/>
          <w:sz w:val="24"/>
          <w:szCs w:val="24"/>
          <w:u w:val="single"/>
        </w:rPr>
        <w:t>emailovou adresu pracovníka Oddělení hnojiv ÚKZÚZ odpovědného za</w:t>
      </w:r>
      <w:r w:rsidR="00E54A27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E9443F">
        <w:rPr>
          <w:rFonts w:ascii="Times New Roman" w:hAnsi="Times New Roman" w:cs="Times New Roman"/>
          <w:b/>
          <w:sz w:val="24"/>
          <w:szCs w:val="24"/>
          <w:u w:val="single"/>
        </w:rPr>
        <w:t>registraci hnojiv.</w:t>
      </w:r>
    </w:p>
    <w:p w:rsidR="007B31EA" w:rsidRPr="00E9443F" w:rsidRDefault="007B31EA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:rsidR="00EF36BB" w:rsidRPr="007B31EA" w:rsidRDefault="007B31EA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</w:t>
      </w:r>
      <w:r w:rsidR="00EF36BB" w:rsidRPr="007B31EA">
        <w:rPr>
          <w:rFonts w:ascii="Times New Roman" w:hAnsi="Times New Roman" w:cs="Times New Roman"/>
          <w:sz w:val="24"/>
          <w:szCs w:val="24"/>
        </w:rPr>
        <w:t xml:space="preserve">  </w:t>
      </w:r>
      <w:r w:rsidR="00EF36BB" w:rsidRPr="007B31EA">
        <w:rPr>
          <w:rFonts w:ascii="Times New Roman" w:hAnsi="Times New Roman" w:cs="Times New Roman"/>
          <w:sz w:val="24"/>
          <w:szCs w:val="24"/>
        </w:rPr>
        <w:tab/>
      </w:r>
      <w:r w:rsidR="00B94BB7" w:rsidRPr="00A11010">
        <w:rPr>
          <w:rFonts w:ascii="Times New Roman" w:hAnsi="Times New Roman" w:cs="Times New Roman"/>
          <w:sz w:val="24"/>
          <w:szCs w:val="24"/>
        </w:rPr>
        <w:t>Technická dokumentace výrobku, například bezpečnostní list, technická norma, výrobkový list nebo technická specifikace výrobce, uvádějící obsah jednotlivých součástí hnojiva</w:t>
      </w:r>
      <w:r w:rsidR="00B94BB7">
        <w:rPr>
          <w:rFonts w:ascii="Times New Roman" w:hAnsi="Times New Roman" w:cs="Times New Roman"/>
          <w:sz w:val="24"/>
          <w:szCs w:val="24"/>
        </w:rPr>
        <w:t xml:space="preserve"> (pomocné látky)</w:t>
      </w:r>
      <w:r w:rsidR="00B94BB7" w:rsidRPr="00A11010">
        <w:rPr>
          <w:rFonts w:ascii="Times New Roman" w:hAnsi="Times New Roman" w:cs="Times New Roman"/>
          <w:sz w:val="24"/>
          <w:szCs w:val="24"/>
        </w:rPr>
        <w:t xml:space="preserve"> včetně obsahu rizikových prvků a rizikových látek (u živin též jejich formu a rozpustnost) zrnitost a jemnost mletí hnojiva.</w:t>
      </w:r>
    </w:p>
    <w:p w:rsidR="00CA3B1F" w:rsidRPr="007B31EA" w:rsidRDefault="00CA3B1F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:rsidR="00EF36BB" w:rsidRPr="007B31EA" w:rsidRDefault="00EF36BB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7B31EA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7B31EA">
        <w:rPr>
          <w:rFonts w:ascii="Times New Roman" w:hAnsi="Times New Roman" w:cs="Times New Roman"/>
          <w:sz w:val="24"/>
          <w:szCs w:val="24"/>
        </w:rPr>
        <w:t>3</w:t>
      </w:r>
      <w:r w:rsidR="00F55F36" w:rsidRPr="007B31EA">
        <w:rPr>
          <w:rFonts w:ascii="Times New Roman" w:hAnsi="Times New Roman" w:cs="Times New Roman"/>
          <w:sz w:val="24"/>
          <w:szCs w:val="24"/>
        </w:rPr>
        <w:t xml:space="preserve"> </w:t>
      </w:r>
      <w:r w:rsidRPr="007B31EA">
        <w:rPr>
          <w:rFonts w:ascii="Times New Roman" w:hAnsi="Times New Roman" w:cs="Times New Roman"/>
          <w:sz w:val="24"/>
          <w:szCs w:val="24"/>
        </w:rPr>
        <w:t xml:space="preserve"> </w:t>
      </w:r>
      <w:r w:rsidRPr="007B31EA">
        <w:rPr>
          <w:rFonts w:ascii="Times New Roman" w:hAnsi="Times New Roman" w:cs="Times New Roman"/>
          <w:sz w:val="24"/>
          <w:szCs w:val="24"/>
        </w:rPr>
        <w:tab/>
      </w:r>
      <w:r w:rsidR="00B94BB7" w:rsidRPr="00A11010">
        <w:rPr>
          <w:rFonts w:ascii="Times New Roman" w:hAnsi="Times New Roman" w:cs="Times New Roman"/>
          <w:sz w:val="24"/>
          <w:szCs w:val="24"/>
        </w:rPr>
        <w:t xml:space="preserve">Specifikace </w:t>
      </w:r>
      <w:r w:rsidR="00B94BB7">
        <w:rPr>
          <w:rFonts w:ascii="Times New Roman" w:hAnsi="Times New Roman" w:cs="Times New Roman"/>
          <w:sz w:val="24"/>
          <w:szCs w:val="24"/>
        </w:rPr>
        <w:t xml:space="preserve">dodávání hnojiv (pomocných látek): </w:t>
      </w:r>
      <w:r w:rsidR="00B94BB7" w:rsidRPr="00A11010">
        <w:rPr>
          <w:rFonts w:ascii="Times New Roman" w:hAnsi="Times New Roman" w:cs="Times New Roman"/>
          <w:sz w:val="24"/>
          <w:szCs w:val="24"/>
        </w:rPr>
        <w:t>balen</w:t>
      </w:r>
      <w:r w:rsidR="00B94BB7">
        <w:rPr>
          <w:rFonts w:ascii="Times New Roman" w:hAnsi="Times New Roman" w:cs="Times New Roman"/>
          <w:sz w:val="24"/>
          <w:szCs w:val="24"/>
        </w:rPr>
        <w:t>á / volně ložená.</w:t>
      </w:r>
    </w:p>
    <w:p w:rsidR="00CA3B1F" w:rsidRPr="00220B65" w:rsidRDefault="00CA3B1F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F36BB" w:rsidRPr="00383F90" w:rsidRDefault="00EF36BB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383F90">
        <w:rPr>
          <w:rFonts w:ascii="Times New Roman" w:hAnsi="Times New Roman" w:cs="Times New Roman"/>
          <w:sz w:val="24"/>
          <w:szCs w:val="24"/>
        </w:rPr>
        <w:t>Příloha č. 4</w:t>
      </w:r>
      <w:r w:rsidR="00F55F36" w:rsidRPr="00383F90">
        <w:rPr>
          <w:rFonts w:ascii="Times New Roman" w:hAnsi="Times New Roman" w:cs="Times New Roman"/>
          <w:sz w:val="24"/>
          <w:szCs w:val="24"/>
        </w:rPr>
        <w:t xml:space="preserve"> </w:t>
      </w:r>
      <w:r w:rsidRPr="00383F90">
        <w:rPr>
          <w:rFonts w:ascii="Times New Roman" w:hAnsi="Times New Roman" w:cs="Times New Roman"/>
          <w:sz w:val="24"/>
          <w:szCs w:val="24"/>
        </w:rPr>
        <w:tab/>
      </w:r>
      <w:r w:rsidR="00F55F36" w:rsidRPr="00383F90">
        <w:rPr>
          <w:rFonts w:ascii="Times New Roman" w:hAnsi="Times New Roman" w:cs="Times New Roman"/>
          <w:sz w:val="24"/>
          <w:szCs w:val="24"/>
        </w:rPr>
        <w:t>P</w:t>
      </w:r>
      <w:r w:rsidR="00D519FA" w:rsidRPr="00383F90">
        <w:rPr>
          <w:rFonts w:ascii="Times New Roman" w:hAnsi="Times New Roman" w:cs="Times New Roman"/>
          <w:sz w:val="24"/>
          <w:szCs w:val="24"/>
        </w:rPr>
        <w:t>opis výrobního postupu</w:t>
      </w:r>
      <w:r w:rsidR="00121D5A" w:rsidRPr="00383F90">
        <w:rPr>
          <w:rFonts w:ascii="Times New Roman" w:hAnsi="Times New Roman" w:cs="Times New Roman"/>
          <w:sz w:val="24"/>
          <w:szCs w:val="24"/>
        </w:rPr>
        <w:t xml:space="preserve"> včetně výčtu surovin použitých k výrobě spolu s jejich kvalitativními ukazateli.</w:t>
      </w:r>
    </w:p>
    <w:p w:rsidR="00CA3B1F" w:rsidRPr="00220B65" w:rsidRDefault="00CA3B1F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F36BB" w:rsidRDefault="00EF36BB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121D5A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E9443F">
        <w:rPr>
          <w:rFonts w:ascii="Times New Roman" w:hAnsi="Times New Roman" w:cs="Times New Roman"/>
          <w:sz w:val="24"/>
          <w:szCs w:val="24"/>
        </w:rPr>
        <w:t>5</w:t>
      </w:r>
      <w:r w:rsidR="00F55F36">
        <w:rPr>
          <w:rFonts w:ascii="Times New Roman" w:hAnsi="Times New Roman" w:cs="Times New Roman"/>
          <w:sz w:val="24"/>
          <w:szCs w:val="24"/>
        </w:rPr>
        <w:t xml:space="preserve"> </w:t>
      </w:r>
      <w:r w:rsidRPr="00121D5A">
        <w:rPr>
          <w:rFonts w:ascii="Times New Roman" w:hAnsi="Times New Roman" w:cs="Times New Roman"/>
          <w:sz w:val="24"/>
          <w:szCs w:val="24"/>
        </w:rPr>
        <w:tab/>
      </w:r>
      <w:r w:rsidR="00483BAA" w:rsidRPr="00483BAA">
        <w:rPr>
          <w:rFonts w:ascii="Times New Roman" w:hAnsi="Times New Roman" w:cs="Times New Roman"/>
          <w:sz w:val="24"/>
          <w:szCs w:val="24"/>
        </w:rPr>
        <w:t>Potvrzení, že se nejedná o výbušninu podle § 21 zákona č. 61/1988 Sb., o</w:t>
      </w:r>
      <w:r w:rsidR="00360DFB">
        <w:rPr>
          <w:rFonts w:ascii="Times New Roman" w:hAnsi="Times New Roman" w:cs="Times New Roman"/>
          <w:sz w:val="24"/>
          <w:szCs w:val="24"/>
        </w:rPr>
        <w:t> </w:t>
      </w:r>
      <w:r w:rsidR="00483BAA" w:rsidRPr="00483BAA">
        <w:rPr>
          <w:rFonts w:ascii="Times New Roman" w:hAnsi="Times New Roman" w:cs="Times New Roman"/>
          <w:sz w:val="24"/>
          <w:szCs w:val="24"/>
        </w:rPr>
        <w:t>hornické činnosti, výbušninách a o státní báňské správě, ve znění pozdějších předpisů, pokud je obsah N ve formě dusičnanu amonného vyšší než 27 %.</w:t>
      </w:r>
    </w:p>
    <w:p w:rsidR="00CA3B1F" w:rsidRPr="00220B65" w:rsidRDefault="00CA3B1F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:rsidR="0075608A" w:rsidRPr="00220B65" w:rsidRDefault="0075608A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:rsidR="00EF36BB" w:rsidRPr="00E9443F" w:rsidRDefault="00144F57" w:rsidP="00E9443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F57">
        <w:rPr>
          <w:rFonts w:ascii="Times New Roman" w:hAnsi="Times New Roman" w:cs="Times New Roman"/>
          <w:b/>
          <w:sz w:val="24"/>
          <w:szCs w:val="24"/>
          <w:u w:val="single"/>
        </w:rPr>
        <w:t xml:space="preserve">Nezbytnost předložení příloh </w:t>
      </w:r>
      <w:r w:rsidR="00E9443F">
        <w:rPr>
          <w:rFonts w:ascii="Times New Roman" w:hAnsi="Times New Roman" w:cs="Times New Roman"/>
          <w:b/>
          <w:sz w:val="24"/>
          <w:szCs w:val="24"/>
          <w:u w:val="single"/>
        </w:rPr>
        <w:t>2 až 5</w:t>
      </w:r>
      <w:r w:rsidRPr="00144F57">
        <w:rPr>
          <w:rFonts w:ascii="Times New Roman" w:hAnsi="Times New Roman" w:cs="Times New Roman"/>
          <w:b/>
          <w:sz w:val="24"/>
          <w:szCs w:val="24"/>
          <w:u w:val="single"/>
        </w:rPr>
        <w:t xml:space="preserve"> určí ÚKZÚZ u každé konkrétní žádosti.</w:t>
      </w:r>
    </w:p>
    <w:sectPr w:rsidR="00EF36BB" w:rsidRPr="00E9443F" w:rsidSect="00CA3B1F">
      <w:pgSz w:w="11906" w:h="16838"/>
      <w:pgMar w:top="1418" w:right="1274" w:bottom="567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814" w:rsidRDefault="001C7814" w:rsidP="00BA24EF">
      <w:pPr>
        <w:spacing w:after="0" w:line="240" w:lineRule="auto"/>
      </w:pPr>
      <w:r>
        <w:separator/>
      </w:r>
    </w:p>
  </w:endnote>
  <w:endnote w:type="continuationSeparator" w:id="0">
    <w:p w:rsidR="001C7814" w:rsidRDefault="001C7814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10191C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10191C">
      <w:rPr>
        <w:rFonts w:ascii="Times New Roman" w:hAnsi="Times New Roman" w:cs="Times New Roman"/>
        <w:bCs/>
        <w:noProof/>
      </w:rPr>
      <w:t>4</w:t>
    </w:r>
    <w:r w:rsidRPr="008C2A9C">
      <w:rPr>
        <w:rFonts w:ascii="Times New Roman" w:hAnsi="Times New Roman" w:cs="Times New Roman"/>
        <w:bCs/>
      </w:rPr>
      <w:fldChar w:fldCharType="end"/>
    </w:r>
  </w:p>
  <w:p w:rsidR="00BA24EF" w:rsidRDefault="00BA24EF" w:rsidP="008C2A9C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BD1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C43E3E">
      <w:rPr>
        <w:rFonts w:ascii="Times New Roman" w:hAnsi="Times New Roman" w:cs="Times New Roman"/>
        <w:bCs/>
        <w:noProof/>
      </w:rPr>
      <w:t>1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C43E3E">
      <w:rPr>
        <w:rFonts w:ascii="Times New Roman" w:hAnsi="Times New Roman" w:cs="Times New Roman"/>
        <w:bCs/>
        <w:noProof/>
      </w:rPr>
      <w:t>3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814" w:rsidRDefault="001C7814" w:rsidP="00BA24EF">
      <w:pPr>
        <w:spacing w:after="0" w:line="240" w:lineRule="auto"/>
      </w:pPr>
      <w:r>
        <w:separator/>
      </w:r>
    </w:p>
  </w:footnote>
  <w:footnote w:type="continuationSeparator" w:id="0">
    <w:p w:rsidR="001C7814" w:rsidRDefault="001C7814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14" w:rsidRDefault="00E03243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87F8D41" wp14:editId="505AFEE8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463312" cy="896400"/>
          <wp:effectExtent l="0" t="0" r="381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312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2714" w:rsidRDefault="005A27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 w:rsidR="008F4B34">
      <w:rPr>
        <w:rFonts w:ascii="Times New Roman" w:hAnsi="Times New Roman" w:cs="Times New Roman"/>
        <w:color w:val="595959" w:themeColor="text1" w:themeTint="A6"/>
        <w:sz w:val="18"/>
      </w:rPr>
      <w:t>656 06 Brno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ID</w:t>
    </w:r>
    <w:r w:rsidR="000007AE">
      <w:rPr>
        <w:rFonts w:ascii="Times New Roman" w:hAnsi="Times New Roman" w:cs="Times New Roman"/>
        <w:color w:val="595959" w:themeColor="text1" w:themeTint="A6"/>
        <w:sz w:val="18"/>
      </w:rPr>
      <w:t xml:space="preserve"> D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1291F"/>
    <w:rsid w:val="0001426E"/>
    <w:rsid w:val="00014E90"/>
    <w:rsid w:val="0002077D"/>
    <w:rsid w:val="00021DE0"/>
    <w:rsid w:val="00027472"/>
    <w:rsid w:val="00030887"/>
    <w:rsid w:val="000353FE"/>
    <w:rsid w:val="00040E75"/>
    <w:rsid w:val="00053C74"/>
    <w:rsid w:val="000728AC"/>
    <w:rsid w:val="0008516F"/>
    <w:rsid w:val="00094EC3"/>
    <w:rsid w:val="000A46E9"/>
    <w:rsid w:val="000B2A92"/>
    <w:rsid w:val="000C3D9F"/>
    <w:rsid w:val="0010191C"/>
    <w:rsid w:val="00115E09"/>
    <w:rsid w:val="00121D5A"/>
    <w:rsid w:val="00123692"/>
    <w:rsid w:val="00125124"/>
    <w:rsid w:val="00144F57"/>
    <w:rsid w:val="001506F7"/>
    <w:rsid w:val="0015423F"/>
    <w:rsid w:val="001562A9"/>
    <w:rsid w:val="00157E3C"/>
    <w:rsid w:val="001650E3"/>
    <w:rsid w:val="00180D0F"/>
    <w:rsid w:val="00191F15"/>
    <w:rsid w:val="00193BD1"/>
    <w:rsid w:val="00194173"/>
    <w:rsid w:val="001A302D"/>
    <w:rsid w:val="001C3A4E"/>
    <w:rsid w:val="001C7814"/>
    <w:rsid w:val="001D7522"/>
    <w:rsid w:val="001E36F3"/>
    <w:rsid w:val="001F240C"/>
    <w:rsid w:val="002043D7"/>
    <w:rsid w:val="00213590"/>
    <w:rsid w:val="00213F1D"/>
    <w:rsid w:val="00220B14"/>
    <w:rsid w:val="00220B65"/>
    <w:rsid w:val="00230432"/>
    <w:rsid w:val="00230515"/>
    <w:rsid w:val="00237164"/>
    <w:rsid w:val="002379A5"/>
    <w:rsid w:val="0025157E"/>
    <w:rsid w:val="00267217"/>
    <w:rsid w:val="002904F8"/>
    <w:rsid w:val="002A60FC"/>
    <w:rsid w:val="002A7B38"/>
    <w:rsid w:val="002B0DD2"/>
    <w:rsid w:val="002B6B4E"/>
    <w:rsid w:val="002C75EE"/>
    <w:rsid w:val="002D5F12"/>
    <w:rsid w:val="002D6C7B"/>
    <w:rsid w:val="002F08DE"/>
    <w:rsid w:val="00320D66"/>
    <w:rsid w:val="003217FF"/>
    <w:rsid w:val="00360DFB"/>
    <w:rsid w:val="00365B72"/>
    <w:rsid w:val="00367048"/>
    <w:rsid w:val="003802F8"/>
    <w:rsid w:val="00383F90"/>
    <w:rsid w:val="003974A2"/>
    <w:rsid w:val="003B3D0E"/>
    <w:rsid w:val="003C3DB6"/>
    <w:rsid w:val="003E379E"/>
    <w:rsid w:val="003E6D23"/>
    <w:rsid w:val="003F408F"/>
    <w:rsid w:val="00410B11"/>
    <w:rsid w:val="00413FE7"/>
    <w:rsid w:val="00416F72"/>
    <w:rsid w:val="00420D05"/>
    <w:rsid w:val="00452C17"/>
    <w:rsid w:val="00483BAA"/>
    <w:rsid w:val="004A005F"/>
    <w:rsid w:val="004A5799"/>
    <w:rsid w:val="004B1FAA"/>
    <w:rsid w:val="004D074E"/>
    <w:rsid w:val="004E5EB6"/>
    <w:rsid w:val="004F5C80"/>
    <w:rsid w:val="005000E1"/>
    <w:rsid w:val="00513D34"/>
    <w:rsid w:val="00515EAF"/>
    <w:rsid w:val="00523898"/>
    <w:rsid w:val="00533D5D"/>
    <w:rsid w:val="00537865"/>
    <w:rsid w:val="0054290D"/>
    <w:rsid w:val="00542E9C"/>
    <w:rsid w:val="00552CCE"/>
    <w:rsid w:val="0055706F"/>
    <w:rsid w:val="00564190"/>
    <w:rsid w:val="005728BB"/>
    <w:rsid w:val="00576C64"/>
    <w:rsid w:val="00582DF0"/>
    <w:rsid w:val="005919DE"/>
    <w:rsid w:val="005925BF"/>
    <w:rsid w:val="005927EF"/>
    <w:rsid w:val="005A2714"/>
    <w:rsid w:val="005B3928"/>
    <w:rsid w:val="005C695B"/>
    <w:rsid w:val="005F6B0C"/>
    <w:rsid w:val="005F7E3B"/>
    <w:rsid w:val="00633DB4"/>
    <w:rsid w:val="00641435"/>
    <w:rsid w:val="006765C7"/>
    <w:rsid w:val="00676AA3"/>
    <w:rsid w:val="00694405"/>
    <w:rsid w:val="006A4B77"/>
    <w:rsid w:val="006B3183"/>
    <w:rsid w:val="006B6DBC"/>
    <w:rsid w:val="006C05D3"/>
    <w:rsid w:val="006C1527"/>
    <w:rsid w:val="006C7746"/>
    <w:rsid w:val="006D4FB4"/>
    <w:rsid w:val="006E0685"/>
    <w:rsid w:val="006E6C81"/>
    <w:rsid w:val="006F4E31"/>
    <w:rsid w:val="00710796"/>
    <w:rsid w:val="00731C44"/>
    <w:rsid w:val="00732DCF"/>
    <w:rsid w:val="0073328E"/>
    <w:rsid w:val="00750604"/>
    <w:rsid w:val="0075608A"/>
    <w:rsid w:val="00763A31"/>
    <w:rsid w:val="0076409B"/>
    <w:rsid w:val="007654A5"/>
    <w:rsid w:val="00784BE6"/>
    <w:rsid w:val="00786B08"/>
    <w:rsid w:val="007A2E59"/>
    <w:rsid w:val="007A3B5B"/>
    <w:rsid w:val="007A43A6"/>
    <w:rsid w:val="007B164D"/>
    <w:rsid w:val="007B31EA"/>
    <w:rsid w:val="007C7CAC"/>
    <w:rsid w:val="007D03B3"/>
    <w:rsid w:val="007D68AF"/>
    <w:rsid w:val="007D78B0"/>
    <w:rsid w:val="0081764D"/>
    <w:rsid w:val="00831EEB"/>
    <w:rsid w:val="0083260D"/>
    <w:rsid w:val="008464A3"/>
    <w:rsid w:val="0085731A"/>
    <w:rsid w:val="008903AB"/>
    <w:rsid w:val="008920B3"/>
    <w:rsid w:val="00892D41"/>
    <w:rsid w:val="008C0BBA"/>
    <w:rsid w:val="008C2A9C"/>
    <w:rsid w:val="008C3CD3"/>
    <w:rsid w:val="008E03F4"/>
    <w:rsid w:val="008E7FA2"/>
    <w:rsid w:val="008F1E02"/>
    <w:rsid w:val="008F4B34"/>
    <w:rsid w:val="008F7DD4"/>
    <w:rsid w:val="0090658F"/>
    <w:rsid w:val="009121C0"/>
    <w:rsid w:val="00920A02"/>
    <w:rsid w:val="009240D1"/>
    <w:rsid w:val="009259D3"/>
    <w:rsid w:val="0093427A"/>
    <w:rsid w:val="009361F8"/>
    <w:rsid w:val="009607B6"/>
    <w:rsid w:val="00977D26"/>
    <w:rsid w:val="00980B74"/>
    <w:rsid w:val="009A0AF9"/>
    <w:rsid w:val="009A1510"/>
    <w:rsid w:val="009B4CA2"/>
    <w:rsid w:val="009B61B1"/>
    <w:rsid w:val="009D5944"/>
    <w:rsid w:val="009D723D"/>
    <w:rsid w:val="009E1CD5"/>
    <w:rsid w:val="009E66E0"/>
    <w:rsid w:val="009F2002"/>
    <w:rsid w:val="009F406B"/>
    <w:rsid w:val="009F5C24"/>
    <w:rsid w:val="00A02356"/>
    <w:rsid w:val="00A0451E"/>
    <w:rsid w:val="00A14231"/>
    <w:rsid w:val="00A3079B"/>
    <w:rsid w:val="00A30CE4"/>
    <w:rsid w:val="00A36650"/>
    <w:rsid w:val="00A3702E"/>
    <w:rsid w:val="00A37441"/>
    <w:rsid w:val="00A63186"/>
    <w:rsid w:val="00AB3656"/>
    <w:rsid w:val="00AB6369"/>
    <w:rsid w:val="00AC270E"/>
    <w:rsid w:val="00AC5BD0"/>
    <w:rsid w:val="00AD29A4"/>
    <w:rsid w:val="00AE6F85"/>
    <w:rsid w:val="00B00BCD"/>
    <w:rsid w:val="00B2114A"/>
    <w:rsid w:val="00B30EA2"/>
    <w:rsid w:val="00B3241A"/>
    <w:rsid w:val="00B332BD"/>
    <w:rsid w:val="00B4002C"/>
    <w:rsid w:val="00B47FD1"/>
    <w:rsid w:val="00B65C9C"/>
    <w:rsid w:val="00B8326A"/>
    <w:rsid w:val="00B91E11"/>
    <w:rsid w:val="00B94BB7"/>
    <w:rsid w:val="00BA003B"/>
    <w:rsid w:val="00BA24EF"/>
    <w:rsid w:val="00BA427A"/>
    <w:rsid w:val="00BD3E7B"/>
    <w:rsid w:val="00BD4ABF"/>
    <w:rsid w:val="00BD5874"/>
    <w:rsid w:val="00BE3752"/>
    <w:rsid w:val="00BE37E0"/>
    <w:rsid w:val="00BF1456"/>
    <w:rsid w:val="00BF2B7B"/>
    <w:rsid w:val="00BF5552"/>
    <w:rsid w:val="00C14228"/>
    <w:rsid w:val="00C21DBE"/>
    <w:rsid w:val="00C43E3E"/>
    <w:rsid w:val="00C63B2C"/>
    <w:rsid w:val="00C665AC"/>
    <w:rsid w:val="00C71C9A"/>
    <w:rsid w:val="00C75D30"/>
    <w:rsid w:val="00C812BA"/>
    <w:rsid w:val="00C84C96"/>
    <w:rsid w:val="00CA3B1F"/>
    <w:rsid w:val="00CA54CA"/>
    <w:rsid w:val="00CB4057"/>
    <w:rsid w:val="00CB614D"/>
    <w:rsid w:val="00CD77A5"/>
    <w:rsid w:val="00CF0A87"/>
    <w:rsid w:val="00CF4C98"/>
    <w:rsid w:val="00D026FF"/>
    <w:rsid w:val="00D077FF"/>
    <w:rsid w:val="00D07FA9"/>
    <w:rsid w:val="00D210C2"/>
    <w:rsid w:val="00D23A7B"/>
    <w:rsid w:val="00D24A3C"/>
    <w:rsid w:val="00D27394"/>
    <w:rsid w:val="00D33C1B"/>
    <w:rsid w:val="00D43751"/>
    <w:rsid w:val="00D519FA"/>
    <w:rsid w:val="00D6444D"/>
    <w:rsid w:val="00D75216"/>
    <w:rsid w:val="00D854A6"/>
    <w:rsid w:val="00D97C99"/>
    <w:rsid w:val="00DB1B17"/>
    <w:rsid w:val="00DC7B32"/>
    <w:rsid w:val="00DE5290"/>
    <w:rsid w:val="00DE6FCA"/>
    <w:rsid w:val="00DE7033"/>
    <w:rsid w:val="00DF0B57"/>
    <w:rsid w:val="00E03243"/>
    <w:rsid w:val="00E047E1"/>
    <w:rsid w:val="00E112D4"/>
    <w:rsid w:val="00E1760E"/>
    <w:rsid w:val="00E17DC3"/>
    <w:rsid w:val="00E4521B"/>
    <w:rsid w:val="00E54A27"/>
    <w:rsid w:val="00E55437"/>
    <w:rsid w:val="00E57F57"/>
    <w:rsid w:val="00E65300"/>
    <w:rsid w:val="00E65DA6"/>
    <w:rsid w:val="00E9443F"/>
    <w:rsid w:val="00EA1FD4"/>
    <w:rsid w:val="00EA3536"/>
    <w:rsid w:val="00EA6FC5"/>
    <w:rsid w:val="00EC23A7"/>
    <w:rsid w:val="00EC5B8B"/>
    <w:rsid w:val="00ED3A22"/>
    <w:rsid w:val="00ED604D"/>
    <w:rsid w:val="00EF36BB"/>
    <w:rsid w:val="00F00E4D"/>
    <w:rsid w:val="00F23637"/>
    <w:rsid w:val="00F24FC0"/>
    <w:rsid w:val="00F35F34"/>
    <w:rsid w:val="00F46DDF"/>
    <w:rsid w:val="00F506E6"/>
    <w:rsid w:val="00F55F36"/>
    <w:rsid w:val="00F60527"/>
    <w:rsid w:val="00F6459B"/>
    <w:rsid w:val="00F90511"/>
    <w:rsid w:val="00FB09BD"/>
    <w:rsid w:val="00FB6C73"/>
    <w:rsid w:val="00FC1DA4"/>
    <w:rsid w:val="00FC34BB"/>
    <w:rsid w:val="00FD18FA"/>
    <w:rsid w:val="00FD508A"/>
    <w:rsid w:val="00FD7AF9"/>
    <w:rsid w:val="00FE1151"/>
    <w:rsid w:val="00FE1C90"/>
    <w:rsid w:val="00FE534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99EC9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2B0DD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39"/>
    <w:rsid w:val="00A1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4D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0435C-EDF8-4449-B239-9EEC8463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550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Kovářík Jakub</cp:lastModifiedBy>
  <cp:revision>64</cp:revision>
  <cp:lastPrinted>2018-03-21T15:46:00Z</cp:lastPrinted>
  <dcterms:created xsi:type="dcterms:W3CDTF">2017-10-26T12:09:00Z</dcterms:created>
  <dcterms:modified xsi:type="dcterms:W3CDTF">2019-02-28T13:30:00Z</dcterms:modified>
</cp:coreProperties>
</file>