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2C" w:rsidRPr="00C81D21" w:rsidRDefault="00E15B33" w:rsidP="008E1D2C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C81D21">
        <w:rPr>
          <w:rFonts w:ascii="Arial" w:hAnsi="Arial" w:cs="Arial"/>
          <w:sz w:val="28"/>
          <w:szCs w:val="28"/>
        </w:rPr>
        <w:t>Žádost o poskytnutí souboru minimálních údajů</w:t>
      </w:r>
    </w:p>
    <w:p w:rsidR="008E1D2C" w:rsidRPr="00C81D21" w:rsidRDefault="008E1D2C" w:rsidP="008E1D2C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C81D21">
        <w:rPr>
          <w:rFonts w:ascii="Arial" w:hAnsi="Arial" w:cs="Arial"/>
          <w:sz w:val="28"/>
          <w:szCs w:val="28"/>
        </w:rPr>
        <w:t>o fyzické infrastruktuře</w:t>
      </w:r>
    </w:p>
    <w:p w:rsidR="002A4A18" w:rsidRPr="00A64B16" w:rsidRDefault="00C662CF" w:rsidP="00E15B33">
      <w:pPr>
        <w:rPr>
          <w:rFonts w:ascii="Arial" w:hAnsi="Arial" w:cs="Arial"/>
        </w:rPr>
      </w:pPr>
      <w:r w:rsidRPr="00A64B16">
        <w:rPr>
          <w:rFonts w:ascii="Arial" w:hAnsi="Arial" w:cs="Arial"/>
        </w:rPr>
        <w:t>p</w:t>
      </w:r>
      <w:r w:rsidR="00E15B33" w:rsidRPr="00A64B16">
        <w:rPr>
          <w:rFonts w:ascii="Arial" w:hAnsi="Arial" w:cs="Arial"/>
        </w:rPr>
        <w:t xml:space="preserve">odle § 6 zákona </w:t>
      </w:r>
      <w:r w:rsidR="00EB117E" w:rsidRPr="00A64B16">
        <w:rPr>
          <w:rFonts w:ascii="Arial" w:hAnsi="Arial" w:cs="Arial"/>
        </w:rPr>
        <w:t xml:space="preserve">č. </w:t>
      </w:r>
      <w:r w:rsidR="00E15B33" w:rsidRPr="00A64B16">
        <w:rPr>
          <w:rFonts w:ascii="Arial" w:hAnsi="Arial" w:cs="Arial"/>
        </w:rPr>
        <w:t>194/2017 Sb.</w:t>
      </w:r>
      <w:r w:rsidRPr="00A64B16">
        <w:rPr>
          <w:rFonts w:ascii="Arial" w:hAnsi="Arial" w:cs="Arial"/>
        </w:rPr>
        <w:t>,</w:t>
      </w:r>
      <w:r w:rsidR="00E15B33" w:rsidRPr="00A64B16">
        <w:rPr>
          <w:rFonts w:ascii="Arial" w:hAnsi="Arial" w:cs="Arial"/>
        </w:rPr>
        <w:t xml:space="preserve"> o opatřeních ke snížení nákladů na zavádění vysokorychlostních sítí elektronických komunikací</w:t>
      </w:r>
      <w:r w:rsidRPr="00A64B16">
        <w:rPr>
          <w:rFonts w:ascii="Arial" w:hAnsi="Arial" w:cs="Arial"/>
        </w:rPr>
        <w:t>,</w:t>
      </w:r>
      <w:r w:rsidR="00E15B33" w:rsidRPr="00A64B16">
        <w:rPr>
          <w:rFonts w:ascii="Arial" w:hAnsi="Arial" w:cs="Arial"/>
        </w:rPr>
        <w:t xml:space="preserve"> v platném znění</w:t>
      </w:r>
      <w:r w:rsidR="002A4A18" w:rsidRPr="00A64B16">
        <w:rPr>
          <w:rFonts w:ascii="Arial" w:hAnsi="Arial" w:cs="Arial"/>
        </w:rPr>
        <w:t xml:space="preserve"> (dále jen „zákon“)</w:t>
      </w:r>
    </w:p>
    <w:p w:rsidR="004E34F6" w:rsidRDefault="004A5A6E" w:rsidP="00E15B33">
      <w:r w:rsidRPr="00A64B1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4685665</wp:posOffset>
                </wp:positionH>
                <wp:positionV relativeFrom="paragraph">
                  <wp:posOffset>186690</wp:posOffset>
                </wp:positionV>
                <wp:extent cx="853440" cy="266700"/>
                <wp:effectExtent l="0" t="0" r="381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440E" w:rsidRPr="004A5A6E" w:rsidRDefault="00B844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A5A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Razítko ČTÚ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68.95pt;margin-top:14.7pt;width:67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G5SQIAAH0EAAAOAAAAZHJzL2Uyb0RvYy54bWysVM1u2zAMvg/YOwi6L3Z+2xlxiixFhgFF&#10;WyAZelZkKTYgi5qkxM7eaM+xFxslO2nW7TTsIlMkRfLjR3p+19aKHIV1FeicDgcpJUJzKCq9z+nX&#10;7frDLSXOM10wBVrk9CQcvVu8fzdvTCZGUIIqhCUYRLusMTktvTdZkjheipq5ARih0SjB1szj1e6T&#10;wrIGo9cqGaXpLGnAFsYCF86h9r4z0kWML6Xg/klKJzxROcXafDxtPHfhTBZzlu0tM2XF+zLYP1RR&#10;s0pj0kuoe+YZOdjqj1B1xS04kH7AoU5AyoqLiAHRDNM3aDYlMyJiweY4c2mT+39h+ePx2ZKqyOmY&#10;Es1qpGgrWg/Hnz+IASXIOLSoMS5Dz41BX99+ghapPusdKgPyVto6fBETQTs2+3RpMEYkHJW30/Fk&#10;ghaOptFsdpNGApLXx8Y6/1lATYKQU4v8xbay44PzWAi6nl1CLgeqKtaVUvESZkaslCVHhmwrH0vE&#10;F795KU2anM7G0zQG1hCed5GVxgQBagcpSL7dtT3+HRQnhG+hmyFn+LrCIh+Y88/M4tAgLlwE/4SH&#10;VIBJoJcoKcF+/5s++COXaKWkwSHMqft2YFZQor5oZPnjMLbLx8tkejPCHPbasru26EO9AkQ+xJUz&#10;PIrB36uzKC3UL7gvy5AVTUxzzJ1TfxZXvlsN3DculsvohHNqmH/QG8ND6NDpQMG2fWHW9Dx5JPgR&#10;zuPKsjd0db7hpYblwYOsIpehwV1X+77jjEeK+30MS3R9j16vf43FLwAAAP//AwBQSwMEFAAGAAgA&#10;AAAhAKBZyMPhAAAACQEAAA8AAABkcnMvZG93bnJldi54bWxMj01Pg0AQhu8m/ofNmHgxdilUaZGl&#10;MUZt4s3iR7xt2RGI7Cxht4D/3vGkx8n75H2fybez7cSIg28dKVguIhBIlTMt1QpeyofLNQgfNBnd&#10;OUIF3+hhW5ye5DozbqJnHPehFlxCPtMKmhD6TEpfNWi1X7geibNPN1gd+BxqaQY9cbntZBxF19Lq&#10;lnih0T3eNVh97Y9WwcdF/f7k58fXKblK+vvdWKZvplTq/Gy+vQERcA5/MPzqszoU7HRwRzJedArS&#10;JN0wqiDerEAwsE7jBMSBk+UKZJHL/x8UPwAAAP//AwBQSwECLQAUAAYACAAAACEAtoM4kv4AAADh&#10;AQAAEwAAAAAAAAAAAAAAAAAAAAAAW0NvbnRlbnRfVHlwZXNdLnhtbFBLAQItABQABgAIAAAAIQA4&#10;/SH/1gAAAJQBAAALAAAAAAAAAAAAAAAAAC8BAABfcmVscy8ucmVsc1BLAQItABQABgAIAAAAIQDu&#10;EHG5SQIAAH0EAAAOAAAAAAAAAAAAAAAAAC4CAABkcnMvZTJvRG9jLnhtbFBLAQItABQABgAIAAAA&#10;IQCgWcjD4QAAAAkBAAAPAAAAAAAAAAAAAAAAAKMEAABkcnMvZG93bnJldi54bWxQSwUGAAAAAAQA&#10;BADzAAAAsQUAAAAA&#10;" fillcolor="white [3201]" stroked="f" strokeweight=".5pt">
                <v:textbox>
                  <w:txbxContent>
                    <w:p w:rsidR="00B8440E" w:rsidRPr="004A5A6E" w:rsidRDefault="00B844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A5A6E">
                        <w:rPr>
                          <w:rFonts w:ascii="Arial" w:hAnsi="Arial" w:cs="Arial"/>
                          <w:sz w:val="18"/>
                          <w:szCs w:val="18"/>
                        </w:rPr>
                        <w:t>Razítko ČTÚ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28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125095</wp:posOffset>
                </wp:positionV>
                <wp:extent cx="2343150" cy="10287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40E" w:rsidRDefault="00B8440E" w:rsidP="00E15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7" style="position:absolute;margin-left:264.1pt;margin-top:9.85pt;width:18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NqjQIAAFgFAAAOAAAAZHJzL2Uyb0RvYy54bWysVM1O3DAQvlfqO1i+l/ywFLoii1YgqkoI&#10;VoWKs9exSVTb49reTbZv1EOfghfr2MkGBKiHqjk4Hs/MN55vZnx61mtFtsL5FkxFi4OcEmE41K15&#10;qOi3u8sPJ5T4wEzNFBhR0Z3w9Gzx/t1pZ+eihAZULRxBEOPnna1oE4KdZ5nnjdDMH4AVBpUSnGYB&#10;RfeQ1Y51iK5VVub5x6wDV1sHXHiPpxeDki4SvpSChxspvQhEVRTvFtLq0rqOa7Y4ZfMHx2zT8vEa&#10;7B9uoVlrMOgEdcECIxvXvoLSLXfgQYYDDjoDKVsuUg6YTZG/yOa2YVakXJAcbyea/P+D5dfblSNt&#10;XdGSEsM0luhmXT/+Uubx93dSRn466+dodmtXbpQ8bmOyvXQ6/jEN0idOdxOnog+E42F5ODssjpB6&#10;jroiL0+O88R69uRunQ+fBWgSNxV1WLTEJdte+YAh0XRvEqMZuGyViufxZsNd0i7slIgGynwVEnOK&#10;0RNQ6iZxrhzZMuwDxrkwoRhUDavFcHyU4xcTxniTR5ISYESWGHjCHgFip77GHmBG++gqUjNOzvnf&#10;LjY4Tx4pMpgwOevWgHsLQGFWY+TBfk/SQE1kKfTrPtU7WcaTNdQ77AEHw3B4yy9bLMQV82HFHE4D&#10;Fg8nPNzgIhV0FYVxR0kD7udb59EemxS1lHQ4XRX1PzbMCUrUF4Pt+6mYzeI4JmF2dFyi4J5r1s81&#10;ZqPPAQtX4FtiedpG+6D2W+lA3+NDsIxRUcUMx9gV5cHthfMwTD0+JVwsl8kMR9CycGVuLY/gkefY&#10;aHf9PXN27MaAjXwN+0lk8xdNOdhGTwPLTQDZpo594nWsAI5vaqXxqYnvw3M5WT09iIs/AAAA//8D&#10;AFBLAwQUAAYACAAAACEA3xvBHuEAAAAKAQAADwAAAGRycy9kb3ducmV2LnhtbEyPQUvDQBCF74L/&#10;YRnBm90k0CaN2ZRUEERBaCzS3rbJNAlmZ2N228Z/7/Skx3nv48172WoyvTjj6DpLCsJZAAKpsnVH&#10;jYLtx/NDAsJ5TbXuLaGCH3Swym9vMp3W9kIbPJe+ERxCLtUKWu+HVEpXtWi0m9kBib2jHY32fI6N&#10;rEd94XDTyygIFtLojvhDqwd8arH6Kk9GwedmfsT1erGV7/viuwjLl+ntdafU/d1UPILwOPk/GK71&#10;uTrk3OlgT1Q70SuYR0nEKBvLGAQDyTJm4cBCEsYg80z+n5D/AgAA//8DAFBLAQItABQABgAIAAAA&#10;IQC2gziS/gAAAOEBAAATAAAAAAAAAAAAAAAAAAAAAABbQ29udGVudF9UeXBlc10ueG1sUEsBAi0A&#10;FAAGAAgAAAAhADj9If/WAAAAlAEAAAsAAAAAAAAAAAAAAAAALwEAAF9yZWxzLy5yZWxzUEsBAi0A&#10;FAAGAAgAAAAhAECys2qNAgAAWAUAAA4AAAAAAAAAAAAAAAAALgIAAGRycy9lMm9Eb2MueG1sUEsB&#10;Ai0AFAAGAAgAAAAhAN8bwR7hAAAACgEAAA8AAAAAAAAAAAAAAAAA5wQAAGRycy9kb3ducmV2Lnht&#10;bFBLBQYAAAAABAAEAPMAAAD1BQAAAAA=&#10;" filled="f" strokecolor="#1f3763 [1604]" strokeweight="1pt">
                <v:textbox>
                  <w:txbxContent>
                    <w:p w:rsidR="00B8440E" w:rsidRDefault="00B8440E" w:rsidP="00E15B3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E34F6" w:rsidRDefault="004E34F6" w:rsidP="00E15B33"/>
    <w:p w:rsidR="004E34F6" w:rsidRDefault="004E34F6" w:rsidP="00E15B33"/>
    <w:p w:rsidR="004E34F6" w:rsidRDefault="004E34F6" w:rsidP="00E15B33"/>
    <w:p w:rsidR="00AC49B3" w:rsidRDefault="00AC49B3" w:rsidP="00E15B33"/>
    <w:tbl>
      <w:tblPr>
        <w:tblpPr w:leftFromText="180" w:rightFromText="180" w:vertAnchor="text" w:horzAnchor="margin" w:tblpY="965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76"/>
        <w:gridCol w:w="3860"/>
        <w:gridCol w:w="2318"/>
      </w:tblGrid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6E6F1F" w:rsidRPr="00C81D21" w:rsidRDefault="006E6F1F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</w:p>
        </w:tc>
        <w:tc>
          <w:tcPr>
            <w:tcW w:w="2541" w:type="dxa"/>
            <w:vAlign w:val="center"/>
          </w:tcPr>
          <w:p w:rsidR="006E6F1F" w:rsidRPr="00C81D21" w:rsidRDefault="006E6F1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6095" w:type="dxa"/>
            <w:gridSpan w:val="2"/>
            <w:vAlign w:val="center"/>
          </w:tcPr>
          <w:p w:rsidR="006E6F1F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20D8" w:rsidTr="00443488">
        <w:trPr>
          <w:trHeight w:val="454"/>
        </w:trPr>
        <w:tc>
          <w:tcPr>
            <w:tcW w:w="421" w:type="dxa"/>
            <w:vAlign w:val="center"/>
          </w:tcPr>
          <w:p w:rsidR="0052024F" w:rsidRPr="00C81D21" w:rsidRDefault="0052024F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2</w:t>
            </w:r>
          </w:p>
        </w:tc>
        <w:tc>
          <w:tcPr>
            <w:tcW w:w="2541" w:type="dxa"/>
            <w:vAlign w:val="center"/>
          </w:tcPr>
          <w:p w:rsidR="0052024F" w:rsidRPr="00C81D21" w:rsidRDefault="0052024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3808" w:type="dxa"/>
            <w:vAlign w:val="center"/>
          </w:tcPr>
          <w:p w:rsidR="0052024F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87" w:type="dxa"/>
            <w:vAlign w:val="center"/>
          </w:tcPr>
          <w:p w:rsidR="0052024F" w:rsidRPr="00C81D21" w:rsidRDefault="0052024F" w:rsidP="00E820D8">
            <w:pPr>
              <w:spacing w:after="0" w:line="240" w:lineRule="auto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 xml:space="preserve">Není      </w:t>
            </w:r>
            <w:sdt>
              <w:sdtPr>
                <w:rPr>
                  <w:rFonts w:ascii="Arial" w:hAnsi="Arial" w:cs="Arial"/>
                </w:rPr>
                <w:id w:val="187209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2892" w:rsidRPr="00C81D21" w:rsidRDefault="00EF2892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3</w:t>
            </w:r>
          </w:p>
        </w:tc>
        <w:tc>
          <w:tcPr>
            <w:tcW w:w="2541" w:type="dxa"/>
            <w:vAlign w:val="center"/>
          </w:tcPr>
          <w:p w:rsidR="00EF2892" w:rsidRPr="00C81D21" w:rsidRDefault="0052024F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  <w:tc>
          <w:tcPr>
            <w:tcW w:w="6095" w:type="dxa"/>
            <w:gridSpan w:val="2"/>
            <w:vAlign w:val="center"/>
          </w:tcPr>
          <w:p w:rsidR="00EF2892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2892" w:rsidRPr="00C81D21" w:rsidRDefault="00EF2892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4</w:t>
            </w:r>
          </w:p>
        </w:tc>
        <w:tc>
          <w:tcPr>
            <w:tcW w:w="2541" w:type="dxa"/>
            <w:vAlign w:val="center"/>
          </w:tcPr>
          <w:p w:rsidR="00EF2892" w:rsidRPr="00C81D21" w:rsidRDefault="00F629CA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6095" w:type="dxa"/>
            <w:gridSpan w:val="2"/>
            <w:vAlign w:val="center"/>
          </w:tcPr>
          <w:p w:rsidR="00EF2892" w:rsidRPr="00B175DB" w:rsidRDefault="001F3E16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43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43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95AD2">
              <w:rPr>
                <w:rFonts w:ascii="Arial" w:hAnsi="Arial" w:cs="Arial"/>
                <w:sz w:val="20"/>
                <w:szCs w:val="20"/>
              </w:rPr>
            </w:r>
            <w:r w:rsidR="00C95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434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5</w:t>
            </w:r>
          </w:p>
        </w:tc>
        <w:tc>
          <w:tcPr>
            <w:tcW w:w="2541" w:type="dxa"/>
            <w:vAlign w:val="center"/>
          </w:tcPr>
          <w:p w:rsidR="00EF171D" w:rsidRPr="00C81D21" w:rsidRDefault="00EF171D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Identifikační číslo (IČO)</w:t>
            </w:r>
            <w:r w:rsidR="002A4A18" w:rsidRPr="00C81D2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095" w:type="dxa"/>
            <w:gridSpan w:val="2"/>
            <w:vAlign w:val="center"/>
          </w:tcPr>
          <w:p w:rsidR="00EF171D" w:rsidRPr="00B175DB" w:rsidRDefault="00443488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81D21" w:rsidTr="00443488">
        <w:trPr>
          <w:trHeight w:val="454"/>
        </w:trPr>
        <w:tc>
          <w:tcPr>
            <w:tcW w:w="42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6</w:t>
            </w:r>
          </w:p>
        </w:tc>
        <w:tc>
          <w:tcPr>
            <w:tcW w:w="2541" w:type="dxa"/>
            <w:vAlign w:val="center"/>
          </w:tcPr>
          <w:p w:rsidR="00EF171D" w:rsidRPr="00C81D21" w:rsidRDefault="00EF171D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  <w:tc>
          <w:tcPr>
            <w:tcW w:w="6095" w:type="dxa"/>
            <w:gridSpan w:val="2"/>
            <w:vAlign w:val="center"/>
          </w:tcPr>
          <w:p w:rsidR="00EF171D" w:rsidRPr="00B175DB" w:rsidRDefault="00A07919" w:rsidP="00E820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E34F6" w:rsidRPr="00306E67" w:rsidRDefault="00223DB0" w:rsidP="00025F8C">
      <w:pPr>
        <w:pStyle w:val="Podnadpis"/>
        <w:numPr>
          <w:ilvl w:val="0"/>
          <w:numId w:val="1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t>Žadatel</w:t>
      </w:r>
    </w:p>
    <w:p w:rsidR="004E34F6" w:rsidRPr="00C81D21" w:rsidRDefault="00F629CA" w:rsidP="004B28BA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bookmarkStart w:id="8" w:name="_Hlk506287887"/>
      <w:proofErr w:type="gramStart"/>
      <w:r w:rsidRPr="00C81D21">
        <w:rPr>
          <w:rFonts w:ascii="Arial" w:hAnsi="Arial" w:cs="Arial"/>
        </w:rPr>
        <w:t>Podnikatel - f</w:t>
      </w:r>
      <w:r w:rsidR="0052024F" w:rsidRPr="00C81D21">
        <w:rPr>
          <w:rFonts w:ascii="Arial" w:hAnsi="Arial" w:cs="Arial"/>
        </w:rPr>
        <w:t>yzická</w:t>
      </w:r>
      <w:proofErr w:type="gramEnd"/>
      <w:r w:rsidR="0052024F" w:rsidRPr="00C81D21">
        <w:rPr>
          <w:rFonts w:ascii="Arial" w:hAnsi="Arial" w:cs="Arial"/>
        </w:rPr>
        <w:t xml:space="preserve"> osoba</w:t>
      </w:r>
      <w:bookmarkEnd w:id="8"/>
    </w:p>
    <w:p w:rsidR="00E820D8" w:rsidRDefault="00E820D8" w:rsidP="00E820D8">
      <w:pPr>
        <w:spacing w:after="0" w:line="240" w:lineRule="auto"/>
        <w:ind w:left="709"/>
      </w:pPr>
    </w:p>
    <w:p w:rsidR="00C81D21" w:rsidRDefault="00C81D21" w:rsidP="00C81D21">
      <w:pPr>
        <w:spacing w:after="120" w:line="240" w:lineRule="auto"/>
        <w:ind w:left="708"/>
      </w:pPr>
    </w:p>
    <w:p w:rsidR="00F629CA" w:rsidRPr="00C81D21" w:rsidRDefault="00F629CA" w:rsidP="00C81D21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C81D21">
        <w:rPr>
          <w:rFonts w:ascii="Arial" w:hAnsi="Arial" w:cs="Arial"/>
        </w:rPr>
        <w:t>Právnická osoba</w:t>
      </w:r>
    </w:p>
    <w:tbl>
      <w:tblPr>
        <w:tblpPr w:leftFromText="180" w:rightFromText="180" w:vertAnchor="text" w:horzAnchor="margin" w:tblpY="136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535"/>
        <w:gridCol w:w="6178"/>
      </w:tblGrid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DF4FB4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7</w:t>
            </w:r>
          </w:p>
        </w:tc>
        <w:tc>
          <w:tcPr>
            <w:tcW w:w="2501" w:type="dxa"/>
            <w:vAlign w:val="center"/>
          </w:tcPr>
          <w:p w:rsidR="00DF4FB4" w:rsidRPr="00C81D21" w:rsidRDefault="00DF4FB4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6095" w:type="dxa"/>
            <w:vAlign w:val="center"/>
          </w:tcPr>
          <w:p w:rsidR="00DF4FB4" w:rsidRPr="00B175DB" w:rsidRDefault="001F3E16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8</w:t>
            </w:r>
          </w:p>
        </w:tc>
        <w:tc>
          <w:tcPr>
            <w:tcW w:w="2501" w:type="dxa"/>
            <w:vAlign w:val="center"/>
          </w:tcPr>
          <w:p w:rsidR="00EF2892" w:rsidRPr="00C81D21" w:rsidRDefault="00DF4FB4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Osoba oprávněná jednat jménem právnické osoby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223DB0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9</w:t>
            </w:r>
          </w:p>
        </w:tc>
        <w:tc>
          <w:tcPr>
            <w:tcW w:w="2501" w:type="dxa"/>
            <w:vAlign w:val="center"/>
          </w:tcPr>
          <w:p w:rsidR="00EF2892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2892" w:rsidRPr="00C81D21" w:rsidRDefault="00DF4FB4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  <w:r w:rsidR="00223DB0" w:rsidRPr="00C81D21">
              <w:rPr>
                <w:rFonts w:ascii="Arial" w:hAnsi="Arial" w:cs="Arial"/>
              </w:rPr>
              <w:t>0</w:t>
            </w:r>
          </w:p>
        </w:tc>
        <w:tc>
          <w:tcPr>
            <w:tcW w:w="250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Identifikační číslo (IČO)</w:t>
            </w:r>
          </w:p>
        </w:tc>
        <w:tc>
          <w:tcPr>
            <w:tcW w:w="6095" w:type="dxa"/>
            <w:vAlign w:val="center"/>
          </w:tcPr>
          <w:p w:rsidR="00EF2892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820D8" w:rsidRPr="00C81D21" w:rsidTr="00A07919">
        <w:trPr>
          <w:cantSplit/>
          <w:trHeight w:val="454"/>
        </w:trPr>
        <w:tc>
          <w:tcPr>
            <w:tcW w:w="461" w:type="dxa"/>
            <w:vAlign w:val="center"/>
          </w:tcPr>
          <w:p w:rsidR="00EF171D" w:rsidRPr="00C81D21" w:rsidRDefault="00DF4FB4" w:rsidP="00C81D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1D21">
              <w:rPr>
                <w:rFonts w:ascii="Arial" w:hAnsi="Arial" w:cs="Arial"/>
              </w:rPr>
              <w:t>1</w:t>
            </w:r>
            <w:r w:rsidR="00223DB0" w:rsidRPr="00C81D21">
              <w:rPr>
                <w:rFonts w:ascii="Arial" w:hAnsi="Arial" w:cs="Arial"/>
              </w:rPr>
              <w:t>1</w:t>
            </w:r>
          </w:p>
        </w:tc>
        <w:tc>
          <w:tcPr>
            <w:tcW w:w="2501" w:type="dxa"/>
            <w:vAlign w:val="center"/>
          </w:tcPr>
          <w:p w:rsidR="00EF171D" w:rsidRPr="00C81D21" w:rsidRDefault="00EF171D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  <w:tc>
          <w:tcPr>
            <w:tcW w:w="6095" w:type="dxa"/>
            <w:vAlign w:val="center"/>
          </w:tcPr>
          <w:p w:rsidR="00EF171D" w:rsidRPr="00B175DB" w:rsidRDefault="00A07919" w:rsidP="00C81D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4B28BA" w:rsidRDefault="004B28BA" w:rsidP="00EF2892"/>
    <w:p w:rsidR="00EF171D" w:rsidRDefault="00EF171D" w:rsidP="00C81D21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C81D21">
        <w:rPr>
          <w:rFonts w:ascii="Arial" w:hAnsi="Arial" w:cs="Arial"/>
        </w:rPr>
        <w:t xml:space="preserve">Doručovací adresa </w:t>
      </w:r>
      <w:r w:rsidR="00223DB0" w:rsidRPr="00C81D21">
        <w:rPr>
          <w:rFonts w:ascii="Arial" w:hAnsi="Arial" w:cs="Arial"/>
        </w:rPr>
        <w:t>žadatele</w:t>
      </w:r>
      <w:r w:rsidR="00ED31B5" w:rsidRPr="00C81D21">
        <w:rPr>
          <w:rFonts w:ascii="Arial" w:hAnsi="Arial" w:cs="Arial"/>
          <w:vertAlign w:val="superscript"/>
        </w:rPr>
        <w:footnoteReference w:id="2"/>
      </w:r>
    </w:p>
    <w:p w:rsidR="00C81D21" w:rsidRPr="00C81D21" w:rsidRDefault="00C81D21" w:rsidP="00C81D21">
      <w:pPr>
        <w:spacing w:after="0" w:line="240" w:lineRule="auto"/>
        <w:ind w:left="709"/>
        <w:rPr>
          <w:rFonts w:ascii="Arial" w:hAnsi="Arial" w:cs="Arial"/>
        </w:rPr>
      </w:pPr>
    </w:p>
    <w:tbl>
      <w:tblPr>
        <w:tblStyle w:val="Mkatabulky"/>
        <w:tblW w:w="93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699"/>
        <w:gridCol w:w="4928"/>
        <w:gridCol w:w="729"/>
        <w:gridCol w:w="1105"/>
        <w:gridCol w:w="576"/>
        <w:gridCol w:w="856"/>
        <w:gridCol w:w="6"/>
      </w:tblGrid>
      <w:tr w:rsidR="00C81D21" w:rsidTr="00181860">
        <w:trPr>
          <w:gridAfter w:val="1"/>
          <w:wAfter w:w="6" w:type="dxa"/>
          <w:trHeight w:val="420"/>
        </w:trPr>
        <w:tc>
          <w:tcPr>
            <w:tcW w:w="448" w:type="dxa"/>
            <w:vAlign w:val="center"/>
          </w:tcPr>
          <w:p w:rsidR="0065747E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9" w:type="dxa"/>
            <w:vAlign w:val="center"/>
          </w:tcPr>
          <w:p w:rsidR="0065747E" w:rsidRPr="00C81D21" w:rsidRDefault="0065747E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4928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9" w:type="dxa"/>
            <w:vAlign w:val="center"/>
          </w:tcPr>
          <w:p w:rsidR="0065747E" w:rsidRPr="004A5A6E" w:rsidRDefault="0065747E" w:rsidP="00C81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A5A6E"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proofErr w:type="gramEnd"/>
          </w:p>
        </w:tc>
        <w:tc>
          <w:tcPr>
            <w:tcW w:w="1105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76" w:type="dxa"/>
            <w:vAlign w:val="center"/>
          </w:tcPr>
          <w:p w:rsidR="0065747E" w:rsidRPr="004A5A6E" w:rsidRDefault="0065747E" w:rsidP="00C81D21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A5A6E">
              <w:rPr>
                <w:rFonts w:ascii="Arial" w:hAnsi="Arial" w:cs="Arial"/>
              </w:rPr>
              <w:t>Č.o</w:t>
            </w:r>
            <w:proofErr w:type="spellEnd"/>
            <w:proofErr w:type="gramEnd"/>
          </w:p>
        </w:tc>
        <w:tc>
          <w:tcPr>
            <w:tcW w:w="856" w:type="dxa"/>
            <w:vAlign w:val="center"/>
          </w:tcPr>
          <w:p w:rsidR="0065747E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81D21" w:rsidTr="00181860">
        <w:trPr>
          <w:gridAfter w:val="1"/>
          <w:wAfter w:w="6" w:type="dxa"/>
          <w:trHeight w:val="420"/>
        </w:trPr>
        <w:tc>
          <w:tcPr>
            <w:tcW w:w="448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9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4928" w:type="dxa"/>
            <w:vAlign w:val="center"/>
          </w:tcPr>
          <w:p w:rsidR="00DF4FB4" w:rsidRPr="004A5A6E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29" w:type="dxa"/>
            <w:vAlign w:val="center"/>
          </w:tcPr>
          <w:p w:rsidR="00DF4FB4" w:rsidRPr="004A5A6E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4A5A6E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537" w:type="dxa"/>
            <w:gridSpan w:val="3"/>
            <w:vAlign w:val="center"/>
          </w:tcPr>
          <w:p w:rsidR="00DF4FB4" w:rsidRPr="004A5A6E" w:rsidRDefault="001F3E16" w:rsidP="00C8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C81D21" w:rsidTr="00181860">
        <w:trPr>
          <w:trHeight w:val="420"/>
        </w:trPr>
        <w:tc>
          <w:tcPr>
            <w:tcW w:w="448" w:type="dxa"/>
            <w:vAlign w:val="center"/>
          </w:tcPr>
          <w:p w:rsidR="00DF4FB4" w:rsidRPr="00C81D21" w:rsidRDefault="00DF4FB4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9" w:type="dxa"/>
            <w:vAlign w:val="center"/>
          </w:tcPr>
          <w:p w:rsidR="00DF4FB4" w:rsidRPr="00C81D21" w:rsidRDefault="00C638BF" w:rsidP="00C81D21">
            <w:pPr>
              <w:rPr>
                <w:rFonts w:ascii="Arial" w:hAnsi="Arial" w:cs="Arial"/>
                <w:sz w:val="20"/>
                <w:szCs w:val="20"/>
              </w:rPr>
            </w:pPr>
            <w:r w:rsidRPr="00C81D21">
              <w:rPr>
                <w:rFonts w:ascii="Arial" w:hAnsi="Arial" w:cs="Arial"/>
                <w:sz w:val="20"/>
                <w:szCs w:val="20"/>
              </w:rPr>
              <w:t>IDDS</w:t>
            </w:r>
          </w:p>
        </w:tc>
        <w:tc>
          <w:tcPr>
            <w:tcW w:w="8200" w:type="dxa"/>
            <w:gridSpan w:val="6"/>
            <w:vAlign w:val="center"/>
          </w:tcPr>
          <w:p w:rsidR="00DF4FB4" w:rsidRPr="00C81D21" w:rsidRDefault="001F3E16" w:rsidP="00C8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65747E" w:rsidRDefault="003C2F73" w:rsidP="003C2F73">
      <w:pPr>
        <w:tabs>
          <w:tab w:val="left" w:pos="7740"/>
        </w:tabs>
      </w:pPr>
      <w:r>
        <w:tab/>
      </w:r>
    </w:p>
    <w:p w:rsidR="003814FF" w:rsidRDefault="003814FF" w:rsidP="003814FF">
      <w:pPr>
        <w:spacing w:after="0" w:line="240" w:lineRule="auto"/>
      </w:pPr>
    </w:p>
    <w:p w:rsidR="003C30AF" w:rsidRPr="0080573A" w:rsidRDefault="0065747E" w:rsidP="0080573A">
      <w:pPr>
        <w:pStyle w:val="Odstavecseseznamem"/>
        <w:numPr>
          <w:ilvl w:val="0"/>
          <w:numId w:val="6"/>
        </w:numPr>
        <w:spacing w:after="0" w:line="240" w:lineRule="auto"/>
        <w:ind w:left="1134" w:hanging="425"/>
        <w:contextualSpacing w:val="0"/>
        <w:rPr>
          <w:rFonts w:ascii="Arial" w:hAnsi="Arial" w:cs="Arial"/>
        </w:rPr>
      </w:pPr>
      <w:r w:rsidRPr="0080573A">
        <w:rPr>
          <w:rFonts w:ascii="Arial" w:hAnsi="Arial" w:cs="Arial"/>
        </w:rPr>
        <w:lastRenderedPageBreak/>
        <w:t xml:space="preserve">Kontaktní údaje osoby oprávněné jednat za </w:t>
      </w:r>
      <w:r w:rsidR="004F0FDC" w:rsidRPr="0080573A">
        <w:rPr>
          <w:rFonts w:ascii="Arial" w:hAnsi="Arial" w:cs="Arial"/>
        </w:rPr>
        <w:t>žadatele</w:t>
      </w:r>
      <w:r w:rsidRPr="0080573A">
        <w:rPr>
          <w:rFonts w:ascii="Arial" w:hAnsi="Arial" w:cs="Arial"/>
        </w:rPr>
        <w:t xml:space="preserve"> (pro účel komunikace</w:t>
      </w:r>
    </w:p>
    <w:p w:rsidR="0065747E" w:rsidRDefault="0065747E" w:rsidP="0080573A">
      <w:pPr>
        <w:pStyle w:val="Odstavecseseznamem"/>
        <w:spacing w:after="0" w:line="240" w:lineRule="auto"/>
        <w:ind w:left="1134"/>
        <w:contextualSpacing w:val="0"/>
        <w:rPr>
          <w:rFonts w:ascii="Arial" w:hAnsi="Arial" w:cs="Arial"/>
        </w:rPr>
      </w:pPr>
      <w:r w:rsidRPr="0080573A">
        <w:rPr>
          <w:rFonts w:ascii="Arial" w:hAnsi="Arial" w:cs="Arial"/>
        </w:rPr>
        <w:t>s Úřadem)</w:t>
      </w:r>
      <w:r w:rsidR="00237ED1">
        <w:rPr>
          <w:rStyle w:val="Znakapoznpodarou"/>
          <w:rFonts w:ascii="Arial" w:hAnsi="Arial" w:cs="Arial"/>
        </w:rPr>
        <w:footnoteReference w:id="3"/>
      </w:r>
    </w:p>
    <w:p w:rsidR="0080573A" w:rsidRPr="0080573A" w:rsidRDefault="0080573A" w:rsidP="0080573A">
      <w:pPr>
        <w:pStyle w:val="Odstavecseseznamem"/>
        <w:spacing w:after="0" w:line="240" w:lineRule="auto"/>
        <w:ind w:left="1134"/>
        <w:contextualSpacing w:val="0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500"/>
        <w:gridCol w:w="2679"/>
        <w:gridCol w:w="2678"/>
        <w:gridCol w:w="841"/>
      </w:tblGrid>
      <w:tr w:rsidR="003C30AF" w:rsidTr="004A17BF">
        <w:trPr>
          <w:trHeight w:val="420"/>
        </w:trPr>
        <w:tc>
          <w:tcPr>
            <w:tcW w:w="462" w:type="dxa"/>
            <w:vAlign w:val="center"/>
          </w:tcPr>
          <w:p w:rsidR="003C30AF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00" w:type="dxa"/>
            <w:vAlign w:val="center"/>
          </w:tcPr>
          <w:p w:rsidR="003C30AF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2679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678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41" w:type="dxa"/>
            <w:vAlign w:val="center"/>
          </w:tcPr>
          <w:p w:rsidR="003C30AF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Adresa kontaktní osoby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65747E" w:rsidTr="004A17BF">
        <w:trPr>
          <w:trHeight w:val="420"/>
        </w:trPr>
        <w:tc>
          <w:tcPr>
            <w:tcW w:w="462" w:type="dxa"/>
            <w:vAlign w:val="center"/>
          </w:tcPr>
          <w:p w:rsidR="0065747E" w:rsidRPr="0080573A" w:rsidRDefault="0065747E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00" w:type="dxa"/>
            <w:vAlign w:val="center"/>
          </w:tcPr>
          <w:p w:rsidR="0065747E" w:rsidRPr="0080573A" w:rsidRDefault="003C30AF" w:rsidP="0065747E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198" w:type="dxa"/>
            <w:gridSpan w:val="3"/>
            <w:vAlign w:val="center"/>
          </w:tcPr>
          <w:p w:rsidR="0065747E" w:rsidRPr="0080573A" w:rsidRDefault="00A07919" w:rsidP="00657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24130" w:rsidRDefault="00824130" w:rsidP="0065747E"/>
    <w:p w:rsidR="004B28BA" w:rsidRPr="00306E67" w:rsidRDefault="00824130" w:rsidP="00025F8C">
      <w:pPr>
        <w:pStyle w:val="Podnadpis"/>
        <w:numPr>
          <w:ilvl w:val="0"/>
          <w:numId w:val="1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t>Požadované údaje</w:t>
      </w:r>
      <w:r w:rsidR="002A4A18" w:rsidRPr="00306E67">
        <w:rPr>
          <w:rFonts w:ascii="Arial" w:hAnsi="Arial" w:cs="Arial"/>
          <w:color w:val="auto"/>
          <w:vertAlign w:val="superscript"/>
        </w:rPr>
        <w:footnoteReference w:id="4"/>
      </w:r>
      <w:r w:rsidRPr="00306E67">
        <w:rPr>
          <w:rFonts w:ascii="Arial" w:hAnsi="Arial" w:cs="Arial"/>
          <w:color w:val="auto"/>
        </w:rPr>
        <w:t xml:space="preserve"> </w:t>
      </w:r>
    </w:p>
    <w:tbl>
      <w:tblPr>
        <w:tblStyle w:val="Mkatabulky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87474" w:rsidTr="004A17BF">
        <w:trPr>
          <w:trHeight w:val="3175"/>
        </w:trPr>
        <w:tc>
          <w:tcPr>
            <w:tcW w:w="9214" w:type="dxa"/>
          </w:tcPr>
          <w:p w:rsidR="00B87474" w:rsidRPr="00B175DB" w:rsidRDefault="00B175DB" w:rsidP="00B8747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  </w: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separate"/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color w:val="C00000"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color w:val="C00000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824130" w:rsidRDefault="00824130" w:rsidP="00B87474">
      <w:pPr>
        <w:ind w:left="714"/>
        <w:rPr>
          <w:color w:val="C00000"/>
        </w:rPr>
      </w:pPr>
    </w:p>
    <w:p w:rsidR="00824130" w:rsidRPr="00306E67" w:rsidRDefault="00824130" w:rsidP="00025F8C">
      <w:pPr>
        <w:pStyle w:val="Podnadpis"/>
        <w:numPr>
          <w:ilvl w:val="0"/>
          <w:numId w:val="1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t>Odůvodnění r</w:t>
      </w:r>
      <w:r w:rsidR="003C30AF" w:rsidRPr="00306E67">
        <w:rPr>
          <w:rFonts w:ascii="Arial" w:hAnsi="Arial" w:cs="Arial"/>
          <w:color w:val="auto"/>
        </w:rPr>
        <w:t>ozsah</w:t>
      </w:r>
      <w:r w:rsidRPr="00306E67">
        <w:rPr>
          <w:rFonts w:ascii="Arial" w:hAnsi="Arial" w:cs="Arial"/>
          <w:color w:val="auto"/>
        </w:rPr>
        <w:t>u</w:t>
      </w:r>
      <w:r w:rsidR="003C30AF" w:rsidRPr="00306E67">
        <w:rPr>
          <w:rFonts w:ascii="Arial" w:hAnsi="Arial" w:cs="Arial"/>
          <w:color w:val="auto"/>
        </w:rPr>
        <w:t xml:space="preserve"> požadovaných údajů </w:t>
      </w:r>
    </w:p>
    <w:p w:rsidR="00237ED1" w:rsidRPr="00237ED1" w:rsidRDefault="00824130" w:rsidP="00306E67">
      <w:pPr>
        <w:pStyle w:val="Podnadpis"/>
        <w:numPr>
          <w:ilvl w:val="0"/>
          <w:numId w:val="27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t>P</w:t>
      </w:r>
      <w:r w:rsidR="001B3977" w:rsidRPr="00306E67">
        <w:rPr>
          <w:rFonts w:ascii="Arial" w:hAnsi="Arial" w:cs="Arial"/>
          <w:color w:val="auto"/>
        </w:rPr>
        <w:t>opis p</w:t>
      </w:r>
      <w:r w:rsidR="00DF4FB4" w:rsidRPr="00306E67">
        <w:rPr>
          <w:rFonts w:ascii="Arial" w:hAnsi="Arial" w:cs="Arial"/>
          <w:color w:val="auto"/>
        </w:rPr>
        <w:t>lánovan</w:t>
      </w:r>
      <w:r w:rsidR="001B3977" w:rsidRPr="00306E67">
        <w:rPr>
          <w:rFonts w:ascii="Arial" w:hAnsi="Arial" w:cs="Arial"/>
          <w:color w:val="auto"/>
        </w:rPr>
        <w:t>ého</w:t>
      </w:r>
      <w:r w:rsidR="00DF4FB4" w:rsidRPr="00306E67">
        <w:rPr>
          <w:rFonts w:ascii="Arial" w:hAnsi="Arial" w:cs="Arial"/>
          <w:color w:val="auto"/>
        </w:rPr>
        <w:t xml:space="preserve"> projekt</w:t>
      </w:r>
      <w:r w:rsidR="001B3977" w:rsidRPr="00306E67">
        <w:rPr>
          <w:rFonts w:ascii="Arial" w:hAnsi="Arial" w:cs="Arial"/>
          <w:color w:val="auto"/>
        </w:rPr>
        <w:t>u</w:t>
      </w:r>
    </w:p>
    <w:tbl>
      <w:tblPr>
        <w:tblStyle w:val="Mkatabulky"/>
        <w:tblpPr w:leftFromText="180" w:rightFromText="180" w:vertAnchor="text" w:tblpY="182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24130" w:rsidTr="004A17BF">
        <w:trPr>
          <w:trHeight w:val="3178"/>
        </w:trPr>
        <w:tc>
          <w:tcPr>
            <w:tcW w:w="9180" w:type="dxa"/>
          </w:tcPr>
          <w:p w:rsidR="00824130" w:rsidRPr="00B175DB" w:rsidRDefault="00B175DB" w:rsidP="008241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A0791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hAnsi="Arial" w:cs="Arial"/>
                <w:sz w:val="20"/>
                <w:szCs w:val="20"/>
              </w:rPr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AC49B3" w:rsidRDefault="00AC49B3" w:rsidP="00AC49B3">
      <w:pPr>
        <w:pStyle w:val="Podnadpis"/>
        <w:numPr>
          <w:ilvl w:val="0"/>
          <w:numId w:val="0"/>
        </w:numPr>
        <w:ind w:left="720"/>
        <w:rPr>
          <w:rFonts w:ascii="Arial" w:hAnsi="Arial" w:cs="Arial"/>
          <w:color w:val="auto"/>
        </w:rPr>
      </w:pPr>
    </w:p>
    <w:p w:rsidR="00AD7BA2" w:rsidRPr="00306E67" w:rsidRDefault="00D101DD" w:rsidP="00025F8C">
      <w:pPr>
        <w:pStyle w:val="Podnadpis"/>
        <w:numPr>
          <w:ilvl w:val="0"/>
          <w:numId w:val="27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lastRenderedPageBreak/>
        <w:t>Územní rozsah</w:t>
      </w:r>
      <w:r w:rsidR="005D1B4D" w:rsidRPr="00306E67">
        <w:rPr>
          <w:rFonts w:ascii="Arial" w:hAnsi="Arial" w:cs="Arial"/>
          <w:color w:val="auto"/>
          <w:vertAlign w:val="superscript"/>
        </w:rPr>
        <w:footnoteReference w:id="5"/>
      </w:r>
    </w:p>
    <w:tbl>
      <w:tblPr>
        <w:tblStyle w:val="Mkatabulky"/>
        <w:tblpPr w:leftFromText="180" w:rightFromText="180" w:vertAnchor="text" w:tblpY="182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9"/>
      </w:tblGrid>
      <w:tr w:rsidR="00B64A73" w:rsidTr="00AC49B3">
        <w:trPr>
          <w:trHeight w:val="1955"/>
        </w:trPr>
        <w:tc>
          <w:tcPr>
            <w:tcW w:w="9199" w:type="dxa"/>
          </w:tcPr>
          <w:p w:rsidR="00B64A73" w:rsidRPr="00B175DB" w:rsidRDefault="00223DB0" w:rsidP="00610DA5">
            <w:pPr>
              <w:rPr>
                <w:rFonts w:ascii="Arial" w:hAnsi="Arial" w:cs="Arial"/>
                <w:sz w:val="20"/>
                <w:szCs w:val="20"/>
              </w:rPr>
            </w:pPr>
            <w:r w:rsidRPr="0080573A">
              <w:rPr>
                <w:rFonts w:ascii="Arial" w:hAnsi="Arial" w:cs="Arial"/>
              </w:rPr>
              <w:t>Dotčené k</w:t>
            </w:r>
            <w:r w:rsidR="00610DA5" w:rsidRPr="0080573A">
              <w:rPr>
                <w:rFonts w:ascii="Arial" w:hAnsi="Arial" w:cs="Arial"/>
              </w:rPr>
              <w:t>atastrální území:</w:t>
            </w:r>
            <w:r w:rsidR="00B175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3F71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F71E3">
              <w:rPr>
                <w:rFonts w:ascii="Arial" w:hAnsi="Arial" w:cs="Arial"/>
                <w:sz w:val="20"/>
                <w:szCs w:val="20"/>
              </w:rPr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F71E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B175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880EA4" w:rsidRPr="00880EA4" w:rsidRDefault="00880EA4" w:rsidP="00880EA4"/>
    <w:p w:rsidR="00025F8C" w:rsidRDefault="00724D9A" w:rsidP="00025F8C">
      <w:pPr>
        <w:pStyle w:val="Podnadpis"/>
        <w:numPr>
          <w:ilvl w:val="0"/>
          <w:numId w:val="27"/>
        </w:numPr>
        <w:rPr>
          <w:rFonts w:ascii="Arial" w:hAnsi="Arial" w:cs="Arial"/>
          <w:color w:val="auto"/>
        </w:rPr>
      </w:pPr>
      <w:r w:rsidRPr="00306E67">
        <w:rPr>
          <w:rFonts w:ascii="Arial" w:hAnsi="Arial" w:cs="Arial"/>
          <w:color w:val="auto"/>
        </w:rPr>
        <w:t>Ú</w:t>
      </w:r>
      <w:r w:rsidRPr="000E12AD">
        <w:rPr>
          <w:rFonts w:ascii="Arial" w:hAnsi="Arial" w:cs="Arial"/>
          <w:color w:val="auto"/>
        </w:rPr>
        <w:t xml:space="preserve">roveň </w:t>
      </w:r>
      <w:r w:rsidR="001006D7" w:rsidRPr="000E12AD">
        <w:rPr>
          <w:rFonts w:ascii="Arial" w:hAnsi="Arial" w:cs="Arial"/>
          <w:color w:val="auto"/>
        </w:rPr>
        <w:t xml:space="preserve">plánované </w:t>
      </w:r>
      <w:r w:rsidRPr="00AC49B3">
        <w:rPr>
          <w:rFonts w:ascii="Arial" w:hAnsi="Arial" w:cs="Arial"/>
          <w:color w:val="000000" w:themeColor="text1"/>
        </w:rPr>
        <w:t xml:space="preserve">sítě </w:t>
      </w:r>
      <w:r w:rsidR="001006D7" w:rsidRPr="00AC49B3">
        <w:rPr>
          <w:rFonts w:ascii="Arial" w:hAnsi="Arial" w:cs="Arial"/>
          <w:color w:val="000000" w:themeColor="text1"/>
        </w:rPr>
        <w:t>elektronických komunikací</w:t>
      </w:r>
    </w:p>
    <w:p w:rsidR="00AC49B3" w:rsidRPr="00AC49B3" w:rsidRDefault="00880EA4" w:rsidP="00BB2F2B">
      <w:pPr>
        <w:tabs>
          <w:tab w:val="left" w:pos="612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DC52E6">
        <w:rPr>
          <w:rFonts w:ascii="Arial" w:hAnsi="Arial" w:cs="Arial"/>
        </w:rPr>
        <w:t xml:space="preserve">   </w:t>
      </w:r>
    </w:p>
    <w:p w:rsidR="00DF7C58" w:rsidRPr="00DC52E6" w:rsidRDefault="00AC49B3" w:rsidP="00BB2F2B">
      <w:pPr>
        <w:tabs>
          <w:tab w:val="left" w:pos="612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80EA4" w:rsidRPr="00DC52E6">
        <w:rPr>
          <w:rFonts w:ascii="Arial" w:hAnsi="Arial" w:cs="Arial"/>
        </w:rPr>
        <w:t xml:space="preserve">   </w:t>
      </w:r>
      <w:r w:rsidR="00DF7C58" w:rsidRPr="00C673EE">
        <w:rPr>
          <w:rFonts w:ascii="Arial" w:hAnsi="Arial" w:cs="Arial"/>
          <w:u w:val="single"/>
        </w:rPr>
        <w:t>Páteřní síť</w:t>
      </w:r>
      <w:r w:rsidR="00DC52E6" w:rsidRPr="00DC52E6">
        <w:rPr>
          <w:rFonts w:ascii="Arial" w:hAnsi="Arial" w:cs="Arial"/>
        </w:rPr>
        <w:t xml:space="preserve">                                                 </w:t>
      </w:r>
      <w:sdt>
        <w:sdtPr>
          <w:rPr>
            <w:rFonts w:ascii="Arial" w:hAnsi="Arial" w:cs="Arial"/>
          </w:rPr>
          <w:id w:val="-194975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2B">
            <w:rPr>
              <w:rFonts w:ascii="MS Gothic" w:eastAsia="MS Gothic" w:hAnsi="MS Gothic" w:cs="Arial" w:hint="eastAsia"/>
            </w:rPr>
            <w:t>☐</w:t>
          </w:r>
        </w:sdtContent>
      </w:sdt>
      <w:r w:rsidR="00BB2F2B">
        <w:rPr>
          <w:rFonts w:ascii="Arial" w:hAnsi="Arial" w:cs="Arial"/>
        </w:rPr>
        <w:tab/>
      </w:r>
    </w:p>
    <w:p w:rsidR="00DF7C58" w:rsidRPr="00C673EE" w:rsidRDefault="00880EA4" w:rsidP="00BB2F2B">
      <w:pPr>
        <w:ind w:left="360"/>
        <w:jc w:val="both"/>
        <w:rPr>
          <w:rFonts w:ascii="Arial" w:hAnsi="Arial" w:cs="Arial"/>
          <w:u w:val="single"/>
        </w:rPr>
      </w:pPr>
      <w:r w:rsidRPr="00DC52E6">
        <w:rPr>
          <w:rStyle w:val="PodnadpisChar"/>
          <w:rFonts w:ascii="Arial" w:hAnsi="Arial" w:cs="Arial"/>
          <w:color w:val="auto"/>
        </w:rPr>
        <w:t xml:space="preserve">    </w:t>
      </w:r>
      <w:r w:rsidRPr="00DC52E6">
        <w:rPr>
          <w:rFonts w:ascii="Arial" w:hAnsi="Arial" w:cs="Arial"/>
        </w:rPr>
        <w:t xml:space="preserve"> </w:t>
      </w:r>
      <w:r w:rsidR="00DF7C58" w:rsidRPr="00C673EE">
        <w:rPr>
          <w:rFonts w:ascii="Arial" w:hAnsi="Arial" w:cs="Arial"/>
          <w:u w:val="single"/>
        </w:rPr>
        <w:t xml:space="preserve">Přístupová síť </w:t>
      </w:r>
    </w:p>
    <w:p w:rsidR="004C7543" w:rsidRPr="00DC52E6" w:rsidRDefault="00DF7C58" w:rsidP="00BB2F2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DC52E6">
        <w:rPr>
          <w:rFonts w:ascii="Arial" w:hAnsi="Arial" w:cs="Arial"/>
        </w:rPr>
        <w:t>Přípojná sí</w:t>
      </w:r>
      <w:r w:rsidR="00BB2F2B">
        <w:rPr>
          <w:rFonts w:ascii="Arial" w:hAnsi="Arial" w:cs="Arial"/>
        </w:rPr>
        <w:t>ť</w:t>
      </w:r>
      <w:r w:rsidR="00BB2F2B">
        <w:rPr>
          <w:rFonts w:ascii="Arial" w:hAnsi="Arial" w:cs="Arial"/>
        </w:rPr>
        <w:tab/>
      </w:r>
      <w:r w:rsidR="00BB2F2B">
        <w:rPr>
          <w:rFonts w:ascii="Arial" w:hAnsi="Arial" w:cs="Arial"/>
        </w:rPr>
        <w:tab/>
      </w:r>
      <w:r w:rsidR="00BB2F2B">
        <w:rPr>
          <w:rFonts w:ascii="Arial" w:hAnsi="Arial" w:cs="Arial"/>
        </w:rPr>
        <w:tab/>
        <w:t xml:space="preserve">     </w:t>
      </w:r>
      <w:r w:rsidR="00DC52E6" w:rsidRPr="00DC52E6">
        <w:rPr>
          <w:rFonts w:ascii="Arial" w:hAnsi="Arial" w:cs="Arial"/>
        </w:rPr>
        <w:t xml:space="preserve"> </w:t>
      </w:r>
      <w:r w:rsidR="00BB2F2B">
        <w:rPr>
          <w:rFonts w:ascii="Arial" w:hAnsi="Arial" w:cs="Arial"/>
        </w:rPr>
        <w:t xml:space="preserve"> </w:t>
      </w:r>
      <w:r w:rsidRPr="00DC52E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425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2B">
            <w:rPr>
              <w:rFonts w:ascii="MS Gothic" w:eastAsia="MS Gothic" w:hAnsi="MS Gothic" w:cs="Arial" w:hint="eastAsia"/>
            </w:rPr>
            <w:t>☐</w:t>
          </w:r>
        </w:sdtContent>
      </w:sdt>
    </w:p>
    <w:p w:rsidR="00DF7C58" w:rsidRPr="00DC52E6" w:rsidRDefault="00DF7C58" w:rsidP="00BB2F2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DC52E6">
        <w:rPr>
          <w:rFonts w:ascii="Arial" w:hAnsi="Arial" w:cs="Arial"/>
        </w:rPr>
        <w:t>Distribuční síť primárn</w:t>
      </w:r>
      <w:r w:rsidR="00C673EE">
        <w:rPr>
          <w:rFonts w:ascii="Arial" w:hAnsi="Arial" w:cs="Arial"/>
        </w:rPr>
        <w:t>í</w:t>
      </w:r>
      <w:r w:rsidR="00C673EE">
        <w:rPr>
          <w:rFonts w:ascii="Arial" w:hAnsi="Arial" w:cs="Arial"/>
        </w:rPr>
        <w:tab/>
        <w:t xml:space="preserve">        </w:t>
      </w:r>
      <w:sdt>
        <w:sdtPr>
          <w:rPr>
            <w:rFonts w:ascii="Arial" w:hAnsi="Arial" w:cs="Arial"/>
          </w:rPr>
          <w:id w:val="8327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EE">
            <w:rPr>
              <w:rFonts w:ascii="MS Gothic" w:eastAsia="MS Gothic" w:hAnsi="MS Gothic" w:cs="Arial" w:hint="eastAsia"/>
            </w:rPr>
            <w:t>☐</w:t>
          </w:r>
        </w:sdtContent>
      </w:sdt>
      <w:r w:rsidR="00BB2F2B">
        <w:rPr>
          <w:rFonts w:ascii="Arial" w:hAnsi="Arial" w:cs="Arial"/>
        </w:rPr>
        <w:t xml:space="preserve">  </w:t>
      </w:r>
      <w:r w:rsidRPr="00DC52E6">
        <w:rPr>
          <w:rFonts w:ascii="Arial" w:hAnsi="Arial" w:cs="Arial"/>
        </w:rPr>
        <w:tab/>
      </w:r>
    </w:p>
    <w:p w:rsidR="004C7543" w:rsidRPr="00DC52E6" w:rsidRDefault="00DF7C58" w:rsidP="00BB2F2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DC52E6">
        <w:rPr>
          <w:rFonts w:ascii="Arial" w:hAnsi="Arial" w:cs="Arial"/>
        </w:rPr>
        <w:t xml:space="preserve">Distribuční síť sekundární   </w:t>
      </w:r>
      <w:r w:rsidR="00306E67" w:rsidRPr="00DC52E6">
        <w:rPr>
          <w:rFonts w:ascii="Arial" w:hAnsi="Arial" w:cs="Arial"/>
        </w:rPr>
        <w:t xml:space="preserve">      </w:t>
      </w:r>
      <w:r w:rsidRPr="00DC52E6">
        <w:rPr>
          <w:rFonts w:ascii="Arial" w:hAnsi="Arial" w:cs="Arial"/>
        </w:rPr>
        <w:t xml:space="preserve"> </w:t>
      </w:r>
      <w:r w:rsidR="00BB2F2B">
        <w:rPr>
          <w:rFonts w:ascii="Arial" w:hAnsi="Arial" w:cs="Arial"/>
        </w:rPr>
        <w:t xml:space="preserve"> </w:t>
      </w:r>
      <w:r w:rsidRPr="00DC52E6">
        <w:rPr>
          <w:rFonts w:ascii="Arial" w:hAnsi="Arial" w:cs="Arial"/>
        </w:rPr>
        <w:t xml:space="preserve"> </w:t>
      </w:r>
      <w:r w:rsidR="00BB2F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442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F2B">
            <w:rPr>
              <w:rFonts w:ascii="MS Gothic" w:eastAsia="MS Gothic" w:hAnsi="MS Gothic" w:cs="Arial" w:hint="eastAsia"/>
            </w:rPr>
            <w:t>☐</w:t>
          </w:r>
        </w:sdtContent>
      </w:sdt>
      <w:r w:rsidR="00DC52E6" w:rsidRPr="00DC52E6">
        <w:rPr>
          <w:rFonts w:ascii="Arial" w:hAnsi="Arial" w:cs="Arial"/>
        </w:rPr>
        <w:t xml:space="preserve"> </w:t>
      </w:r>
      <w:r w:rsidR="00BB2F2B">
        <w:rPr>
          <w:rFonts w:ascii="Arial" w:hAnsi="Arial" w:cs="Arial"/>
        </w:rPr>
        <w:t xml:space="preserve"> </w:t>
      </w:r>
    </w:p>
    <w:p w:rsidR="00DF7C58" w:rsidRPr="00DC52E6" w:rsidRDefault="00DF7C58" w:rsidP="00BB2F2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DC52E6">
        <w:rPr>
          <w:rFonts w:ascii="Arial" w:hAnsi="Arial" w:cs="Arial"/>
        </w:rPr>
        <w:t xml:space="preserve">Účastnická síť    </w:t>
      </w:r>
      <w:r w:rsidR="00306E67" w:rsidRPr="00DC52E6">
        <w:rPr>
          <w:rFonts w:ascii="Arial" w:hAnsi="Arial" w:cs="Arial"/>
        </w:rPr>
        <w:t xml:space="preserve">       </w:t>
      </w:r>
      <w:r w:rsidRPr="00DC52E6">
        <w:rPr>
          <w:rFonts w:ascii="Arial" w:hAnsi="Arial" w:cs="Arial"/>
        </w:rPr>
        <w:t xml:space="preserve"> </w:t>
      </w:r>
      <w:r w:rsidR="00E71E2E" w:rsidRPr="00DC52E6">
        <w:rPr>
          <w:rFonts w:ascii="Arial" w:hAnsi="Arial" w:cs="Arial"/>
        </w:rPr>
        <w:t xml:space="preserve"> </w:t>
      </w:r>
      <w:r w:rsidR="00DC52E6" w:rsidRPr="00DC52E6">
        <w:rPr>
          <w:rFonts w:ascii="Arial" w:hAnsi="Arial" w:cs="Arial"/>
        </w:rPr>
        <w:t xml:space="preserve">                  </w:t>
      </w:r>
      <w:sdt>
        <w:sdtPr>
          <w:rPr>
            <w:rFonts w:ascii="Arial" w:hAnsi="Arial" w:cs="Arial"/>
          </w:rPr>
          <w:id w:val="-207079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EE">
            <w:rPr>
              <w:rFonts w:ascii="MS Gothic" w:eastAsia="MS Gothic" w:hAnsi="MS Gothic" w:cs="Arial" w:hint="eastAsia"/>
            </w:rPr>
            <w:t>☐</w:t>
          </w:r>
        </w:sdtContent>
      </w:sdt>
      <w:r w:rsidR="00DC52E6" w:rsidRPr="00DC52E6">
        <w:rPr>
          <w:rFonts w:ascii="Arial" w:hAnsi="Arial" w:cs="Arial"/>
        </w:rPr>
        <w:t xml:space="preserve"> </w:t>
      </w:r>
    </w:p>
    <w:p w:rsidR="00306E67" w:rsidRPr="00DC52E6" w:rsidRDefault="00306E67" w:rsidP="00BB2F2B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DC52E6">
        <w:rPr>
          <w:rFonts w:ascii="Arial" w:hAnsi="Arial" w:cs="Arial"/>
        </w:rPr>
        <w:t>Vnitřní rozvody v budovách</w:t>
      </w:r>
      <w:r w:rsidRPr="00DC52E6">
        <w:rPr>
          <w:rFonts w:ascii="Arial" w:hAnsi="Arial" w:cs="Arial"/>
        </w:rPr>
        <w:tab/>
        <w:t xml:space="preserve">     </w:t>
      </w:r>
      <w:r w:rsidR="00DC52E6">
        <w:rPr>
          <w:rFonts w:ascii="Arial" w:hAnsi="Arial" w:cs="Arial"/>
        </w:rPr>
        <w:t xml:space="preserve"> </w:t>
      </w:r>
      <w:r w:rsidRPr="00DC52E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2586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3EE">
            <w:rPr>
              <w:rFonts w:ascii="MS Gothic" w:eastAsia="MS Gothic" w:hAnsi="MS Gothic" w:cs="Arial" w:hint="eastAsia"/>
            </w:rPr>
            <w:t>☐</w:t>
          </w:r>
        </w:sdtContent>
      </w:sdt>
      <w:r w:rsidRPr="00DC52E6">
        <w:rPr>
          <w:rFonts w:ascii="Arial" w:hAnsi="Arial" w:cs="Arial"/>
        </w:rPr>
        <w:t xml:space="preserve"> </w:t>
      </w:r>
    </w:p>
    <w:p w:rsidR="00912168" w:rsidRPr="00DC52E6" w:rsidRDefault="00912168" w:rsidP="00BB2F2B">
      <w:pPr>
        <w:pStyle w:val="Odstavecseseznamem"/>
        <w:ind w:left="1134"/>
        <w:jc w:val="both"/>
        <w:rPr>
          <w:rFonts w:ascii="Arial" w:hAnsi="Arial" w:cs="Arial"/>
        </w:rPr>
      </w:pPr>
    </w:p>
    <w:p w:rsidR="00A16580" w:rsidRDefault="00A16580" w:rsidP="00A16580">
      <w:pPr>
        <w:pStyle w:val="Odstavecseseznamem"/>
        <w:tabs>
          <w:tab w:val="left" w:pos="1134"/>
        </w:tabs>
        <w:ind w:left="1134"/>
        <w:rPr>
          <w:rFonts w:ascii="Arial" w:hAnsi="Arial" w:cs="Arial"/>
        </w:rPr>
      </w:pPr>
    </w:p>
    <w:p w:rsidR="00AC49B3" w:rsidRDefault="00AC49B3" w:rsidP="00A16580">
      <w:pPr>
        <w:pStyle w:val="Odstavecseseznamem"/>
        <w:tabs>
          <w:tab w:val="left" w:pos="1134"/>
        </w:tabs>
        <w:ind w:left="1134"/>
        <w:rPr>
          <w:rFonts w:ascii="Arial" w:hAnsi="Arial" w:cs="Arial"/>
        </w:rPr>
      </w:pPr>
    </w:p>
    <w:p w:rsidR="00A16580" w:rsidRPr="0080573A" w:rsidRDefault="00A16580" w:rsidP="00A16580">
      <w:pPr>
        <w:pStyle w:val="Odstavecseseznamem"/>
        <w:numPr>
          <w:ilvl w:val="0"/>
          <w:numId w:val="27"/>
        </w:numPr>
        <w:rPr>
          <w:rFonts w:ascii="Arial" w:hAnsi="Arial" w:cs="Arial"/>
        </w:rPr>
      </w:pPr>
      <w:r w:rsidRPr="0080573A">
        <w:rPr>
          <w:rFonts w:ascii="Arial" w:hAnsi="Arial" w:cs="Arial"/>
        </w:rPr>
        <w:t>Druh plánované sítě elektronických komunikací</w:t>
      </w:r>
      <w:r w:rsidRPr="0080573A"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>,</w:t>
      </w:r>
      <w:r w:rsidRPr="0080573A">
        <w:rPr>
          <w:rFonts w:ascii="Arial" w:hAnsi="Arial" w:cs="Arial"/>
        </w:rPr>
        <w:t xml:space="preserve"> použité technologie</w:t>
      </w:r>
    </w:p>
    <w:p w:rsidR="00A16580" w:rsidRPr="00A16580" w:rsidRDefault="00A16580" w:rsidP="00A16580">
      <w:pPr>
        <w:pStyle w:val="Odstavecseseznamem"/>
        <w:ind w:left="360"/>
        <w:rPr>
          <w:rFonts w:ascii="Arial" w:hAnsi="Arial" w:cs="Arial"/>
        </w:rPr>
      </w:pPr>
    </w:p>
    <w:p w:rsidR="000400EF" w:rsidRPr="0080573A" w:rsidRDefault="000400EF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80573A">
        <w:rPr>
          <w:rFonts w:ascii="Arial" w:hAnsi="Arial" w:cs="Arial"/>
          <w:i/>
        </w:rPr>
        <w:t>Opti</w:t>
      </w:r>
      <w:r w:rsidR="001B3977" w:rsidRPr="0080573A">
        <w:rPr>
          <w:rFonts w:ascii="Arial" w:hAnsi="Arial" w:cs="Arial"/>
          <w:i/>
        </w:rPr>
        <w:t>ck</w:t>
      </w:r>
      <w:r w:rsidR="00FE7721" w:rsidRPr="0080573A">
        <w:rPr>
          <w:rFonts w:ascii="Arial" w:hAnsi="Arial" w:cs="Arial"/>
          <w:i/>
        </w:rPr>
        <w:t>é sítě</w:t>
      </w:r>
      <w:r w:rsidRPr="0080573A">
        <w:rPr>
          <w:rFonts w:ascii="Arial" w:hAnsi="Arial" w:cs="Arial"/>
          <w:i/>
        </w:rPr>
        <w:t xml:space="preserve">  </w:t>
      </w:r>
    </w:p>
    <w:p w:rsidR="000400EF" w:rsidRPr="0080573A" w:rsidRDefault="000400EF" w:rsidP="000400EF">
      <w:pPr>
        <w:pStyle w:val="Odstavecseseznamem"/>
        <w:ind w:left="360"/>
        <w:rPr>
          <w:rFonts w:ascii="Arial" w:hAnsi="Arial" w:cs="Arial"/>
          <w:b/>
        </w:rPr>
      </w:pPr>
    </w:p>
    <w:p w:rsidR="000400EF" w:rsidRPr="0080573A" w:rsidRDefault="00321B26" w:rsidP="000400EF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80573A">
        <w:rPr>
          <w:rFonts w:ascii="Arial" w:hAnsi="Arial" w:cs="Arial"/>
          <w:u w:val="single"/>
        </w:rPr>
        <w:t>Bod – Bod (</w:t>
      </w:r>
      <w:r w:rsidR="000400EF" w:rsidRPr="0080573A">
        <w:rPr>
          <w:rFonts w:ascii="Arial" w:hAnsi="Arial" w:cs="Arial"/>
          <w:u w:val="single"/>
        </w:rPr>
        <w:t>P2P</w:t>
      </w:r>
      <w:r w:rsidRPr="0080573A">
        <w:rPr>
          <w:rFonts w:ascii="Arial" w:hAnsi="Arial" w:cs="Arial"/>
          <w:u w:val="single"/>
        </w:rPr>
        <w:t>)</w:t>
      </w:r>
      <w:r w:rsidR="000400EF" w:rsidRPr="0080573A">
        <w:rPr>
          <w:rFonts w:ascii="Arial" w:hAnsi="Arial" w:cs="Arial"/>
          <w:u w:val="single"/>
        </w:rPr>
        <w:t xml:space="preserve">:   </w:t>
      </w:r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 xml:space="preserve">SFP, IEEE </w:t>
      </w:r>
      <w:proofErr w:type="spellStart"/>
      <w:r w:rsidRPr="0080573A">
        <w:rPr>
          <w:rFonts w:ascii="Arial" w:hAnsi="Arial" w:cs="Arial"/>
        </w:rPr>
        <w:t>Std</w:t>
      </w:r>
      <w:proofErr w:type="spellEnd"/>
      <w:r w:rsidRPr="0080573A">
        <w:rPr>
          <w:rFonts w:ascii="Arial" w:hAnsi="Arial" w:cs="Arial"/>
        </w:rPr>
        <w:t xml:space="preserve"> 802.3x</w:t>
      </w:r>
      <w:r w:rsid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7419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 xml:space="preserve">SFP+, IEEE </w:t>
      </w:r>
      <w:proofErr w:type="spellStart"/>
      <w:r w:rsidRPr="0080573A">
        <w:rPr>
          <w:rFonts w:ascii="Arial" w:hAnsi="Arial" w:cs="Arial"/>
        </w:rPr>
        <w:t>Std</w:t>
      </w:r>
      <w:proofErr w:type="spellEnd"/>
      <w:r w:rsidRPr="0080573A">
        <w:rPr>
          <w:rFonts w:ascii="Arial" w:hAnsi="Arial" w:cs="Arial"/>
        </w:rPr>
        <w:t xml:space="preserve"> 802.3x</w:t>
      </w:r>
      <w:r w:rsid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029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 xml:space="preserve">XFP, IEEE </w:t>
      </w:r>
      <w:proofErr w:type="spellStart"/>
      <w:r w:rsidRPr="0080573A">
        <w:rPr>
          <w:rFonts w:ascii="Arial" w:hAnsi="Arial" w:cs="Arial"/>
        </w:rPr>
        <w:t>Std</w:t>
      </w:r>
      <w:proofErr w:type="spellEnd"/>
      <w:r w:rsidRPr="0080573A">
        <w:rPr>
          <w:rFonts w:ascii="Arial" w:hAnsi="Arial" w:cs="Arial"/>
        </w:rPr>
        <w:t xml:space="preserve">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="00E71E2E">
        <w:rPr>
          <w:rFonts w:ascii="Arial" w:hAnsi="Arial" w:cs="Arial"/>
        </w:rPr>
        <w:t xml:space="preserve"> </w:t>
      </w:r>
      <w:r w:rsidR="00766F96" w:rsidRPr="00E71E2E">
        <w:rPr>
          <w:rFonts w:ascii="MS Gothic" w:eastAsia="MS Gothic" w:hAnsi="MS Gothic" w:cs="Arial"/>
        </w:rPr>
        <w:t xml:space="preserve">      </w:t>
      </w:r>
      <w:sdt>
        <w:sdtPr>
          <w:rPr>
            <w:rFonts w:ascii="MS Gothic" w:eastAsia="MS Gothic" w:hAnsi="MS Gothic" w:cs="Arial"/>
          </w:rPr>
          <w:id w:val="163937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2E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XENPAK, IEEE Std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44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2E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>QSFP+, IEEE Std 802.3x</w:t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77693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2E">
            <w:rPr>
              <w:rFonts w:ascii="MS Gothic" w:eastAsia="MS Gothic" w:hAnsi="MS Gothic" w:cs="Segoe UI Symbol"/>
            </w:rPr>
            <w:t>☐</w:t>
          </w:r>
        </w:sdtContent>
      </w:sdt>
    </w:p>
    <w:tbl>
      <w:tblPr>
        <w:tblStyle w:val="Mkatabulky"/>
        <w:tblpPr w:leftFromText="180" w:rightFromText="180" w:vertAnchor="text" w:horzAnchor="margin" w:tblpY="485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4A5A6E" w:rsidTr="003848A2">
        <w:trPr>
          <w:trHeight w:val="416"/>
        </w:trPr>
        <w:tc>
          <w:tcPr>
            <w:tcW w:w="9341" w:type="dxa"/>
            <w:shd w:val="clear" w:color="auto" w:fill="auto"/>
          </w:tcPr>
          <w:p w:rsidR="004A5A6E" w:rsidRPr="00B175DB" w:rsidRDefault="004A5A6E" w:rsidP="003848A2">
            <w:pPr>
              <w:pStyle w:val="Odstavecseseznamem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80573A">
              <w:rPr>
                <w:rFonts w:ascii="Arial" w:eastAsia="MS Gothic" w:hAnsi="Arial" w:cs="Arial"/>
              </w:rPr>
              <w:t>Popište jaké:</w:t>
            </w:r>
            <w:r w:rsidR="00B175DB">
              <w:rPr>
                <w:rFonts w:ascii="Arial" w:eastAsia="MS Gothic" w:hAnsi="Arial" w:cs="Arial"/>
              </w:rPr>
              <w:t xml:space="preserve"> </w:t>
            </w:r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9"/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</w:tr>
    </w:tbl>
    <w:p w:rsidR="00430A43" w:rsidRPr="00430A43" w:rsidRDefault="00DD09D4" w:rsidP="00430A43">
      <w:pPr>
        <w:pStyle w:val="Odstavecseseznamem"/>
        <w:numPr>
          <w:ilvl w:val="0"/>
          <w:numId w:val="11"/>
        </w:numPr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 xml:space="preserve"> </w:t>
      </w:r>
      <w:r w:rsidR="000400EF" w:rsidRPr="0080573A">
        <w:rPr>
          <w:rFonts w:ascii="Arial" w:hAnsi="Arial" w:cs="Arial"/>
        </w:rPr>
        <w:t>Jiné</w:t>
      </w:r>
      <w:r w:rsidR="000400EF" w:rsidRP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r w:rsid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r w:rsidR="000400EF" w:rsidRPr="0080573A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32256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1E2E">
            <w:rPr>
              <w:rFonts w:ascii="MS Gothic" w:eastAsia="MS Gothic" w:hAnsi="MS Gothic" w:cs="Segoe UI Symbol"/>
            </w:rPr>
            <w:t>☐</w:t>
          </w:r>
        </w:sdtContent>
      </w:sdt>
    </w:p>
    <w:p w:rsidR="00E04C04" w:rsidRPr="00430A43" w:rsidRDefault="000400EF" w:rsidP="00430A43">
      <w:pPr>
        <w:pStyle w:val="Odstavecseseznamem"/>
        <w:ind w:left="1080"/>
        <w:rPr>
          <w:rFonts w:ascii="Arial" w:eastAsia="MS Gothic" w:hAnsi="Arial" w:cs="Arial"/>
        </w:rPr>
      </w:pP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  <w:r w:rsidRPr="0080573A">
        <w:rPr>
          <w:rFonts w:ascii="Arial" w:hAnsi="Arial" w:cs="Arial"/>
        </w:rPr>
        <w:tab/>
      </w:r>
    </w:p>
    <w:p w:rsidR="000400EF" w:rsidRPr="0080573A" w:rsidRDefault="00321B26" w:rsidP="000400EF">
      <w:pPr>
        <w:pStyle w:val="Odstavecseseznamem"/>
        <w:numPr>
          <w:ilvl w:val="0"/>
          <w:numId w:val="10"/>
        </w:numPr>
        <w:rPr>
          <w:rFonts w:ascii="Arial" w:hAnsi="Arial" w:cs="Arial"/>
          <w:u w:val="single"/>
        </w:rPr>
      </w:pPr>
      <w:r w:rsidRPr="0080573A">
        <w:rPr>
          <w:rFonts w:ascii="Arial" w:hAnsi="Arial" w:cs="Arial"/>
          <w:u w:val="single"/>
        </w:rPr>
        <w:t>Bod – Multibod (</w:t>
      </w:r>
      <w:r w:rsidR="000400EF" w:rsidRPr="0080573A">
        <w:rPr>
          <w:rFonts w:ascii="Arial" w:hAnsi="Arial" w:cs="Arial"/>
          <w:u w:val="single"/>
        </w:rPr>
        <w:t>P2MP</w:t>
      </w:r>
      <w:r w:rsidRPr="0080573A">
        <w:rPr>
          <w:rFonts w:ascii="Arial" w:hAnsi="Arial" w:cs="Arial"/>
          <w:u w:val="single"/>
        </w:rPr>
        <w:t>)</w:t>
      </w:r>
      <w:r w:rsidR="000400EF" w:rsidRPr="0080573A">
        <w:rPr>
          <w:rFonts w:ascii="Arial" w:hAnsi="Arial" w:cs="Arial"/>
          <w:u w:val="single"/>
        </w:rPr>
        <w:t>:</w:t>
      </w:r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EPON, IEEE </w:t>
      </w:r>
      <w:proofErr w:type="spellStart"/>
      <w:r w:rsidRPr="0080573A">
        <w:rPr>
          <w:rFonts w:ascii="Arial" w:eastAsia="MS Gothic" w:hAnsi="Arial" w:cs="Arial"/>
        </w:rPr>
        <w:t>Std</w:t>
      </w:r>
      <w:proofErr w:type="spellEnd"/>
      <w:r w:rsidRPr="0080573A">
        <w:rPr>
          <w:rFonts w:ascii="Arial" w:eastAsia="MS Gothic" w:hAnsi="Arial" w:cs="Arial"/>
        </w:rPr>
        <w:t xml:space="preserve"> 802.3x</w:t>
      </w:r>
      <w:r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73227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2E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GEPON IEEE </w:t>
      </w:r>
      <w:proofErr w:type="spellStart"/>
      <w:r w:rsidRPr="0080573A">
        <w:rPr>
          <w:rFonts w:ascii="Arial" w:eastAsia="MS Gothic" w:hAnsi="Arial" w:cs="Arial"/>
        </w:rPr>
        <w:t>Std</w:t>
      </w:r>
      <w:proofErr w:type="spellEnd"/>
      <w:r w:rsidRPr="0080573A">
        <w:rPr>
          <w:rFonts w:ascii="Arial" w:eastAsia="MS Gothic" w:hAnsi="Arial" w:cs="Arial"/>
        </w:rPr>
        <w:t xml:space="preserve"> 802.3x</w:t>
      </w:r>
      <w:r w:rsidRP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30012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E2E">
            <w:rPr>
              <w:rFonts w:ascii="MS Gothic" w:eastAsia="MS Gothic" w:hAnsi="MS Gothic" w:cs="Arial" w:hint="eastAsia"/>
            </w:rPr>
            <w:t>☐</w:t>
          </w:r>
        </w:sdtContent>
      </w:sdt>
      <w:r w:rsidRPr="0080573A">
        <w:rPr>
          <w:rFonts w:ascii="Arial" w:eastAsia="MS Gothic" w:hAnsi="Arial" w:cs="Arial"/>
        </w:rPr>
        <w:t xml:space="preserve"> </w:t>
      </w:r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10G-EPON, </w:t>
      </w:r>
      <w:r w:rsidRPr="0080573A">
        <w:rPr>
          <w:rFonts w:ascii="Arial" w:hAnsi="Arial" w:cs="Arial"/>
          <w:lang w:val="en"/>
        </w:rPr>
        <w:t>IEEE Std 802.3bk-2013</w:t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-167116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780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GPON, ITU-T G.984.x</w:t>
      </w:r>
      <w:r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116359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780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lastRenderedPageBreak/>
        <w:t>10G-PON(XGPON), ITU-T G.987.x</w:t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19259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780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80573A" w:rsidRDefault="000400EF" w:rsidP="000400EF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>NG-PON2, ITU-T G.989.x</w:t>
      </w:r>
      <w:r w:rsidRPr="0080573A">
        <w:rPr>
          <w:rFonts w:ascii="Arial" w:eastAsia="MS Gothic" w:hAnsi="Arial" w:cs="Arial"/>
        </w:rPr>
        <w:tab/>
      </w:r>
      <w:r w:rsidRPr="0080573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-17483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430A43" w:rsidRPr="003848A2" w:rsidRDefault="00DD09D4" w:rsidP="00430A43">
      <w:pPr>
        <w:pStyle w:val="Odstavecseseznamem"/>
        <w:numPr>
          <w:ilvl w:val="0"/>
          <w:numId w:val="12"/>
        </w:numPr>
        <w:rPr>
          <w:rFonts w:ascii="Arial" w:eastAsia="MS Gothic" w:hAnsi="Arial" w:cs="Arial"/>
        </w:rPr>
      </w:pPr>
      <w:r w:rsidRPr="0080573A">
        <w:rPr>
          <w:rFonts w:ascii="Arial" w:eastAsia="MS Gothic" w:hAnsi="Arial" w:cs="Arial"/>
        </w:rPr>
        <w:t xml:space="preserve"> </w:t>
      </w:r>
      <w:r w:rsidR="000400EF" w:rsidRPr="0080573A">
        <w:rPr>
          <w:rFonts w:ascii="Arial" w:eastAsia="MS Gothic" w:hAnsi="Arial" w:cs="Arial"/>
        </w:rPr>
        <w:t>Jiné</w:t>
      </w:r>
      <w:r w:rsidR="00BC5AB2" w:rsidRP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r w:rsidR="0080573A">
        <w:rPr>
          <w:rFonts w:ascii="Arial" w:eastAsia="MS Gothic" w:hAnsi="Arial" w:cs="Arial"/>
        </w:rPr>
        <w:tab/>
      </w:r>
      <w:r w:rsidR="00BC5AB2" w:rsidRPr="0080573A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131390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80">
            <w:rPr>
              <w:rFonts w:ascii="MS Gothic" w:eastAsia="MS Gothic" w:hAnsi="MS Gothic" w:cs="Arial" w:hint="eastAsia"/>
            </w:rPr>
            <w:t>☐</w:t>
          </w:r>
        </w:sdtContent>
      </w:sdt>
    </w:p>
    <w:tbl>
      <w:tblPr>
        <w:tblStyle w:val="Mkatabulky"/>
        <w:tblpPr w:leftFromText="141" w:rightFromText="141" w:vertAnchor="text" w:horzAnchor="margin" w:tblpY="127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848A2" w:rsidTr="003848A2">
        <w:trPr>
          <w:trHeight w:val="346"/>
        </w:trPr>
        <w:tc>
          <w:tcPr>
            <w:tcW w:w="9356" w:type="dxa"/>
          </w:tcPr>
          <w:p w:rsidR="003848A2" w:rsidRPr="00B175DB" w:rsidRDefault="003848A2" w:rsidP="003848A2">
            <w:pPr>
              <w:pStyle w:val="Odstavecseseznamem"/>
              <w:ind w:left="0"/>
              <w:rPr>
                <w:rFonts w:ascii="Arial" w:eastAsia="MS Gothic" w:hAnsi="Arial" w:cs="Arial"/>
                <w:sz w:val="20"/>
                <w:szCs w:val="20"/>
              </w:rPr>
            </w:pPr>
            <w:r w:rsidRPr="00E879D1">
              <w:rPr>
                <w:rFonts w:ascii="Arial" w:eastAsia="MS Gothic" w:hAnsi="Arial" w:cs="Arial"/>
              </w:rPr>
              <w:t>Popište jaké: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3848A2" w:rsidRPr="003848A2" w:rsidRDefault="003848A2" w:rsidP="003848A2">
      <w:pPr>
        <w:pStyle w:val="Odstavecseseznamem"/>
        <w:ind w:left="1080"/>
        <w:rPr>
          <w:rFonts w:ascii="Arial" w:eastAsia="MS Gothic" w:hAnsi="Arial" w:cs="Arial"/>
        </w:rPr>
      </w:pPr>
    </w:p>
    <w:p w:rsidR="00E879D1" w:rsidRPr="003764C8" w:rsidRDefault="00E879D1" w:rsidP="003764C8">
      <w:pPr>
        <w:spacing w:after="0" w:line="240" w:lineRule="auto"/>
        <w:rPr>
          <w:rFonts w:ascii="Arial" w:hAnsi="Arial" w:cs="Arial"/>
          <w:i/>
        </w:rPr>
      </w:pPr>
    </w:p>
    <w:p w:rsidR="000400EF" w:rsidRPr="0080573A" w:rsidRDefault="006D412C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80573A">
        <w:rPr>
          <w:rFonts w:ascii="Arial" w:hAnsi="Arial" w:cs="Arial"/>
          <w:i/>
        </w:rPr>
        <w:t>Metalick</w:t>
      </w:r>
      <w:r w:rsidR="00321B26" w:rsidRPr="0080573A">
        <w:rPr>
          <w:rFonts w:ascii="Arial" w:hAnsi="Arial" w:cs="Arial"/>
          <w:i/>
        </w:rPr>
        <w:t>é sítě</w:t>
      </w:r>
      <w:r w:rsidRPr="0080573A">
        <w:rPr>
          <w:rFonts w:ascii="Arial" w:hAnsi="Arial" w:cs="Arial"/>
          <w:i/>
        </w:rPr>
        <w:t xml:space="preserve"> </w:t>
      </w:r>
    </w:p>
    <w:p w:rsidR="000400EF" w:rsidRDefault="000400EF" w:rsidP="000400EF">
      <w:pPr>
        <w:pStyle w:val="Odstavecseseznamem"/>
        <w:ind w:left="360"/>
        <w:rPr>
          <w:rFonts w:ascii="MS Gothic" w:eastAsia="MS Gothic" w:hAnsi="MS Gothic"/>
          <w:b/>
        </w:rPr>
      </w:pPr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proofErr w:type="spellStart"/>
      <w:r w:rsidRPr="00E879D1">
        <w:rPr>
          <w:rFonts w:ascii="Arial" w:eastAsia="MS Gothic" w:hAnsi="Arial" w:cs="Arial"/>
        </w:rPr>
        <w:t>Uni</w:t>
      </w:r>
      <w:proofErr w:type="spellEnd"/>
      <w:r w:rsidRPr="00E879D1">
        <w:rPr>
          <w:rFonts w:ascii="Arial" w:eastAsia="MS Gothic" w:hAnsi="Arial" w:cs="Arial"/>
        </w:rPr>
        <w:t>-DSL(UDSL)</w:t>
      </w:r>
      <w:r w:rsid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 xml:space="preserve"> </w:t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823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D9A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VDSL2, ITU-I G993.x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9963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780">
            <w:rPr>
              <w:rFonts w:ascii="MS Gothic" w:eastAsia="MS Gothic" w:hAnsi="MS Gothic" w:cs="Segoe UI Symbol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DOCSIS 3.0, ITU-T J112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7276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0400EF" w:rsidRPr="00E879D1" w:rsidRDefault="000400EF" w:rsidP="000400EF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DOCSIS 3.1, ITU-T J112</w:t>
      </w:r>
      <w:r w:rsid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205327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AB2" w:rsidRPr="00575780">
            <w:rPr>
              <w:rFonts w:ascii="MS Gothic" w:eastAsia="MS Gothic" w:hAnsi="MS Gothic" w:cs="Segoe UI Symbol"/>
            </w:rPr>
            <w:t>☐</w:t>
          </w:r>
        </w:sdtContent>
      </w:sdt>
    </w:p>
    <w:p w:rsidR="00223DB0" w:rsidRPr="00223DB0" w:rsidRDefault="000400EF" w:rsidP="00223DB0">
      <w:pPr>
        <w:pStyle w:val="Odstavecseseznamem"/>
        <w:numPr>
          <w:ilvl w:val="0"/>
          <w:numId w:val="13"/>
        </w:numPr>
        <w:rPr>
          <w:rFonts w:eastAsia="MS Gothic" w:cstheme="minorHAnsi"/>
        </w:rPr>
      </w:pPr>
      <w:r w:rsidRPr="00E879D1">
        <w:rPr>
          <w:rFonts w:ascii="Arial" w:eastAsia="MS Gothic" w:hAnsi="Arial" w:cs="Arial"/>
        </w:rPr>
        <w:t>Jiné</w:t>
      </w:r>
      <w:r w:rsidR="004A5A6E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BC5AB2" w:rsidRPr="00E879D1">
        <w:rPr>
          <w:rFonts w:ascii="Arial" w:eastAsia="MS Gothic" w:hAnsi="Arial" w:cs="Arial"/>
        </w:rPr>
        <w:tab/>
      </w:r>
      <w:sdt>
        <w:sdtPr>
          <w:rPr>
            <w:rFonts w:ascii="MS Gothic" w:eastAsia="MS Gothic" w:hAnsi="MS Gothic" w:cs="Arial"/>
          </w:rPr>
          <w:id w:val="-95779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80">
            <w:rPr>
              <w:rFonts w:ascii="MS Gothic" w:eastAsia="MS Gothic" w:hAnsi="MS Gothic" w:cs="Arial" w:hint="eastAsia"/>
            </w:rPr>
            <w:t>☐</w:t>
          </w:r>
        </w:sdtContent>
      </w:sdt>
      <w:r w:rsidR="00223DB0">
        <w:rPr>
          <w:rFonts w:eastAsia="MS Gothic" w:cstheme="minorHAnsi"/>
        </w:rPr>
        <w:t xml:space="preserve">                                       </w:t>
      </w:r>
      <w:r w:rsidR="00223DB0" w:rsidRPr="00223DB0">
        <w:rPr>
          <w:rFonts w:eastAsia="MS Gothic" w:cstheme="minorHAnsi"/>
        </w:rPr>
        <w:t xml:space="preserve"> </w:t>
      </w:r>
    </w:p>
    <w:tbl>
      <w:tblPr>
        <w:tblStyle w:val="Mkatabulky"/>
        <w:tblpPr w:leftFromText="180" w:rightFromText="180" w:vertAnchor="text" w:horzAnchor="margin" w:tblpY="184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1"/>
      </w:tblGrid>
      <w:tr w:rsidR="003848A2" w:rsidTr="003848A2">
        <w:trPr>
          <w:trHeight w:val="416"/>
        </w:trPr>
        <w:tc>
          <w:tcPr>
            <w:tcW w:w="9341" w:type="dxa"/>
          </w:tcPr>
          <w:p w:rsidR="003848A2" w:rsidRPr="00B175DB" w:rsidRDefault="003848A2" w:rsidP="003848A2">
            <w:pPr>
              <w:pStyle w:val="Odstavecseseznamem"/>
              <w:ind w:left="-262" w:firstLine="262"/>
              <w:rPr>
                <w:rFonts w:ascii="Arial" w:eastAsia="MS Gothic" w:hAnsi="Arial" w:cs="Arial"/>
                <w:sz w:val="20"/>
                <w:szCs w:val="20"/>
              </w:rPr>
            </w:pPr>
            <w:r w:rsidRPr="00E879D1">
              <w:rPr>
                <w:rFonts w:ascii="Arial" w:eastAsia="MS Gothic" w:hAnsi="Arial" w:cs="Arial"/>
              </w:rPr>
              <w:t>Popište jaké: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20"/>
                <w:szCs w:val="20"/>
              </w:rPr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</w:tbl>
    <w:p w:rsidR="00223DB0" w:rsidRPr="00B63ED4" w:rsidRDefault="00223DB0" w:rsidP="00BC5AB2">
      <w:pPr>
        <w:pStyle w:val="Odstavecseseznamem"/>
        <w:ind w:left="1080"/>
        <w:rPr>
          <w:rFonts w:eastAsia="MS Gothic" w:cstheme="minorHAnsi"/>
        </w:rPr>
      </w:pPr>
      <w:r>
        <w:rPr>
          <w:rFonts w:eastAsia="MS Gothic" w:cstheme="minorHAnsi"/>
        </w:rPr>
        <w:t xml:space="preserve">  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:rsidR="000400EF" w:rsidRPr="00223DB0" w:rsidRDefault="000400EF" w:rsidP="00223DB0">
      <w:pPr>
        <w:pStyle w:val="Odstavecseseznamem"/>
        <w:ind w:left="1080"/>
        <w:rPr>
          <w:rFonts w:ascii="MS Gothic" w:eastAsia="MS Gothic" w:hAnsi="MS Gothic"/>
          <w:b/>
        </w:rPr>
      </w:pPr>
      <w:r w:rsidRPr="00223DB0">
        <w:rPr>
          <w:rFonts w:eastAsia="MS Gothic" w:cstheme="minorHAnsi"/>
        </w:rPr>
        <w:tab/>
      </w:r>
    </w:p>
    <w:p w:rsidR="000400EF" w:rsidRPr="00E879D1" w:rsidRDefault="006D412C" w:rsidP="000400EF">
      <w:pPr>
        <w:pStyle w:val="Odstavecseseznamem"/>
        <w:numPr>
          <w:ilvl w:val="0"/>
          <w:numId w:val="9"/>
        </w:numPr>
        <w:rPr>
          <w:rFonts w:ascii="Arial" w:hAnsi="Arial" w:cs="Arial"/>
          <w:i/>
        </w:rPr>
      </w:pPr>
      <w:r w:rsidRPr="00E879D1">
        <w:rPr>
          <w:rFonts w:ascii="Arial" w:hAnsi="Arial" w:cs="Arial"/>
          <w:i/>
        </w:rPr>
        <w:t>Bezdrátov</w:t>
      </w:r>
      <w:r w:rsidR="00321B26" w:rsidRPr="00E879D1">
        <w:rPr>
          <w:rFonts w:ascii="Arial" w:hAnsi="Arial" w:cs="Arial"/>
          <w:i/>
        </w:rPr>
        <w:t>é sítě</w:t>
      </w:r>
    </w:p>
    <w:p w:rsidR="000400EF" w:rsidRPr="00864092" w:rsidRDefault="000400EF" w:rsidP="000400EF">
      <w:pPr>
        <w:pStyle w:val="Odstavecseseznamem"/>
        <w:ind w:left="360"/>
        <w:rPr>
          <w:rFonts w:eastAsia="MS Gothic" w:cstheme="minorHAnsi"/>
          <w:i/>
        </w:rPr>
      </w:pPr>
    </w:p>
    <w:p w:rsidR="000400EF" w:rsidRPr="00E879D1" w:rsidRDefault="00321B26" w:rsidP="00E879D1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RLAN kmitočtové pásmo 2,4 a 5 GHz</w:t>
      </w:r>
      <w:r w:rsidR="000400EF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7797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80">
            <w:rPr>
              <w:rFonts w:ascii="MS Gothic" w:eastAsia="MS Gothic" w:hAnsi="MS Gothic" w:cs="Arial" w:hint="eastAsia"/>
            </w:rPr>
            <w:t>☐</w:t>
          </w:r>
        </w:sdtContent>
      </w:sdt>
    </w:p>
    <w:p w:rsidR="002F59EC" w:rsidRPr="00E879D1" w:rsidRDefault="002F59EC" w:rsidP="003764C8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S</w:t>
      </w:r>
      <w:r w:rsidR="000400EF" w:rsidRPr="00E879D1">
        <w:rPr>
          <w:rFonts w:ascii="Arial" w:eastAsia="MS Gothic" w:hAnsi="Arial" w:cs="Arial"/>
        </w:rPr>
        <w:t>poj</w:t>
      </w:r>
      <w:r w:rsidRPr="00E879D1">
        <w:rPr>
          <w:rFonts w:ascii="Arial" w:eastAsia="MS Gothic" w:hAnsi="Arial" w:cs="Arial"/>
        </w:rPr>
        <w:t xml:space="preserve"> bod – bod</w:t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>
        <w:rPr>
          <w:rFonts w:ascii="Arial" w:eastAsia="MS Gothic" w:hAnsi="Arial" w:cs="Arial"/>
        </w:rPr>
        <w:tab/>
      </w:r>
      <w:r w:rsidR="003764C8" w:rsidRPr="00575780">
        <w:rPr>
          <w:rFonts w:ascii="MS Gothic" w:eastAsia="MS Gothic" w:hAnsi="MS Gothic" w:cs="Segoe UI Symbol"/>
        </w:rPr>
        <w:t>☐</w:t>
      </w:r>
    </w:p>
    <w:p w:rsidR="002F59EC" w:rsidRPr="00E879D1" w:rsidRDefault="002F59EC" w:rsidP="00E879D1">
      <w:pPr>
        <w:pStyle w:val="Odstavecseseznamem"/>
        <w:numPr>
          <w:ilvl w:val="0"/>
          <w:numId w:val="13"/>
        </w:numPr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kmitočtové pásmo 10GHz</w:t>
      </w:r>
      <w:r w:rsidRP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27822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9D1">
            <w:rPr>
              <w:rFonts w:ascii="Arial" w:eastAsia="MS Gothic" w:hAnsi="Arial" w:cs="Arial" w:hint="eastAsia"/>
            </w:rPr>
            <w:t>☐</w:t>
          </w:r>
        </w:sdtContent>
      </w:sdt>
    </w:p>
    <w:p w:rsidR="00B341A0" w:rsidRPr="00E879D1" w:rsidRDefault="002F59EC" w:rsidP="003764C8">
      <w:pPr>
        <w:pStyle w:val="Odstavecseseznamem"/>
        <w:numPr>
          <w:ilvl w:val="0"/>
          <w:numId w:val="13"/>
        </w:numPr>
        <w:ind w:left="1077" w:hanging="357"/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 xml:space="preserve">Mobilní sítě </w:t>
      </w:r>
      <w:r w:rsidR="00B341A0" w:rsidRPr="00E879D1">
        <w:rPr>
          <w:rFonts w:ascii="Arial" w:eastAsia="MS Gothic" w:hAnsi="Arial" w:cs="Arial"/>
        </w:rPr>
        <w:t>4G</w:t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r w:rsidR="00B341A0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-94507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A0" w:rsidRPr="00E879D1">
            <w:rPr>
              <w:rFonts w:ascii="Arial" w:eastAsia="MS Gothic" w:hAnsi="Arial" w:cs="Arial" w:hint="eastAsia"/>
            </w:rPr>
            <w:t>☐</w:t>
          </w:r>
        </w:sdtContent>
      </w:sdt>
    </w:p>
    <w:p w:rsidR="002F59EC" w:rsidRPr="00E879D1" w:rsidRDefault="00B341A0" w:rsidP="003764C8">
      <w:pPr>
        <w:pStyle w:val="Odstavecseseznamem"/>
        <w:numPr>
          <w:ilvl w:val="0"/>
          <w:numId w:val="13"/>
        </w:numPr>
        <w:spacing w:after="0"/>
        <w:ind w:left="1077" w:hanging="357"/>
        <w:rPr>
          <w:rFonts w:ascii="Arial" w:eastAsia="MS Gothic" w:hAnsi="Arial" w:cs="Arial"/>
        </w:rPr>
      </w:pPr>
      <w:r w:rsidRPr="00E879D1">
        <w:rPr>
          <w:rFonts w:ascii="Arial" w:eastAsia="MS Gothic" w:hAnsi="Arial" w:cs="Arial"/>
        </w:rPr>
        <w:t>Mobilní sítě 5G</w:t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r w:rsidR="002F59EC" w:rsidRPr="00E879D1">
        <w:rPr>
          <w:rFonts w:ascii="Arial" w:eastAsia="MS Gothic" w:hAnsi="Arial" w:cs="Arial"/>
        </w:rPr>
        <w:tab/>
      </w:r>
      <w:sdt>
        <w:sdtPr>
          <w:rPr>
            <w:rFonts w:ascii="Arial" w:eastAsia="MS Gothic" w:hAnsi="Arial" w:cs="Arial"/>
          </w:rPr>
          <w:id w:val="11491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79D1">
            <w:rPr>
              <w:rFonts w:ascii="Arial" w:eastAsia="MS Gothic" w:hAnsi="Arial" w:cs="Arial" w:hint="eastAsia"/>
            </w:rPr>
            <w:t>☐</w:t>
          </w:r>
        </w:sdtContent>
      </w:sdt>
    </w:p>
    <w:tbl>
      <w:tblPr>
        <w:tblStyle w:val="Mkatabulky"/>
        <w:tblpPr w:leftFromText="180" w:rightFromText="180" w:vertAnchor="text" w:horzAnchor="page" w:tblpX="1138" w:tblpY="452"/>
        <w:tblW w:w="9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7"/>
      </w:tblGrid>
      <w:tr w:rsidR="00BC5AB2" w:rsidRPr="00E879D1" w:rsidTr="003F71E3">
        <w:trPr>
          <w:trHeight w:val="428"/>
        </w:trPr>
        <w:tc>
          <w:tcPr>
            <w:tcW w:w="9367" w:type="dxa"/>
          </w:tcPr>
          <w:p w:rsidR="00BC5AB2" w:rsidRPr="00E879D1" w:rsidRDefault="00E879D1" w:rsidP="004A5A6E">
            <w:pPr>
              <w:rPr>
                <w:rFonts w:ascii="Arial" w:eastAsia="MS Gothic" w:hAnsi="Arial" w:cs="Arial"/>
              </w:rPr>
            </w:pPr>
            <w:r w:rsidRPr="00E879D1">
              <w:rPr>
                <w:rFonts w:ascii="Arial" w:eastAsia="MS Gothic" w:hAnsi="Arial" w:cs="Arial"/>
              </w:rPr>
              <w:t>Popište jaké:</w:t>
            </w:r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A07919">
              <w:rPr>
                <w:rFonts w:ascii="Arial" w:eastAsia="MS Gothic" w:hAnsi="Arial" w:cs="Arial"/>
                <w:sz w:val="20"/>
                <w:szCs w:val="20"/>
              </w:rPr>
              <w:instrText xml:space="preserve"> FORMTEXT </w:instrTex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noProof/>
                <w:sz w:val="20"/>
                <w:szCs w:val="20"/>
              </w:rPr>
              <w:t> </w:t>
            </w:r>
            <w:r w:rsidR="00A07919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32"/>
            <w:r w:rsidR="00B175DB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Pr="00E879D1">
              <w:rPr>
                <w:rFonts w:ascii="Arial" w:eastAsia="MS Gothic" w:hAnsi="Arial" w:cs="Arial"/>
              </w:rPr>
              <w:t xml:space="preserve"> </w:t>
            </w:r>
            <w:r w:rsidR="00A07919">
              <w:rPr>
                <w:rFonts w:ascii="Arial" w:eastAsia="MS Gothic" w:hAnsi="Arial" w:cs="Arial"/>
              </w:rPr>
              <w:t xml:space="preserve"> </w:t>
            </w:r>
          </w:p>
        </w:tc>
      </w:tr>
    </w:tbl>
    <w:p w:rsidR="000400EF" w:rsidRDefault="000400EF" w:rsidP="00E879D1">
      <w:pPr>
        <w:pStyle w:val="Odstavecseseznamem"/>
        <w:numPr>
          <w:ilvl w:val="0"/>
          <w:numId w:val="13"/>
        </w:numPr>
        <w:rPr>
          <w:rFonts w:eastAsia="MS Gothic" w:cstheme="minorHAnsi"/>
        </w:rPr>
      </w:pPr>
      <w:r w:rsidRPr="00E879D1">
        <w:rPr>
          <w:rFonts w:ascii="Arial" w:eastAsia="MS Gothic" w:hAnsi="Arial" w:cs="Arial"/>
        </w:rPr>
        <w:t>Jiné</w:t>
      </w:r>
      <w:r w:rsidRPr="00E879D1">
        <w:rPr>
          <w:rFonts w:ascii="Arial" w:eastAsia="MS Gothic" w:hAnsi="Arial" w:cs="Arial"/>
        </w:rPr>
        <w:tab/>
      </w:r>
      <w:r w:rsidRPr="00E879D1">
        <w:rPr>
          <w:rFonts w:ascii="Arial" w:eastAsia="MS Gothic" w:hAnsi="Arial" w:cs="Arial"/>
        </w:rPr>
        <w:tab/>
      </w:r>
      <w:r w:rsidR="00321B26">
        <w:rPr>
          <w:rFonts w:eastAsia="MS Gothic" w:cstheme="minorHAnsi"/>
        </w:rPr>
        <w:tab/>
      </w:r>
      <w:r w:rsidR="00321B26"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48474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671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p w:rsidR="00AC49B3" w:rsidRDefault="00AC49B3" w:rsidP="00BC5AB2">
      <w:pPr>
        <w:pStyle w:val="Odstavecseseznamem"/>
        <w:ind w:left="1080"/>
        <w:rPr>
          <w:rFonts w:eastAsia="MS Gothic" w:cstheme="minorHAnsi"/>
        </w:rPr>
      </w:pPr>
      <w:bookmarkStart w:id="33" w:name="_Hlk506299846"/>
      <w:bookmarkStart w:id="34" w:name="_Hlk506299994"/>
    </w:p>
    <w:p w:rsidR="000400EF" w:rsidRPr="00B63ED4" w:rsidRDefault="000400EF" w:rsidP="00BC5AB2">
      <w:pPr>
        <w:pStyle w:val="Odstavecseseznamem"/>
        <w:ind w:left="1080"/>
        <w:rPr>
          <w:rFonts w:eastAsia="MS Gothic" w:cstheme="minorHAnsi"/>
        </w:rPr>
      </w:pPr>
      <w:r>
        <w:rPr>
          <w:rFonts w:eastAsia="MS Gothic" w:cstheme="minorHAnsi"/>
        </w:rPr>
        <w:t xml:space="preserve"> </w:t>
      </w:r>
      <w:bookmarkEnd w:id="33"/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</w:p>
    <w:bookmarkEnd w:id="34"/>
    <w:p w:rsidR="00C662CF" w:rsidRPr="00E879D1" w:rsidRDefault="001B3977" w:rsidP="00B175DB">
      <w:pPr>
        <w:spacing w:after="0" w:line="240" w:lineRule="auto"/>
        <w:rPr>
          <w:rFonts w:ascii="Arial" w:eastAsia="MS Gothic" w:hAnsi="Arial" w:cs="Arial"/>
          <w:b/>
        </w:rPr>
      </w:pPr>
      <w:r w:rsidRPr="00E879D1">
        <w:rPr>
          <w:rFonts w:ascii="Arial" w:hAnsi="Arial" w:cs="Arial"/>
        </w:rPr>
        <w:t>Seznam p</w:t>
      </w:r>
      <w:r w:rsidR="00C662CF" w:rsidRPr="00E879D1">
        <w:rPr>
          <w:rFonts w:ascii="Arial" w:hAnsi="Arial" w:cs="Arial"/>
        </w:rPr>
        <w:t>říloh:</w:t>
      </w:r>
    </w:p>
    <w:tbl>
      <w:tblPr>
        <w:tblStyle w:val="Mkatabulky"/>
        <w:tblpPr w:leftFromText="180" w:rightFromText="180" w:vertAnchor="text" w:horzAnchor="margin" w:tblpXSpec="right" w:tblpY="75"/>
        <w:tblW w:w="9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7"/>
      </w:tblGrid>
      <w:tr w:rsidR="00BC5AB2" w:rsidTr="003F71E3">
        <w:trPr>
          <w:trHeight w:val="1408"/>
        </w:trPr>
        <w:tc>
          <w:tcPr>
            <w:tcW w:w="9367" w:type="dxa"/>
          </w:tcPr>
          <w:p w:rsidR="00BC5AB2" w:rsidRPr="00B175DB" w:rsidRDefault="00A07919" w:rsidP="00E879D1">
            <w:pPr>
              <w:pStyle w:val="Odstavecseseznamem"/>
              <w:ind w:left="0"/>
              <w:rPr>
                <w:rFonts w:ascii="Arial" w:eastAsia="MS Gothic" w:hAnsi="Arial" w:cs="Arial"/>
                <w:b/>
                <w:sz w:val="20"/>
                <w:szCs w:val="20"/>
              </w:rPr>
            </w:pP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eastAsia="MS Gothic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MS Gothic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A07919" w:rsidRDefault="00A07919" w:rsidP="00C662CF">
      <w:pPr>
        <w:pStyle w:val="Odstavecseseznamem"/>
        <w:ind w:left="360"/>
        <w:rPr>
          <w:rFonts w:ascii="MS Gothic" w:eastAsia="MS Gothic" w:hAnsi="MS Gothic"/>
          <w:b/>
        </w:rPr>
      </w:pPr>
    </w:p>
    <w:p w:rsidR="00A07919" w:rsidRDefault="00A07919" w:rsidP="00C662CF">
      <w:pPr>
        <w:pStyle w:val="Odstavecseseznamem"/>
        <w:ind w:left="360"/>
        <w:rPr>
          <w:rFonts w:ascii="MS Gothic" w:eastAsia="MS Gothic" w:hAnsi="MS Gothic"/>
          <w:b/>
        </w:rPr>
      </w:pPr>
    </w:p>
    <w:p w:rsidR="006A06EB" w:rsidRDefault="00B175DB" w:rsidP="0065747E">
      <w:r>
        <w:rPr>
          <w:rFonts w:ascii="Arial" w:hAnsi="Arial" w:cs="Arial"/>
        </w:rPr>
        <w:t xml:space="preserve"> </w:t>
      </w:r>
      <w:r w:rsidR="006A0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46159" wp14:editId="14F77019">
                <wp:simplePos x="0" y="0"/>
                <wp:positionH relativeFrom="column">
                  <wp:posOffset>4099560</wp:posOffset>
                </wp:positionH>
                <wp:positionV relativeFrom="paragraph">
                  <wp:posOffset>159385</wp:posOffset>
                </wp:positionV>
                <wp:extent cx="160782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A5641" id="Přímá spojnice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12.55pt" to="449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Yt4QEAABoEAAAOAAAAZHJzL2Uyb0RvYy54bWysU0tu2zAQ3RfoHQjua8lexIFgOYsY6aZo&#10;jX4OwJBDiwV/IFlLPkqXPUBPEfReHVKy3LQFghTdUBzyvZl5j6PNzWA0OUKIytmWLhc1JWC5E8oe&#10;Wvrp492ra0piYlYw7Sy09ASR3mxfvtj0voGV65wWEAgmsbHpfUu7lHxTVZF3YFhcOA8WL6ULhiUM&#10;w6ESgfWY3ehqVddXVe+C8MFxiBFPd+Ml3Zb8UgJP76SMkIhuKfaWyhrKep/XarthzSEw3yk+tcH+&#10;oQvDlMWic6odS4x8CeqPVEbx4KKTacGdqZyUikPRgGqW9W9qPnTMQ9GC5kQ/2xT/X1r+9rgPRImW&#10;rimxzOAT7X98ffhuHr6R6N1ni/2Rdbap97FB9K3dhymKfh+y5kEGk7+ohgzF2tNsLQyJcDxcXtXr&#10;6xW+AD/fVReiDzG9BmdI3rRUK5tVs4Yd38SExRB6huRjbfManVbiTmldgjwvcKsDOTJ86TQsc8vI&#10;e4TKSXYsdiNI4G5C5YxVFjhKKrt00jBWew8SHcoiSldlNi+1GOdg07metojONImdzcT6aeKEz1Qo&#10;c/sc8swolZ1NM9ko68Lfql8skiP+7MCoO1tw78SpPHaxBgewODr9LHnCf40L/fJLb38CAAD//wMA&#10;UEsDBBQABgAIAAAAIQCwQnl53QAAAAkBAAAPAAAAZHJzL2Rvd25yZXYueG1sTI9NT8MwDIbvSPyH&#10;yEjcWNpprbrSdEJIuyK2grRj1rgf0DhVk27l32PEAY62H71+3mK32EFccPK9IwXxKgKBVDvTU6vg&#10;rdo/ZCB80GT04AgVfKGHXXl7U+jcuCsd8HIMreAQ8rlW0IUw5lL6ukOr/cqNSHxr3GR14HFqpZn0&#10;lcPtINdRlEqre+IPnR7xucP68zhbBR+nNNlWstm/xtnhtKn93FTvL0rd3y1PjyACLuEPhh99VoeS&#10;nc5uJuPFoCDdJCmjCtZJDIKBbJtxl/PvQpaF/N+g/AYAAP//AwBQSwECLQAUAAYACAAAACEAtoM4&#10;kv4AAADhAQAAEwAAAAAAAAAAAAAAAAAAAAAAW0NvbnRlbnRfVHlwZXNdLnhtbFBLAQItABQABgAI&#10;AAAAIQA4/SH/1gAAAJQBAAALAAAAAAAAAAAAAAAAAC8BAABfcmVscy8ucmVsc1BLAQItABQABgAI&#10;AAAAIQBg7oYt4QEAABoEAAAOAAAAAAAAAAAAAAAAAC4CAABkcnMvZTJvRG9jLnhtbFBLAQItABQA&#10;BgAIAAAAIQCwQnl53QAAAAkBAAAPAAAAAAAAAAAAAAAAADs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6A06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159385</wp:posOffset>
                </wp:positionV>
                <wp:extent cx="231648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2C461"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12.55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uS4wEAABoEAAAOAAAAZHJzL2Uyb0RvYy54bWysU0tu2zAQ3RfoHQjua0luYASC5SxipJsi&#10;NdL2AAw1tFjwB5K15KN02QPkFEHv1SEly2kbIGjRDcUh35uZ9zhaXw1akQP4IK1paLUoKQHDbSvN&#10;vqGfP928uaQkRGZapqyBhh4h0KvN61fr3tWwtJ1VLXiCSUyoe9fQLkZXF0XgHWgWFtaBwUthvWYR&#10;Q78vWs96zK5VsSzLVdFb3zpvOYSAp9vxkm5yfiGAxw9CBIhENRR7i3n1eb1Pa7FZs3rvmeskn9pg&#10;/9CFZtJg0TnVlkVGvnr5RyotubfBirjgVhdWCMkha0A1Vfmbmo8dc5C1oDnBzTaF/5eW3x52nsi2&#10;oStKDNP4RLsf3x4f9ON3Epz9YrA/sko29S7UiL42Oz9Fwe180jwIr9MX1ZAhW3ucrYUhEo6Hy7fV&#10;6uISX4Cf7ooz0fkQ34HVJG0aqqRJqlnNDu9DxGIIPUHSsTJpDVbJ9kYqlYM0L3CtPDkwfOk4VKll&#10;5P2CSkm2LHQjqMXdhEoZiyRwlJR38ahgrHYHAh1CEVXuKs/muRbjHEw81VMG0YkmsLOZWL5MnPCJ&#10;Cnlu/4Y8M3Jla+JM1tJY/1z1s0VixJ8cGHUnC+5te8yPna3BAcyOTj9LmvCncaaff+nNTwAAAP//&#10;AwBQSwMEFAAGAAgAAAAhAIDXktjdAAAACAEAAA8AAABkcnMvZG93bnJldi54bWxMj81uwjAQhO+V&#10;eAdrkXorTiCJIMRBqBLXqpBW4mjizQ/E6yh2IH37uuqhPc7OaObbbDfpjt1xsK0hAeEiAIZUGtVS&#10;LeCjOLysgVknScnOEAr4Qgu7fPaUyVSZBx3xfnI18yVkUymgca5PObdlg1rahemRvFeZQUvn5VBz&#10;NciHL9cdXwZBwrVsyS80ssfXBsvbadQCruck3hS8OryH6+M5Ku1YFZ9vQjzPp/0WmMPJ/YXhB9+j&#10;Q+6ZLmYkZVknINnEPilgGYfAvB+tohWwy++B5xn//0D+DQAA//8DAFBLAQItABQABgAIAAAAIQC2&#10;gziS/gAAAOEBAAATAAAAAAAAAAAAAAAAAAAAAABbQ29udGVudF9UeXBlc10ueG1sUEsBAi0AFAAG&#10;AAgAAAAhADj9If/WAAAAlAEAAAsAAAAAAAAAAAAAAAAALwEAAF9yZWxzLy5yZWxzUEsBAi0AFAAG&#10;AAgAAAAhAIGcq5LjAQAAGgQAAA4AAAAAAAAAAAAAAAAALgIAAGRycy9lMm9Eb2MueG1sUEsBAi0A&#10;FAAGAAgAAAAhAIDXktjdAAAACAEAAA8AAAAAAAAAAAAAAAAAPQ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  <w:r w:rsidR="004B28BA" w:rsidRPr="00E879D1">
        <w:rPr>
          <w:rFonts w:ascii="Arial" w:hAnsi="Arial" w:cs="Arial"/>
        </w:rPr>
        <w:t>Místo</w:t>
      </w:r>
      <w:r w:rsidR="00E879D1">
        <w:rPr>
          <w:rFonts w:ascii="Arial" w:hAnsi="Arial" w:cs="Arial"/>
        </w:rPr>
        <w:t>:</w:t>
      </w:r>
      <w:r w:rsidR="006A06EB">
        <w:rPr>
          <w:rFonts w:ascii="Arial" w:hAnsi="Arial" w:cs="Arial"/>
        </w:rPr>
        <w:tab/>
      </w:r>
      <w:r w:rsidR="00A07919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A07919">
        <w:rPr>
          <w:rFonts w:ascii="Arial" w:hAnsi="Arial" w:cs="Arial"/>
        </w:rPr>
        <w:instrText xml:space="preserve"> FORMTEXT </w:instrText>
      </w:r>
      <w:r w:rsidR="00A07919">
        <w:rPr>
          <w:rFonts w:ascii="Arial" w:hAnsi="Arial" w:cs="Arial"/>
        </w:rPr>
      </w:r>
      <w:r w:rsidR="00A07919">
        <w:rPr>
          <w:rFonts w:ascii="Arial" w:hAnsi="Arial" w:cs="Arial"/>
        </w:rPr>
        <w:fldChar w:fldCharType="separate"/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</w:rPr>
        <w:fldChar w:fldCharType="end"/>
      </w:r>
      <w:bookmarkEnd w:id="36"/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6A06EB">
        <w:rPr>
          <w:rFonts w:ascii="Arial" w:hAnsi="Arial" w:cs="Arial"/>
        </w:rPr>
        <w:tab/>
      </w:r>
      <w:r w:rsidR="00A07919">
        <w:rPr>
          <w:rFonts w:ascii="Arial" w:hAnsi="Arial" w:cs="Arial"/>
        </w:rPr>
        <w:t xml:space="preserve">            </w:t>
      </w:r>
      <w:r w:rsidR="004B28BA" w:rsidRPr="00E879D1">
        <w:rPr>
          <w:rFonts w:ascii="Arial" w:hAnsi="Arial" w:cs="Arial"/>
        </w:rPr>
        <w:t>Datum:</w:t>
      </w:r>
      <w:r w:rsidR="006A06EB" w:rsidRPr="006A06EB">
        <w:rPr>
          <w:rFonts w:ascii="Arial" w:hAnsi="Arial" w:cs="Arial"/>
          <w:noProof/>
        </w:rPr>
        <w:t xml:space="preserve"> </w:t>
      </w:r>
      <w:r w:rsidR="00A07919">
        <w:rPr>
          <w:rFonts w:ascii="Arial" w:hAnsi="Arial" w:cs="Arial"/>
          <w:noProof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A07919">
        <w:rPr>
          <w:rFonts w:ascii="Arial" w:hAnsi="Arial" w:cs="Arial"/>
          <w:noProof/>
        </w:rPr>
        <w:instrText xml:space="preserve"> FORMTEXT </w:instrText>
      </w:r>
      <w:r w:rsidR="00A07919">
        <w:rPr>
          <w:rFonts w:ascii="Arial" w:hAnsi="Arial" w:cs="Arial"/>
          <w:noProof/>
        </w:rPr>
      </w:r>
      <w:r w:rsidR="00A07919">
        <w:rPr>
          <w:rFonts w:ascii="Arial" w:hAnsi="Arial" w:cs="Arial"/>
          <w:noProof/>
        </w:rPr>
        <w:fldChar w:fldCharType="separate"/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t> </w:t>
      </w:r>
      <w:r w:rsidR="00A07919">
        <w:rPr>
          <w:rFonts w:ascii="Arial" w:hAnsi="Arial" w:cs="Arial"/>
          <w:noProof/>
        </w:rPr>
        <w:fldChar w:fldCharType="end"/>
      </w:r>
      <w:bookmarkEnd w:id="37"/>
    </w:p>
    <w:p w:rsidR="00B175DB" w:rsidRDefault="00B175DB" w:rsidP="0065747E"/>
    <w:p w:rsidR="00A07919" w:rsidRDefault="00A07919" w:rsidP="0065747E">
      <w:pPr>
        <w:rPr>
          <w:rFonts w:ascii="Arial" w:hAnsi="Arial" w:cs="Arial"/>
        </w:rPr>
      </w:pPr>
    </w:p>
    <w:p w:rsidR="00A07919" w:rsidRDefault="00A07919" w:rsidP="0065747E">
      <w:pPr>
        <w:rPr>
          <w:rFonts w:ascii="Arial" w:hAnsi="Arial" w:cs="Arial"/>
        </w:rPr>
      </w:pPr>
    </w:p>
    <w:p w:rsidR="004B28BA" w:rsidRPr="00E879D1" w:rsidRDefault="006A06EB" w:rsidP="0065747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772CA" wp14:editId="5F0BA877">
                <wp:simplePos x="0" y="0"/>
                <wp:positionH relativeFrom="column">
                  <wp:posOffset>3641725</wp:posOffset>
                </wp:positionH>
                <wp:positionV relativeFrom="paragraph">
                  <wp:posOffset>161925</wp:posOffset>
                </wp:positionV>
                <wp:extent cx="211455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C5AE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5pt,12.75pt" to="45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Vo4QEAABoEAAAOAAAAZHJzL2Uyb0RvYy54bWysU0uO1DAQ3SNxB8t7OkmLQaOo07OY1rBB&#10;0OJzAI9d7hj5J9t00kdhyQE4xYh7UXbS6eEjIRAbx5/3quq9qmxuRqPJEUJUzna0WdWUgOVOKHvo&#10;6If3d8+uKYmJWcG0s9DRE0R6s336ZDP4Ftaud1pAIBjExnbwHe1T8m1VRd6DYXHlPFh8lC4YlvAY&#10;DpUIbMDoRlfrun5RDS4IHxyHGPF2Nz3SbYkvJfD0RsoIieiOYm2prKGs93mtthvWHgLzveJzGewf&#10;qjBMWUy6hNqxxMinoH4JZRQPLjqZVtyZykmpOBQNqKapf1LzrmceihY0J/rFpvj/wvLXx30gSnQU&#10;G2WZwRbtv31++GoevpDo3UeL9ZHrbNPgY4voW7sP8yn6fciaRxlM/qIaMhZrT4u1MCbC8XLdNM+v&#10;rrAD/PxWXYg+xPQSnCF501GtbFbNWnZ8FRMmQ+gZkq+1zWt0Wok7pXU55HmBWx3IkWGn09jkkpH3&#10;AyoH2bHYTyCBuxmVI1ZZ4CSp7NJJw5TtLUh0CEU0paoym5dcjHOw6ZxPW0RnmsTKFmL9Z+KMz1Qo&#10;c/s35IVRMjubFrJR1oXfZb9YJCf82YFJd7bg3olTaXaxBgewODr/LHnCH58L/fJLb78DAAD//wMA&#10;UEsDBBQABgAIAAAAIQD1rJmm3QAAAAkBAAAPAAAAZHJzL2Rvd25yZXYueG1sTI/LTsMwEEX3SPyD&#10;NUjsqNNCQpvGqRBSt4g2IHXpxpNHicdR7LTh7xnEoqzmdXXvmWwz2U6ccfCtIwXzWQQCqXSmpVrB&#10;R7F9WILwQZPRnSNU8I0eNvntTaZT4y60w/M+1IJNyKdaQRNCn0rpywat9jPXI/GtcoPVgcehlmbQ&#10;Fza3nVxEUSKtbokTGt3ja4Pl1360Ck6HJF4Vstq+z5e7w1Ppx6r4fFPq/m56WYMIOIWrGH7xGR1y&#10;Zjq6kYwXnYL4+TFmqYJFzJUFqyjh5vi3kHkm/3+Q/wAAAP//AwBQSwECLQAUAAYACAAAACEAtoM4&#10;kv4AAADhAQAAEwAAAAAAAAAAAAAAAAAAAAAAW0NvbnRlbnRfVHlwZXNdLnhtbFBLAQItABQABgAI&#10;AAAAIQA4/SH/1gAAAJQBAAALAAAAAAAAAAAAAAAAAC8BAABfcmVscy8ucmVsc1BLAQItABQABgAI&#10;AAAAIQAyevVo4QEAABoEAAAOAAAAAAAAAAAAAAAAAC4CAABkcnMvZTJvRG9jLnhtbFBLAQItABQA&#10;BgAIAAAAIQD1rJmm3QAAAAkBAAAPAAAAAAAAAAAAAAAAADsEAABkcnMvZG93bnJldi54bWxQSwUG&#10;AAAAAAQABADzAAAARQUAAAAA&#10;" strokecolor="black [3213]" strokeweight=".5pt">
                <v:stroke dashstyle="dash" joinstyle="miter"/>
              </v:line>
            </w:pict>
          </mc:Fallback>
        </mc:AlternateContent>
      </w:r>
      <w:r w:rsidR="0049069A">
        <w:rPr>
          <w:rFonts w:ascii="Arial" w:hAnsi="Arial" w:cs="Arial"/>
        </w:rPr>
        <w:t xml:space="preserve">                          </w:t>
      </w:r>
      <w:r w:rsidR="004B28BA" w:rsidRPr="00E879D1">
        <w:rPr>
          <w:rFonts w:ascii="Arial" w:hAnsi="Arial" w:cs="Arial"/>
        </w:rPr>
        <w:t>Podpis</w:t>
      </w:r>
      <w:r w:rsidR="00B8440E">
        <w:rPr>
          <w:rFonts w:ascii="Arial" w:hAnsi="Arial" w:cs="Arial"/>
        </w:rPr>
        <w:t xml:space="preserve"> osoby jednající za </w:t>
      </w:r>
      <w:r w:rsidR="00223DB0" w:rsidRPr="00E879D1">
        <w:rPr>
          <w:rFonts w:ascii="Arial" w:hAnsi="Arial" w:cs="Arial"/>
        </w:rPr>
        <w:t>žadatele</w:t>
      </w:r>
      <w:r w:rsidR="004B28BA" w:rsidRPr="00E879D1">
        <w:rPr>
          <w:rFonts w:ascii="Arial" w:hAnsi="Arial" w:cs="Arial"/>
        </w:rPr>
        <w:t>:</w:t>
      </w:r>
      <w:r w:rsidR="00E879D1">
        <w:rPr>
          <w:rFonts w:ascii="Arial" w:hAnsi="Arial" w:cs="Arial"/>
        </w:rPr>
        <w:t xml:space="preserve"> </w:t>
      </w:r>
    </w:p>
    <w:sectPr w:rsidR="004B28BA" w:rsidRPr="00E879D1" w:rsidSect="00AC49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0E" w:rsidRDefault="00B8440E" w:rsidP="002A4A18">
      <w:pPr>
        <w:spacing w:after="0" w:line="240" w:lineRule="auto"/>
      </w:pPr>
      <w:r>
        <w:separator/>
      </w:r>
    </w:p>
  </w:endnote>
  <w:endnote w:type="continuationSeparator" w:id="0">
    <w:p w:rsidR="00B8440E" w:rsidRDefault="00B8440E" w:rsidP="002A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0E" w:rsidRDefault="00B8440E" w:rsidP="002A4A18">
      <w:pPr>
        <w:spacing w:after="0" w:line="240" w:lineRule="auto"/>
      </w:pPr>
      <w:r>
        <w:separator/>
      </w:r>
    </w:p>
  </w:footnote>
  <w:footnote w:type="continuationSeparator" w:id="0">
    <w:p w:rsidR="00B8440E" w:rsidRDefault="00B8440E" w:rsidP="002A4A18">
      <w:pPr>
        <w:spacing w:after="0" w:line="240" w:lineRule="auto"/>
      </w:pPr>
      <w:r>
        <w:continuationSeparator/>
      </w:r>
    </w:p>
  </w:footnote>
  <w:footnote w:id="1">
    <w:p w:rsidR="00B8440E" w:rsidRPr="003814FF" w:rsidRDefault="00B8440E">
      <w:pPr>
        <w:pStyle w:val="Textpoznpodarou"/>
        <w:rPr>
          <w:rFonts w:ascii="Arial" w:hAnsi="Arial" w:cs="Arial"/>
          <w:sz w:val="18"/>
          <w:szCs w:val="18"/>
        </w:rPr>
      </w:pPr>
      <w:r w:rsidRPr="003814FF">
        <w:rPr>
          <w:rStyle w:val="Znakapoznpodarou"/>
          <w:rFonts w:ascii="Arial" w:hAnsi="Arial" w:cs="Arial"/>
          <w:sz w:val="18"/>
          <w:szCs w:val="18"/>
        </w:rPr>
        <w:footnoteRef/>
      </w:r>
      <w:r w:rsidRPr="003814FF">
        <w:rPr>
          <w:rFonts w:ascii="Arial" w:hAnsi="Arial" w:cs="Arial"/>
          <w:sz w:val="18"/>
          <w:szCs w:val="18"/>
        </w:rPr>
        <w:t xml:space="preserve"> Případně datum narození, nebylo-li IČO dosud přiděleno.</w:t>
      </w:r>
    </w:p>
  </w:footnote>
  <w:footnote w:id="2">
    <w:p w:rsidR="00B8440E" w:rsidRDefault="00B8440E">
      <w:pPr>
        <w:pStyle w:val="Textpoznpodarou"/>
      </w:pPr>
      <w:r w:rsidRPr="003814FF">
        <w:rPr>
          <w:rStyle w:val="Znakapoznpodarou"/>
          <w:rFonts w:ascii="Arial" w:hAnsi="Arial" w:cs="Arial"/>
          <w:sz w:val="18"/>
          <w:szCs w:val="18"/>
        </w:rPr>
        <w:footnoteRef/>
      </w:r>
      <w:r w:rsidRPr="003814FF">
        <w:rPr>
          <w:rFonts w:ascii="Arial" w:hAnsi="Arial" w:cs="Arial"/>
          <w:sz w:val="18"/>
          <w:szCs w:val="18"/>
        </w:rPr>
        <w:t xml:space="preserve"> Vyplňte pouze v případě, liší-li se od bydliště nebo adresy sídla fyzické osoby, adresy sídla právnické osoby.</w:t>
      </w:r>
      <w:r>
        <w:t xml:space="preserve"> </w:t>
      </w:r>
    </w:p>
  </w:footnote>
  <w:footnote w:id="3">
    <w:p w:rsidR="00B8440E" w:rsidRDefault="00B8440E" w:rsidP="00237E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37ED1">
        <w:rPr>
          <w:rFonts w:ascii="Arial" w:hAnsi="Arial" w:cs="Arial"/>
          <w:sz w:val="18"/>
          <w:szCs w:val="18"/>
        </w:rPr>
        <w:t>K žádosti jako přílohu doložte plnou moc nebo jiné zmocnění osoby oprávněné jednat za žadatele (vyjma zastoupení právnické osoby statutárním orgánem).</w:t>
      </w:r>
    </w:p>
  </w:footnote>
  <w:footnote w:id="4">
    <w:p w:rsidR="00B8440E" w:rsidRPr="0080573A" w:rsidRDefault="00B8440E" w:rsidP="00BC5AB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Dle § 6 odst. 1 má oprávněná osoba právo na poskytnutí souboru minimálních údajů o fyzické infrastruktuře pouze v rozsahu plánovaného projektu zavedení prvku vysokorychlostní sítě elektronických komunikací. Soubor minimálních údajů o fyzické infrastruktuře zahrnuje a) základní technické parametry a určení druhu fyzické infrastruktury, b) geometrické, výškové a polohové určení fyzické infrastruktury (grafická část se poskytne ve vektorové formě v souřadnicovém systému Jednotné trigonometrické sítě katastrální), c) údaje o současném využití fyzické infrastruktury, d) identifikaci povinné osoby a její kontaktní údaje. </w:t>
      </w:r>
    </w:p>
  </w:footnote>
  <w:footnote w:id="5">
    <w:p w:rsidR="00B8440E" w:rsidRPr="0080573A" w:rsidRDefault="00B8440E" w:rsidP="00BC5AB2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Územní rozsah je nutno vyznačit na situačním výkresu (širších vztahů) v měřítku 1:1000 až 1: 50000 a doložit jako</w:t>
      </w:r>
      <w:r>
        <w:rPr>
          <w:rFonts w:ascii="Arial" w:hAnsi="Arial" w:cs="Arial"/>
          <w:sz w:val="18"/>
          <w:szCs w:val="18"/>
        </w:rPr>
        <w:t xml:space="preserve"> </w:t>
      </w:r>
      <w:r w:rsidRPr="0080573A">
        <w:rPr>
          <w:rFonts w:ascii="Arial" w:hAnsi="Arial" w:cs="Arial"/>
          <w:sz w:val="18"/>
          <w:szCs w:val="18"/>
        </w:rPr>
        <w:t>přílohu (v případě elektronického podání ve formátu PDF).</w:t>
      </w:r>
    </w:p>
  </w:footnote>
  <w:footnote w:id="6">
    <w:p w:rsidR="00B8440E" w:rsidRPr="0080573A" w:rsidRDefault="00B8440E" w:rsidP="00A1658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0573A">
        <w:rPr>
          <w:rStyle w:val="Znakapoznpodarou"/>
          <w:rFonts w:ascii="Arial" w:hAnsi="Arial" w:cs="Arial"/>
          <w:sz w:val="18"/>
          <w:szCs w:val="18"/>
        </w:rPr>
        <w:footnoteRef/>
      </w:r>
      <w:r w:rsidRPr="0080573A">
        <w:rPr>
          <w:rFonts w:ascii="Arial" w:hAnsi="Arial" w:cs="Arial"/>
          <w:sz w:val="18"/>
          <w:szCs w:val="18"/>
        </w:rPr>
        <w:t xml:space="preserve"> Žadatel má dle § 6 odst. 1 zákona právo na soubor minimálních údajů o fyzické infrastruktuře, je-li oprávněnou osobou a žádá-li o údaje v souvislosti se zaváděním prvků vysokorychlostní sítě elektronických komunikací. Dle § 2 písm. e) zákona se vysokorychlostní sítí elektronických komunikací rozumí síť elektronických komunikací, která umožňuje poskytovat služby připojení o rychlosti nejméně 30 </w:t>
      </w:r>
      <w:proofErr w:type="spellStart"/>
      <w:r w:rsidRPr="0080573A">
        <w:rPr>
          <w:rFonts w:ascii="Arial" w:hAnsi="Arial" w:cs="Arial"/>
          <w:sz w:val="18"/>
          <w:szCs w:val="18"/>
        </w:rPr>
        <w:t>Mb</w:t>
      </w:r>
      <w:proofErr w:type="spellEnd"/>
      <w:r w:rsidRPr="0080573A">
        <w:rPr>
          <w:rFonts w:ascii="Arial" w:hAnsi="Arial" w:cs="Arial"/>
          <w:sz w:val="18"/>
          <w:szCs w:val="18"/>
        </w:rPr>
        <w:t>/s.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284"/>
    <w:multiLevelType w:val="hybridMultilevel"/>
    <w:tmpl w:val="FDB81524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924"/>
    <w:multiLevelType w:val="hybridMultilevel"/>
    <w:tmpl w:val="90E8AA08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1D8E103F"/>
    <w:multiLevelType w:val="hybridMultilevel"/>
    <w:tmpl w:val="544A0772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E7D4DF3"/>
    <w:multiLevelType w:val="hybridMultilevel"/>
    <w:tmpl w:val="2196CC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461B"/>
    <w:multiLevelType w:val="hybridMultilevel"/>
    <w:tmpl w:val="DAB8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E41B8"/>
    <w:multiLevelType w:val="hybridMultilevel"/>
    <w:tmpl w:val="BFE2E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72758"/>
    <w:multiLevelType w:val="hybridMultilevel"/>
    <w:tmpl w:val="08646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5053D"/>
    <w:multiLevelType w:val="hybridMultilevel"/>
    <w:tmpl w:val="34A05DEE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C2A"/>
    <w:multiLevelType w:val="hybridMultilevel"/>
    <w:tmpl w:val="1B9A5286"/>
    <w:lvl w:ilvl="0" w:tplc="5346FB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40AE"/>
    <w:multiLevelType w:val="hybridMultilevel"/>
    <w:tmpl w:val="A3CC3160"/>
    <w:lvl w:ilvl="0" w:tplc="91FAC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8C24E3"/>
    <w:multiLevelType w:val="hybridMultilevel"/>
    <w:tmpl w:val="A7BA0092"/>
    <w:lvl w:ilvl="0" w:tplc="534AB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0858"/>
    <w:multiLevelType w:val="hybridMultilevel"/>
    <w:tmpl w:val="A208814A"/>
    <w:lvl w:ilvl="0" w:tplc="A4942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5AA1"/>
    <w:multiLevelType w:val="hybridMultilevel"/>
    <w:tmpl w:val="71CAE188"/>
    <w:lvl w:ilvl="0" w:tplc="91FAC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FD14C3"/>
    <w:multiLevelType w:val="hybridMultilevel"/>
    <w:tmpl w:val="6082E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57E94"/>
    <w:multiLevelType w:val="hybridMultilevel"/>
    <w:tmpl w:val="5F325F44"/>
    <w:lvl w:ilvl="0" w:tplc="E88AA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82000"/>
    <w:multiLevelType w:val="hybridMultilevel"/>
    <w:tmpl w:val="93604D3A"/>
    <w:lvl w:ilvl="0" w:tplc="0FC0A32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1F1546"/>
    <w:multiLevelType w:val="hybridMultilevel"/>
    <w:tmpl w:val="C40233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E7CA9"/>
    <w:multiLevelType w:val="hybridMultilevel"/>
    <w:tmpl w:val="7CE0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56D"/>
    <w:multiLevelType w:val="hybridMultilevel"/>
    <w:tmpl w:val="B36A92A4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C1E11"/>
    <w:multiLevelType w:val="hybridMultilevel"/>
    <w:tmpl w:val="5B3098E0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81116C"/>
    <w:multiLevelType w:val="hybridMultilevel"/>
    <w:tmpl w:val="230A95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95F3D"/>
    <w:multiLevelType w:val="hybridMultilevel"/>
    <w:tmpl w:val="DF78BC5A"/>
    <w:lvl w:ilvl="0" w:tplc="0FC0A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94C1C"/>
    <w:multiLevelType w:val="hybridMultilevel"/>
    <w:tmpl w:val="1018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93302"/>
    <w:multiLevelType w:val="hybridMultilevel"/>
    <w:tmpl w:val="E4484C1E"/>
    <w:lvl w:ilvl="0" w:tplc="ABA8F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71B9E"/>
    <w:multiLevelType w:val="hybridMultilevel"/>
    <w:tmpl w:val="ECDC642C"/>
    <w:lvl w:ilvl="0" w:tplc="A4F26E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D2AAD"/>
    <w:multiLevelType w:val="hybridMultilevel"/>
    <w:tmpl w:val="0DCCC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E4D20"/>
    <w:multiLevelType w:val="hybridMultilevel"/>
    <w:tmpl w:val="BC744BB6"/>
    <w:lvl w:ilvl="0" w:tplc="ABA8F1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B571B"/>
    <w:multiLevelType w:val="hybridMultilevel"/>
    <w:tmpl w:val="185E40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7F1B99"/>
    <w:multiLevelType w:val="hybridMultilevel"/>
    <w:tmpl w:val="3246F63E"/>
    <w:lvl w:ilvl="0" w:tplc="455AF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65FBA"/>
    <w:multiLevelType w:val="hybridMultilevel"/>
    <w:tmpl w:val="4FEA2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06063F"/>
    <w:multiLevelType w:val="hybridMultilevel"/>
    <w:tmpl w:val="3460B026"/>
    <w:lvl w:ilvl="0" w:tplc="4AC03E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7"/>
  </w:num>
  <w:num w:numId="5">
    <w:abstractNumId w:val="15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30"/>
  </w:num>
  <w:num w:numId="11">
    <w:abstractNumId w:val="29"/>
  </w:num>
  <w:num w:numId="12">
    <w:abstractNumId w:val="6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28"/>
  </w:num>
  <w:num w:numId="19">
    <w:abstractNumId w:val="11"/>
  </w:num>
  <w:num w:numId="20">
    <w:abstractNumId w:val="13"/>
  </w:num>
  <w:num w:numId="21">
    <w:abstractNumId w:val="27"/>
  </w:num>
  <w:num w:numId="22">
    <w:abstractNumId w:val="17"/>
  </w:num>
  <w:num w:numId="23">
    <w:abstractNumId w:val="23"/>
  </w:num>
  <w:num w:numId="24">
    <w:abstractNumId w:val="26"/>
  </w:num>
  <w:num w:numId="25">
    <w:abstractNumId w:val="1"/>
  </w:num>
  <w:num w:numId="26">
    <w:abstractNumId w:val="16"/>
  </w:num>
  <w:num w:numId="27">
    <w:abstractNumId w:val="20"/>
  </w:num>
  <w:num w:numId="28">
    <w:abstractNumId w:val="22"/>
  </w:num>
  <w:num w:numId="29">
    <w:abstractNumId w:val="25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zocqzUoXZKqnhU27+fipMZ5nCNWafiQiaVCHx0aLZFZOTClbpftTeim4o1WeORU9PJsoZbFtW1WF03IbE4+JQ==" w:salt="x7azeyXE/mTExY2JWf515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26"/>
    <w:rsid w:val="00002D5C"/>
    <w:rsid w:val="00010AAC"/>
    <w:rsid w:val="00025F8C"/>
    <w:rsid w:val="000400EF"/>
    <w:rsid w:val="000539F8"/>
    <w:rsid w:val="00070A49"/>
    <w:rsid w:val="00081A04"/>
    <w:rsid w:val="00091FD7"/>
    <w:rsid w:val="000E12AD"/>
    <w:rsid w:val="000F29FF"/>
    <w:rsid w:val="001006D7"/>
    <w:rsid w:val="00141815"/>
    <w:rsid w:val="0015215A"/>
    <w:rsid w:val="00181860"/>
    <w:rsid w:val="0019137B"/>
    <w:rsid w:val="001B3977"/>
    <w:rsid w:val="001C5BBF"/>
    <w:rsid w:val="001F3E16"/>
    <w:rsid w:val="00201A54"/>
    <w:rsid w:val="00222947"/>
    <w:rsid w:val="00223DB0"/>
    <w:rsid w:val="00237ED1"/>
    <w:rsid w:val="002820EE"/>
    <w:rsid w:val="002836D8"/>
    <w:rsid w:val="002A4A18"/>
    <w:rsid w:val="002A5998"/>
    <w:rsid w:val="002E4BFD"/>
    <w:rsid w:val="002F59EC"/>
    <w:rsid w:val="002F7D2D"/>
    <w:rsid w:val="00306E67"/>
    <w:rsid w:val="00321B26"/>
    <w:rsid w:val="00342045"/>
    <w:rsid w:val="00344907"/>
    <w:rsid w:val="003605A8"/>
    <w:rsid w:val="003764C8"/>
    <w:rsid w:val="003814FF"/>
    <w:rsid w:val="003848A2"/>
    <w:rsid w:val="003B5421"/>
    <w:rsid w:val="003C2F73"/>
    <w:rsid w:val="003C30AF"/>
    <w:rsid w:val="003D0211"/>
    <w:rsid w:val="003E1DE4"/>
    <w:rsid w:val="003F3BD9"/>
    <w:rsid w:val="003F71E3"/>
    <w:rsid w:val="00404DF4"/>
    <w:rsid w:val="00430A43"/>
    <w:rsid w:val="00443488"/>
    <w:rsid w:val="0049069A"/>
    <w:rsid w:val="004A17BF"/>
    <w:rsid w:val="004A5A6E"/>
    <w:rsid w:val="004B28BA"/>
    <w:rsid w:val="004C7543"/>
    <w:rsid w:val="004D41FA"/>
    <w:rsid w:val="004E34F6"/>
    <w:rsid w:val="004F0FDC"/>
    <w:rsid w:val="0052024F"/>
    <w:rsid w:val="00525B57"/>
    <w:rsid w:val="00547CFA"/>
    <w:rsid w:val="005517E9"/>
    <w:rsid w:val="00575780"/>
    <w:rsid w:val="005A0E4C"/>
    <w:rsid w:val="005D1B4D"/>
    <w:rsid w:val="006106C9"/>
    <w:rsid w:val="00610DA5"/>
    <w:rsid w:val="006243D6"/>
    <w:rsid w:val="0065747E"/>
    <w:rsid w:val="006650A2"/>
    <w:rsid w:val="006A06EB"/>
    <w:rsid w:val="006D412C"/>
    <w:rsid w:val="006E6F1F"/>
    <w:rsid w:val="006F3C99"/>
    <w:rsid w:val="006F65AA"/>
    <w:rsid w:val="00724D9A"/>
    <w:rsid w:val="007273BF"/>
    <w:rsid w:val="00766F96"/>
    <w:rsid w:val="0078746E"/>
    <w:rsid w:val="007A2377"/>
    <w:rsid w:val="007F074F"/>
    <w:rsid w:val="007F3B9D"/>
    <w:rsid w:val="0080573A"/>
    <w:rsid w:val="008149DB"/>
    <w:rsid w:val="008155CB"/>
    <w:rsid w:val="00816CBE"/>
    <w:rsid w:val="00824130"/>
    <w:rsid w:val="00864092"/>
    <w:rsid w:val="00880EA4"/>
    <w:rsid w:val="008A0C86"/>
    <w:rsid w:val="008A1DCE"/>
    <w:rsid w:val="008E1D2C"/>
    <w:rsid w:val="00912168"/>
    <w:rsid w:val="00955C6F"/>
    <w:rsid w:val="0099156C"/>
    <w:rsid w:val="009C5448"/>
    <w:rsid w:val="00A07919"/>
    <w:rsid w:val="00A16580"/>
    <w:rsid w:val="00A3270C"/>
    <w:rsid w:val="00A40493"/>
    <w:rsid w:val="00A51F31"/>
    <w:rsid w:val="00A64B16"/>
    <w:rsid w:val="00A75E14"/>
    <w:rsid w:val="00A8277D"/>
    <w:rsid w:val="00AB67E1"/>
    <w:rsid w:val="00AC49B3"/>
    <w:rsid w:val="00AD06F9"/>
    <w:rsid w:val="00AD7BA2"/>
    <w:rsid w:val="00B0540C"/>
    <w:rsid w:val="00B175DB"/>
    <w:rsid w:val="00B341A0"/>
    <w:rsid w:val="00B64A73"/>
    <w:rsid w:val="00B8440E"/>
    <w:rsid w:val="00B87474"/>
    <w:rsid w:val="00BB2F2B"/>
    <w:rsid w:val="00BC5AB2"/>
    <w:rsid w:val="00BD5182"/>
    <w:rsid w:val="00C41E8F"/>
    <w:rsid w:val="00C638BF"/>
    <w:rsid w:val="00C662CF"/>
    <w:rsid w:val="00C673EE"/>
    <w:rsid w:val="00C81D21"/>
    <w:rsid w:val="00C95AD2"/>
    <w:rsid w:val="00CA5F7A"/>
    <w:rsid w:val="00CC4125"/>
    <w:rsid w:val="00CC5A73"/>
    <w:rsid w:val="00CD22E5"/>
    <w:rsid w:val="00CF5F47"/>
    <w:rsid w:val="00D101DD"/>
    <w:rsid w:val="00D12671"/>
    <w:rsid w:val="00DB01BA"/>
    <w:rsid w:val="00DC52E6"/>
    <w:rsid w:val="00DD09D4"/>
    <w:rsid w:val="00DD76A4"/>
    <w:rsid w:val="00DF0A32"/>
    <w:rsid w:val="00DF4FB4"/>
    <w:rsid w:val="00DF7C58"/>
    <w:rsid w:val="00E04C04"/>
    <w:rsid w:val="00E15B33"/>
    <w:rsid w:val="00E20287"/>
    <w:rsid w:val="00E37E91"/>
    <w:rsid w:val="00E62599"/>
    <w:rsid w:val="00E71393"/>
    <w:rsid w:val="00E71E2E"/>
    <w:rsid w:val="00E76269"/>
    <w:rsid w:val="00E820D8"/>
    <w:rsid w:val="00E82BB8"/>
    <w:rsid w:val="00E879D1"/>
    <w:rsid w:val="00EB0725"/>
    <w:rsid w:val="00EB117E"/>
    <w:rsid w:val="00ED31B5"/>
    <w:rsid w:val="00EE0F93"/>
    <w:rsid w:val="00EE11DD"/>
    <w:rsid w:val="00EF171D"/>
    <w:rsid w:val="00EF1F18"/>
    <w:rsid w:val="00EF2892"/>
    <w:rsid w:val="00EF7C23"/>
    <w:rsid w:val="00F629CA"/>
    <w:rsid w:val="00F64BD4"/>
    <w:rsid w:val="00F661FC"/>
    <w:rsid w:val="00FB3A26"/>
    <w:rsid w:val="00FE7721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3A44-A486-410E-B321-6CBD1E7B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E1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5B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E3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E3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25F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25F8C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EF2892"/>
    <w:pPr>
      <w:ind w:left="720"/>
      <w:contextualSpacing/>
    </w:pPr>
  </w:style>
  <w:style w:type="table" w:styleId="Mkatabulky">
    <w:name w:val="Table Grid"/>
    <w:basedOn w:val="Normlntabulka"/>
    <w:uiPriority w:val="39"/>
    <w:rsid w:val="0065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0A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B28BA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2A4A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4A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A18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8E1D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EE11D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1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6580"/>
  </w:style>
  <w:style w:type="paragraph" w:styleId="Zpat">
    <w:name w:val="footer"/>
    <w:basedOn w:val="Normln"/>
    <w:link w:val="ZpatChar"/>
    <w:uiPriority w:val="99"/>
    <w:unhideWhenUsed/>
    <w:rsid w:val="00A1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C53C7-B0BF-4283-9C50-FBAEDCB5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Libor</dc:creator>
  <cp:keywords/>
  <dc:description/>
  <cp:lastModifiedBy>HOFMANN Libor</cp:lastModifiedBy>
  <cp:revision>3</cp:revision>
  <cp:lastPrinted>2019-05-31T08:28:00Z</cp:lastPrinted>
  <dcterms:created xsi:type="dcterms:W3CDTF">2019-05-31T10:48:00Z</dcterms:created>
  <dcterms:modified xsi:type="dcterms:W3CDTF">2019-05-31T10:48:00Z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1001552057</vt:i4>
  </property>
</Properties>
</file>