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092E8" w14:textId="77777777" w:rsidR="003875F9" w:rsidRPr="00CE0A78" w:rsidRDefault="001D3F15" w:rsidP="003B67AE">
      <w:pPr>
        <w:pStyle w:val="Bezmezer"/>
        <w:spacing w:after="120"/>
        <w:jc w:val="center"/>
        <w:rPr>
          <w:b/>
          <w:bCs/>
          <w:sz w:val="36"/>
          <w:szCs w:val="36"/>
        </w:rPr>
      </w:pPr>
      <w:r w:rsidRPr="00CE0A78">
        <w:rPr>
          <w:b/>
          <w:bCs/>
          <w:sz w:val="36"/>
          <w:szCs w:val="36"/>
        </w:rPr>
        <w:t>SMĚNNÁ</w:t>
      </w:r>
      <w:r w:rsidR="002D4127" w:rsidRPr="00CE0A78">
        <w:rPr>
          <w:b/>
          <w:bCs/>
          <w:sz w:val="36"/>
          <w:szCs w:val="36"/>
        </w:rPr>
        <w:t xml:space="preserve"> </w:t>
      </w:r>
      <w:r w:rsidR="003875F9" w:rsidRPr="00CE0A78">
        <w:rPr>
          <w:b/>
          <w:bCs/>
          <w:sz w:val="36"/>
          <w:szCs w:val="36"/>
        </w:rPr>
        <w:t>SMLOUVA</w:t>
      </w:r>
    </w:p>
    <w:p w14:paraId="552EEAC2" w14:textId="4D0B8145" w:rsidR="003875F9" w:rsidRPr="005F0446" w:rsidRDefault="003B67AE" w:rsidP="003B67AE">
      <w:pPr>
        <w:pStyle w:val="Normlnweb"/>
        <w:shd w:val="clear" w:color="auto" w:fill="FFFFFF"/>
        <w:spacing w:before="60" w:beforeAutospacing="0" w:after="60" w:afterAutospacing="0"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uzavřená </w:t>
      </w:r>
      <w:r w:rsidR="003875F9" w:rsidRPr="005F0446">
        <w:rPr>
          <w:sz w:val="20"/>
          <w:szCs w:val="20"/>
        </w:rPr>
        <w:t xml:space="preserve">podle </w:t>
      </w:r>
      <w:r w:rsidR="002D4127">
        <w:rPr>
          <w:sz w:val="20"/>
          <w:szCs w:val="20"/>
        </w:rPr>
        <w:t xml:space="preserve">§ </w:t>
      </w:r>
      <w:r w:rsidR="006331D7">
        <w:rPr>
          <w:sz w:val="20"/>
          <w:szCs w:val="20"/>
        </w:rPr>
        <w:t>2184</w:t>
      </w:r>
      <w:r w:rsidR="002D4127">
        <w:rPr>
          <w:sz w:val="20"/>
          <w:szCs w:val="20"/>
        </w:rPr>
        <w:t xml:space="preserve"> a násl. zákona č. 89/2012 Sb.</w:t>
      </w:r>
      <w:r w:rsidR="00C05443">
        <w:rPr>
          <w:sz w:val="20"/>
          <w:szCs w:val="20"/>
        </w:rPr>
        <w:t>,</w:t>
      </w:r>
      <w:r w:rsidR="002D4127">
        <w:rPr>
          <w:sz w:val="20"/>
          <w:szCs w:val="20"/>
        </w:rPr>
        <w:t xml:space="preserve"> občanský zákoník, v platném znění</w:t>
      </w:r>
      <w:r w:rsidR="00AC5EAE">
        <w:rPr>
          <w:sz w:val="20"/>
          <w:szCs w:val="20"/>
        </w:rPr>
        <w:t xml:space="preserve"> </w:t>
      </w:r>
      <w:r w:rsidR="0010577F" w:rsidRPr="005F0446">
        <w:rPr>
          <w:sz w:val="20"/>
          <w:szCs w:val="20"/>
        </w:rPr>
        <w:t xml:space="preserve"> (dále jen „</w:t>
      </w:r>
      <w:r w:rsidR="002D4127" w:rsidRPr="002D4127">
        <w:rPr>
          <w:b/>
          <w:sz w:val="20"/>
          <w:szCs w:val="20"/>
        </w:rPr>
        <w:t>občanský</w:t>
      </w:r>
      <w:r w:rsidR="002D4127">
        <w:rPr>
          <w:sz w:val="20"/>
          <w:szCs w:val="20"/>
        </w:rPr>
        <w:t xml:space="preserve"> </w:t>
      </w:r>
      <w:r w:rsidR="0010577F" w:rsidRPr="003B67AE">
        <w:rPr>
          <w:b/>
          <w:sz w:val="20"/>
          <w:szCs w:val="20"/>
        </w:rPr>
        <w:t>zákoník</w:t>
      </w:r>
      <w:r w:rsidR="0010577F" w:rsidRPr="005F0446">
        <w:rPr>
          <w:sz w:val="20"/>
          <w:szCs w:val="20"/>
        </w:rPr>
        <w:t>“)</w:t>
      </w:r>
    </w:p>
    <w:p w14:paraId="03F0F729" w14:textId="77777777" w:rsidR="0010577F" w:rsidRPr="0010577F" w:rsidRDefault="0010577F" w:rsidP="0010577F">
      <w:pPr>
        <w:spacing w:before="60" w:after="60" w:line="276" w:lineRule="auto"/>
        <w:jc w:val="both"/>
      </w:pPr>
    </w:p>
    <w:p w14:paraId="4E469BD6" w14:textId="77777777" w:rsidR="0010577F" w:rsidRPr="00455BC1" w:rsidRDefault="0010577F" w:rsidP="00455BC1">
      <w:pPr>
        <w:pStyle w:val="Normlnweb"/>
        <w:numPr>
          <w:ilvl w:val="0"/>
          <w:numId w:val="22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C0710E">
        <w:rPr>
          <w:b/>
          <w:sz w:val="28"/>
          <w:szCs w:val="28"/>
          <w:u w:val="single"/>
        </w:rPr>
        <w:t>Smluvní</w:t>
      </w:r>
      <w:r w:rsidRPr="00455BC1">
        <w:rPr>
          <w:b/>
          <w:sz w:val="28"/>
          <w:szCs w:val="28"/>
          <w:u w:val="single"/>
        </w:rPr>
        <w:t xml:space="preserve"> </w:t>
      </w:r>
      <w:r w:rsidRPr="00C0710E">
        <w:rPr>
          <w:b/>
          <w:sz w:val="28"/>
          <w:szCs w:val="28"/>
          <w:u w:val="single"/>
        </w:rPr>
        <w:t>strany</w:t>
      </w:r>
    </w:p>
    <w:p w14:paraId="05D54693" w14:textId="77777777" w:rsidR="002D4127" w:rsidRPr="0010577F" w:rsidRDefault="002D4127" w:rsidP="002D4127">
      <w:pPr>
        <w:pStyle w:val="Normlnweb"/>
        <w:numPr>
          <w:ilvl w:val="1"/>
          <w:numId w:val="22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  <w:r w:rsidRPr="0010577F">
        <w:t xml:space="preserve">jméno a příjmení: </w:t>
      </w:r>
      <w:r w:rsidRPr="0010577F">
        <w:tab/>
      </w:r>
      <w:r w:rsidRPr="0010577F">
        <w:tab/>
      </w:r>
      <w:r>
        <w:tab/>
      </w:r>
      <w:r>
        <w:tab/>
        <w:t>(</w:t>
      </w:r>
      <w:r w:rsidRPr="00A7107B">
        <w:rPr>
          <w:highlight w:val="yellow"/>
        </w:rPr>
        <w:t>doplnit</w:t>
      </w:r>
      <w:r>
        <w:t>)</w:t>
      </w:r>
    </w:p>
    <w:p w14:paraId="6201231B" w14:textId="77777777" w:rsidR="002D4127" w:rsidRPr="0010577F" w:rsidRDefault="002D4127" w:rsidP="002D4127">
      <w:pPr>
        <w:pStyle w:val="Normlnweb"/>
        <w:shd w:val="clear" w:color="auto" w:fill="FFFFFF"/>
        <w:spacing w:before="60" w:beforeAutospacing="0" w:after="60" w:afterAutospacing="0" w:line="276" w:lineRule="auto"/>
        <w:ind w:left="709"/>
        <w:jc w:val="both"/>
      </w:pPr>
      <w:r w:rsidRPr="0010577F">
        <w:t xml:space="preserve">datum narození: </w:t>
      </w:r>
      <w:r w:rsidRPr="0010577F">
        <w:tab/>
      </w:r>
      <w:r w:rsidRPr="0010577F">
        <w:tab/>
      </w:r>
      <w:r w:rsidRPr="0010577F">
        <w:tab/>
      </w:r>
      <w:r>
        <w:tab/>
        <w:t>(</w:t>
      </w:r>
      <w:r w:rsidRPr="00A7107B">
        <w:rPr>
          <w:highlight w:val="yellow"/>
        </w:rPr>
        <w:t>doplnit</w:t>
      </w:r>
      <w:r>
        <w:t>)</w:t>
      </w:r>
    </w:p>
    <w:p w14:paraId="60ACBB5E" w14:textId="77777777" w:rsidR="002D4127" w:rsidRPr="0010577F" w:rsidRDefault="002D4127" w:rsidP="002D4127">
      <w:pPr>
        <w:pStyle w:val="Normlnweb"/>
        <w:shd w:val="clear" w:color="auto" w:fill="FFFFFF"/>
        <w:spacing w:before="60" w:beforeAutospacing="0" w:after="60" w:afterAutospacing="0" w:line="276" w:lineRule="auto"/>
        <w:ind w:left="709"/>
        <w:jc w:val="both"/>
      </w:pPr>
      <w:r w:rsidRPr="0010577F">
        <w:t>bydliště:</w:t>
      </w:r>
      <w:r w:rsidRPr="0010577F">
        <w:tab/>
      </w:r>
      <w:r w:rsidRPr="0010577F">
        <w:tab/>
      </w:r>
      <w:r w:rsidRPr="0010577F">
        <w:tab/>
      </w:r>
      <w:r w:rsidRPr="0010577F">
        <w:tab/>
      </w:r>
      <w:r>
        <w:tab/>
        <w:t>(</w:t>
      </w:r>
      <w:r w:rsidRPr="00A7107B">
        <w:rPr>
          <w:highlight w:val="yellow"/>
        </w:rPr>
        <w:t>doplnit</w:t>
      </w:r>
      <w:r>
        <w:t>)</w:t>
      </w:r>
    </w:p>
    <w:p w14:paraId="5D9CE8F4" w14:textId="77777777" w:rsidR="0028225B" w:rsidRPr="00651A5D" w:rsidRDefault="0028225B" w:rsidP="002D4127">
      <w:pPr>
        <w:pStyle w:val="cotext"/>
        <w:spacing w:before="60" w:after="60" w:line="320" w:lineRule="atLeast"/>
        <w:ind w:left="709" w:hanging="709"/>
        <w:rPr>
          <w:rFonts w:ascii="Times New Roman" w:hAnsi="Times New Roman" w:cs="Times New Roman"/>
          <w:sz w:val="24"/>
        </w:rPr>
      </w:pPr>
    </w:p>
    <w:p w14:paraId="67A1B061" w14:textId="77777777" w:rsidR="0010577F" w:rsidRPr="0010577F" w:rsidRDefault="000F4CD1" w:rsidP="00BA1AA6">
      <w:pPr>
        <w:pStyle w:val="Normlnweb"/>
        <w:shd w:val="clear" w:color="auto" w:fill="FFFFFF"/>
        <w:spacing w:before="120" w:beforeAutospacing="0" w:after="60" w:afterAutospacing="0" w:line="276" w:lineRule="auto"/>
        <w:ind w:firstLine="709"/>
        <w:jc w:val="both"/>
      </w:pPr>
      <w:r>
        <w:t>(</w:t>
      </w:r>
      <w:r w:rsidR="0010577F" w:rsidRPr="0010577F">
        <w:t>dále také jen „</w:t>
      </w:r>
      <w:r w:rsidR="005204BC">
        <w:rPr>
          <w:b/>
        </w:rPr>
        <w:t>S</w:t>
      </w:r>
      <w:r w:rsidR="00F03D8E">
        <w:rPr>
          <w:b/>
        </w:rPr>
        <w:t>trana 1</w:t>
      </w:r>
      <w:r w:rsidR="0010577F" w:rsidRPr="0010577F">
        <w:t>“</w:t>
      </w:r>
      <w:r>
        <w:t>)</w:t>
      </w:r>
    </w:p>
    <w:p w14:paraId="40F86DFA" w14:textId="77777777" w:rsidR="0010577F" w:rsidRPr="0010577F" w:rsidRDefault="0010577F" w:rsidP="0010577F">
      <w:pPr>
        <w:pStyle w:val="Normlnweb"/>
        <w:shd w:val="clear" w:color="auto" w:fill="FFFFFF"/>
        <w:spacing w:before="60" w:beforeAutospacing="0" w:after="60" w:afterAutospacing="0" w:line="276" w:lineRule="auto"/>
        <w:jc w:val="both"/>
      </w:pPr>
    </w:p>
    <w:p w14:paraId="159FE983" w14:textId="77777777" w:rsidR="0010577F" w:rsidRPr="0010577F" w:rsidRDefault="0010577F" w:rsidP="00117077">
      <w:pPr>
        <w:pStyle w:val="Normlnweb"/>
        <w:shd w:val="clear" w:color="auto" w:fill="FFFFFF"/>
        <w:spacing w:before="60" w:beforeAutospacing="0" w:after="60" w:afterAutospacing="0" w:line="276" w:lineRule="auto"/>
        <w:ind w:left="709"/>
        <w:jc w:val="both"/>
      </w:pPr>
      <w:r w:rsidRPr="0010577F">
        <w:t>a</w:t>
      </w:r>
    </w:p>
    <w:p w14:paraId="32CE0A53" w14:textId="77777777" w:rsidR="0010577F" w:rsidRPr="0010577F" w:rsidRDefault="0010577F" w:rsidP="0010577F">
      <w:pPr>
        <w:pStyle w:val="Normlnweb"/>
        <w:shd w:val="clear" w:color="auto" w:fill="FFFFFF"/>
        <w:spacing w:before="60" w:beforeAutospacing="0" w:after="60" w:afterAutospacing="0" w:line="276" w:lineRule="auto"/>
        <w:jc w:val="both"/>
      </w:pPr>
    </w:p>
    <w:p w14:paraId="256EF3C9" w14:textId="77777777" w:rsidR="0010577F" w:rsidRPr="0010577F" w:rsidRDefault="0010577F" w:rsidP="002D4127">
      <w:pPr>
        <w:pStyle w:val="Normlnweb"/>
        <w:numPr>
          <w:ilvl w:val="1"/>
          <w:numId w:val="22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  <w:r w:rsidRPr="0010577F">
        <w:t xml:space="preserve">jméno a příjmení: </w:t>
      </w:r>
      <w:r w:rsidRPr="0010577F">
        <w:tab/>
      </w:r>
      <w:r w:rsidRPr="0010577F">
        <w:tab/>
      </w:r>
      <w:r w:rsidR="0028225B">
        <w:tab/>
      </w:r>
      <w:r w:rsidR="002D4127">
        <w:tab/>
      </w:r>
      <w:r w:rsidR="0028225B">
        <w:t>(</w:t>
      </w:r>
      <w:r w:rsidR="0028225B" w:rsidRPr="00A7107B">
        <w:rPr>
          <w:highlight w:val="yellow"/>
        </w:rPr>
        <w:t>doplnit</w:t>
      </w:r>
      <w:r w:rsidR="0028225B">
        <w:t>)</w:t>
      </w:r>
    </w:p>
    <w:p w14:paraId="2C8B337F" w14:textId="77777777" w:rsidR="0010577F" w:rsidRPr="0010577F" w:rsidRDefault="0010577F" w:rsidP="002D4127">
      <w:pPr>
        <w:pStyle w:val="Normlnweb"/>
        <w:shd w:val="clear" w:color="auto" w:fill="FFFFFF"/>
        <w:spacing w:before="60" w:beforeAutospacing="0" w:after="60" w:afterAutospacing="0" w:line="276" w:lineRule="auto"/>
        <w:ind w:left="709"/>
        <w:jc w:val="both"/>
      </w:pPr>
      <w:r w:rsidRPr="0010577F">
        <w:t xml:space="preserve">datum narození: </w:t>
      </w:r>
      <w:r w:rsidRPr="0010577F">
        <w:tab/>
      </w:r>
      <w:r w:rsidRPr="0010577F">
        <w:tab/>
      </w:r>
      <w:r w:rsidRPr="0010577F">
        <w:tab/>
      </w:r>
      <w:r w:rsidR="0028225B">
        <w:tab/>
        <w:t>(</w:t>
      </w:r>
      <w:r w:rsidR="0028225B" w:rsidRPr="00A7107B">
        <w:rPr>
          <w:highlight w:val="yellow"/>
        </w:rPr>
        <w:t>doplnit</w:t>
      </w:r>
      <w:r w:rsidR="0028225B">
        <w:t>)</w:t>
      </w:r>
    </w:p>
    <w:p w14:paraId="734361EE" w14:textId="77777777" w:rsidR="0010577F" w:rsidRPr="0010577F" w:rsidRDefault="0010577F" w:rsidP="002D4127">
      <w:pPr>
        <w:pStyle w:val="Normlnweb"/>
        <w:shd w:val="clear" w:color="auto" w:fill="FFFFFF"/>
        <w:spacing w:before="60" w:beforeAutospacing="0" w:after="60" w:afterAutospacing="0" w:line="276" w:lineRule="auto"/>
        <w:ind w:left="709"/>
        <w:jc w:val="both"/>
      </w:pPr>
      <w:r w:rsidRPr="0010577F">
        <w:t>bydliště:</w:t>
      </w:r>
      <w:r w:rsidRPr="0010577F">
        <w:tab/>
      </w:r>
      <w:r w:rsidRPr="0010577F">
        <w:tab/>
      </w:r>
      <w:r w:rsidRPr="0010577F">
        <w:tab/>
      </w:r>
      <w:r w:rsidRPr="0010577F">
        <w:tab/>
      </w:r>
      <w:r w:rsidR="0028225B">
        <w:tab/>
        <w:t>(</w:t>
      </w:r>
      <w:r w:rsidR="0028225B" w:rsidRPr="00A7107B">
        <w:rPr>
          <w:highlight w:val="yellow"/>
        </w:rPr>
        <w:t>doplnit</w:t>
      </w:r>
      <w:r w:rsidR="0028225B">
        <w:t>)</w:t>
      </w:r>
    </w:p>
    <w:p w14:paraId="7B10DCA5" w14:textId="77777777" w:rsidR="0010577F" w:rsidRPr="0010577F" w:rsidRDefault="0010577F" w:rsidP="0010577F">
      <w:pPr>
        <w:pStyle w:val="Normlnweb"/>
        <w:shd w:val="clear" w:color="auto" w:fill="FFFFFF"/>
        <w:spacing w:before="60" w:beforeAutospacing="0" w:after="60" w:afterAutospacing="0" w:line="276" w:lineRule="auto"/>
        <w:jc w:val="both"/>
      </w:pPr>
    </w:p>
    <w:p w14:paraId="50EDA971" w14:textId="77777777" w:rsidR="0010577F" w:rsidRPr="0010577F" w:rsidRDefault="000F4CD1" w:rsidP="00BA1AA6">
      <w:pPr>
        <w:pStyle w:val="Normlnweb"/>
        <w:shd w:val="clear" w:color="auto" w:fill="FFFFFF"/>
        <w:spacing w:before="60" w:beforeAutospacing="0" w:after="60" w:afterAutospacing="0" w:line="276" w:lineRule="auto"/>
        <w:ind w:firstLine="709"/>
        <w:jc w:val="both"/>
      </w:pPr>
      <w:r>
        <w:t>(</w:t>
      </w:r>
      <w:r w:rsidR="0010577F" w:rsidRPr="0010577F">
        <w:t>dále také jen „</w:t>
      </w:r>
      <w:r w:rsidR="005204BC">
        <w:rPr>
          <w:b/>
        </w:rPr>
        <w:t>S</w:t>
      </w:r>
      <w:r w:rsidR="00F03D8E">
        <w:rPr>
          <w:b/>
        </w:rPr>
        <w:t>trana 2</w:t>
      </w:r>
      <w:r w:rsidR="0010577F" w:rsidRPr="0010577F">
        <w:t>“</w:t>
      </w:r>
      <w:r>
        <w:t>)</w:t>
      </w:r>
    </w:p>
    <w:p w14:paraId="27DD5CB1" w14:textId="73133178" w:rsidR="007D0A4E" w:rsidRDefault="007D0A4E" w:rsidP="0010577F">
      <w:pPr>
        <w:pStyle w:val="Normlnweb"/>
        <w:shd w:val="clear" w:color="auto" w:fill="FFFFFF"/>
        <w:spacing w:before="60" w:beforeAutospacing="0" w:after="60" w:afterAutospacing="0" w:line="276" w:lineRule="auto"/>
        <w:jc w:val="both"/>
      </w:pPr>
    </w:p>
    <w:p w14:paraId="425DBA09" w14:textId="77777777" w:rsidR="007D0A4E" w:rsidRPr="0010577F" w:rsidRDefault="007D0A4E" w:rsidP="0010577F">
      <w:pPr>
        <w:pStyle w:val="Normlnweb"/>
        <w:shd w:val="clear" w:color="auto" w:fill="FFFFFF"/>
        <w:spacing w:before="60" w:beforeAutospacing="0" w:after="60" w:afterAutospacing="0" w:line="276" w:lineRule="auto"/>
        <w:jc w:val="both"/>
      </w:pPr>
    </w:p>
    <w:p w14:paraId="76CD63FB" w14:textId="77777777" w:rsidR="0010577F" w:rsidRDefault="005204BC" w:rsidP="0010577F">
      <w:pPr>
        <w:pStyle w:val="Normlnweb"/>
        <w:shd w:val="clear" w:color="auto" w:fill="FFFFFF"/>
        <w:spacing w:before="60" w:beforeAutospacing="0" w:after="60" w:afterAutospacing="0" w:line="276" w:lineRule="auto"/>
        <w:jc w:val="both"/>
      </w:pPr>
      <w:r>
        <w:t>Strana 1 a S</w:t>
      </w:r>
      <w:r w:rsidR="00BB63D7">
        <w:t>trana 2</w:t>
      </w:r>
      <w:r w:rsidR="002D4127">
        <w:t xml:space="preserve"> </w:t>
      </w:r>
      <w:r w:rsidR="0010577F" w:rsidRPr="0010577F">
        <w:t>dále také společně jako „smluvní strany“</w:t>
      </w:r>
      <w:r w:rsidR="000F4CD1">
        <w:t xml:space="preserve"> a každý samostatně jako „smluvní strana“ uzavírají níže uvedeného dne, měsíce a roku tuto </w:t>
      </w:r>
    </w:p>
    <w:p w14:paraId="2CAFE5E4" w14:textId="77777777" w:rsidR="007D0A4E" w:rsidRDefault="007D0A4E" w:rsidP="00273497">
      <w:pPr>
        <w:pStyle w:val="Normlnweb"/>
        <w:shd w:val="clear" w:color="auto" w:fill="FFFFFF"/>
        <w:spacing w:before="60" w:beforeAutospacing="0" w:after="60" w:afterAutospacing="0" w:line="276" w:lineRule="auto"/>
        <w:jc w:val="center"/>
        <w:rPr>
          <w:sz w:val="28"/>
          <w:szCs w:val="28"/>
        </w:rPr>
      </w:pPr>
    </w:p>
    <w:p w14:paraId="7F21412A" w14:textId="1B7D90E1" w:rsidR="00273497" w:rsidRDefault="00BB63D7" w:rsidP="00273497">
      <w:pPr>
        <w:pStyle w:val="Normlnweb"/>
        <w:shd w:val="clear" w:color="auto" w:fill="FFFFFF"/>
        <w:spacing w:before="60" w:beforeAutospacing="0" w:after="6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směnnou </w:t>
      </w:r>
      <w:r w:rsidR="000F4CD1" w:rsidRPr="000F4CD1">
        <w:rPr>
          <w:sz w:val="28"/>
          <w:szCs w:val="28"/>
        </w:rPr>
        <w:t>smlouvu</w:t>
      </w:r>
      <w:bookmarkStart w:id="0" w:name="OLE_LINK1"/>
      <w:bookmarkStart w:id="1" w:name="OLE_LINK2"/>
      <w:bookmarkStart w:id="2" w:name="OLE_LINK3"/>
      <w:r w:rsidR="00667C48">
        <w:rPr>
          <w:sz w:val="28"/>
          <w:szCs w:val="28"/>
        </w:rPr>
        <w:t>:</w:t>
      </w:r>
    </w:p>
    <w:p w14:paraId="30B6290B" w14:textId="77777777" w:rsidR="00273497" w:rsidRPr="00273497" w:rsidRDefault="00273497" w:rsidP="00273497">
      <w:pPr>
        <w:pStyle w:val="Normlnweb"/>
        <w:shd w:val="clear" w:color="auto" w:fill="FFFFFF"/>
        <w:spacing w:before="60" w:beforeAutospacing="0" w:after="60" w:afterAutospacing="0" w:line="276" w:lineRule="auto"/>
        <w:jc w:val="center"/>
        <w:rPr>
          <w:sz w:val="28"/>
          <w:szCs w:val="28"/>
        </w:rPr>
      </w:pPr>
    </w:p>
    <w:p w14:paraId="557D0573" w14:textId="77777777" w:rsidR="0085240F" w:rsidRDefault="0085240F" w:rsidP="00455BC1">
      <w:pPr>
        <w:pStyle w:val="Normlnweb"/>
        <w:numPr>
          <w:ilvl w:val="0"/>
          <w:numId w:val="22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Prohlášení smluvních stran</w:t>
      </w:r>
    </w:p>
    <w:p w14:paraId="3847026A" w14:textId="77777777" w:rsidR="0085240F" w:rsidRPr="00FC7A14" w:rsidRDefault="0085240F" w:rsidP="0085240F">
      <w:pPr>
        <w:pStyle w:val="Normlnweb"/>
        <w:numPr>
          <w:ilvl w:val="1"/>
          <w:numId w:val="22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  <w:r>
        <w:t xml:space="preserve">Strana 1 </w:t>
      </w:r>
      <w:r w:rsidRPr="00FC7A14">
        <w:t>tímto prohlašuje, že má ve svém výlu</w:t>
      </w:r>
      <w:r w:rsidRPr="00FC7A14">
        <w:rPr>
          <w:rFonts w:hint="eastAsia"/>
        </w:rPr>
        <w:t>č</w:t>
      </w:r>
      <w:r w:rsidRPr="00FC7A14">
        <w:t xml:space="preserve">ném vlastnictví </w:t>
      </w:r>
      <w:r>
        <w:t>(</w:t>
      </w:r>
      <w:r w:rsidRPr="001D6EB1">
        <w:rPr>
          <w:highlight w:val="yellow"/>
        </w:rPr>
        <w:t>doplnit</w:t>
      </w:r>
      <w:r w:rsidR="00F941AA" w:rsidRPr="001D6EB1">
        <w:rPr>
          <w:highlight w:val="yellow"/>
        </w:rPr>
        <w:t xml:space="preserve"> specifikaci </w:t>
      </w:r>
      <w:r w:rsidR="001D6EB1">
        <w:rPr>
          <w:highlight w:val="yellow"/>
        </w:rPr>
        <w:t xml:space="preserve">movité či nemovité </w:t>
      </w:r>
      <w:r w:rsidR="00F941AA" w:rsidRPr="001D6EB1">
        <w:rPr>
          <w:highlight w:val="yellow"/>
        </w:rPr>
        <w:t>věci</w:t>
      </w:r>
      <w:r w:rsidR="009D67F8">
        <w:t xml:space="preserve">). </w:t>
      </w:r>
      <w:r w:rsidR="00F941AA" w:rsidRPr="001D6EB1">
        <w:rPr>
          <w:i/>
          <w:color w:val="FF0000"/>
          <w:sz w:val="20"/>
          <w:szCs w:val="20"/>
          <w:u w:val="single"/>
        </w:rPr>
        <w:t>(</w:t>
      </w:r>
      <w:r w:rsidR="001D6EB1" w:rsidRPr="001D6EB1">
        <w:rPr>
          <w:i/>
          <w:color w:val="FF0000"/>
          <w:sz w:val="20"/>
          <w:szCs w:val="20"/>
          <w:u w:val="single"/>
        </w:rPr>
        <w:t>v případě, že je předmětem směny</w:t>
      </w:r>
      <w:r w:rsidR="00064529">
        <w:rPr>
          <w:i/>
          <w:color w:val="FF0000"/>
          <w:sz w:val="20"/>
          <w:szCs w:val="20"/>
          <w:u w:val="single"/>
        </w:rPr>
        <w:t xml:space="preserve"> nemovit</w:t>
      </w:r>
      <w:r w:rsidR="002C77DF">
        <w:rPr>
          <w:i/>
          <w:color w:val="FF0000"/>
          <w:sz w:val="20"/>
          <w:szCs w:val="20"/>
          <w:u w:val="single"/>
        </w:rPr>
        <w:t>á</w:t>
      </w:r>
      <w:r w:rsidR="00064529">
        <w:rPr>
          <w:i/>
          <w:color w:val="FF0000"/>
          <w:sz w:val="20"/>
          <w:szCs w:val="20"/>
          <w:u w:val="single"/>
        </w:rPr>
        <w:t xml:space="preserve"> věc</w:t>
      </w:r>
      <w:r w:rsidR="001D6EB1" w:rsidRPr="001D6EB1">
        <w:rPr>
          <w:i/>
          <w:color w:val="FF0000"/>
          <w:sz w:val="20"/>
          <w:szCs w:val="20"/>
          <w:u w:val="single"/>
        </w:rPr>
        <w:t>, doporučujeme zde</w:t>
      </w:r>
      <w:r w:rsidR="00064529">
        <w:rPr>
          <w:i/>
          <w:color w:val="FF0000"/>
          <w:sz w:val="20"/>
          <w:szCs w:val="20"/>
          <w:u w:val="single"/>
        </w:rPr>
        <w:t xml:space="preserve"> popis nemovi</w:t>
      </w:r>
      <w:r w:rsidR="00F941AA" w:rsidRPr="001D6EB1">
        <w:rPr>
          <w:i/>
          <w:color w:val="FF0000"/>
          <w:sz w:val="20"/>
          <w:szCs w:val="20"/>
          <w:u w:val="single"/>
        </w:rPr>
        <w:t>t</w:t>
      </w:r>
      <w:r w:rsidR="00064529">
        <w:rPr>
          <w:i/>
          <w:color w:val="FF0000"/>
          <w:sz w:val="20"/>
          <w:szCs w:val="20"/>
          <w:u w:val="single"/>
        </w:rPr>
        <w:t>é věci</w:t>
      </w:r>
      <w:r w:rsidR="00F941AA" w:rsidRPr="001D6EB1">
        <w:rPr>
          <w:i/>
          <w:color w:val="FF0000"/>
          <w:sz w:val="20"/>
          <w:szCs w:val="20"/>
          <w:u w:val="single"/>
        </w:rPr>
        <w:t xml:space="preserve"> dostatečně přesně vypsat dle zápisu v listu vlastnictví)</w:t>
      </w:r>
    </w:p>
    <w:p w14:paraId="17347D18" w14:textId="52C84A08" w:rsidR="001D6EB1" w:rsidRPr="0027242B" w:rsidRDefault="001D6EB1" w:rsidP="001D6EB1">
      <w:pPr>
        <w:pStyle w:val="Normlnweb"/>
        <w:numPr>
          <w:ilvl w:val="1"/>
          <w:numId w:val="22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  <w:r>
        <w:t xml:space="preserve">Strana 2 </w:t>
      </w:r>
      <w:r w:rsidRPr="00FC7A14">
        <w:t>tímto prohlašuje, že má ve svém výlu</w:t>
      </w:r>
      <w:r w:rsidRPr="00FC7A14">
        <w:rPr>
          <w:rFonts w:hint="eastAsia"/>
        </w:rPr>
        <w:t>č</w:t>
      </w:r>
      <w:r w:rsidRPr="00FC7A14">
        <w:t xml:space="preserve">ném vlastnictví </w:t>
      </w:r>
      <w:r>
        <w:t>(</w:t>
      </w:r>
      <w:r w:rsidRPr="001D6EB1">
        <w:rPr>
          <w:highlight w:val="yellow"/>
        </w:rPr>
        <w:t xml:space="preserve">doplnit specifikaci </w:t>
      </w:r>
      <w:r>
        <w:rPr>
          <w:highlight w:val="yellow"/>
        </w:rPr>
        <w:t xml:space="preserve">movité či nemovité </w:t>
      </w:r>
      <w:r w:rsidRPr="001D6EB1">
        <w:rPr>
          <w:highlight w:val="yellow"/>
        </w:rPr>
        <w:t>věci</w:t>
      </w:r>
      <w:r w:rsidR="009D67F8">
        <w:t xml:space="preserve">). </w:t>
      </w:r>
      <w:r w:rsidR="00064529" w:rsidRPr="001D6EB1">
        <w:rPr>
          <w:i/>
          <w:color w:val="FF0000"/>
          <w:sz w:val="20"/>
          <w:szCs w:val="20"/>
          <w:u w:val="single"/>
        </w:rPr>
        <w:t>(v případě, že je předmětem směny</w:t>
      </w:r>
      <w:r w:rsidR="00064529">
        <w:rPr>
          <w:i/>
          <w:color w:val="FF0000"/>
          <w:sz w:val="20"/>
          <w:szCs w:val="20"/>
          <w:u w:val="single"/>
        </w:rPr>
        <w:t xml:space="preserve"> nemovit</w:t>
      </w:r>
      <w:r w:rsidR="002C77DF">
        <w:rPr>
          <w:i/>
          <w:color w:val="FF0000"/>
          <w:sz w:val="20"/>
          <w:szCs w:val="20"/>
          <w:u w:val="single"/>
        </w:rPr>
        <w:t>á</w:t>
      </w:r>
      <w:r w:rsidR="00064529">
        <w:rPr>
          <w:i/>
          <w:color w:val="FF0000"/>
          <w:sz w:val="20"/>
          <w:szCs w:val="20"/>
          <w:u w:val="single"/>
        </w:rPr>
        <w:t xml:space="preserve"> věc</w:t>
      </w:r>
      <w:r w:rsidR="00064529" w:rsidRPr="001D6EB1">
        <w:rPr>
          <w:i/>
          <w:color w:val="FF0000"/>
          <w:sz w:val="20"/>
          <w:szCs w:val="20"/>
          <w:u w:val="single"/>
        </w:rPr>
        <w:t>, doporučujeme zde</w:t>
      </w:r>
      <w:r w:rsidR="00064529">
        <w:rPr>
          <w:i/>
          <w:color w:val="FF0000"/>
          <w:sz w:val="20"/>
          <w:szCs w:val="20"/>
          <w:u w:val="single"/>
        </w:rPr>
        <w:t xml:space="preserve"> popis nemovi</w:t>
      </w:r>
      <w:r w:rsidR="00064529" w:rsidRPr="001D6EB1">
        <w:rPr>
          <w:i/>
          <w:color w:val="FF0000"/>
          <w:sz w:val="20"/>
          <w:szCs w:val="20"/>
          <w:u w:val="single"/>
        </w:rPr>
        <w:t>t</w:t>
      </w:r>
      <w:r w:rsidR="00064529">
        <w:rPr>
          <w:i/>
          <w:color w:val="FF0000"/>
          <w:sz w:val="20"/>
          <w:szCs w:val="20"/>
          <w:u w:val="single"/>
        </w:rPr>
        <w:t>é věci</w:t>
      </w:r>
      <w:r w:rsidR="00064529" w:rsidRPr="001D6EB1">
        <w:rPr>
          <w:i/>
          <w:color w:val="FF0000"/>
          <w:sz w:val="20"/>
          <w:szCs w:val="20"/>
          <w:u w:val="single"/>
        </w:rPr>
        <w:t xml:space="preserve"> dostatečně přesně vypsat dle zápisu v listu vlastnictví)</w:t>
      </w:r>
    </w:p>
    <w:p w14:paraId="53AFBA5D" w14:textId="77777777" w:rsidR="0027242B" w:rsidRPr="00FC7A14" w:rsidRDefault="0027242B" w:rsidP="0027242B">
      <w:pPr>
        <w:pStyle w:val="Normlnweb"/>
        <w:shd w:val="clear" w:color="auto" w:fill="FFFFFF"/>
        <w:spacing w:before="60" w:beforeAutospacing="0" w:after="60" w:afterAutospacing="0" w:line="276" w:lineRule="auto"/>
        <w:ind w:left="709"/>
        <w:jc w:val="both"/>
      </w:pPr>
    </w:p>
    <w:p w14:paraId="178D67EA" w14:textId="77777777" w:rsidR="003875F9" w:rsidRPr="00C0710E" w:rsidRDefault="003875F9" w:rsidP="00455BC1">
      <w:pPr>
        <w:pStyle w:val="Normlnweb"/>
        <w:numPr>
          <w:ilvl w:val="0"/>
          <w:numId w:val="22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C0710E">
        <w:rPr>
          <w:b/>
          <w:sz w:val="28"/>
          <w:szCs w:val="28"/>
          <w:u w:val="single"/>
        </w:rPr>
        <w:t>P</w:t>
      </w:r>
      <w:r w:rsidR="002D4127">
        <w:rPr>
          <w:b/>
          <w:sz w:val="28"/>
          <w:szCs w:val="28"/>
          <w:u w:val="single"/>
        </w:rPr>
        <w:t>ředmět smlouvy</w:t>
      </w:r>
    </w:p>
    <w:p w14:paraId="26D84597" w14:textId="77777777" w:rsidR="002D4127" w:rsidRPr="00FC7A14" w:rsidRDefault="001D6EB1" w:rsidP="002D4127">
      <w:pPr>
        <w:pStyle w:val="Normlnweb"/>
        <w:numPr>
          <w:ilvl w:val="1"/>
          <w:numId w:val="22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  <w:r>
        <w:t>Smluvní strany s</w:t>
      </w:r>
      <w:r w:rsidR="00064529">
        <w:t>e</w:t>
      </w:r>
      <w:r>
        <w:t xml:space="preserve"> zavazují, že</w:t>
      </w:r>
      <w:r w:rsidR="00064529">
        <w:t xml:space="preserve"> vzájemně</w:t>
      </w:r>
      <w:r>
        <w:t xml:space="preserve"> </w:t>
      </w:r>
      <w:r w:rsidR="00064529">
        <w:t>směňují</w:t>
      </w:r>
      <w:r>
        <w:t> věci specifikované v čl. 2.</w:t>
      </w:r>
      <w:r w:rsidR="00064529">
        <w:t>1 a 2.2</w:t>
      </w:r>
      <w:r>
        <w:t xml:space="preserve"> této smlouvy</w:t>
      </w:r>
      <w:r w:rsidR="00B642BF">
        <w:t xml:space="preserve"> (dále jen jako „předmět</w:t>
      </w:r>
      <w:r w:rsidR="004375F8">
        <w:t>y</w:t>
      </w:r>
      <w:r w:rsidR="00B642BF">
        <w:t xml:space="preserve"> směny“)</w:t>
      </w:r>
      <w:r>
        <w:t>.</w:t>
      </w:r>
    </w:p>
    <w:p w14:paraId="51F27391" w14:textId="7BFE5F8A" w:rsidR="002D4127" w:rsidRDefault="00064529" w:rsidP="002D4127">
      <w:pPr>
        <w:pStyle w:val="Normlnweb"/>
        <w:numPr>
          <w:ilvl w:val="1"/>
          <w:numId w:val="22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  <w:r>
        <w:lastRenderedPageBreak/>
        <w:t xml:space="preserve">Strana 1 se zavazuje převést své vlastnické právo k věci specifikované v čl. 2.1 této smlouvy </w:t>
      </w:r>
      <w:r w:rsidR="00273497">
        <w:t xml:space="preserve">na Stranu 2 </w:t>
      </w:r>
      <w:r>
        <w:t xml:space="preserve">a Strana 2 </w:t>
      </w:r>
      <w:r w:rsidR="00AC6B85">
        <w:t>se zavazuje ji převzít do svého výlučného vlastnictví.</w:t>
      </w:r>
    </w:p>
    <w:p w14:paraId="5D4866FA" w14:textId="3931CB4D" w:rsidR="00AC6B85" w:rsidRDefault="00AC6B85" w:rsidP="00AC6B85">
      <w:pPr>
        <w:pStyle w:val="Normlnweb"/>
        <w:numPr>
          <w:ilvl w:val="1"/>
          <w:numId w:val="22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  <w:r>
        <w:t xml:space="preserve">Strana 2 se zavazuje převést své vlastnické právo k věci specifikované v čl. 2.2 této smlouvy </w:t>
      </w:r>
      <w:r w:rsidR="00273497">
        <w:t xml:space="preserve">na Stranu 1 </w:t>
      </w:r>
      <w:r>
        <w:t>a Strana 1 se zavazuje ji převzít do svého výlučného vlastnictví.</w:t>
      </w:r>
    </w:p>
    <w:p w14:paraId="3DA374D7" w14:textId="570BBCBC" w:rsidR="00AC6B85" w:rsidRPr="00FC7A14" w:rsidRDefault="00B642BF" w:rsidP="002D4127">
      <w:pPr>
        <w:pStyle w:val="Normlnweb"/>
        <w:numPr>
          <w:ilvl w:val="1"/>
          <w:numId w:val="22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  <w:r>
        <w:t>Smluvní strany se zavazují, že si vzájemně předají předmět</w:t>
      </w:r>
      <w:r w:rsidR="00F0165B">
        <w:t>y</w:t>
      </w:r>
      <w:r>
        <w:t xml:space="preserve"> směny, a to nejpozději do</w:t>
      </w:r>
      <w:r w:rsidR="00CE0A78">
        <w:t> </w:t>
      </w:r>
      <w:r w:rsidR="004F32A3" w:rsidRPr="001C06A6">
        <w:rPr>
          <w:highlight w:val="yellow"/>
        </w:rPr>
        <w:t>(doplnit)</w:t>
      </w:r>
      <w:r>
        <w:t xml:space="preserve"> dnů</w:t>
      </w:r>
      <w:r w:rsidR="002C77DF">
        <w:t xml:space="preserve"> </w:t>
      </w:r>
      <w:r>
        <w:t>ode dne účinnosti této smlouvy.</w:t>
      </w:r>
    </w:p>
    <w:p w14:paraId="42C624C9" w14:textId="77777777" w:rsidR="002D4127" w:rsidRPr="0010577F" w:rsidRDefault="002D4127" w:rsidP="002D4127">
      <w:pPr>
        <w:pStyle w:val="Normlnweb"/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</w:p>
    <w:bookmarkEnd w:id="0"/>
    <w:bookmarkEnd w:id="1"/>
    <w:bookmarkEnd w:id="2"/>
    <w:p w14:paraId="467E1434" w14:textId="77777777" w:rsidR="005204BC" w:rsidRDefault="005204BC" w:rsidP="00455BC1">
      <w:pPr>
        <w:pStyle w:val="Normlnweb"/>
        <w:numPr>
          <w:ilvl w:val="0"/>
          <w:numId w:val="22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Cena</w:t>
      </w:r>
    </w:p>
    <w:p w14:paraId="6DD9D8EB" w14:textId="745DF97B" w:rsidR="00212463" w:rsidRDefault="00212463" w:rsidP="00212463">
      <w:pPr>
        <w:pStyle w:val="Normlnweb"/>
        <w:numPr>
          <w:ilvl w:val="1"/>
          <w:numId w:val="22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  <w:r>
        <w:t>Obvyklá c</w:t>
      </w:r>
      <w:r w:rsidR="001D6EB1" w:rsidRPr="001D6EB1">
        <w:t xml:space="preserve">ena </w:t>
      </w:r>
      <w:r>
        <w:t xml:space="preserve">věci specifikované v </w:t>
      </w:r>
      <w:r w:rsidR="001D6EB1" w:rsidRPr="001D6EB1">
        <w:t xml:space="preserve">čl. </w:t>
      </w:r>
      <w:r>
        <w:t>1.1 tét</w:t>
      </w:r>
      <w:r w:rsidR="00C809CF">
        <w:t xml:space="preserve">o smlouvy činí </w:t>
      </w:r>
      <w:r w:rsidR="001C06A6" w:rsidRPr="001C06A6">
        <w:rPr>
          <w:highlight w:val="yellow"/>
        </w:rPr>
        <w:t>(doplnit)</w:t>
      </w:r>
      <w:r w:rsidR="001D6EB1" w:rsidRPr="001D6EB1">
        <w:t>,- Kč (slovy:</w:t>
      </w:r>
      <w:r w:rsidR="00CE0A78">
        <w:t> </w:t>
      </w:r>
      <w:r w:rsidR="001C06A6" w:rsidRPr="001C06A6">
        <w:rPr>
          <w:highlight w:val="yellow"/>
        </w:rPr>
        <w:t>(doplnit)</w:t>
      </w:r>
      <w:r w:rsidR="001D6EB1" w:rsidRPr="001D6EB1">
        <w:t xml:space="preserve"> korun českých) a </w:t>
      </w:r>
      <w:r>
        <w:t>obvyklá cena specifikované v čl. 1.2</w:t>
      </w:r>
      <w:r w:rsidR="001D6EB1" w:rsidRPr="001D6EB1">
        <w:t xml:space="preserve"> této smlouvy činí </w:t>
      </w:r>
      <w:r w:rsidR="001C06A6" w:rsidRPr="001C06A6">
        <w:rPr>
          <w:highlight w:val="yellow"/>
        </w:rPr>
        <w:t>(doplnit)</w:t>
      </w:r>
      <w:r w:rsidR="00E9378F" w:rsidRPr="001D6EB1">
        <w:t xml:space="preserve">,- Kč (slovy: </w:t>
      </w:r>
      <w:r w:rsidR="001C06A6" w:rsidRPr="001C06A6">
        <w:rPr>
          <w:highlight w:val="yellow"/>
        </w:rPr>
        <w:t>(doplnit)</w:t>
      </w:r>
      <w:r w:rsidR="001C06A6">
        <w:t xml:space="preserve"> </w:t>
      </w:r>
      <w:r w:rsidR="00E9378F" w:rsidRPr="001D6EB1">
        <w:t>korun českých)</w:t>
      </w:r>
      <w:r w:rsidR="00CE0A78">
        <w:t>.</w:t>
      </w:r>
    </w:p>
    <w:p w14:paraId="2277B0A6" w14:textId="77777777" w:rsidR="00CE0A78" w:rsidRPr="00117077" w:rsidRDefault="00C809CF" w:rsidP="00212463">
      <w:pPr>
        <w:pStyle w:val="Normlnweb"/>
        <w:numPr>
          <w:ilvl w:val="1"/>
          <w:numId w:val="22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  <w:r>
        <w:t xml:space="preserve">Smluvní strany se shodly, že jelikož </w:t>
      </w:r>
      <w:r w:rsidR="001D6EB1" w:rsidRPr="001D6EB1">
        <w:t xml:space="preserve">rozdíl mezi cenami směňovaných věcí činí </w:t>
      </w:r>
      <w:r w:rsidR="004F32A3" w:rsidRPr="001C06A6">
        <w:rPr>
          <w:highlight w:val="yellow"/>
        </w:rPr>
        <w:t>(doplnit)</w:t>
      </w:r>
      <w:r w:rsidR="007E535A" w:rsidRPr="001D6EB1">
        <w:t xml:space="preserve">,- Kč (slovy: </w:t>
      </w:r>
      <w:r w:rsidR="007E535A" w:rsidRPr="00E9378F">
        <w:rPr>
          <w:highlight w:val="yellow"/>
        </w:rPr>
        <w:t>.........................</w:t>
      </w:r>
      <w:r w:rsidR="007E535A" w:rsidRPr="001D6EB1">
        <w:t xml:space="preserve"> korun českých)</w:t>
      </w:r>
      <w:r>
        <w:t xml:space="preserve">, uhradí </w:t>
      </w:r>
      <w:r w:rsidRPr="00C809CF">
        <w:rPr>
          <w:highlight w:val="yellow"/>
        </w:rPr>
        <w:t>Strana 1/ Strana 2</w:t>
      </w:r>
      <w:r w:rsidR="001D6EB1" w:rsidRPr="001D6EB1">
        <w:t xml:space="preserve"> ve prospěch druhého směňujícího </w:t>
      </w:r>
      <w:r>
        <w:t>rozdíl</w:t>
      </w:r>
      <w:r w:rsidR="001D6EB1" w:rsidRPr="001D6EB1">
        <w:t xml:space="preserve"> cen </w:t>
      </w:r>
      <w:r>
        <w:t>v</w:t>
      </w:r>
      <w:r w:rsidR="004F32A3">
        <w:t xml:space="preserve">e výši </w:t>
      </w:r>
      <w:r w:rsidR="004F32A3" w:rsidRPr="001C06A6">
        <w:rPr>
          <w:highlight w:val="yellow"/>
        </w:rPr>
        <w:t>(doplnit)</w:t>
      </w:r>
      <w:r w:rsidR="001D6EB1" w:rsidRPr="001D6EB1">
        <w:t>,- Kč</w:t>
      </w:r>
      <w:r w:rsidR="007E535A">
        <w:t>, a to</w:t>
      </w:r>
      <w:r w:rsidR="001D6EB1" w:rsidRPr="001D6EB1">
        <w:t xml:space="preserve"> </w:t>
      </w:r>
      <w:r>
        <w:t xml:space="preserve">do </w:t>
      </w:r>
      <w:r w:rsidR="004F32A3" w:rsidRPr="001C06A6">
        <w:rPr>
          <w:highlight w:val="yellow"/>
        </w:rPr>
        <w:t>(doplnit)</w:t>
      </w:r>
      <w:r>
        <w:t xml:space="preserve"> dní od účinnosti této smlouvy na bankovní účet Strany 1/ Strany 2 vedený u </w:t>
      </w:r>
      <w:r w:rsidR="004F32A3" w:rsidRPr="001C06A6">
        <w:rPr>
          <w:highlight w:val="yellow"/>
        </w:rPr>
        <w:t>(doplnit)</w:t>
      </w:r>
      <w:r w:rsidR="0027242B">
        <w:rPr>
          <w:highlight w:val="yellow"/>
        </w:rPr>
        <w:t xml:space="preserve"> banky, </w:t>
      </w:r>
      <w:r w:rsidRPr="0027242B">
        <w:rPr>
          <w:highlight w:val="yellow"/>
        </w:rPr>
        <w:t>č.</w:t>
      </w:r>
      <w:r w:rsidR="00166B12" w:rsidRPr="0027242B">
        <w:rPr>
          <w:highlight w:val="yellow"/>
        </w:rPr>
        <w:t xml:space="preserve"> </w:t>
      </w:r>
      <w:proofErr w:type="spellStart"/>
      <w:r w:rsidRPr="0027242B">
        <w:rPr>
          <w:highlight w:val="yellow"/>
        </w:rPr>
        <w:t>ú.</w:t>
      </w:r>
      <w:proofErr w:type="spellEnd"/>
      <w:r w:rsidRPr="0027242B">
        <w:rPr>
          <w:highlight w:val="yellow"/>
        </w:rPr>
        <w:t xml:space="preserve">: </w:t>
      </w:r>
      <w:r w:rsidR="004F32A3" w:rsidRPr="001C06A6">
        <w:rPr>
          <w:highlight w:val="yellow"/>
        </w:rPr>
        <w:t>(doplnit)</w:t>
      </w:r>
      <w:r w:rsidR="004F32A3">
        <w:t>/</w:t>
      </w:r>
      <w:r w:rsidR="004F32A3" w:rsidRPr="004F32A3">
        <w:rPr>
          <w:highlight w:val="yellow"/>
        </w:rPr>
        <w:t xml:space="preserve"> </w:t>
      </w:r>
      <w:r w:rsidR="004F32A3" w:rsidRPr="001C06A6">
        <w:rPr>
          <w:highlight w:val="yellow"/>
        </w:rPr>
        <w:t>(doplnit)</w:t>
      </w:r>
      <w:r w:rsidR="004F32A3">
        <w:t xml:space="preserve"> </w:t>
      </w:r>
      <w:r w:rsidR="00FE3DFD" w:rsidRPr="00784A4B">
        <w:rPr>
          <w:color w:val="FF0000"/>
        </w:rPr>
        <w:t xml:space="preserve">//NEBO// Smluvní strany </w:t>
      </w:r>
      <w:r w:rsidR="00E40599" w:rsidRPr="00784A4B">
        <w:rPr>
          <w:color w:val="FF0000"/>
        </w:rPr>
        <w:t>se shodly</w:t>
      </w:r>
      <w:r w:rsidR="00FE3DFD" w:rsidRPr="00784A4B">
        <w:rPr>
          <w:color w:val="FF0000"/>
        </w:rPr>
        <w:t>, že obvykl</w:t>
      </w:r>
      <w:r w:rsidR="00210B1C">
        <w:rPr>
          <w:color w:val="FF0000"/>
        </w:rPr>
        <w:t>é</w:t>
      </w:r>
      <w:r w:rsidR="00FE3DFD" w:rsidRPr="00784A4B">
        <w:rPr>
          <w:color w:val="FF0000"/>
        </w:rPr>
        <w:t xml:space="preserve"> cen</w:t>
      </w:r>
      <w:r w:rsidR="00210B1C">
        <w:rPr>
          <w:color w:val="FF0000"/>
        </w:rPr>
        <w:t>y</w:t>
      </w:r>
      <w:r w:rsidR="00FE3DFD" w:rsidRPr="00784A4B">
        <w:rPr>
          <w:color w:val="FF0000"/>
        </w:rPr>
        <w:t xml:space="preserve"> </w:t>
      </w:r>
      <w:r w:rsidR="00E40599" w:rsidRPr="00784A4B">
        <w:rPr>
          <w:color w:val="FF0000"/>
        </w:rPr>
        <w:t xml:space="preserve">obou předmětů směny </w:t>
      </w:r>
      <w:r w:rsidR="00210B1C">
        <w:rPr>
          <w:color w:val="FF0000"/>
        </w:rPr>
        <w:t>dosahují</w:t>
      </w:r>
      <w:r w:rsidR="00E40599" w:rsidRPr="00784A4B">
        <w:rPr>
          <w:color w:val="FF0000"/>
        </w:rPr>
        <w:t xml:space="preserve"> stejné výše, a proto </w:t>
      </w:r>
      <w:r w:rsidR="00210B1C">
        <w:rPr>
          <w:color w:val="FF0000"/>
        </w:rPr>
        <w:t xml:space="preserve">smluvní strany </w:t>
      </w:r>
      <w:r w:rsidR="00E40599" w:rsidRPr="00784A4B">
        <w:rPr>
          <w:color w:val="FF0000"/>
        </w:rPr>
        <w:t xml:space="preserve">prohlašují, že </w:t>
      </w:r>
      <w:r w:rsidR="00210B1C">
        <w:rPr>
          <w:color w:val="FF0000"/>
        </w:rPr>
        <w:t xml:space="preserve">jejich </w:t>
      </w:r>
      <w:r w:rsidR="00784A4B" w:rsidRPr="00784A4B">
        <w:rPr>
          <w:color w:val="FF0000"/>
        </w:rPr>
        <w:t>závazky jsou z této smlouvy</w:t>
      </w:r>
      <w:r w:rsidR="00210B1C">
        <w:rPr>
          <w:color w:val="FF0000"/>
        </w:rPr>
        <w:t xml:space="preserve"> tímto</w:t>
      </w:r>
      <w:r w:rsidR="00784A4B" w:rsidRPr="00784A4B">
        <w:rPr>
          <w:color w:val="FF0000"/>
        </w:rPr>
        <w:t xml:space="preserve"> zcela vyrovnány.</w:t>
      </w:r>
      <w:r w:rsidR="00210B1C">
        <w:rPr>
          <w:color w:val="FF0000"/>
        </w:rPr>
        <w:t xml:space="preserve"> </w:t>
      </w:r>
    </w:p>
    <w:p w14:paraId="59639AE4" w14:textId="070AAC1A" w:rsidR="001D6EB1" w:rsidRPr="00117077" w:rsidRDefault="00CE0A78" w:rsidP="00117077">
      <w:pPr>
        <w:pStyle w:val="Normlnweb"/>
        <w:shd w:val="clear" w:color="auto" w:fill="FFFFFF"/>
        <w:spacing w:before="60" w:beforeAutospacing="0" w:after="60" w:afterAutospacing="0" w:line="276" w:lineRule="auto"/>
        <w:ind w:left="709"/>
        <w:jc w:val="both"/>
        <w:rPr>
          <w:i/>
          <w:iCs/>
        </w:rPr>
      </w:pPr>
      <w:r w:rsidRPr="00117077">
        <w:rPr>
          <w:i/>
          <w:iCs/>
          <w:color w:val="FF0000"/>
        </w:rPr>
        <w:t xml:space="preserve">Pozn. </w:t>
      </w:r>
      <w:r w:rsidR="00612901" w:rsidRPr="00117077">
        <w:rPr>
          <w:i/>
          <w:iCs/>
          <w:color w:val="FF0000"/>
        </w:rPr>
        <w:t>zde zvolte verzi ustanovení, které odpovídá Vašemu konkrétnímu případu</w:t>
      </w:r>
      <w:r w:rsidRPr="00117077">
        <w:rPr>
          <w:i/>
          <w:iCs/>
          <w:color w:val="FF0000"/>
        </w:rPr>
        <w:t>.</w:t>
      </w:r>
    </w:p>
    <w:p w14:paraId="5D3A0FD7" w14:textId="77777777" w:rsidR="0027242B" w:rsidRPr="005204BC" w:rsidRDefault="0027242B" w:rsidP="0027242B">
      <w:pPr>
        <w:pStyle w:val="Normlnweb"/>
        <w:shd w:val="clear" w:color="auto" w:fill="FFFFFF"/>
        <w:spacing w:before="60" w:beforeAutospacing="0" w:after="60" w:afterAutospacing="0" w:line="276" w:lineRule="auto"/>
        <w:ind w:left="709"/>
        <w:jc w:val="both"/>
      </w:pPr>
    </w:p>
    <w:p w14:paraId="177EA458" w14:textId="77777777" w:rsidR="003875F9" w:rsidRPr="00C0710E" w:rsidRDefault="0010577F" w:rsidP="00455BC1">
      <w:pPr>
        <w:pStyle w:val="Normlnweb"/>
        <w:numPr>
          <w:ilvl w:val="0"/>
          <w:numId w:val="22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C0710E">
        <w:rPr>
          <w:b/>
          <w:sz w:val="28"/>
          <w:szCs w:val="28"/>
          <w:u w:val="single"/>
        </w:rPr>
        <w:t>D</w:t>
      </w:r>
      <w:r w:rsidR="002D4127">
        <w:rPr>
          <w:b/>
          <w:sz w:val="28"/>
          <w:szCs w:val="28"/>
          <w:u w:val="single"/>
        </w:rPr>
        <w:t xml:space="preserve">alší ujednání </w:t>
      </w:r>
    </w:p>
    <w:p w14:paraId="70737365" w14:textId="77777777" w:rsidR="00136B80" w:rsidRDefault="00136B80" w:rsidP="002D4127">
      <w:pPr>
        <w:pStyle w:val="Normlnweb"/>
        <w:numPr>
          <w:ilvl w:val="1"/>
          <w:numId w:val="22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  <w:r>
        <w:t xml:space="preserve">Smluvní strany prohlašují, že je jim </w:t>
      </w:r>
      <w:r w:rsidR="007E535A">
        <w:t xml:space="preserve">znám </w:t>
      </w:r>
      <w:r>
        <w:t xml:space="preserve">stav předmětů směny, důkladně se </w:t>
      </w:r>
      <w:r w:rsidR="007E535A">
        <w:t xml:space="preserve">s tímto </w:t>
      </w:r>
      <w:r>
        <w:t xml:space="preserve">stavem seznámily a </w:t>
      </w:r>
      <w:r w:rsidR="007E535A">
        <w:t xml:space="preserve">v takovém stavu </w:t>
      </w:r>
      <w:r>
        <w:t xml:space="preserve">přejímají </w:t>
      </w:r>
      <w:r w:rsidR="007E535A">
        <w:t xml:space="preserve">předměty směny </w:t>
      </w:r>
      <w:r>
        <w:t xml:space="preserve">do svého vlastnictví. </w:t>
      </w:r>
    </w:p>
    <w:p w14:paraId="181EE912" w14:textId="77777777" w:rsidR="003A5EAD" w:rsidRDefault="003A5EAD" w:rsidP="003A5EAD">
      <w:pPr>
        <w:pStyle w:val="Normlnweb"/>
        <w:numPr>
          <w:ilvl w:val="1"/>
          <w:numId w:val="22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  <w:r w:rsidRPr="003A5EAD">
        <w:t xml:space="preserve">Smluvní strany se zavazují </w:t>
      </w:r>
      <w:r>
        <w:t>odevzdat si předmět</w:t>
      </w:r>
      <w:r w:rsidR="00612901">
        <w:t>y</w:t>
      </w:r>
      <w:r w:rsidRPr="003A5EAD">
        <w:t xml:space="preserve"> </w:t>
      </w:r>
      <w:r w:rsidR="00DC67FD">
        <w:t>směny ve st</w:t>
      </w:r>
      <w:r>
        <w:t>avu,</w:t>
      </w:r>
      <w:r w:rsidRPr="003A5EAD">
        <w:t xml:space="preserve"> v </w:t>
      </w:r>
      <w:r>
        <w:t>němž</w:t>
      </w:r>
      <w:r w:rsidRPr="003A5EAD">
        <w:t xml:space="preserve"> byly v okamžiku uzavření této smlouvy.</w:t>
      </w:r>
    </w:p>
    <w:p w14:paraId="74E02948" w14:textId="65591C44" w:rsidR="002D4127" w:rsidRDefault="00B642BF" w:rsidP="002D4127">
      <w:pPr>
        <w:pStyle w:val="Normlnweb"/>
        <w:numPr>
          <w:ilvl w:val="1"/>
          <w:numId w:val="22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  <w:r>
        <w:t>Smluvní strany</w:t>
      </w:r>
      <w:r w:rsidR="00BE203A">
        <w:t xml:space="preserve"> shodně</w:t>
      </w:r>
      <w:r>
        <w:t xml:space="preserve"> prohlašují, že předmět</w:t>
      </w:r>
      <w:r w:rsidR="007E535A">
        <w:t>y</w:t>
      </w:r>
      <w:r>
        <w:t xml:space="preserve"> směny </w:t>
      </w:r>
      <w:r w:rsidR="00612901">
        <w:t>převád</w:t>
      </w:r>
      <w:r w:rsidR="00C232F5">
        <w:t>ě</w:t>
      </w:r>
      <w:r w:rsidR="00612901">
        <w:t>jí</w:t>
      </w:r>
      <w:r w:rsidR="002D4127" w:rsidRPr="00FC7A14">
        <w:t xml:space="preserve"> bez </w:t>
      </w:r>
      <w:r w:rsidR="007C4552">
        <w:t xml:space="preserve">právních vad, </w:t>
      </w:r>
      <w:r>
        <w:t>nevázn</w:t>
      </w:r>
      <w:r w:rsidR="007E535A">
        <w:t xml:space="preserve">ou na nich </w:t>
      </w:r>
      <w:r>
        <w:t>žádn</w:t>
      </w:r>
      <w:r w:rsidR="007E535A">
        <w:t>é</w:t>
      </w:r>
      <w:r>
        <w:t xml:space="preserve"> </w:t>
      </w:r>
      <w:r w:rsidR="002D4127" w:rsidRPr="00FC7A14">
        <w:t>dluh</w:t>
      </w:r>
      <w:r w:rsidR="007E535A">
        <w:t>y</w:t>
      </w:r>
      <w:r>
        <w:t xml:space="preserve">, </w:t>
      </w:r>
      <w:r w:rsidRPr="00FC7A14">
        <w:t>b</w:t>
      </w:r>
      <w:r w:rsidRPr="00FC7A14">
        <w:rPr>
          <w:rFonts w:hint="eastAsia"/>
        </w:rPr>
        <w:t>ř</w:t>
      </w:r>
      <w:r w:rsidRPr="00FC7A14">
        <w:t>emen</w:t>
      </w:r>
      <w:r w:rsidR="007E535A">
        <w:t xml:space="preserve">a </w:t>
      </w:r>
      <w:r>
        <w:t>ani jak</w:t>
      </w:r>
      <w:r w:rsidR="0054408A">
        <w:t>á</w:t>
      </w:r>
      <w:r>
        <w:t>koli jin</w:t>
      </w:r>
      <w:r w:rsidR="007E535A">
        <w:t>á</w:t>
      </w:r>
      <w:r>
        <w:t xml:space="preserve"> práv</w:t>
      </w:r>
      <w:r w:rsidR="007E535A">
        <w:t>a</w:t>
      </w:r>
      <w:r>
        <w:t xml:space="preserve"> třetích osob.</w:t>
      </w:r>
    </w:p>
    <w:p w14:paraId="569CB5E0" w14:textId="77777777" w:rsidR="00136B80" w:rsidRDefault="00136B80" w:rsidP="002D4127">
      <w:pPr>
        <w:pStyle w:val="Normlnweb"/>
        <w:numPr>
          <w:ilvl w:val="1"/>
          <w:numId w:val="22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  <w:r>
        <w:t xml:space="preserve">Plody a užitky z předmětu </w:t>
      </w:r>
      <w:r w:rsidR="000D1662">
        <w:t>směny nálež</w:t>
      </w:r>
      <w:r>
        <w:t>í smluvní straně převádějící,</w:t>
      </w:r>
      <w:r w:rsidR="00637DC8">
        <w:t xml:space="preserve"> a to</w:t>
      </w:r>
      <w:r>
        <w:t xml:space="preserve"> až do doby, kdy má dle smlouvy </w:t>
      </w:r>
      <w:r w:rsidR="004F03F7">
        <w:t>předmět směny</w:t>
      </w:r>
      <w:r>
        <w:t xml:space="preserve"> odevzdat</w:t>
      </w:r>
      <w:r w:rsidR="00637DC8">
        <w:t xml:space="preserve"> straně přejímající. O</w:t>
      </w:r>
      <w:r>
        <w:t>d té doby již náleží plody a užitky straně přejímající.</w:t>
      </w:r>
    </w:p>
    <w:p w14:paraId="54FA42FE" w14:textId="77777777" w:rsidR="00C232F5" w:rsidRDefault="00C232F5" w:rsidP="002D4127">
      <w:pPr>
        <w:pStyle w:val="Normlnweb"/>
        <w:numPr>
          <w:ilvl w:val="1"/>
          <w:numId w:val="22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  <w:r>
        <w:t>Nebezpečí škody na předmětu směny přechází na stranu přejímající převzetím předmětu směny.</w:t>
      </w:r>
    </w:p>
    <w:p w14:paraId="1FE8E457" w14:textId="77777777" w:rsidR="003875F9" w:rsidRPr="0010577F" w:rsidRDefault="003875F9" w:rsidP="0010577F">
      <w:pPr>
        <w:spacing w:before="60" w:after="60" w:line="276" w:lineRule="auto"/>
        <w:jc w:val="both"/>
      </w:pPr>
    </w:p>
    <w:p w14:paraId="448C9DD2" w14:textId="77777777" w:rsidR="003875F9" w:rsidRPr="00455BC1" w:rsidRDefault="003875F9" w:rsidP="00455BC1">
      <w:pPr>
        <w:pStyle w:val="Normlnweb"/>
        <w:numPr>
          <w:ilvl w:val="0"/>
          <w:numId w:val="22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455BC1">
        <w:rPr>
          <w:b/>
          <w:sz w:val="28"/>
          <w:szCs w:val="28"/>
          <w:u w:val="single"/>
        </w:rPr>
        <w:t>Z</w:t>
      </w:r>
      <w:r w:rsidR="002D4127">
        <w:rPr>
          <w:b/>
          <w:sz w:val="28"/>
          <w:szCs w:val="28"/>
          <w:u w:val="single"/>
        </w:rPr>
        <w:t>ávěrečná ustanovení</w:t>
      </w:r>
    </w:p>
    <w:p w14:paraId="618F4E50" w14:textId="436236BB" w:rsidR="002D4127" w:rsidRPr="002D4127" w:rsidRDefault="002D4127" w:rsidP="002D4127">
      <w:pPr>
        <w:pStyle w:val="Normlnweb"/>
        <w:numPr>
          <w:ilvl w:val="1"/>
          <w:numId w:val="22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  <w:rPr>
          <w:rFonts w:eastAsia="MS Mincho"/>
        </w:rPr>
      </w:pPr>
      <w:r w:rsidRPr="002D4127">
        <w:rPr>
          <w:rFonts w:eastAsia="MS Mincho"/>
        </w:rPr>
        <w:t>Změny této smlouvy lze činit pouze po dohodě obou</w:t>
      </w:r>
      <w:r w:rsidR="0054408A">
        <w:rPr>
          <w:rFonts w:eastAsia="MS Mincho"/>
        </w:rPr>
        <w:t xml:space="preserve"> smluvních</w:t>
      </w:r>
      <w:r w:rsidRPr="002D4127">
        <w:rPr>
          <w:rFonts w:eastAsia="MS Mincho"/>
        </w:rPr>
        <w:t xml:space="preserve"> stran písemnou formou. </w:t>
      </w:r>
    </w:p>
    <w:p w14:paraId="51BC48C6" w14:textId="247D63E4" w:rsidR="002D4127" w:rsidRPr="002D4127" w:rsidRDefault="007C4552" w:rsidP="002D4127">
      <w:pPr>
        <w:pStyle w:val="Normlnweb"/>
        <w:numPr>
          <w:ilvl w:val="1"/>
          <w:numId w:val="22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  <w:rPr>
          <w:rFonts w:eastAsia="MS Mincho"/>
        </w:rPr>
      </w:pPr>
      <w:r>
        <w:rPr>
          <w:rFonts w:eastAsia="MS Mincho"/>
        </w:rPr>
        <w:t>Tato s</w:t>
      </w:r>
      <w:r w:rsidR="002D4127" w:rsidRPr="002D4127">
        <w:rPr>
          <w:rFonts w:eastAsia="MS Mincho"/>
        </w:rPr>
        <w:t>mlouva, jakož i práva a povinnosti vznikl</w:t>
      </w:r>
      <w:r w:rsidR="004F03F7">
        <w:rPr>
          <w:rFonts w:eastAsia="MS Mincho"/>
        </w:rPr>
        <w:t>á</w:t>
      </w:r>
      <w:r w:rsidR="002D4127" w:rsidRPr="002D4127">
        <w:rPr>
          <w:rFonts w:eastAsia="MS Mincho"/>
        </w:rPr>
        <w:t xml:space="preserve"> na základě této </w:t>
      </w:r>
      <w:r>
        <w:rPr>
          <w:rFonts w:eastAsia="MS Mincho"/>
        </w:rPr>
        <w:t>s</w:t>
      </w:r>
      <w:r w:rsidR="002D4127" w:rsidRPr="002D4127">
        <w:rPr>
          <w:rFonts w:eastAsia="MS Mincho"/>
        </w:rPr>
        <w:t xml:space="preserve">mlouvy nebo v souvislosti s ní, se řídí </w:t>
      </w:r>
      <w:r w:rsidR="00CE0A78">
        <w:rPr>
          <w:rFonts w:eastAsia="MS Mincho"/>
        </w:rPr>
        <w:t xml:space="preserve">občanským zákoníkem </w:t>
      </w:r>
      <w:r w:rsidR="002D4127" w:rsidRPr="002D4127">
        <w:rPr>
          <w:rFonts w:eastAsia="MS Mincho"/>
        </w:rPr>
        <w:t>a ostatními právními předpisy České republiky.</w:t>
      </w:r>
    </w:p>
    <w:p w14:paraId="3F40BB7B" w14:textId="77777777" w:rsidR="002D4127" w:rsidRPr="002D4127" w:rsidRDefault="002D4127" w:rsidP="002D4127">
      <w:pPr>
        <w:pStyle w:val="Normlnweb"/>
        <w:numPr>
          <w:ilvl w:val="1"/>
          <w:numId w:val="22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  <w:rPr>
          <w:rFonts w:eastAsia="MS Mincho"/>
        </w:rPr>
      </w:pPr>
      <w:r w:rsidRPr="002D4127">
        <w:rPr>
          <w:rFonts w:eastAsia="MS Mincho"/>
        </w:rPr>
        <w:lastRenderedPageBreak/>
        <w:t xml:space="preserve">Tato </w:t>
      </w:r>
      <w:r w:rsidR="007C4552">
        <w:rPr>
          <w:rFonts w:eastAsia="MS Mincho"/>
        </w:rPr>
        <w:t>s</w:t>
      </w:r>
      <w:r w:rsidRPr="002D4127">
        <w:rPr>
          <w:rFonts w:eastAsia="MS Mincho"/>
        </w:rPr>
        <w:t>mlouva je uzavřena ve dvou (2) vyhotoveních, z nichž každá strana obdrží po jednom (1) vyhotovení.</w:t>
      </w:r>
    </w:p>
    <w:p w14:paraId="31653893" w14:textId="77777777" w:rsidR="002D4127" w:rsidRPr="002D4127" w:rsidRDefault="009D2280" w:rsidP="002D4127">
      <w:pPr>
        <w:pStyle w:val="Normlnweb"/>
        <w:numPr>
          <w:ilvl w:val="1"/>
          <w:numId w:val="22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  <w:rPr>
          <w:rFonts w:eastAsia="MS Mincho"/>
        </w:rPr>
      </w:pPr>
      <w:bookmarkStart w:id="3" w:name="_GoBack"/>
      <w:r w:rsidRPr="009E1616">
        <w:t>S</w:t>
      </w:r>
      <w:r w:rsidR="00F7322D">
        <w:t>mluvní s</w:t>
      </w:r>
      <w:r w:rsidRPr="009E1616">
        <w:t>trany po přečtení této smlouvy prohlašují, že souhlasí s jejím obsahem, že tato smlouva byla sepsána vážně, určitě, srozumitelně a na základě jejich pravé a svobodné vůle, na důkaz čehož připojují níže své podpisy</w:t>
      </w:r>
      <w:r w:rsidR="002D4127" w:rsidRPr="002D4127">
        <w:rPr>
          <w:rFonts w:eastAsia="MS Mincho"/>
        </w:rPr>
        <w:t xml:space="preserve">. </w:t>
      </w:r>
    </w:p>
    <w:bookmarkEnd w:id="3"/>
    <w:p w14:paraId="13381F8B" w14:textId="77777777" w:rsidR="003875F9" w:rsidRPr="0010577F" w:rsidRDefault="003875F9" w:rsidP="0010577F">
      <w:pPr>
        <w:spacing w:before="60" w:after="60" w:line="276" w:lineRule="auto"/>
        <w:jc w:val="both"/>
      </w:pPr>
    </w:p>
    <w:p w14:paraId="6B1EDD8D" w14:textId="77777777" w:rsidR="003875F9" w:rsidRPr="0010577F" w:rsidRDefault="003875F9" w:rsidP="0010577F">
      <w:pPr>
        <w:spacing w:before="60" w:after="60" w:line="276" w:lineRule="auto"/>
        <w:jc w:val="both"/>
      </w:pPr>
    </w:p>
    <w:p w14:paraId="1A26640F" w14:textId="77777777" w:rsidR="0010577F" w:rsidRPr="0010577F" w:rsidRDefault="0082040C" w:rsidP="0010577F">
      <w:pPr>
        <w:spacing w:before="60" w:after="60" w:line="276" w:lineRule="auto"/>
        <w:jc w:val="both"/>
      </w:pPr>
      <w:r w:rsidRPr="0010577F">
        <w:t>V</w:t>
      </w:r>
      <w:r w:rsidR="004F32A3">
        <w:t xml:space="preserve"> </w:t>
      </w:r>
      <w:r w:rsidR="004F32A3" w:rsidRPr="001C06A6">
        <w:rPr>
          <w:highlight w:val="yellow"/>
        </w:rPr>
        <w:t>(doplnit)</w:t>
      </w:r>
      <w:r w:rsidRPr="0010577F">
        <w:t xml:space="preserve"> dne </w:t>
      </w:r>
      <w:r w:rsidR="004F32A3" w:rsidRPr="001C06A6">
        <w:rPr>
          <w:highlight w:val="yellow"/>
        </w:rPr>
        <w:t>(doplnit)</w:t>
      </w:r>
      <w:r w:rsidR="0010577F">
        <w:tab/>
      </w:r>
      <w:r w:rsidR="0010577F">
        <w:tab/>
      </w:r>
      <w:r w:rsidR="004F32A3">
        <w:tab/>
      </w:r>
      <w:r w:rsidR="004F32A3">
        <w:tab/>
      </w:r>
      <w:r w:rsidR="0010577F" w:rsidRPr="0010577F">
        <w:t xml:space="preserve">V </w:t>
      </w:r>
      <w:r w:rsidR="004F32A3" w:rsidRPr="001C06A6">
        <w:rPr>
          <w:highlight w:val="yellow"/>
        </w:rPr>
        <w:t>(doplnit)</w:t>
      </w:r>
      <w:r w:rsidR="0010577F" w:rsidRPr="0010577F">
        <w:t xml:space="preserve"> dne </w:t>
      </w:r>
      <w:r w:rsidR="004F32A3" w:rsidRPr="001C06A6">
        <w:rPr>
          <w:highlight w:val="yellow"/>
        </w:rPr>
        <w:t>(doplnit)</w:t>
      </w:r>
    </w:p>
    <w:p w14:paraId="4DD95469" w14:textId="77777777" w:rsidR="006B27FF" w:rsidRPr="0010577F" w:rsidRDefault="006B27FF" w:rsidP="0010577F">
      <w:pPr>
        <w:spacing w:before="60" w:after="60" w:line="276" w:lineRule="auto"/>
        <w:jc w:val="both"/>
      </w:pPr>
    </w:p>
    <w:p w14:paraId="25882C7E" w14:textId="77777777" w:rsidR="002D4127" w:rsidRDefault="002D4127" w:rsidP="0010577F">
      <w:pPr>
        <w:spacing w:before="60" w:after="60" w:line="276" w:lineRule="auto"/>
        <w:jc w:val="both"/>
      </w:pPr>
    </w:p>
    <w:p w14:paraId="741FAA46" w14:textId="77777777" w:rsidR="0082040C" w:rsidRPr="0010577F" w:rsidRDefault="0082040C" w:rsidP="0010577F">
      <w:pPr>
        <w:spacing w:before="60" w:after="60" w:line="276" w:lineRule="auto"/>
        <w:jc w:val="both"/>
      </w:pPr>
      <w:r w:rsidRPr="0010577F">
        <w:t>________________________</w:t>
      </w:r>
      <w:r w:rsidRPr="0010577F">
        <w:tab/>
      </w:r>
      <w:r w:rsidRPr="0010577F">
        <w:tab/>
      </w:r>
      <w:r w:rsidRPr="0010577F">
        <w:tab/>
        <w:t>________________________</w:t>
      </w:r>
    </w:p>
    <w:p w14:paraId="7DD42AB9" w14:textId="77777777" w:rsidR="0082040C" w:rsidRPr="0010577F" w:rsidRDefault="00C232F5" w:rsidP="00C232F5">
      <w:pPr>
        <w:spacing w:before="60" w:after="60" w:line="276" w:lineRule="auto"/>
        <w:ind w:firstLine="709"/>
        <w:jc w:val="both"/>
      </w:pPr>
      <w:r>
        <w:t>Strana 1</w:t>
      </w:r>
      <w:r w:rsidR="0082040C" w:rsidRPr="0010577F">
        <w:tab/>
      </w:r>
      <w:r w:rsidR="0082040C" w:rsidRPr="0010577F">
        <w:tab/>
      </w:r>
      <w:r w:rsidR="0082040C" w:rsidRPr="0010577F">
        <w:tab/>
      </w:r>
      <w:r w:rsidR="0082040C" w:rsidRPr="0010577F">
        <w:tab/>
      </w:r>
      <w:r w:rsidR="0082040C" w:rsidRPr="0010577F">
        <w:tab/>
      </w:r>
      <w:r w:rsidR="0082040C" w:rsidRPr="0010577F">
        <w:tab/>
      </w:r>
      <w:r>
        <w:t>Strana 2</w:t>
      </w:r>
    </w:p>
    <w:p w14:paraId="4F77FF9B" w14:textId="77777777" w:rsidR="0082040C" w:rsidRDefault="0082040C" w:rsidP="0010577F">
      <w:pPr>
        <w:spacing w:before="60" w:after="60" w:line="276" w:lineRule="auto"/>
        <w:jc w:val="both"/>
      </w:pPr>
    </w:p>
    <w:p w14:paraId="4995B5A6" w14:textId="77777777" w:rsidR="00C05443" w:rsidRPr="00117077" w:rsidRDefault="00C05443" w:rsidP="00C05443">
      <w:pPr>
        <w:widowControl w:val="0"/>
        <w:rPr>
          <w:b/>
          <w:color w:val="365F91" w:themeColor="accent1" w:themeShade="BF"/>
          <w:u w:val="single"/>
        </w:rPr>
      </w:pPr>
      <w:r w:rsidRPr="00117077">
        <w:rPr>
          <w:b/>
          <w:color w:val="365F91" w:themeColor="accent1" w:themeShade="BF"/>
          <w:u w:val="single"/>
        </w:rPr>
        <w:t xml:space="preserve">!!! </w:t>
      </w:r>
      <w:proofErr w:type="gramStart"/>
      <w:r w:rsidRPr="00117077">
        <w:rPr>
          <w:b/>
          <w:color w:val="365F91" w:themeColor="accent1" w:themeShade="BF"/>
          <w:u w:val="single"/>
        </w:rPr>
        <w:t>UPOZORNĚNÍ !!!</w:t>
      </w:r>
      <w:proofErr w:type="gramEnd"/>
    </w:p>
    <w:p w14:paraId="0F668111" w14:textId="64E7BF3A" w:rsidR="00C05443" w:rsidRPr="00CC01DE" w:rsidRDefault="00C05443" w:rsidP="00C05443">
      <w:pPr>
        <w:pStyle w:val="Normlnweb"/>
        <w:shd w:val="clear" w:color="auto" w:fill="FFFFFF"/>
        <w:spacing w:before="60" w:beforeAutospacing="0" w:after="60" w:afterAutospacing="0" w:line="276" w:lineRule="auto"/>
        <w:jc w:val="both"/>
        <w:rPr>
          <w:rStyle w:val="Zdraznn"/>
          <w:b/>
          <w:color w:val="365F91" w:themeColor="accent1" w:themeShade="BF"/>
        </w:rPr>
      </w:pPr>
      <w:r w:rsidRPr="00117077">
        <w:rPr>
          <w:rStyle w:val="Zdraznn"/>
          <w:b/>
          <w:color w:val="365F91" w:themeColor="accent1" w:themeShade="BF"/>
        </w:rPr>
        <w:t xml:space="preserve">Tento vzorový dokument má obecnou informativní povahu a při jeho použití je třeba brát v úvahu, že každý případ je individuální a vzorová smlouva nepokrývá všechny situace, které mohou v praxi nastat. Autor tohoto vzorového dokumentu nenese žádnou odpovědnost za případnou újmu vzniklou použitím tohoto vzoru bez konzultace s advokátem či jiným právním odborníkem, který </w:t>
      </w:r>
      <w:r w:rsidRPr="00117077">
        <w:rPr>
          <w:b/>
          <w:i/>
          <w:iCs/>
          <w:color w:val="365F91" w:themeColor="accent1" w:themeShade="BF"/>
        </w:rPr>
        <w:t>navrhne nejvhodnější změny textu s ohledem na potřeby konkrétního zadavatele, důvod závazku a postavení smluvních stran</w:t>
      </w:r>
      <w:r w:rsidRPr="00117077">
        <w:rPr>
          <w:rStyle w:val="Zdraznn"/>
          <w:b/>
          <w:color w:val="365F91" w:themeColor="accent1" w:themeShade="BF"/>
        </w:rPr>
        <w:t xml:space="preserve">. Pro ověření vhodnosti tohoto vzoru a jeho případnou úpravu kontaktujte </w:t>
      </w:r>
      <w:hyperlink r:id="rId8" w:history="1">
        <w:r w:rsidR="00F217B6" w:rsidRPr="00117077">
          <w:rPr>
            <w:rStyle w:val="Hypertextovodkaz"/>
            <w:b/>
          </w:rPr>
          <w:t>DKS LEGAL.</w:t>
        </w:r>
      </w:hyperlink>
    </w:p>
    <w:sectPr w:rsidR="00C05443" w:rsidRPr="00CC01DE" w:rsidSect="00CE0A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56442" w14:textId="77777777" w:rsidR="00676879" w:rsidRDefault="00676879">
      <w:r>
        <w:separator/>
      </w:r>
    </w:p>
  </w:endnote>
  <w:endnote w:type="continuationSeparator" w:id="0">
    <w:p w14:paraId="03C1F9A3" w14:textId="77777777" w:rsidR="00676879" w:rsidRDefault="00676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4B2D9" w14:textId="77777777" w:rsidR="005A0E93" w:rsidRDefault="005A0E9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EC99D" w14:textId="77777777" w:rsidR="005A0E93" w:rsidRDefault="005A0E9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BD961" w14:textId="77777777" w:rsidR="005A0E93" w:rsidRDefault="005A0E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9531A" w14:textId="77777777" w:rsidR="00676879" w:rsidRDefault="00676879">
      <w:r>
        <w:separator/>
      </w:r>
    </w:p>
  </w:footnote>
  <w:footnote w:type="continuationSeparator" w:id="0">
    <w:p w14:paraId="0D94A534" w14:textId="77777777" w:rsidR="00676879" w:rsidRDefault="00676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3360B" w14:textId="77777777" w:rsidR="005A0E93" w:rsidRDefault="005A0E9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246F1" w14:textId="77777777" w:rsidR="005A0E93" w:rsidRDefault="005A0E9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BD3CB" w14:textId="77777777" w:rsidR="005A0E93" w:rsidRDefault="005A0E9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9CC"/>
    <w:multiLevelType w:val="multilevel"/>
    <w:tmpl w:val="0A363D8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745221"/>
    <w:multiLevelType w:val="multilevel"/>
    <w:tmpl w:val="ECF63E9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3B3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5C841DD"/>
    <w:multiLevelType w:val="multilevel"/>
    <w:tmpl w:val="63E23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D12B97"/>
    <w:multiLevelType w:val="hybridMultilevel"/>
    <w:tmpl w:val="51BAA14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E05D8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BAC41CA"/>
    <w:multiLevelType w:val="multilevel"/>
    <w:tmpl w:val="245C5370"/>
    <w:lvl w:ilvl="0">
      <w:start w:val="1"/>
      <w:numFmt w:val="upperRoman"/>
      <w:lvlText w:val="%1."/>
      <w:lvlJc w:val="righ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4895757"/>
    <w:multiLevelType w:val="multilevel"/>
    <w:tmpl w:val="5D04CEEA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2AE72873"/>
    <w:multiLevelType w:val="multilevel"/>
    <w:tmpl w:val="1D34AC82"/>
    <w:lvl w:ilvl="0">
      <w:start w:val="1"/>
      <w:numFmt w:val="upperRoman"/>
      <w:lvlText w:val="%1."/>
      <w:lvlJc w:val="righ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FE80B50"/>
    <w:multiLevelType w:val="multilevel"/>
    <w:tmpl w:val="F6F4874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34A4E65"/>
    <w:multiLevelType w:val="hybridMultilevel"/>
    <w:tmpl w:val="51BAA14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BF4735"/>
    <w:multiLevelType w:val="multilevel"/>
    <w:tmpl w:val="F6F487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3D15E8C"/>
    <w:multiLevelType w:val="hybridMultilevel"/>
    <w:tmpl w:val="51BAA14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263942"/>
    <w:multiLevelType w:val="hybridMultilevel"/>
    <w:tmpl w:val="913656DA"/>
    <w:lvl w:ilvl="0" w:tplc="C5DAC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1353460"/>
    <w:multiLevelType w:val="multilevel"/>
    <w:tmpl w:val="F6F4874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29F74AF"/>
    <w:multiLevelType w:val="multilevel"/>
    <w:tmpl w:val="F6F487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96826D1"/>
    <w:multiLevelType w:val="multilevel"/>
    <w:tmpl w:val="F6F487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2B7DE2"/>
    <w:multiLevelType w:val="multilevel"/>
    <w:tmpl w:val="3B5E09C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7A44D05"/>
    <w:multiLevelType w:val="hybridMultilevel"/>
    <w:tmpl w:val="1B54B99C"/>
    <w:lvl w:ilvl="0" w:tplc="2E2CC1B4">
      <w:start w:val="1"/>
      <w:numFmt w:val="upperRoman"/>
      <w:lvlText w:val="%1."/>
      <w:lvlJc w:val="right"/>
      <w:pPr>
        <w:ind w:left="95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674" w:hanging="360"/>
      </w:pPr>
    </w:lvl>
    <w:lvl w:ilvl="2" w:tplc="0405001B" w:tentative="1">
      <w:start w:val="1"/>
      <w:numFmt w:val="lowerRoman"/>
      <w:lvlText w:val="%3."/>
      <w:lvlJc w:val="right"/>
      <w:pPr>
        <w:ind w:left="2394" w:hanging="180"/>
      </w:pPr>
    </w:lvl>
    <w:lvl w:ilvl="3" w:tplc="0405000F" w:tentative="1">
      <w:start w:val="1"/>
      <w:numFmt w:val="decimal"/>
      <w:lvlText w:val="%4."/>
      <w:lvlJc w:val="left"/>
      <w:pPr>
        <w:ind w:left="3114" w:hanging="360"/>
      </w:pPr>
    </w:lvl>
    <w:lvl w:ilvl="4" w:tplc="04050019" w:tentative="1">
      <w:start w:val="1"/>
      <w:numFmt w:val="lowerLetter"/>
      <w:lvlText w:val="%5."/>
      <w:lvlJc w:val="left"/>
      <w:pPr>
        <w:ind w:left="3834" w:hanging="360"/>
      </w:pPr>
    </w:lvl>
    <w:lvl w:ilvl="5" w:tplc="0405001B" w:tentative="1">
      <w:start w:val="1"/>
      <w:numFmt w:val="lowerRoman"/>
      <w:lvlText w:val="%6."/>
      <w:lvlJc w:val="right"/>
      <w:pPr>
        <w:ind w:left="4554" w:hanging="180"/>
      </w:pPr>
    </w:lvl>
    <w:lvl w:ilvl="6" w:tplc="0405000F" w:tentative="1">
      <w:start w:val="1"/>
      <w:numFmt w:val="decimal"/>
      <w:lvlText w:val="%7."/>
      <w:lvlJc w:val="left"/>
      <w:pPr>
        <w:ind w:left="5274" w:hanging="360"/>
      </w:pPr>
    </w:lvl>
    <w:lvl w:ilvl="7" w:tplc="04050019" w:tentative="1">
      <w:start w:val="1"/>
      <w:numFmt w:val="lowerLetter"/>
      <w:lvlText w:val="%8."/>
      <w:lvlJc w:val="left"/>
      <w:pPr>
        <w:ind w:left="5994" w:hanging="360"/>
      </w:pPr>
    </w:lvl>
    <w:lvl w:ilvl="8" w:tplc="0405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19" w15:restartNumberingAfterBreak="0">
    <w:nsid w:val="68531474"/>
    <w:multiLevelType w:val="hybridMultilevel"/>
    <w:tmpl w:val="C6261F90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5A8ACB78">
      <w:start w:val="2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eastAsia="Times New Roman" w:hAnsi="Symbo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6ED4153D"/>
    <w:multiLevelType w:val="hybridMultilevel"/>
    <w:tmpl w:val="51BAA14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254486B"/>
    <w:multiLevelType w:val="hybridMultilevel"/>
    <w:tmpl w:val="51BAA14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964971"/>
    <w:multiLevelType w:val="multilevel"/>
    <w:tmpl w:val="587E52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CD30710"/>
    <w:multiLevelType w:val="multilevel"/>
    <w:tmpl w:val="F6F4874E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F651034"/>
    <w:multiLevelType w:val="multilevel"/>
    <w:tmpl w:val="F6F4874E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9"/>
  </w:num>
  <w:num w:numId="3">
    <w:abstractNumId w:val="3"/>
  </w:num>
  <w:num w:numId="4">
    <w:abstractNumId w:val="11"/>
  </w:num>
  <w:num w:numId="5">
    <w:abstractNumId w:val="15"/>
  </w:num>
  <w:num w:numId="6">
    <w:abstractNumId w:val="16"/>
  </w:num>
  <w:num w:numId="7">
    <w:abstractNumId w:val="14"/>
  </w:num>
  <w:num w:numId="8">
    <w:abstractNumId w:val="23"/>
  </w:num>
  <w:num w:numId="9">
    <w:abstractNumId w:val="9"/>
  </w:num>
  <w:num w:numId="10">
    <w:abstractNumId w:val="24"/>
  </w:num>
  <w:num w:numId="11">
    <w:abstractNumId w:val="17"/>
  </w:num>
  <w:num w:numId="12">
    <w:abstractNumId w:val="0"/>
  </w:num>
  <w:num w:numId="13">
    <w:abstractNumId w:val="18"/>
  </w:num>
  <w:num w:numId="14">
    <w:abstractNumId w:val="5"/>
  </w:num>
  <w:num w:numId="15">
    <w:abstractNumId w:val="12"/>
  </w:num>
  <w:num w:numId="16">
    <w:abstractNumId w:val="20"/>
  </w:num>
  <w:num w:numId="17">
    <w:abstractNumId w:val="4"/>
  </w:num>
  <w:num w:numId="18">
    <w:abstractNumId w:val="21"/>
  </w:num>
  <w:num w:numId="19">
    <w:abstractNumId w:val="22"/>
  </w:num>
  <w:num w:numId="20">
    <w:abstractNumId w:val="7"/>
  </w:num>
  <w:num w:numId="21">
    <w:abstractNumId w:val="10"/>
  </w:num>
  <w:num w:numId="22">
    <w:abstractNumId w:val="1"/>
  </w:num>
  <w:num w:numId="23">
    <w:abstractNumId w:val="8"/>
  </w:num>
  <w:num w:numId="24">
    <w:abstractNumId w:val="6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proofState w:spelling="clean" w:grammar="clean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5F9"/>
    <w:rsid w:val="00001667"/>
    <w:rsid w:val="00064529"/>
    <w:rsid w:val="00077192"/>
    <w:rsid w:val="000D1662"/>
    <w:rsid w:val="000E2028"/>
    <w:rsid w:val="000F4CD1"/>
    <w:rsid w:val="0010577F"/>
    <w:rsid w:val="00117077"/>
    <w:rsid w:val="00132D5F"/>
    <w:rsid w:val="00136B80"/>
    <w:rsid w:val="00166B12"/>
    <w:rsid w:val="001C06A6"/>
    <w:rsid w:val="001D3F15"/>
    <w:rsid w:val="001D6EB1"/>
    <w:rsid w:val="00210B1C"/>
    <w:rsid w:val="00212463"/>
    <w:rsid w:val="0024073A"/>
    <w:rsid w:val="00253FCE"/>
    <w:rsid w:val="0027242B"/>
    <w:rsid w:val="00273497"/>
    <w:rsid w:val="0028225B"/>
    <w:rsid w:val="002A7D10"/>
    <w:rsid w:val="002C77DF"/>
    <w:rsid w:val="002D4127"/>
    <w:rsid w:val="0034187D"/>
    <w:rsid w:val="003875F9"/>
    <w:rsid w:val="00392DD7"/>
    <w:rsid w:val="003A5EAD"/>
    <w:rsid w:val="003B67AE"/>
    <w:rsid w:val="00414738"/>
    <w:rsid w:val="004375F8"/>
    <w:rsid w:val="00455BC1"/>
    <w:rsid w:val="004F03F7"/>
    <w:rsid w:val="004F32A3"/>
    <w:rsid w:val="005204BC"/>
    <w:rsid w:val="0054408A"/>
    <w:rsid w:val="005A0E93"/>
    <w:rsid w:val="005F0446"/>
    <w:rsid w:val="005F2D19"/>
    <w:rsid w:val="00611183"/>
    <w:rsid w:val="00612901"/>
    <w:rsid w:val="006331D7"/>
    <w:rsid w:val="006337C2"/>
    <w:rsid w:val="00637DC8"/>
    <w:rsid w:val="00667C48"/>
    <w:rsid w:val="00675A7A"/>
    <w:rsid w:val="00676879"/>
    <w:rsid w:val="006B27FF"/>
    <w:rsid w:val="007647F9"/>
    <w:rsid w:val="007662E1"/>
    <w:rsid w:val="00784A4B"/>
    <w:rsid w:val="007B3158"/>
    <w:rsid w:val="007C4552"/>
    <w:rsid w:val="007D0A4E"/>
    <w:rsid w:val="007E535A"/>
    <w:rsid w:val="00804B1E"/>
    <w:rsid w:val="0082040C"/>
    <w:rsid w:val="0085240F"/>
    <w:rsid w:val="008800FD"/>
    <w:rsid w:val="00885582"/>
    <w:rsid w:val="008944C5"/>
    <w:rsid w:val="00936D81"/>
    <w:rsid w:val="0095017E"/>
    <w:rsid w:val="009A6C5F"/>
    <w:rsid w:val="009C2EE8"/>
    <w:rsid w:val="009C42BB"/>
    <w:rsid w:val="009D2280"/>
    <w:rsid w:val="009D67F8"/>
    <w:rsid w:val="009E77FF"/>
    <w:rsid w:val="009F7B2D"/>
    <w:rsid w:val="00A2448E"/>
    <w:rsid w:val="00A3572F"/>
    <w:rsid w:val="00AC5EAE"/>
    <w:rsid w:val="00AC6B85"/>
    <w:rsid w:val="00AF1983"/>
    <w:rsid w:val="00B642BF"/>
    <w:rsid w:val="00BA1AA6"/>
    <w:rsid w:val="00BB63D7"/>
    <w:rsid w:val="00BE203A"/>
    <w:rsid w:val="00BE33FA"/>
    <w:rsid w:val="00C05443"/>
    <w:rsid w:val="00C0710E"/>
    <w:rsid w:val="00C232F5"/>
    <w:rsid w:val="00C24F5D"/>
    <w:rsid w:val="00C45AF2"/>
    <w:rsid w:val="00C809CF"/>
    <w:rsid w:val="00CC3FA2"/>
    <w:rsid w:val="00CE0A78"/>
    <w:rsid w:val="00CF68F1"/>
    <w:rsid w:val="00D24D33"/>
    <w:rsid w:val="00D42A93"/>
    <w:rsid w:val="00D80C67"/>
    <w:rsid w:val="00DC67FD"/>
    <w:rsid w:val="00E01E11"/>
    <w:rsid w:val="00E40599"/>
    <w:rsid w:val="00E9378F"/>
    <w:rsid w:val="00ED5B27"/>
    <w:rsid w:val="00F0165B"/>
    <w:rsid w:val="00F03D8E"/>
    <w:rsid w:val="00F217B6"/>
    <w:rsid w:val="00F7322D"/>
    <w:rsid w:val="00F941AA"/>
    <w:rsid w:val="00FE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502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75F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875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875F9"/>
    <w:rPr>
      <w:rFonts w:ascii="Arial" w:eastAsia="Times New Roman" w:hAnsi="Arial" w:cs="Arial"/>
      <w:b/>
      <w:bCs/>
      <w:color w:val="000000"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rsid w:val="003875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875F9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rsid w:val="003875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875F9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875F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875F9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3875F9"/>
    <w:rPr>
      <w:rFonts w:ascii="Courier New" w:hAnsi="Courier New" w:cs="Courier New"/>
      <w:color w:val="auto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3875F9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Default">
    <w:name w:val="Default"/>
    <w:rsid w:val="003875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875F9"/>
    <w:pPr>
      <w:ind w:left="720"/>
    </w:pPr>
  </w:style>
  <w:style w:type="character" w:styleId="Odkaznakoment">
    <w:name w:val="annotation reference"/>
    <w:rsid w:val="003875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75F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875F9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75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75F9"/>
    <w:rPr>
      <w:rFonts w:ascii="Tahoma" w:eastAsia="Times New Roman" w:hAnsi="Tahoma" w:cs="Tahoma"/>
      <w:color w:val="000000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10577F"/>
    <w:pPr>
      <w:spacing w:before="100" w:beforeAutospacing="1" w:after="100" w:afterAutospacing="1"/>
    </w:pPr>
    <w:rPr>
      <w:color w:val="auto"/>
    </w:rPr>
  </w:style>
  <w:style w:type="paragraph" w:styleId="Bezmezer">
    <w:name w:val="No Spacing"/>
    <w:uiPriority w:val="1"/>
    <w:qFormat/>
    <w:rsid w:val="005F044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cotext">
    <w:name w:val="co_text"/>
    <w:basedOn w:val="Normln"/>
    <w:rsid w:val="0028225B"/>
    <w:pPr>
      <w:widowControl w:val="0"/>
      <w:spacing w:before="120"/>
      <w:ind w:left="720"/>
      <w:jc w:val="both"/>
    </w:pPr>
    <w:rPr>
      <w:rFonts w:ascii="Arial Narrow" w:hAnsi="Arial Narrow" w:cs="Arial"/>
      <w:color w:val="auto"/>
      <w:sz w:val="22"/>
    </w:rPr>
  </w:style>
  <w:style w:type="character" w:customStyle="1" w:styleId="platne">
    <w:name w:val="platne"/>
    <w:basedOn w:val="Standardnpsmoodstavce"/>
    <w:rsid w:val="0028225B"/>
  </w:style>
  <w:style w:type="character" w:styleId="Zdraznn">
    <w:name w:val="Emphasis"/>
    <w:basedOn w:val="Standardnpsmoodstavce"/>
    <w:uiPriority w:val="20"/>
    <w:qFormat/>
    <w:rsid w:val="00C05443"/>
    <w:rPr>
      <w:i/>
      <w:iCs/>
    </w:rPr>
  </w:style>
  <w:style w:type="paragraph" w:customStyle="1" w:styleId="CharChar">
    <w:name w:val="Char Char"/>
    <w:basedOn w:val="Normln"/>
    <w:rsid w:val="002D4127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001667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01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kdks.cz/c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E9B77-5DFD-45A5-A064-B5EA515D4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2021-07-22T07:18:00Z</dcterms:created>
  <dcterms:modified xsi:type="dcterms:W3CDTF">2021-09-15T14:50:00Z</dcterms:modified>
</cp:coreProperties>
</file>