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7CFF" w14:textId="44C572E4" w:rsidR="001D6EC2" w:rsidRDefault="53FC260E" w:rsidP="3C9C262A">
      <w:pPr>
        <w:rPr>
          <w:rFonts w:ascii="Arial Black" w:eastAsia="Arial Black" w:hAnsi="Arial Black" w:cs="Arial Black"/>
          <w:color w:val="002060"/>
          <w:sz w:val="70"/>
          <w:szCs w:val="70"/>
        </w:rPr>
      </w:pPr>
      <w:r>
        <w:rPr>
          <w:noProof/>
        </w:rPr>
        <w:drawing>
          <wp:inline distT="0" distB="0" distL="0" distR="0" wp14:anchorId="5D53EFDC" wp14:editId="3C9C262A">
            <wp:extent cx="1304925" cy="781050"/>
            <wp:effectExtent l="0" t="0" r="0" b="0"/>
            <wp:docPr id="2139083205" name="Afbeelding 213908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9C262A">
        <w:rPr>
          <w:rFonts w:ascii="Arial Black" w:eastAsia="Arial Black" w:hAnsi="Arial Black" w:cs="Arial Black"/>
          <w:color w:val="002060"/>
          <w:sz w:val="70"/>
          <w:szCs w:val="70"/>
        </w:rPr>
        <w:t>STATENVRAGEN</w:t>
      </w:r>
    </w:p>
    <w:p w14:paraId="30365CAF" w14:textId="192F716D" w:rsidR="001D6EC2" w:rsidRDefault="3A9AE4E6">
      <w:r w:rsidRPr="3C9C262A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64DB3756" w:rsidRPr="3C9C262A">
        <w:rPr>
          <w:rFonts w:ascii="Calibri" w:eastAsia="Calibri" w:hAnsi="Calibri" w:cs="Calibri"/>
          <w:color w:val="002060"/>
          <w:sz w:val="24"/>
          <w:szCs w:val="24"/>
        </w:rPr>
        <w:t>----------------------------------------------------------------------------------------------------------------------</w:t>
      </w:r>
    </w:p>
    <w:p w14:paraId="380869D8" w14:textId="03831059" w:rsidR="3A9AE4E6" w:rsidRDefault="3A9AE4E6" w:rsidP="197AD29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97AD296">
        <w:rPr>
          <w:rFonts w:ascii="Calibri" w:eastAsia="Calibri" w:hAnsi="Calibri" w:cs="Calibri"/>
          <w:b/>
          <w:bCs/>
        </w:rPr>
        <w:t xml:space="preserve">Betreft: </w:t>
      </w:r>
      <w:r w:rsidR="21D18E6D" w:rsidRPr="197AD296">
        <w:rPr>
          <w:rFonts w:ascii="Calibri" w:eastAsia="Calibri" w:hAnsi="Calibri" w:cs="Calibri"/>
          <w:b/>
          <w:bCs/>
        </w:rPr>
        <w:t xml:space="preserve">Voldoende </w:t>
      </w:r>
      <w:r w:rsidR="27F3666E" w:rsidRPr="197AD296">
        <w:rPr>
          <w:rFonts w:ascii="Calibri" w:eastAsia="Calibri" w:hAnsi="Calibri" w:cs="Calibri"/>
          <w:b/>
          <w:bCs/>
        </w:rPr>
        <w:t xml:space="preserve">veilige </w:t>
      </w:r>
      <w:r w:rsidR="7969098C" w:rsidRPr="197AD296">
        <w:rPr>
          <w:rFonts w:ascii="Calibri" w:eastAsia="Calibri" w:hAnsi="Calibri" w:cs="Calibri"/>
          <w:b/>
          <w:bCs/>
        </w:rPr>
        <w:t>parkeer</w:t>
      </w:r>
      <w:r w:rsidR="27F3666E" w:rsidRPr="197AD296">
        <w:rPr>
          <w:rFonts w:ascii="Calibri" w:eastAsia="Calibri" w:hAnsi="Calibri" w:cs="Calibri"/>
          <w:b/>
          <w:bCs/>
        </w:rPr>
        <w:t xml:space="preserve">plaatsen voor </w:t>
      </w:r>
      <w:r w:rsidR="10C7A7B0" w:rsidRPr="197AD296">
        <w:rPr>
          <w:rFonts w:ascii="Calibri" w:eastAsia="Calibri" w:hAnsi="Calibri" w:cs="Calibri"/>
          <w:b/>
          <w:bCs/>
        </w:rPr>
        <w:t>truckers</w:t>
      </w:r>
      <w:r w:rsidR="27F3666E" w:rsidRPr="197AD296">
        <w:rPr>
          <w:rFonts w:ascii="Calibri" w:eastAsia="Calibri" w:hAnsi="Calibri" w:cs="Calibri"/>
          <w:b/>
          <w:bCs/>
        </w:rPr>
        <w:t xml:space="preserve"> in Brabant</w:t>
      </w:r>
    </w:p>
    <w:p w14:paraId="75043C5B" w14:textId="350F272A" w:rsidR="699D203B" w:rsidRDefault="699D203B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10 januari 2022</w:t>
      </w:r>
    </w:p>
    <w:p w14:paraId="6D70A09A" w14:textId="402EBECC" w:rsidR="197AD296" w:rsidRDefault="197AD296" w:rsidP="197AD296">
      <w:pPr>
        <w:spacing w:after="0" w:line="240" w:lineRule="auto"/>
        <w:rPr>
          <w:rFonts w:ascii="Calibri" w:eastAsia="Calibri" w:hAnsi="Calibri" w:cs="Calibri"/>
        </w:rPr>
      </w:pPr>
    </w:p>
    <w:p w14:paraId="003000EB" w14:textId="26278451" w:rsidR="001D6EC2" w:rsidRDefault="3A9AE4E6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Geacht college,</w:t>
      </w:r>
    </w:p>
    <w:p w14:paraId="0C6F9AE7" w14:textId="1DF52581" w:rsidR="197AD296" w:rsidRDefault="197AD296" w:rsidP="197AD296">
      <w:pPr>
        <w:spacing w:after="0" w:line="240" w:lineRule="auto"/>
        <w:rPr>
          <w:rFonts w:ascii="Calibri" w:eastAsia="Calibri" w:hAnsi="Calibri" w:cs="Calibri"/>
        </w:rPr>
      </w:pPr>
    </w:p>
    <w:p w14:paraId="4E2E2840" w14:textId="458D2D7B" w:rsidR="1986542B" w:rsidRDefault="1986542B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Dagelijks zijn talloz</w:t>
      </w:r>
      <w:r w:rsidR="2A903AE8" w:rsidRPr="197AD296">
        <w:rPr>
          <w:rFonts w:ascii="Calibri" w:eastAsia="Calibri" w:hAnsi="Calibri" w:cs="Calibri"/>
        </w:rPr>
        <w:t>e</w:t>
      </w:r>
      <w:r w:rsidRPr="197AD296">
        <w:rPr>
          <w:rFonts w:ascii="Calibri" w:eastAsia="Calibri" w:hAnsi="Calibri" w:cs="Calibri"/>
        </w:rPr>
        <w:t xml:space="preserve"> </w:t>
      </w:r>
      <w:r w:rsidR="08834B08" w:rsidRPr="197AD296">
        <w:rPr>
          <w:rFonts w:ascii="Calibri" w:eastAsia="Calibri" w:hAnsi="Calibri" w:cs="Calibri"/>
        </w:rPr>
        <w:t>vrachtwagen</w:t>
      </w:r>
      <w:r w:rsidRPr="197AD296">
        <w:rPr>
          <w:rFonts w:ascii="Calibri" w:eastAsia="Calibri" w:hAnsi="Calibri" w:cs="Calibri"/>
        </w:rPr>
        <w:t>chauffeurs uit binnen</w:t>
      </w:r>
      <w:r w:rsidR="7E5A19F3" w:rsidRPr="197AD296">
        <w:rPr>
          <w:rFonts w:ascii="Calibri" w:eastAsia="Calibri" w:hAnsi="Calibri" w:cs="Calibri"/>
        </w:rPr>
        <w:t>-</w:t>
      </w:r>
      <w:r w:rsidRPr="197AD296">
        <w:rPr>
          <w:rFonts w:ascii="Calibri" w:eastAsia="Calibri" w:hAnsi="Calibri" w:cs="Calibri"/>
        </w:rPr>
        <w:t xml:space="preserve"> en buitenland te gast in Brabant. Zij zijn onderweg van of naar de vele bedrijven die onze </w:t>
      </w:r>
      <w:r w:rsidR="0CBEED44" w:rsidRPr="197AD296">
        <w:rPr>
          <w:rFonts w:ascii="Calibri" w:eastAsia="Calibri" w:hAnsi="Calibri" w:cs="Calibri"/>
        </w:rPr>
        <w:t>provincie</w:t>
      </w:r>
      <w:r w:rsidR="2A75E938" w:rsidRPr="197AD296">
        <w:rPr>
          <w:rFonts w:ascii="Calibri" w:eastAsia="Calibri" w:hAnsi="Calibri" w:cs="Calibri"/>
        </w:rPr>
        <w:t xml:space="preserve"> rijk is</w:t>
      </w:r>
      <w:r w:rsidR="03758FB7" w:rsidRPr="197AD296">
        <w:rPr>
          <w:rFonts w:ascii="Calibri" w:eastAsia="Calibri" w:hAnsi="Calibri" w:cs="Calibri"/>
        </w:rPr>
        <w:t>. In Brabant is daarom behoefte aan v</w:t>
      </w:r>
      <w:r w:rsidR="2250BF1A" w:rsidRPr="197AD296">
        <w:rPr>
          <w:rFonts w:ascii="Calibri" w:eastAsia="Calibri" w:hAnsi="Calibri" w:cs="Calibri"/>
        </w:rPr>
        <w:t xml:space="preserve">oldoende </w:t>
      </w:r>
      <w:r w:rsidR="03758FB7" w:rsidRPr="197AD296">
        <w:rPr>
          <w:rFonts w:ascii="Calibri" w:eastAsia="Calibri" w:hAnsi="Calibri" w:cs="Calibri"/>
        </w:rPr>
        <w:t xml:space="preserve">veilige truckparkings met </w:t>
      </w:r>
      <w:r w:rsidR="1C6E5AD8" w:rsidRPr="197AD296">
        <w:rPr>
          <w:rFonts w:ascii="Calibri" w:eastAsia="Calibri" w:hAnsi="Calibri" w:cs="Calibri"/>
        </w:rPr>
        <w:t>goe</w:t>
      </w:r>
      <w:r w:rsidR="03758FB7" w:rsidRPr="197AD296">
        <w:rPr>
          <w:rFonts w:ascii="Calibri" w:eastAsia="Calibri" w:hAnsi="Calibri" w:cs="Calibri"/>
        </w:rPr>
        <w:t>de voorzieningen.</w:t>
      </w:r>
      <w:r w:rsidR="0F489F4E" w:rsidRPr="197AD296">
        <w:rPr>
          <w:rFonts w:ascii="Calibri" w:eastAsia="Calibri" w:hAnsi="Calibri" w:cs="Calibri"/>
        </w:rPr>
        <w:t xml:space="preserve"> </w:t>
      </w:r>
    </w:p>
    <w:p w14:paraId="30B63E44" w14:textId="5CC658A9" w:rsidR="5B45F343" w:rsidRDefault="5B45F343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Op dit moment zijn de</w:t>
      </w:r>
      <w:r w:rsidR="0F489F4E" w:rsidRPr="197AD296">
        <w:rPr>
          <w:rFonts w:ascii="Calibri" w:eastAsia="Calibri" w:hAnsi="Calibri" w:cs="Calibri"/>
        </w:rPr>
        <w:t xml:space="preserve"> rustplaatsen langs Brabantse snelwegen overvol, </w:t>
      </w:r>
      <w:r w:rsidR="327024E2" w:rsidRPr="197AD296">
        <w:rPr>
          <w:rFonts w:ascii="Calibri" w:eastAsia="Calibri" w:hAnsi="Calibri" w:cs="Calibri"/>
        </w:rPr>
        <w:t xml:space="preserve">waardoor </w:t>
      </w:r>
      <w:r w:rsidR="0F489F4E" w:rsidRPr="197AD296">
        <w:rPr>
          <w:rFonts w:ascii="Calibri" w:eastAsia="Calibri" w:hAnsi="Calibri" w:cs="Calibri"/>
        </w:rPr>
        <w:t xml:space="preserve">chauffeurs hun </w:t>
      </w:r>
      <w:r w:rsidR="4581C3C0" w:rsidRPr="197AD296">
        <w:rPr>
          <w:rFonts w:ascii="Calibri" w:eastAsia="Calibri" w:hAnsi="Calibri" w:cs="Calibri"/>
        </w:rPr>
        <w:t>vracht</w:t>
      </w:r>
      <w:r w:rsidR="0F489F4E" w:rsidRPr="197AD296">
        <w:rPr>
          <w:rFonts w:ascii="Calibri" w:eastAsia="Calibri" w:hAnsi="Calibri" w:cs="Calibri"/>
        </w:rPr>
        <w:t>wagen</w:t>
      </w:r>
      <w:r w:rsidR="551E7C2B" w:rsidRPr="197AD296">
        <w:rPr>
          <w:rFonts w:ascii="Calibri" w:eastAsia="Calibri" w:hAnsi="Calibri" w:cs="Calibri"/>
        </w:rPr>
        <w:t>s</w:t>
      </w:r>
      <w:r w:rsidR="0F489F4E" w:rsidRPr="197AD296">
        <w:rPr>
          <w:rFonts w:ascii="Calibri" w:eastAsia="Calibri" w:hAnsi="Calibri" w:cs="Calibri"/>
        </w:rPr>
        <w:t xml:space="preserve"> zelf</w:t>
      </w:r>
      <w:r w:rsidR="44DACE88" w:rsidRPr="197AD296">
        <w:rPr>
          <w:rFonts w:ascii="Calibri" w:eastAsia="Calibri" w:hAnsi="Calibri" w:cs="Calibri"/>
        </w:rPr>
        <w:t>s</w:t>
      </w:r>
      <w:r w:rsidR="0F489F4E" w:rsidRPr="197AD296">
        <w:rPr>
          <w:rFonts w:ascii="Calibri" w:eastAsia="Calibri" w:hAnsi="Calibri" w:cs="Calibri"/>
        </w:rPr>
        <w:t xml:space="preserve"> in rijen </w:t>
      </w:r>
      <w:r w:rsidR="1803AC27" w:rsidRPr="197AD296">
        <w:rPr>
          <w:rFonts w:ascii="Calibri" w:eastAsia="Calibri" w:hAnsi="Calibri" w:cs="Calibri"/>
        </w:rPr>
        <w:t xml:space="preserve">op de vluchtstrook parkeren. </w:t>
      </w:r>
      <w:r w:rsidR="7CBC108C" w:rsidRPr="197AD296">
        <w:rPr>
          <w:rFonts w:ascii="Calibri" w:eastAsia="Calibri" w:hAnsi="Calibri" w:cs="Calibri"/>
        </w:rPr>
        <w:t>Dit leidt tot levensgevaarlijke situaties</w:t>
      </w:r>
      <w:r w:rsidR="7CFCD061" w:rsidRPr="197AD296">
        <w:rPr>
          <w:rFonts w:ascii="Calibri" w:eastAsia="Calibri" w:hAnsi="Calibri" w:cs="Calibri"/>
        </w:rPr>
        <w:t xml:space="preserve"> voor zowel de vrachtwagenchauffeurs als voor andere weggebruikers</w:t>
      </w:r>
      <w:r w:rsidR="7CBC108C" w:rsidRPr="197AD296">
        <w:rPr>
          <w:rFonts w:ascii="Calibri" w:eastAsia="Calibri" w:hAnsi="Calibri" w:cs="Calibri"/>
        </w:rPr>
        <w:t xml:space="preserve">. </w:t>
      </w:r>
      <w:r w:rsidR="1803AC27" w:rsidRPr="197AD296">
        <w:rPr>
          <w:rFonts w:ascii="Calibri" w:eastAsia="Calibri" w:hAnsi="Calibri" w:cs="Calibri"/>
        </w:rPr>
        <w:t xml:space="preserve">Daarnaast rijst de vraag of op de bestaande </w:t>
      </w:r>
      <w:r w:rsidR="03D090F3" w:rsidRPr="197AD296">
        <w:rPr>
          <w:rFonts w:ascii="Calibri" w:eastAsia="Calibri" w:hAnsi="Calibri" w:cs="Calibri"/>
        </w:rPr>
        <w:t>parkings</w:t>
      </w:r>
      <w:r w:rsidR="5E3CD430" w:rsidRPr="197AD296">
        <w:rPr>
          <w:rFonts w:ascii="Calibri" w:eastAsia="Calibri" w:hAnsi="Calibri" w:cs="Calibri"/>
        </w:rPr>
        <w:t xml:space="preserve"> langs de snelwegen </w:t>
      </w:r>
      <w:r w:rsidR="1803AC27" w:rsidRPr="197AD296">
        <w:rPr>
          <w:rFonts w:ascii="Calibri" w:eastAsia="Calibri" w:hAnsi="Calibri" w:cs="Calibri"/>
        </w:rPr>
        <w:t>voldoende faciliteiten zoals toiletten</w:t>
      </w:r>
      <w:r w:rsidR="740103B3" w:rsidRPr="197AD296">
        <w:rPr>
          <w:rFonts w:ascii="Calibri" w:eastAsia="Calibri" w:hAnsi="Calibri" w:cs="Calibri"/>
        </w:rPr>
        <w:t>,</w:t>
      </w:r>
      <w:r w:rsidR="1803AC27" w:rsidRPr="197AD296">
        <w:rPr>
          <w:rFonts w:ascii="Calibri" w:eastAsia="Calibri" w:hAnsi="Calibri" w:cs="Calibri"/>
        </w:rPr>
        <w:t xml:space="preserve"> douches, afvalbakken en restaurants </w:t>
      </w:r>
      <w:r w:rsidR="3F795264" w:rsidRPr="197AD296">
        <w:rPr>
          <w:rFonts w:ascii="Calibri" w:eastAsia="Calibri" w:hAnsi="Calibri" w:cs="Calibri"/>
        </w:rPr>
        <w:t xml:space="preserve">beschikbaar </w:t>
      </w:r>
      <w:r w:rsidR="1D446C8A" w:rsidRPr="197AD296">
        <w:rPr>
          <w:rFonts w:ascii="Calibri" w:eastAsia="Calibri" w:hAnsi="Calibri" w:cs="Calibri"/>
        </w:rPr>
        <w:t>zij</w:t>
      </w:r>
      <w:r w:rsidR="751F8D6C" w:rsidRPr="197AD296">
        <w:rPr>
          <w:rFonts w:ascii="Calibri" w:eastAsia="Calibri" w:hAnsi="Calibri" w:cs="Calibri"/>
        </w:rPr>
        <w:t xml:space="preserve">n. Op 8 januari </w:t>
      </w:r>
      <w:r w:rsidR="00D2344E" w:rsidRPr="197AD296">
        <w:rPr>
          <w:rFonts w:ascii="Calibri" w:eastAsia="Calibri" w:hAnsi="Calibri" w:cs="Calibri"/>
        </w:rPr>
        <w:t>jl.</w:t>
      </w:r>
      <w:r w:rsidR="751F8D6C" w:rsidRPr="197AD296">
        <w:rPr>
          <w:rFonts w:ascii="Calibri" w:eastAsia="Calibri" w:hAnsi="Calibri" w:cs="Calibri"/>
        </w:rPr>
        <w:t xml:space="preserve"> heeft Logistiek en Transport Nederland</w:t>
      </w:r>
      <w:r w:rsidR="71F35EC7" w:rsidRPr="197AD296">
        <w:rPr>
          <w:rFonts w:ascii="Calibri" w:eastAsia="Calibri" w:hAnsi="Calibri" w:cs="Calibri"/>
        </w:rPr>
        <w:t xml:space="preserve"> (LTN)</w:t>
      </w:r>
      <w:r w:rsidR="0BCB8D21" w:rsidRPr="197AD296">
        <w:rPr>
          <w:rFonts w:ascii="Calibri" w:eastAsia="Calibri" w:hAnsi="Calibri" w:cs="Calibri"/>
        </w:rPr>
        <w:t xml:space="preserve"> ook</w:t>
      </w:r>
      <w:r w:rsidR="71F35EC7" w:rsidRPr="197AD296">
        <w:rPr>
          <w:rFonts w:ascii="Calibri" w:eastAsia="Calibri" w:hAnsi="Calibri" w:cs="Calibri"/>
        </w:rPr>
        <w:t xml:space="preserve"> aandacht gevraagd voor het gebrek aan truckparkings</w:t>
      </w:r>
      <w:r w:rsidRPr="197AD296">
        <w:rPr>
          <w:rStyle w:val="Voetnootmarkering"/>
          <w:rFonts w:ascii="Calibri" w:eastAsia="Calibri" w:hAnsi="Calibri" w:cs="Calibri"/>
          <w:sz w:val="18"/>
          <w:szCs w:val="18"/>
        </w:rPr>
        <w:footnoteReference w:id="1"/>
      </w:r>
      <w:r w:rsidR="71F35EC7" w:rsidRPr="197AD296">
        <w:rPr>
          <w:rFonts w:ascii="Calibri" w:eastAsia="Calibri" w:hAnsi="Calibri" w:cs="Calibri"/>
        </w:rPr>
        <w:t>.</w:t>
      </w:r>
    </w:p>
    <w:p w14:paraId="4032F934" w14:textId="415AC601" w:rsidR="197AD296" w:rsidRDefault="197AD296" w:rsidP="197AD296">
      <w:pPr>
        <w:spacing w:after="0" w:line="240" w:lineRule="auto"/>
        <w:rPr>
          <w:rFonts w:ascii="Calibri" w:eastAsia="Calibri" w:hAnsi="Calibri" w:cs="Calibri"/>
        </w:rPr>
      </w:pPr>
    </w:p>
    <w:p w14:paraId="0A29371A" w14:textId="7CD538B3" w:rsidR="1BBDB830" w:rsidRDefault="1BBDB830" w:rsidP="197AD296">
      <w:pPr>
        <w:spacing w:after="0" w:line="240" w:lineRule="auto"/>
        <w:rPr>
          <w:rFonts w:ascii="Calibri" w:eastAsia="Calibri" w:hAnsi="Calibri" w:cs="Calibri"/>
        </w:rPr>
      </w:pPr>
      <w:r w:rsidRPr="197AD296">
        <w:rPr>
          <w:rFonts w:ascii="Calibri" w:eastAsia="Calibri" w:hAnsi="Calibri" w:cs="Calibri"/>
        </w:rPr>
        <w:t>De Brabantse VV</w:t>
      </w:r>
      <w:r w:rsidR="6961CDA4" w:rsidRPr="197AD296">
        <w:rPr>
          <w:rFonts w:ascii="Calibri" w:eastAsia="Calibri" w:hAnsi="Calibri" w:cs="Calibri"/>
        </w:rPr>
        <w:t>D</w:t>
      </w:r>
      <w:r w:rsidRPr="197AD296">
        <w:rPr>
          <w:rFonts w:ascii="Calibri" w:eastAsia="Calibri" w:hAnsi="Calibri" w:cs="Calibri"/>
        </w:rPr>
        <w:t xml:space="preserve">-fractie </w:t>
      </w:r>
      <w:r w:rsidR="1E73EDCD" w:rsidRPr="197AD296">
        <w:rPr>
          <w:rFonts w:ascii="Calibri" w:eastAsia="Calibri" w:hAnsi="Calibri" w:cs="Calibri"/>
        </w:rPr>
        <w:t xml:space="preserve">maakt zich zorgen over de verkeersveiligheid op Brabantse wegen en </w:t>
      </w:r>
      <w:r w:rsidRPr="197AD296">
        <w:rPr>
          <w:rFonts w:ascii="Calibri" w:eastAsia="Calibri" w:hAnsi="Calibri" w:cs="Calibri"/>
        </w:rPr>
        <w:t>is</w:t>
      </w:r>
      <w:r w:rsidR="4DA3A9B3" w:rsidRPr="197AD296">
        <w:rPr>
          <w:rFonts w:ascii="Calibri" w:eastAsia="Calibri" w:hAnsi="Calibri" w:cs="Calibri"/>
        </w:rPr>
        <w:t xml:space="preserve"> daarnaast</w:t>
      </w:r>
      <w:r w:rsidRPr="197AD296">
        <w:rPr>
          <w:rFonts w:ascii="Calibri" w:eastAsia="Calibri" w:hAnsi="Calibri" w:cs="Calibri"/>
        </w:rPr>
        <w:t xml:space="preserve"> van mening dat juist in Brabant, als logistieke en gastvrije provincie bij uitstek, verwacht mag worden dat </w:t>
      </w:r>
      <w:r w:rsidR="5CAA0A54" w:rsidRPr="197AD296">
        <w:rPr>
          <w:rFonts w:ascii="Calibri" w:eastAsia="Calibri" w:hAnsi="Calibri" w:cs="Calibri"/>
        </w:rPr>
        <w:t>faciliteiten voor truckers tot de top van Europa behoren.</w:t>
      </w:r>
    </w:p>
    <w:p w14:paraId="1646F5DD" w14:textId="4C889AE7" w:rsidR="197AD296" w:rsidRDefault="197AD296" w:rsidP="197AD29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A7DF7B5" w14:textId="39F192A1" w:rsidR="172F02B5" w:rsidRDefault="172F02B5" w:rsidP="197AD29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 xml:space="preserve">De VVD heeft </w:t>
      </w:r>
      <w:r w:rsidR="734E3DEC" w:rsidRPr="197AD296">
        <w:rPr>
          <w:rFonts w:ascii="Calibri" w:eastAsia="Calibri" w:hAnsi="Calibri" w:cs="Calibri"/>
          <w:color w:val="000000" w:themeColor="text1"/>
        </w:rPr>
        <w:t xml:space="preserve">daarom </w:t>
      </w:r>
      <w:r w:rsidRPr="197AD296">
        <w:rPr>
          <w:rFonts w:ascii="Calibri" w:eastAsia="Calibri" w:hAnsi="Calibri" w:cs="Calibri"/>
          <w:color w:val="000000" w:themeColor="text1"/>
        </w:rPr>
        <w:t>de volgende vragen aan uw college:</w:t>
      </w:r>
    </w:p>
    <w:p w14:paraId="0A335231" w14:textId="31A0218C" w:rsidR="2F43F63D" w:rsidRDefault="2F43F63D" w:rsidP="197AD29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>Bent u b</w:t>
      </w:r>
      <w:r w:rsidR="2436FD98" w:rsidRPr="197AD296">
        <w:rPr>
          <w:rFonts w:ascii="Calibri" w:eastAsia="Calibri" w:hAnsi="Calibri" w:cs="Calibri"/>
          <w:color w:val="000000" w:themeColor="text1"/>
        </w:rPr>
        <w:t>ekend</w:t>
      </w:r>
      <w:r w:rsidR="2436FD98" w:rsidRPr="197AD296">
        <w:rPr>
          <w:rFonts w:ascii="Calibri" w:eastAsia="Calibri" w:hAnsi="Calibri" w:cs="Calibri"/>
        </w:rPr>
        <w:t xml:space="preserve"> met de hierboven beschreven problematiek van </w:t>
      </w:r>
      <w:r w:rsidR="400D6D44" w:rsidRPr="197AD296">
        <w:rPr>
          <w:rFonts w:ascii="Calibri" w:eastAsia="Calibri" w:hAnsi="Calibri" w:cs="Calibri"/>
        </w:rPr>
        <w:t>het tekort</w:t>
      </w:r>
      <w:r w:rsidR="2436FD98" w:rsidRPr="197AD296">
        <w:rPr>
          <w:rFonts w:ascii="Calibri" w:eastAsia="Calibri" w:hAnsi="Calibri" w:cs="Calibri"/>
        </w:rPr>
        <w:t xml:space="preserve"> </w:t>
      </w:r>
      <w:r w:rsidR="4B3CB040" w:rsidRPr="197AD296">
        <w:rPr>
          <w:rFonts w:ascii="Calibri" w:eastAsia="Calibri" w:hAnsi="Calibri" w:cs="Calibri"/>
        </w:rPr>
        <w:t xml:space="preserve">aan </w:t>
      </w:r>
      <w:r w:rsidR="2436FD98" w:rsidRPr="197AD296">
        <w:rPr>
          <w:rFonts w:ascii="Calibri" w:eastAsia="Calibri" w:hAnsi="Calibri" w:cs="Calibri"/>
        </w:rPr>
        <w:t xml:space="preserve">goede en veilige </w:t>
      </w:r>
      <w:r w:rsidR="1B19F98E" w:rsidRPr="197AD296">
        <w:rPr>
          <w:rFonts w:ascii="Calibri" w:eastAsia="Calibri" w:hAnsi="Calibri" w:cs="Calibri"/>
        </w:rPr>
        <w:t xml:space="preserve">truckparkings </w:t>
      </w:r>
      <w:r w:rsidR="2436FD98" w:rsidRPr="197AD296">
        <w:rPr>
          <w:rFonts w:ascii="Calibri" w:eastAsia="Calibri" w:hAnsi="Calibri" w:cs="Calibri"/>
        </w:rPr>
        <w:t>voor chauffeurs</w:t>
      </w:r>
      <w:r w:rsidR="641DAC6E" w:rsidRPr="197AD296">
        <w:rPr>
          <w:rFonts w:ascii="Calibri" w:eastAsia="Calibri" w:hAnsi="Calibri" w:cs="Calibri"/>
        </w:rPr>
        <w:t xml:space="preserve"> in Brabant</w:t>
      </w:r>
      <w:r w:rsidR="2436FD98" w:rsidRPr="197AD296">
        <w:rPr>
          <w:rFonts w:ascii="Calibri" w:eastAsia="Calibri" w:hAnsi="Calibri" w:cs="Calibri"/>
        </w:rPr>
        <w:t>?</w:t>
      </w:r>
      <w:r w:rsidR="2436FD98" w:rsidRPr="197AD296">
        <w:rPr>
          <w:rFonts w:ascii="Calibri" w:eastAsia="Calibri" w:hAnsi="Calibri" w:cs="Calibri"/>
          <w:color w:val="000000" w:themeColor="text1"/>
        </w:rPr>
        <w:t xml:space="preserve"> </w:t>
      </w:r>
      <w:r w:rsidR="072B5FD5" w:rsidRPr="197AD296">
        <w:rPr>
          <w:rFonts w:ascii="Calibri" w:eastAsia="Calibri" w:hAnsi="Calibri" w:cs="Calibri"/>
          <w:color w:val="000000" w:themeColor="text1"/>
        </w:rPr>
        <w:t>Hoe ziet u de Brabantse situatie ten opzichte van die in vergelijkbare regio's in Europa?</w:t>
      </w:r>
    </w:p>
    <w:p w14:paraId="59B38702" w14:textId="5E94F044" w:rsidR="5A3BE083" w:rsidRDefault="5A3BE083" w:rsidP="197AD29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>Bent u het eens met de VVD dat het realiseren van voldoende truckparkings</w:t>
      </w:r>
      <w:r w:rsidR="3A17C537" w:rsidRPr="197AD296">
        <w:rPr>
          <w:rFonts w:ascii="Calibri" w:eastAsia="Calibri" w:hAnsi="Calibri" w:cs="Calibri"/>
          <w:color w:val="000000" w:themeColor="text1"/>
        </w:rPr>
        <w:t xml:space="preserve"> de verkeersveiligheid </w:t>
      </w:r>
      <w:r w:rsidRPr="197AD296">
        <w:rPr>
          <w:rFonts w:ascii="Calibri" w:eastAsia="Calibri" w:hAnsi="Calibri" w:cs="Calibri"/>
          <w:color w:val="000000" w:themeColor="text1"/>
        </w:rPr>
        <w:t>ten goede komt en dat juist in Brabant verwacht mag worden dat de faciliteiten voor vrachtwagenchauffeurs tot de top van Europa behoren?</w:t>
      </w:r>
    </w:p>
    <w:p w14:paraId="68BD053B" w14:textId="334CDE2B" w:rsidR="6E2A7A3C" w:rsidRDefault="6E2A7A3C" w:rsidP="197AD29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>Kunt u aangeven waar in Brabant behoefte is aan meer veilige truckparkings en waar behoefte is aan betere faciliteiten?</w:t>
      </w:r>
    </w:p>
    <w:p w14:paraId="01155AB7" w14:textId="67EB0E19" w:rsidR="1F475C19" w:rsidRDefault="1F475C19" w:rsidP="197AD29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 xml:space="preserve">Wat is de rol van de provincie als het gaat om realisatie van </w:t>
      </w:r>
      <w:r w:rsidR="47B32B39" w:rsidRPr="197AD296">
        <w:rPr>
          <w:rFonts w:ascii="Calibri" w:eastAsia="Calibri" w:hAnsi="Calibri" w:cs="Calibri"/>
          <w:color w:val="000000" w:themeColor="text1"/>
        </w:rPr>
        <w:t xml:space="preserve">truckparkings </w:t>
      </w:r>
      <w:r w:rsidRPr="197AD296">
        <w:rPr>
          <w:rFonts w:ascii="Calibri" w:eastAsia="Calibri" w:hAnsi="Calibri" w:cs="Calibri"/>
          <w:color w:val="000000" w:themeColor="text1"/>
        </w:rPr>
        <w:t>(</w:t>
      </w:r>
      <w:r w:rsidR="2D455876" w:rsidRPr="197AD296">
        <w:rPr>
          <w:rFonts w:ascii="Calibri" w:eastAsia="Calibri" w:hAnsi="Calibri" w:cs="Calibri"/>
          <w:color w:val="000000" w:themeColor="text1"/>
        </w:rPr>
        <w:t xml:space="preserve">zowel </w:t>
      </w:r>
      <w:r w:rsidRPr="197AD296">
        <w:rPr>
          <w:rFonts w:ascii="Calibri" w:eastAsia="Calibri" w:hAnsi="Calibri" w:cs="Calibri"/>
          <w:color w:val="000000" w:themeColor="text1"/>
        </w:rPr>
        <w:t>langs snelwegen</w:t>
      </w:r>
      <w:r w:rsidR="47E27DB0" w:rsidRPr="197AD296">
        <w:rPr>
          <w:rFonts w:ascii="Calibri" w:eastAsia="Calibri" w:hAnsi="Calibri" w:cs="Calibri"/>
          <w:color w:val="000000" w:themeColor="text1"/>
        </w:rPr>
        <w:t xml:space="preserve"> als provinciale wegen</w:t>
      </w:r>
      <w:r w:rsidRPr="197AD296">
        <w:rPr>
          <w:rFonts w:ascii="Calibri" w:eastAsia="Calibri" w:hAnsi="Calibri" w:cs="Calibri"/>
          <w:color w:val="000000" w:themeColor="text1"/>
        </w:rPr>
        <w:t>)</w:t>
      </w:r>
      <w:r w:rsidR="660EE221" w:rsidRPr="197AD296">
        <w:rPr>
          <w:rFonts w:ascii="Calibri" w:eastAsia="Calibri" w:hAnsi="Calibri" w:cs="Calibri"/>
          <w:color w:val="000000" w:themeColor="text1"/>
        </w:rPr>
        <w:t xml:space="preserve"> en wat doet u nu al om de problematiek op te lossen</w:t>
      </w:r>
      <w:r w:rsidRPr="197AD296">
        <w:rPr>
          <w:rFonts w:ascii="Calibri" w:eastAsia="Calibri" w:hAnsi="Calibri" w:cs="Calibri"/>
          <w:color w:val="000000" w:themeColor="text1"/>
        </w:rPr>
        <w:t>?</w:t>
      </w:r>
    </w:p>
    <w:p w14:paraId="08D03798" w14:textId="59C6C6D8" w:rsidR="0158CF8F" w:rsidRDefault="0158CF8F" w:rsidP="197AD29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 xml:space="preserve">Bent u bereid </w:t>
      </w:r>
      <w:r w:rsidR="03813D97" w:rsidRPr="197AD296">
        <w:rPr>
          <w:rFonts w:ascii="Calibri" w:eastAsia="Calibri" w:hAnsi="Calibri" w:cs="Calibri"/>
          <w:color w:val="000000" w:themeColor="text1"/>
        </w:rPr>
        <w:t xml:space="preserve">om extra in te zetten op het oplossen van het tekort aan goede en veilige </w:t>
      </w:r>
      <w:r w:rsidR="50B75494" w:rsidRPr="197AD296">
        <w:rPr>
          <w:rFonts w:ascii="Calibri" w:eastAsia="Calibri" w:hAnsi="Calibri" w:cs="Calibri"/>
          <w:color w:val="000000" w:themeColor="text1"/>
        </w:rPr>
        <w:t>truckparkings</w:t>
      </w:r>
      <w:r w:rsidR="03813D97" w:rsidRPr="197AD296">
        <w:rPr>
          <w:rFonts w:ascii="Calibri" w:eastAsia="Calibri" w:hAnsi="Calibri" w:cs="Calibri"/>
          <w:color w:val="000000" w:themeColor="text1"/>
        </w:rPr>
        <w:t xml:space="preserve"> en zo ja, hoe dan?</w:t>
      </w:r>
      <w:r w:rsidR="3335F5D2" w:rsidRPr="197AD296">
        <w:rPr>
          <w:rFonts w:ascii="Calibri" w:eastAsia="Calibri" w:hAnsi="Calibri" w:cs="Calibri"/>
          <w:color w:val="000000" w:themeColor="text1"/>
        </w:rPr>
        <w:t xml:space="preserve"> Op welke termijn verwacht u resultaat</w:t>
      </w:r>
      <w:r w:rsidR="60A7B6E0" w:rsidRPr="197AD296">
        <w:rPr>
          <w:rFonts w:ascii="Calibri" w:eastAsia="Calibri" w:hAnsi="Calibri" w:cs="Calibri"/>
          <w:color w:val="000000" w:themeColor="text1"/>
        </w:rPr>
        <w:t>? B</w:t>
      </w:r>
      <w:r w:rsidR="3335F5D2" w:rsidRPr="197AD296">
        <w:rPr>
          <w:rFonts w:ascii="Calibri" w:eastAsia="Calibri" w:hAnsi="Calibri" w:cs="Calibri"/>
          <w:color w:val="000000" w:themeColor="text1"/>
        </w:rPr>
        <w:t xml:space="preserve">ent u </w:t>
      </w:r>
      <w:r w:rsidR="5AC5529E" w:rsidRPr="197AD296">
        <w:rPr>
          <w:rFonts w:ascii="Calibri" w:eastAsia="Calibri" w:hAnsi="Calibri" w:cs="Calibri"/>
          <w:color w:val="000000" w:themeColor="text1"/>
        </w:rPr>
        <w:t>bereid PS hierover te informeren</w:t>
      </w:r>
      <w:r w:rsidR="750C49A1" w:rsidRPr="197AD296">
        <w:rPr>
          <w:rFonts w:ascii="Calibri" w:eastAsia="Calibri" w:hAnsi="Calibri" w:cs="Calibri"/>
          <w:color w:val="000000" w:themeColor="text1"/>
        </w:rPr>
        <w:t xml:space="preserve"> en z</w:t>
      </w:r>
      <w:r w:rsidR="5AC5529E" w:rsidRPr="197AD296">
        <w:rPr>
          <w:rFonts w:ascii="Calibri" w:eastAsia="Calibri" w:hAnsi="Calibri" w:cs="Calibri"/>
          <w:color w:val="000000" w:themeColor="text1"/>
        </w:rPr>
        <w:t>o nee, waarom niet?</w:t>
      </w:r>
    </w:p>
    <w:p w14:paraId="5EBD8698" w14:textId="37EA1711" w:rsidR="1ACC4CD5" w:rsidRDefault="1ACC4CD5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3C2929" w14:textId="07582DCC" w:rsidR="38528924" w:rsidRDefault="38528924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 xml:space="preserve">Namens de VVD Statenfractie Noord-Brabant, </w:t>
      </w:r>
    </w:p>
    <w:p w14:paraId="751AD562" w14:textId="775CA3FB" w:rsidR="38528924" w:rsidRDefault="38528924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>Suzanne Zwart</w:t>
      </w:r>
    </w:p>
    <w:p w14:paraId="7085647D" w14:textId="5D9E4CEC" w:rsidR="11C2977B" w:rsidRDefault="11C2977B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97AD296">
        <w:rPr>
          <w:rFonts w:ascii="Calibri" w:eastAsia="Calibri" w:hAnsi="Calibri" w:cs="Calibri"/>
          <w:color w:val="000000" w:themeColor="text1"/>
        </w:rPr>
        <w:t>Jelle van Nuland</w:t>
      </w:r>
    </w:p>
    <w:p w14:paraId="5F6699BC" w14:textId="5A0761F0" w:rsidR="1ACC4CD5" w:rsidRDefault="1ACC4CD5" w:rsidP="197AD2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1ACC4C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83ED3" w14:textId="77777777" w:rsidR="00AE53A0" w:rsidRDefault="00AE53A0">
      <w:pPr>
        <w:spacing w:after="0" w:line="240" w:lineRule="auto"/>
      </w:pPr>
      <w:r>
        <w:separator/>
      </w:r>
    </w:p>
  </w:endnote>
  <w:endnote w:type="continuationSeparator" w:id="0">
    <w:p w14:paraId="63DC56AC" w14:textId="77777777" w:rsidR="00AE53A0" w:rsidRDefault="00AE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AD296" w14:paraId="6D4AAE64" w14:textId="77777777" w:rsidTr="197AD296">
      <w:tc>
        <w:tcPr>
          <w:tcW w:w="3005" w:type="dxa"/>
        </w:tcPr>
        <w:p w14:paraId="34B15CFB" w14:textId="46BC8B3F" w:rsidR="197AD296" w:rsidRDefault="197AD296" w:rsidP="197AD296">
          <w:pPr>
            <w:pStyle w:val="Koptekst"/>
            <w:ind w:left="-115"/>
          </w:pPr>
        </w:p>
      </w:tc>
      <w:tc>
        <w:tcPr>
          <w:tcW w:w="3005" w:type="dxa"/>
        </w:tcPr>
        <w:p w14:paraId="1BBB4D69" w14:textId="7530B810" w:rsidR="197AD296" w:rsidRDefault="197AD296" w:rsidP="197AD296">
          <w:pPr>
            <w:pStyle w:val="Koptekst"/>
            <w:jc w:val="center"/>
          </w:pPr>
        </w:p>
      </w:tc>
      <w:tc>
        <w:tcPr>
          <w:tcW w:w="3005" w:type="dxa"/>
        </w:tcPr>
        <w:p w14:paraId="13980C6E" w14:textId="470CFA09" w:rsidR="197AD296" w:rsidRDefault="197AD296" w:rsidP="197AD296">
          <w:pPr>
            <w:pStyle w:val="Koptekst"/>
            <w:ind w:right="-115"/>
            <w:jc w:val="right"/>
          </w:pPr>
        </w:p>
      </w:tc>
    </w:tr>
  </w:tbl>
  <w:p w14:paraId="496E077C" w14:textId="68529722" w:rsidR="197AD296" w:rsidRDefault="197AD296" w:rsidP="197AD2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8D3BA" w14:textId="77777777" w:rsidR="00AE53A0" w:rsidRDefault="00AE53A0">
      <w:pPr>
        <w:spacing w:after="0" w:line="240" w:lineRule="auto"/>
      </w:pPr>
      <w:r>
        <w:separator/>
      </w:r>
    </w:p>
  </w:footnote>
  <w:footnote w:type="continuationSeparator" w:id="0">
    <w:p w14:paraId="159CE411" w14:textId="77777777" w:rsidR="00AE53A0" w:rsidRDefault="00AE53A0">
      <w:pPr>
        <w:spacing w:after="0" w:line="240" w:lineRule="auto"/>
      </w:pPr>
      <w:r>
        <w:continuationSeparator/>
      </w:r>
    </w:p>
  </w:footnote>
  <w:footnote w:id="1">
    <w:p w14:paraId="6CE98CC3" w14:textId="49D69246" w:rsidR="197AD296" w:rsidRDefault="197AD296" w:rsidP="197AD296">
      <w:pPr>
        <w:pStyle w:val="Voetnoottekst"/>
      </w:pPr>
      <w:r w:rsidRPr="197AD296">
        <w:rPr>
          <w:rStyle w:val="Voetnootmarkering"/>
        </w:rPr>
        <w:footnoteRef/>
      </w:r>
      <w:r w:rsidRPr="197AD296">
        <w:t xml:space="preserve"> </w:t>
      </w:r>
      <w:hyperlink r:id="rId1">
        <w:r w:rsidRPr="197AD296">
          <w:rPr>
            <w:rStyle w:val="Hyperlink"/>
          </w:rPr>
          <w:t>Waar moeten truckers heen met hun vrachtwagen? ‘Parkeerplaatstekort nergens zo groot als hier’ | Deze verhalen mag je niet missen | bndestem.nl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AD296" w14:paraId="0A218346" w14:textId="77777777" w:rsidTr="197AD296">
      <w:tc>
        <w:tcPr>
          <w:tcW w:w="3005" w:type="dxa"/>
        </w:tcPr>
        <w:p w14:paraId="3B8F24FD" w14:textId="68AC34B2" w:rsidR="197AD296" w:rsidRDefault="197AD296" w:rsidP="197AD296">
          <w:pPr>
            <w:pStyle w:val="Koptekst"/>
            <w:ind w:left="-115"/>
          </w:pPr>
        </w:p>
      </w:tc>
      <w:tc>
        <w:tcPr>
          <w:tcW w:w="3005" w:type="dxa"/>
        </w:tcPr>
        <w:p w14:paraId="4FCA11FC" w14:textId="11E33F0F" w:rsidR="197AD296" w:rsidRDefault="197AD296" w:rsidP="197AD296">
          <w:pPr>
            <w:pStyle w:val="Koptekst"/>
            <w:jc w:val="center"/>
          </w:pPr>
        </w:p>
      </w:tc>
      <w:tc>
        <w:tcPr>
          <w:tcW w:w="3005" w:type="dxa"/>
        </w:tcPr>
        <w:p w14:paraId="4EA7E293" w14:textId="6122DC73" w:rsidR="197AD296" w:rsidRDefault="197AD296" w:rsidP="197AD296">
          <w:pPr>
            <w:pStyle w:val="Koptekst"/>
            <w:ind w:right="-115"/>
            <w:jc w:val="right"/>
          </w:pPr>
        </w:p>
      </w:tc>
    </w:tr>
  </w:tbl>
  <w:p w14:paraId="0BFEC622" w14:textId="201B50A4" w:rsidR="197AD296" w:rsidRDefault="197AD296" w:rsidP="197AD296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k4zKepK" int2:invalidationBookmarkName="" int2:hashCode="Pwojoc0pn9Jxfn" int2:id="ISOuWlm3">
      <int2:state int2:type="LegacyProofing" int2:value="Rejected"/>
    </int2:bookmark>
    <int2:bookmark int2:bookmarkName="_Int_ZcJIt2sl" int2:invalidationBookmarkName="" int2:hashCode="Pwojoc0pn9Jxfn" int2:id="sNkpMsP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55B73"/>
    <w:multiLevelType w:val="hybridMultilevel"/>
    <w:tmpl w:val="39C2344C"/>
    <w:lvl w:ilvl="0" w:tplc="CEA2ACCC">
      <w:start w:val="1"/>
      <w:numFmt w:val="decimal"/>
      <w:lvlText w:val="%1."/>
      <w:lvlJc w:val="left"/>
      <w:pPr>
        <w:ind w:left="720" w:hanging="360"/>
      </w:pPr>
    </w:lvl>
    <w:lvl w:ilvl="1" w:tplc="BF8258D6">
      <w:start w:val="1"/>
      <w:numFmt w:val="lowerLetter"/>
      <w:lvlText w:val="%2."/>
      <w:lvlJc w:val="left"/>
      <w:pPr>
        <w:ind w:left="1440" w:hanging="360"/>
      </w:pPr>
    </w:lvl>
    <w:lvl w:ilvl="2" w:tplc="8F845622">
      <w:start w:val="1"/>
      <w:numFmt w:val="lowerRoman"/>
      <w:lvlText w:val="%3."/>
      <w:lvlJc w:val="right"/>
      <w:pPr>
        <w:ind w:left="2160" w:hanging="180"/>
      </w:pPr>
    </w:lvl>
    <w:lvl w:ilvl="3" w:tplc="DA383A9C">
      <w:start w:val="1"/>
      <w:numFmt w:val="decimal"/>
      <w:lvlText w:val="%4."/>
      <w:lvlJc w:val="left"/>
      <w:pPr>
        <w:ind w:left="2880" w:hanging="360"/>
      </w:pPr>
    </w:lvl>
    <w:lvl w:ilvl="4" w:tplc="DEA4DA6A">
      <w:start w:val="1"/>
      <w:numFmt w:val="lowerLetter"/>
      <w:lvlText w:val="%5."/>
      <w:lvlJc w:val="left"/>
      <w:pPr>
        <w:ind w:left="3600" w:hanging="360"/>
      </w:pPr>
    </w:lvl>
    <w:lvl w:ilvl="5" w:tplc="A8821F2A">
      <w:start w:val="1"/>
      <w:numFmt w:val="lowerRoman"/>
      <w:lvlText w:val="%6."/>
      <w:lvlJc w:val="right"/>
      <w:pPr>
        <w:ind w:left="4320" w:hanging="180"/>
      </w:pPr>
    </w:lvl>
    <w:lvl w:ilvl="6" w:tplc="17904380">
      <w:start w:val="1"/>
      <w:numFmt w:val="decimal"/>
      <w:lvlText w:val="%7."/>
      <w:lvlJc w:val="left"/>
      <w:pPr>
        <w:ind w:left="5040" w:hanging="360"/>
      </w:pPr>
    </w:lvl>
    <w:lvl w:ilvl="7" w:tplc="F2229E56">
      <w:start w:val="1"/>
      <w:numFmt w:val="lowerLetter"/>
      <w:lvlText w:val="%8."/>
      <w:lvlJc w:val="left"/>
      <w:pPr>
        <w:ind w:left="5760" w:hanging="360"/>
      </w:pPr>
    </w:lvl>
    <w:lvl w:ilvl="8" w:tplc="DF2064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0A97"/>
    <w:multiLevelType w:val="hybridMultilevel"/>
    <w:tmpl w:val="0372AE76"/>
    <w:lvl w:ilvl="0" w:tplc="54C21C28">
      <w:start w:val="1"/>
      <w:numFmt w:val="decimal"/>
      <w:lvlText w:val="%1."/>
      <w:lvlJc w:val="left"/>
      <w:pPr>
        <w:ind w:left="360" w:hanging="360"/>
      </w:pPr>
    </w:lvl>
    <w:lvl w:ilvl="1" w:tplc="AB708C64">
      <w:start w:val="1"/>
      <w:numFmt w:val="lowerLetter"/>
      <w:lvlText w:val="%2."/>
      <w:lvlJc w:val="left"/>
      <w:pPr>
        <w:ind w:left="1080" w:hanging="360"/>
      </w:pPr>
    </w:lvl>
    <w:lvl w:ilvl="2" w:tplc="4F3ABFB8">
      <w:start w:val="1"/>
      <w:numFmt w:val="lowerRoman"/>
      <w:lvlText w:val="%3."/>
      <w:lvlJc w:val="right"/>
      <w:pPr>
        <w:ind w:left="1800" w:hanging="180"/>
      </w:pPr>
    </w:lvl>
    <w:lvl w:ilvl="3" w:tplc="8AEAD020">
      <w:start w:val="1"/>
      <w:numFmt w:val="decimal"/>
      <w:lvlText w:val="%4."/>
      <w:lvlJc w:val="left"/>
      <w:pPr>
        <w:ind w:left="2520" w:hanging="360"/>
      </w:pPr>
    </w:lvl>
    <w:lvl w:ilvl="4" w:tplc="15C8EFD0">
      <w:start w:val="1"/>
      <w:numFmt w:val="lowerLetter"/>
      <w:lvlText w:val="%5."/>
      <w:lvlJc w:val="left"/>
      <w:pPr>
        <w:ind w:left="3240" w:hanging="360"/>
      </w:pPr>
    </w:lvl>
    <w:lvl w:ilvl="5" w:tplc="BC48B03C">
      <w:start w:val="1"/>
      <w:numFmt w:val="lowerRoman"/>
      <w:lvlText w:val="%6."/>
      <w:lvlJc w:val="right"/>
      <w:pPr>
        <w:ind w:left="3960" w:hanging="180"/>
      </w:pPr>
    </w:lvl>
    <w:lvl w:ilvl="6" w:tplc="6BC248E4">
      <w:start w:val="1"/>
      <w:numFmt w:val="decimal"/>
      <w:lvlText w:val="%7."/>
      <w:lvlJc w:val="left"/>
      <w:pPr>
        <w:ind w:left="4680" w:hanging="360"/>
      </w:pPr>
    </w:lvl>
    <w:lvl w:ilvl="7" w:tplc="C50862DC">
      <w:start w:val="1"/>
      <w:numFmt w:val="lowerLetter"/>
      <w:lvlText w:val="%8."/>
      <w:lvlJc w:val="left"/>
      <w:pPr>
        <w:ind w:left="5400" w:hanging="360"/>
      </w:pPr>
    </w:lvl>
    <w:lvl w:ilvl="8" w:tplc="F1FE4D0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96AA2"/>
    <w:multiLevelType w:val="hybridMultilevel"/>
    <w:tmpl w:val="1BDAE02A"/>
    <w:lvl w:ilvl="0" w:tplc="69CAC67E">
      <w:start w:val="1"/>
      <w:numFmt w:val="decimal"/>
      <w:lvlText w:val="%1."/>
      <w:lvlJc w:val="left"/>
      <w:pPr>
        <w:ind w:left="720" w:hanging="360"/>
      </w:pPr>
    </w:lvl>
    <w:lvl w:ilvl="1" w:tplc="4EE63D6A">
      <w:start w:val="1"/>
      <w:numFmt w:val="lowerLetter"/>
      <w:lvlText w:val="%2."/>
      <w:lvlJc w:val="left"/>
      <w:pPr>
        <w:ind w:left="1440" w:hanging="360"/>
      </w:pPr>
    </w:lvl>
    <w:lvl w:ilvl="2" w:tplc="7FC4261A">
      <w:start w:val="1"/>
      <w:numFmt w:val="lowerRoman"/>
      <w:lvlText w:val="%3."/>
      <w:lvlJc w:val="right"/>
      <w:pPr>
        <w:ind w:left="2160" w:hanging="180"/>
      </w:pPr>
    </w:lvl>
    <w:lvl w:ilvl="3" w:tplc="FCA85276">
      <w:start w:val="1"/>
      <w:numFmt w:val="decimal"/>
      <w:lvlText w:val="%4."/>
      <w:lvlJc w:val="left"/>
      <w:pPr>
        <w:ind w:left="2880" w:hanging="360"/>
      </w:pPr>
    </w:lvl>
    <w:lvl w:ilvl="4" w:tplc="D2EE9D9C">
      <w:start w:val="1"/>
      <w:numFmt w:val="lowerLetter"/>
      <w:lvlText w:val="%5."/>
      <w:lvlJc w:val="left"/>
      <w:pPr>
        <w:ind w:left="3600" w:hanging="360"/>
      </w:pPr>
    </w:lvl>
    <w:lvl w:ilvl="5" w:tplc="DAB61A00">
      <w:start w:val="1"/>
      <w:numFmt w:val="lowerRoman"/>
      <w:lvlText w:val="%6."/>
      <w:lvlJc w:val="right"/>
      <w:pPr>
        <w:ind w:left="4320" w:hanging="180"/>
      </w:pPr>
    </w:lvl>
    <w:lvl w:ilvl="6" w:tplc="D0B8DEA2">
      <w:start w:val="1"/>
      <w:numFmt w:val="decimal"/>
      <w:lvlText w:val="%7."/>
      <w:lvlJc w:val="left"/>
      <w:pPr>
        <w:ind w:left="5040" w:hanging="360"/>
      </w:pPr>
    </w:lvl>
    <w:lvl w:ilvl="7" w:tplc="7B9EE016">
      <w:start w:val="1"/>
      <w:numFmt w:val="lowerLetter"/>
      <w:lvlText w:val="%8."/>
      <w:lvlJc w:val="left"/>
      <w:pPr>
        <w:ind w:left="5760" w:hanging="360"/>
      </w:pPr>
    </w:lvl>
    <w:lvl w:ilvl="8" w:tplc="4596FC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5C6FD"/>
    <w:rsid w:val="001D6EC2"/>
    <w:rsid w:val="00AE53A0"/>
    <w:rsid w:val="00D2344E"/>
    <w:rsid w:val="0158CF8F"/>
    <w:rsid w:val="022916CE"/>
    <w:rsid w:val="032B5211"/>
    <w:rsid w:val="03758FB7"/>
    <w:rsid w:val="03813D97"/>
    <w:rsid w:val="03B6A313"/>
    <w:rsid w:val="03D090F3"/>
    <w:rsid w:val="04CDD7D3"/>
    <w:rsid w:val="071B0E86"/>
    <w:rsid w:val="072B5FD5"/>
    <w:rsid w:val="07CF1E77"/>
    <w:rsid w:val="08834B08"/>
    <w:rsid w:val="0AD9172D"/>
    <w:rsid w:val="0BB6D0B7"/>
    <w:rsid w:val="0BCB8D21"/>
    <w:rsid w:val="0CBEED44"/>
    <w:rsid w:val="0DCF433F"/>
    <w:rsid w:val="0DDD6179"/>
    <w:rsid w:val="0F489F4E"/>
    <w:rsid w:val="0FD140F9"/>
    <w:rsid w:val="108A41DA"/>
    <w:rsid w:val="109732B8"/>
    <w:rsid w:val="10C7A7B0"/>
    <w:rsid w:val="10DC79EF"/>
    <w:rsid w:val="11C2977B"/>
    <w:rsid w:val="11D1BF64"/>
    <w:rsid w:val="16F9835E"/>
    <w:rsid w:val="172F02B5"/>
    <w:rsid w:val="17B0F192"/>
    <w:rsid w:val="1803AC27"/>
    <w:rsid w:val="189553BF"/>
    <w:rsid w:val="18F9CBFF"/>
    <w:rsid w:val="197AD296"/>
    <w:rsid w:val="1986542B"/>
    <w:rsid w:val="19C03A4F"/>
    <w:rsid w:val="1ACC4CD5"/>
    <w:rsid w:val="1B19F98E"/>
    <w:rsid w:val="1BBDB830"/>
    <w:rsid w:val="1C0C0285"/>
    <w:rsid w:val="1C6E5AD8"/>
    <w:rsid w:val="1D1D422E"/>
    <w:rsid w:val="1D446C8A"/>
    <w:rsid w:val="1DA9C220"/>
    <w:rsid w:val="1DC2EA7D"/>
    <w:rsid w:val="1E73EDCD"/>
    <w:rsid w:val="1EC96880"/>
    <w:rsid w:val="1ECCE4C2"/>
    <w:rsid w:val="1ED16311"/>
    <w:rsid w:val="1F475C19"/>
    <w:rsid w:val="203E101E"/>
    <w:rsid w:val="2068B523"/>
    <w:rsid w:val="209850FF"/>
    <w:rsid w:val="213499E2"/>
    <w:rsid w:val="21506098"/>
    <w:rsid w:val="217B003A"/>
    <w:rsid w:val="21D18E6D"/>
    <w:rsid w:val="2250BF1A"/>
    <w:rsid w:val="227D3343"/>
    <w:rsid w:val="22C291A0"/>
    <w:rsid w:val="241903A4"/>
    <w:rsid w:val="24322C01"/>
    <w:rsid w:val="2436FD98"/>
    <w:rsid w:val="255CCF3A"/>
    <w:rsid w:val="25D4B9FD"/>
    <w:rsid w:val="26207460"/>
    <w:rsid w:val="274A3B28"/>
    <w:rsid w:val="27F3666E"/>
    <w:rsid w:val="28F6C76C"/>
    <w:rsid w:val="2A75E938"/>
    <w:rsid w:val="2A903AE8"/>
    <w:rsid w:val="2B72B9CF"/>
    <w:rsid w:val="2BBCD02A"/>
    <w:rsid w:val="2BFF6A1B"/>
    <w:rsid w:val="2C5C0DDB"/>
    <w:rsid w:val="2D455876"/>
    <w:rsid w:val="2E3905C5"/>
    <w:rsid w:val="2F43F63D"/>
    <w:rsid w:val="302F2C41"/>
    <w:rsid w:val="3120C588"/>
    <w:rsid w:val="327024E2"/>
    <w:rsid w:val="329B4CCD"/>
    <w:rsid w:val="33004CD9"/>
    <w:rsid w:val="3301DFA0"/>
    <w:rsid w:val="3335F5D2"/>
    <w:rsid w:val="3456FAEC"/>
    <w:rsid w:val="352D3D06"/>
    <w:rsid w:val="35483785"/>
    <w:rsid w:val="35F2CB4D"/>
    <w:rsid w:val="362FDDEB"/>
    <w:rsid w:val="374798AC"/>
    <w:rsid w:val="38528924"/>
    <w:rsid w:val="39DBD261"/>
    <w:rsid w:val="39DD3327"/>
    <w:rsid w:val="3A044C24"/>
    <w:rsid w:val="3A17C537"/>
    <w:rsid w:val="3A5FF371"/>
    <w:rsid w:val="3A9AE4E6"/>
    <w:rsid w:val="3C28FE7C"/>
    <w:rsid w:val="3C9C262A"/>
    <w:rsid w:val="3CC0C04A"/>
    <w:rsid w:val="3DFDDD32"/>
    <w:rsid w:val="3E1870ED"/>
    <w:rsid w:val="3E695076"/>
    <w:rsid w:val="3F795264"/>
    <w:rsid w:val="400520D7"/>
    <w:rsid w:val="400D6D44"/>
    <w:rsid w:val="40659D08"/>
    <w:rsid w:val="406C5AA3"/>
    <w:rsid w:val="40DD209C"/>
    <w:rsid w:val="4136E952"/>
    <w:rsid w:val="413ED6D8"/>
    <w:rsid w:val="435C735D"/>
    <w:rsid w:val="44639D99"/>
    <w:rsid w:val="44DACE88"/>
    <w:rsid w:val="4527DB8E"/>
    <w:rsid w:val="4581C3C0"/>
    <w:rsid w:val="459A3306"/>
    <w:rsid w:val="45FF6DFA"/>
    <w:rsid w:val="463723C3"/>
    <w:rsid w:val="4727CA46"/>
    <w:rsid w:val="47B32B39"/>
    <w:rsid w:val="47D59D1C"/>
    <w:rsid w:val="47E27DB0"/>
    <w:rsid w:val="47F7C88F"/>
    <w:rsid w:val="4857DA66"/>
    <w:rsid w:val="4968D421"/>
    <w:rsid w:val="498AED40"/>
    <w:rsid w:val="4B3CB040"/>
    <w:rsid w:val="4B3CEF3D"/>
    <w:rsid w:val="4BC86204"/>
    <w:rsid w:val="4CD8BF9E"/>
    <w:rsid w:val="4CEF1D3A"/>
    <w:rsid w:val="4D8FDDCF"/>
    <w:rsid w:val="4DA3A9B3"/>
    <w:rsid w:val="4FA05715"/>
    <w:rsid w:val="50A4C41A"/>
    <w:rsid w:val="50B75494"/>
    <w:rsid w:val="5145D160"/>
    <w:rsid w:val="52F0CB03"/>
    <w:rsid w:val="539FA126"/>
    <w:rsid w:val="53FC260E"/>
    <w:rsid w:val="54737307"/>
    <w:rsid w:val="548DFC2A"/>
    <w:rsid w:val="54C75316"/>
    <w:rsid w:val="54E3D183"/>
    <w:rsid w:val="551E7C2B"/>
    <w:rsid w:val="56E1BD3F"/>
    <w:rsid w:val="57B94FAB"/>
    <w:rsid w:val="57C43C26"/>
    <w:rsid w:val="580E5281"/>
    <w:rsid w:val="587597E0"/>
    <w:rsid w:val="5946E42A"/>
    <w:rsid w:val="594C9B0E"/>
    <w:rsid w:val="5A116841"/>
    <w:rsid w:val="5A3BE083"/>
    <w:rsid w:val="5AC5529E"/>
    <w:rsid w:val="5B45F343"/>
    <w:rsid w:val="5BB78B47"/>
    <w:rsid w:val="5C46D5FA"/>
    <w:rsid w:val="5C97AD49"/>
    <w:rsid w:val="5CAA0A54"/>
    <w:rsid w:val="5D4FC69E"/>
    <w:rsid w:val="5E3CD430"/>
    <w:rsid w:val="5EEF2C09"/>
    <w:rsid w:val="5F96351E"/>
    <w:rsid w:val="5FB34E4C"/>
    <w:rsid w:val="5FCF4E0B"/>
    <w:rsid w:val="60196466"/>
    <w:rsid w:val="60199F71"/>
    <w:rsid w:val="608AFC6A"/>
    <w:rsid w:val="60A7B6E0"/>
    <w:rsid w:val="61177E1A"/>
    <w:rsid w:val="616B1E6C"/>
    <w:rsid w:val="626837E5"/>
    <w:rsid w:val="641DAC6E"/>
    <w:rsid w:val="64D31829"/>
    <w:rsid w:val="64DB3756"/>
    <w:rsid w:val="65FF25E8"/>
    <w:rsid w:val="660EE221"/>
    <w:rsid w:val="6831C8E0"/>
    <w:rsid w:val="691F026C"/>
    <w:rsid w:val="6934080A"/>
    <w:rsid w:val="6961CDA4"/>
    <w:rsid w:val="6970A8E5"/>
    <w:rsid w:val="699D203B"/>
    <w:rsid w:val="6A50CAE7"/>
    <w:rsid w:val="6AA53645"/>
    <w:rsid w:val="6D40B90A"/>
    <w:rsid w:val="6E2A7A3C"/>
    <w:rsid w:val="6E39C763"/>
    <w:rsid w:val="6F0B13AD"/>
    <w:rsid w:val="6F5AE9B0"/>
    <w:rsid w:val="70A6E40E"/>
    <w:rsid w:val="71F35EC7"/>
    <w:rsid w:val="7305C6FD"/>
    <w:rsid w:val="734E3DEC"/>
    <w:rsid w:val="740103B3"/>
    <w:rsid w:val="74A7A821"/>
    <w:rsid w:val="750C49A1"/>
    <w:rsid w:val="751F8D6C"/>
    <w:rsid w:val="754B870C"/>
    <w:rsid w:val="75F2A133"/>
    <w:rsid w:val="75FD432B"/>
    <w:rsid w:val="7617F2A7"/>
    <w:rsid w:val="76BF045E"/>
    <w:rsid w:val="7969098C"/>
    <w:rsid w:val="7AFDC148"/>
    <w:rsid w:val="7BCF02FA"/>
    <w:rsid w:val="7C19DD5E"/>
    <w:rsid w:val="7CBC108C"/>
    <w:rsid w:val="7CE9D6DD"/>
    <w:rsid w:val="7CFCD061"/>
    <w:rsid w:val="7D8D549C"/>
    <w:rsid w:val="7E23D5A9"/>
    <w:rsid w:val="7E5A19F3"/>
    <w:rsid w:val="7ED012FB"/>
    <w:rsid w:val="7EF1760B"/>
    <w:rsid w:val="7F213777"/>
    <w:rsid w:val="7F838DBF"/>
    <w:rsid w:val="7FE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6FD"/>
  <w15:chartTrackingRefBased/>
  <w15:docId w15:val="{4D953CC4-8CDA-482C-8ACB-B62F5202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01dc997e32a44e61" Type="http://schemas.microsoft.com/office/2020/10/relationships/intelligence" Target="intelligence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ndestem.nl/bergen-op-zoom/waar-moeten-truckers-heen-met-hun-vrachtwagen-parkeerplaatstekort-nergens-zo-groot-als-hier~a6f638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Zwart</dc:creator>
  <cp:keywords/>
  <dc:description/>
  <cp:lastModifiedBy>Zwart, ir. P.S. MSc (Suzanne)</cp:lastModifiedBy>
  <cp:revision>2</cp:revision>
  <dcterms:created xsi:type="dcterms:W3CDTF">2022-01-11T14:31:00Z</dcterms:created>
  <dcterms:modified xsi:type="dcterms:W3CDTF">2022-01-11T14:31:00Z</dcterms:modified>
</cp:coreProperties>
</file>