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5C" w:rsidRDefault="00DB745C" w:rsidP="00DB745C">
      <w:pPr>
        <w:spacing w:after="0" w:line="240" w:lineRule="auto"/>
        <w:jc w:val="center"/>
        <w:rPr>
          <w:rFonts w:cs="Microsoft Sans Serif"/>
          <w:b/>
          <w:i/>
          <w:sz w:val="44"/>
          <w:szCs w:val="28"/>
        </w:rPr>
      </w:pPr>
      <w:r>
        <w:rPr>
          <w:rFonts w:cs="Microsoft Sans Serif"/>
          <w:b/>
          <w:i/>
          <w:sz w:val="44"/>
          <w:szCs w:val="28"/>
        </w:rPr>
        <w:t xml:space="preserve">Gezamenlijk Persbericht </w:t>
      </w:r>
    </w:p>
    <w:p w:rsidR="00DB745C" w:rsidRPr="00DB745C" w:rsidRDefault="00DB745C" w:rsidP="00DB745C">
      <w:pPr>
        <w:spacing w:after="0" w:line="240" w:lineRule="auto"/>
        <w:jc w:val="center"/>
        <w:rPr>
          <w:rFonts w:cs="Microsoft Sans Serif"/>
          <w:b/>
          <w:i/>
          <w:sz w:val="36"/>
          <w:szCs w:val="36"/>
        </w:rPr>
      </w:pPr>
      <w:r w:rsidRPr="00DB745C">
        <w:rPr>
          <w:rFonts w:cs="Microsoft Sans Serif"/>
          <w:b/>
          <w:i/>
          <w:sz w:val="36"/>
          <w:szCs w:val="36"/>
        </w:rPr>
        <w:t>Oppositiepartijen De Bilt</w:t>
      </w:r>
    </w:p>
    <w:p w:rsidR="00DB745C" w:rsidRPr="00DB745C" w:rsidRDefault="00DB745C" w:rsidP="00DB745C">
      <w:pPr>
        <w:spacing w:after="0" w:line="240" w:lineRule="auto"/>
        <w:jc w:val="center"/>
        <w:rPr>
          <w:rFonts w:cs="Microsoft Sans Serif"/>
          <w:b/>
          <w:i/>
          <w:sz w:val="36"/>
          <w:szCs w:val="36"/>
        </w:rPr>
      </w:pPr>
      <w:r w:rsidRPr="00DB745C">
        <w:rPr>
          <w:rFonts w:cs="Microsoft Sans Serif"/>
          <w:b/>
          <w:i/>
          <w:sz w:val="36"/>
          <w:szCs w:val="36"/>
        </w:rPr>
        <w:t>28 januari 2017</w:t>
      </w:r>
    </w:p>
    <w:p w:rsidR="00DB745C" w:rsidRDefault="00DB745C" w:rsidP="00DB745C">
      <w:pPr>
        <w:spacing w:after="0" w:line="240" w:lineRule="auto"/>
        <w:jc w:val="center"/>
        <w:rPr>
          <w:rFonts w:cs="Microsoft Sans Serif"/>
          <w:b/>
          <w:i/>
          <w:sz w:val="44"/>
          <w:szCs w:val="28"/>
        </w:rPr>
      </w:pPr>
    </w:p>
    <w:p w:rsidR="00DB745C" w:rsidRDefault="00DB745C" w:rsidP="00DB745C">
      <w:pPr>
        <w:spacing w:after="0" w:line="240" w:lineRule="auto"/>
        <w:jc w:val="center"/>
        <w:rPr>
          <w:rFonts w:cs="Microsoft Sans Serif"/>
          <w:b/>
          <w:i/>
          <w:sz w:val="44"/>
          <w:szCs w:val="28"/>
        </w:rPr>
      </w:pPr>
      <w:r>
        <w:rPr>
          <w:rFonts w:cs="Microsoft Sans Serif"/>
          <w:b/>
          <w:i/>
          <w:sz w:val="44"/>
          <w:szCs w:val="28"/>
        </w:rPr>
        <w:t xml:space="preserve">Complete oppositie verliest </w:t>
      </w:r>
    </w:p>
    <w:p w:rsidR="00DB745C" w:rsidRDefault="00DB745C" w:rsidP="00DB745C">
      <w:pPr>
        <w:spacing w:after="0" w:line="240" w:lineRule="auto"/>
        <w:jc w:val="center"/>
        <w:rPr>
          <w:rFonts w:cs="Microsoft Sans Serif"/>
          <w:b/>
          <w:i/>
          <w:sz w:val="44"/>
          <w:szCs w:val="28"/>
        </w:rPr>
      </w:pPr>
      <w:r>
        <w:rPr>
          <w:rFonts w:cs="Microsoft Sans Serif"/>
          <w:b/>
          <w:i/>
          <w:sz w:val="44"/>
          <w:szCs w:val="28"/>
        </w:rPr>
        <w:t>vertrouwen in College</w:t>
      </w:r>
      <w:bookmarkStart w:id="0" w:name="_GoBack"/>
      <w:bookmarkEnd w:id="0"/>
    </w:p>
    <w:p w:rsidR="00DB745C" w:rsidRDefault="00DB745C" w:rsidP="00DB745C">
      <w:pPr>
        <w:spacing w:after="0" w:line="240" w:lineRule="auto"/>
      </w:pPr>
    </w:p>
    <w:p w:rsidR="00DB745C" w:rsidRPr="00DB745C" w:rsidRDefault="00DB745C" w:rsidP="00DB745C">
      <w:pPr>
        <w:pStyle w:val="Geenafstand"/>
        <w:rPr>
          <w:lang w:val="nl-NL"/>
        </w:rPr>
      </w:pPr>
      <w:r w:rsidRPr="00DB745C">
        <w:rPr>
          <w:lang w:val="nl-NL"/>
        </w:rPr>
        <w:t xml:space="preserve">Tijdens de gemeenteraadsvergadering van afgelopen donderdag werd duidelijk dat alle oppositiepartijen het vertrouwen in zowel wethouder Rost van Tonningen als in het College hebben verloren. </w:t>
      </w:r>
      <w:proofErr w:type="spellStart"/>
      <w:r w:rsidRPr="00DB745C">
        <w:rPr>
          <w:lang w:val="nl-NL"/>
        </w:rPr>
        <w:t>Bilts</w:t>
      </w:r>
      <w:proofErr w:type="spellEnd"/>
      <w:r w:rsidRPr="00DB745C">
        <w:rPr>
          <w:lang w:val="nl-NL"/>
        </w:rPr>
        <w:t xml:space="preserve"> Belang, ChristenUnie, </w:t>
      </w:r>
      <w:proofErr w:type="spellStart"/>
      <w:r w:rsidRPr="00DB745C">
        <w:rPr>
          <w:lang w:val="nl-NL"/>
        </w:rPr>
        <w:t>Forza</w:t>
      </w:r>
      <w:proofErr w:type="spellEnd"/>
      <w:r w:rsidRPr="00DB745C">
        <w:rPr>
          <w:lang w:val="nl-NL"/>
        </w:rPr>
        <w:t xml:space="preserve">, PvdA, SGP, SP en VVD steunden eensgezind een motie van wantrouwen die de wethouder verweet de raad onjuist te hebben geïnformeerd. </w:t>
      </w:r>
    </w:p>
    <w:p w:rsidR="00DB745C" w:rsidRPr="00DB745C" w:rsidRDefault="00DB745C" w:rsidP="00DB745C">
      <w:pPr>
        <w:pStyle w:val="Geenafstand"/>
        <w:rPr>
          <w:lang w:val="nl-NL"/>
        </w:rPr>
      </w:pPr>
    </w:p>
    <w:p w:rsidR="00DB745C" w:rsidRPr="00DB745C" w:rsidRDefault="00DB745C" w:rsidP="00DB745C">
      <w:pPr>
        <w:pStyle w:val="Geenafstand"/>
        <w:rPr>
          <w:lang w:val="nl-NL"/>
        </w:rPr>
      </w:pPr>
      <w:r w:rsidRPr="00DB745C">
        <w:rPr>
          <w:lang w:val="nl-NL"/>
        </w:rPr>
        <w:t xml:space="preserve">Volgens Peter </w:t>
      </w:r>
      <w:proofErr w:type="spellStart"/>
      <w:r w:rsidRPr="00DB745C">
        <w:rPr>
          <w:lang w:val="nl-NL"/>
        </w:rPr>
        <w:t>Schlamilch</w:t>
      </w:r>
      <w:proofErr w:type="spellEnd"/>
      <w:r w:rsidRPr="00DB745C">
        <w:rPr>
          <w:lang w:val="nl-NL"/>
        </w:rPr>
        <w:t xml:space="preserve">, fractievoorzitter van </w:t>
      </w:r>
      <w:proofErr w:type="spellStart"/>
      <w:r w:rsidRPr="00DB745C">
        <w:rPr>
          <w:lang w:val="nl-NL"/>
        </w:rPr>
        <w:t>Forza</w:t>
      </w:r>
      <w:proofErr w:type="spellEnd"/>
      <w:r w:rsidRPr="00DB745C">
        <w:rPr>
          <w:lang w:val="nl-NL"/>
        </w:rPr>
        <w:t xml:space="preserve">, is de gang van zaken stuitend: ‘De raad onjuist informeren, en dan doodleuk beweren dat je de nieuwe informatie niet belangrijk genoeg achtte, terwijl die een half miljoen extra kost... hoe verzin je het! Daarnaast blijkt er contact geweest te zijn met de bedrijven die zijn betrokken bij de aanbesteding, en is bovendien ook die informatie niet gedeeld met de raad. Er komen nog veel schriftelijke vragen van de oppositie, en als die niet beantwoord worden, sluit ik zelfs een raadsenquête niet uit.’ </w:t>
      </w:r>
      <w:r w:rsidRPr="00DB745C">
        <w:rPr>
          <w:color w:val="FF0000"/>
          <w:lang w:val="nl-NL"/>
        </w:rPr>
        <w:t>[89 woorden]</w:t>
      </w:r>
    </w:p>
    <w:p w:rsidR="00DB745C" w:rsidRPr="00DB745C" w:rsidRDefault="00DB745C" w:rsidP="00DB745C">
      <w:pPr>
        <w:pStyle w:val="Geenafstand"/>
        <w:rPr>
          <w:lang w:val="nl-NL"/>
        </w:rPr>
      </w:pPr>
    </w:p>
    <w:p w:rsidR="00DB745C" w:rsidRPr="00DB745C" w:rsidRDefault="00DB745C" w:rsidP="00DB745C">
      <w:pPr>
        <w:pStyle w:val="Geenafstand"/>
        <w:rPr>
          <w:lang w:val="nl-NL"/>
        </w:rPr>
      </w:pPr>
      <w:r w:rsidRPr="00DB745C">
        <w:rPr>
          <w:lang w:val="nl-NL"/>
        </w:rPr>
        <w:t xml:space="preserve">Nico Jansen, ChristenUnie: ‘We kunnen niet geloven wat er allemaal voor fouten en toeren uitgehaald zijn om dit voorstel zo op deze manier te brengen. </w:t>
      </w:r>
    </w:p>
    <w:p w:rsidR="00DB745C" w:rsidRPr="00DB745C" w:rsidRDefault="00DB745C" w:rsidP="00DB745C">
      <w:pPr>
        <w:pStyle w:val="Geenafstand"/>
        <w:rPr>
          <w:lang w:val="nl-NL"/>
        </w:rPr>
      </w:pPr>
      <w:r w:rsidRPr="00DB745C">
        <w:rPr>
          <w:lang w:val="nl-NL"/>
        </w:rPr>
        <w:t xml:space="preserve">Achteraf bleek er nóg een brief niet via de normale weg aan de raadsleden verzonden te zijn: een advies van een onafhankelijke adviseur die de aanbeveling geeft om er twee aparte baden van te  maken. Nu kan er maar heel beperkt met extra warm water gewerkt worden, zodat nog meer zwemmers gaan afhaken. De belangrijkste punten van deze coalitie, transparantie en participatie, zijn heel erg ver te zoeken. Ongelofelijk!’ aldus Nico Jansen. </w:t>
      </w:r>
      <w:r w:rsidRPr="00DB745C">
        <w:rPr>
          <w:color w:val="FF0000"/>
          <w:lang w:val="nl-NL"/>
        </w:rPr>
        <w:t>[97 woorden]</w:t>
      </w:r>
    </w:p>
    <w:p w:rsidR="00DB745C" w:rsidRPr="00DB745C" w:rsidRDefault="00DB745C" w:rsidP="00DB745C">
      <w:pPr>
        <w:pStyle w:val="Geenafstand"/>
        <w:rPr>
          <w:lang w:val="nl-NL"/>
        </w:rPr>
      </w:pPr>
    </w:p>
    <w:p w:rsidR="00DB745C" w:rsidRPr="00DB745C" w:rsidRDefault="00DB745C" w:rsidP="00DB745C">
      <w:pPr>
        <w:pStyle w:val="Geenafstand"/>
        <w:rPr>
          <w:lang w:val="nl-NL"/>
        </w:rPr>
      </w:pPr>
      <w:proofErr w:type="spellStart"/>
      <w:r w:rsidRPr="00DB745C">
        <w:rPr>
          <w:lang w:val="nl-NL"/>
        </w:rPr>
        <w:t>Krischan</w:t>
      </w:r>
      <w:proofErr w:type="spellEnd"/>
      <w:r w:rsidRPr="00DB745C">
        <w:rPr>
          <w:lang w:val="nl-NL"/>
        </w:rPr>
        <w:t xml:space="preserve"> Hagedoorn (PvdA): ‘Ik ben verbijsterd dat de coalitiepartijen alles doelbewust hebben doorgedrukt;  bij de agendavaststelling verzocht ik namens de voltallige oppositie om uitstel, omdat de wethouder de raad bewust informatie heeft onthouden (een politieke doodzonde). Vervolgens negeerde de coalitie het reglement en verlengde eigenmachtig de vergadering die om 23.30 uur had moeten stoppen! Als laatste stemde de coalitie met de kleinst mogelijke meerderheid voor een te klein bad dat niet voldoet aan de gebruikerswensen, schande!" </w:t>
      </w:r>
      <w:r w:rsidRPr="00DB745C">
        <w:rPr>
          <w:color w:val="FF0000"/>
          <w:lang w:val="nl-NL"/>
        </w:rPr>
        <w:t>[76 woorden]</w:t>
      </w:r>
    </w:p>
    <w:p w:rsidR="00DB745C" w:rsidRPr="00DB745C" w:rsidRDefault="00DB745C" w:rsidP="00DB745C">
      <w:pPr>
        <w:pStyle w:val="Geenafstand"/>
        <w:rPr>
          <w:lang w:val="nl-NL"/>
        </w:rPr>
      </w:pPr>
    </w:p>
    <w:p w:rsidR="00DB745C" w:rsidRPr="00DB745C" w:rsidRDefault="00DB745C" w:rsidP="00DB745C">
      <w:pPr>
        <w:pStyle w:val="Geenafstand"/>
        <w:rPr>
          <w:lang w:val="nl-NL"/>
        </w:rPr>
      </w:pPr>
      <w:r w:rsidRPr="00DB745C">
        <w:rPr>
          <w:lang w:val="nl-NL"/>
        </w:rPr>
        <w:t xml:space="preserve">Han </w:t>
      </w:r>
      <w:proofErr w:type="spellStart"/>
      <w:r w:rsidRPr="00DB745C">
        <w:rPr>
          <w:lang w:val="nl-NL"/>
        </w:rPr>
        <w:t>IJssennagger</w:t>
      </w:r>
      <w:proofErr w:type="spellEnd"/>
      <w:r w:rsidRPr="00DB745C">
        <w:rPr>
          <w:lang w:val="nl-NL"/>
        </w:rPr>
        <w:t xml:space="preserve">, </w:t>
      </w:r>
      <w:proofErr w:type="spellStart"/>
      <w:r w:rsidRPr="00DB745C">
        <w:rPr>
          <w:lang w:val="nl-NL"/>
        </w:rPr>
        <w:t>Bilts</w:t>
      </w:r>
      <w:proofErr w:type="spellEnd"/>
      <w:r w:rsidRPr="00DB745C">
        <w:rPr>
          <w:lang w:val="nl-NL"/>
        </w:rPr>
        <w:t xml:space="preserve"> Belang: ‘Rost van Tonningen heeft essentiële informatie voor ons achtergehouden. Hij ging diep door het stof en schreef het aan zijn onervarenheid als bestuurder toe. Vanaf nu mag hij geen fouten meer maken, hij blijft aangeschoten wild. Hij heeft hoog van de toren geblazen, dat hij het al 10 jaar lopende zwembaddossier kon oplossen. Hij heeft jammerlijk gefaald. Voor dit zwembad is geen enkel draagvlak onder de gebruikers. Hij heeft het vertrouwen van hen in elk geval verspeeld.’ </w:t>
      </w:r>
      <w:r w:rsidRPr="00DB745C">
        <w:rPr>
          <w:color w:val="FF0000"/>
          <w:lang w:val="nl-NL"/>
        </w:rPr>
        <w:t>[81 woorden]</w:t>
      </w:r>
    </w:p>
    <w:p w:rsidR="00DB745C" w:rsidRPr="00DB745C" w:rsidRDefault="00DB745C" w:rsidP="00DB745C">
      <w:pPr>
        <w:pStyle w:val="Geenafstand"/>
        <w:rPr>
          <w:lang w:val="nl-NL"/>
        </w:rPr>
      </w:pPr>
    </w:p>
    <w:p w:rsidR="00DB745C" w:rsidRPr="00DB745C" w:rsidRDefault="00DB745C" w:rsidP="00DB745C">
      <w:pPr>
        <w:pStyle w:val="Geenafstand"/>
        <w:rPr>
          <w:lang w:val="nl-NL"/>
        </w:rPr>
      </w:pPr>
      <w:r w:rsidRPr="00DB745C">
        <w:rPr>
          <w:lang w:val="nl-NL"/>
        </w:rPr>
        <w:t>Kees Lelivelt, VVD De Bilt: ‘Wel een nieuw zwembad, maar niet financieel nat!’ Het huidige voorstel van het college is ongeloofwaardig en niet uit te leggen aan de inwoners! De variant van 25 bij 35 voldoet immers aan alle wensen, zowel in voor gebruikers als financieel en een exploitant zonder winstoogmerk! Geen enkel steekhoudend argument werd door de coalitiepartijen en de wethouder Rost van Tonningen aangedragen voor onderbouwing van hun keuze en enige voorstel voor het te kleine zwembad.</w:t>
      </w:r>
    </w:p>
    <w:p w:rsidR="00DB745C" w:rsidRPr="00DB745C" w:rsidRDefault="00DB745C" w:rsidP="00DB745C">
      <w:pPr>
        <w:pStyle w:val="Geenafstand"/>
        <w:rPr>
          <w:lang w:val="nl-NL"/>
        </w:rPr>
      </w:pPr>
      <w:r w:rsidRPr="00DB745C">
        <w:rPr>
          <w:lang w:val="nl-NL"/>
        </w:rPr>
        <w:t xml:space="preserve">Bewust gerommel met cijfers en achterhouden van informatie is een politieke doodzonde. Onbegrijpelijk dat de overige collegeleden de wethouder niet hebben teruggeroepen. Daarmee is het hele college formeel medeplichtig aan het achterhouden van informatie. </w:t>
      </w:r>
      <w:r w:rsidRPr="00DB745C">
        <w:rPr>
          <w:color w:val="FF0000"/>
          <w:lang w:val="nl-NL"/>
        </w:rPr>
        <w:t>[113 woorden]</w:t>
      </w:r>
    </w:p>
    <w:p w:rsidR="00DB745C" w:rsidRPr="00DB745C" w:rsidRDefault="00DB745C" w:rsidP="00DB745C">
      <w:pPr>
        <w:pStyle w:val="Geenafstand"/>
        <w:pBdr>
          <w:bottom w:val="double" w:sz="6" w:space="1" w:color="auto"/>
        </w:pBdr>
        <w:rPr>
          <w:lang w:val="nl-NL"/>
        </w:rPr>
      </w:pPr>
    </w:p>
    <w:p w:rsidR="00DB745C" w:rsidRPr="00DB745C" w:rsidRDefault="00DB745C" w:rsidP="00DB745C">
      <w:pPr>
        <w:pStyle w:val="Geenafstand"/>
        <w:pBdr>
          <w:bottom w:val="double" w:sz="6" w:space="1" w:color="auto"/>
        </w:pBdr>
        <w:rPr>
          <w:lang w:val="nl-NL"/>
        </w:rPr>
      </w:pPr>
      <w:r w:rsidRPr="00DB745C">
        <w:rPr>
          <w:lang w:val="nl-NL"/>
        </w:rPr>
        <w:t>Menno Boer (SP): ‘Onvoorstelbaar, elke regel is donderdagavond door de wethouder gewoon vertrapt. Hij schoffeert gebruikers, liegt tegen de raad en waarschijnlijk het college, moffelt rapporten weg en negeert gewoon rustig onze vragen. Het nieuwe zwembad heeft nu al een jaarlijks tekort van €18.000. Met alle rente is dat  ruim 9 ton over 40 jaar. Hiermee is onze eredivisie waterpoloclub ten dode opgeschreven, dankzij dit college.</w:t>
      </w:r>
    </w:p>
    <w:p w:rsidR="00DB745C" w:rsidRPr="00DB745C" w:rsidRDefault="00DB745C" w:rsidP="00DB745C">
      <w:pPr>
        <w:pStyle w:val="Geenafstand"/>
        <w:pBdr>
          <w:bottom w:val="double" w:sz="6" w:space="1" w:color="auto"/>
        </w:pBdr>
        <w:rPr>
          <w:lang w:val="nl-NL"/>
        </w:rPr>
      </w:pPr>
      <w:r w:rsidRPr="00DB745C">
        <w:rPr>
          <w:lang w:val="nl-NL"/>
        </w:rPr>
        <w:t xml:space="preserve">Voor ons is het klaar, de SP kan geen vertrouwen meer hebben in deze wethouder.’ </w:t>
      </w:r>
      <w:r w:rsidRPr="00DB745C">
        <w:rPr>
          <w:color w:val="FF0000"/>
          <w:lang w:val="nl-NL"/>
        </w:rPr>
        <w:t>[81 woorden]</w:t>
      </w:r>
    </w:p>
    <w:p w:rsidR="00DB745C" w:rsidRPr="00DB745C" w:rsidRDefault="00DB745C" w:rsidP="00DB745C">
      <w:pPr>
        <w:pStyle w:val="Geenafstand"/>
        <w:pBdr>
          <w:bottom w:val="double" w:sz="6" w:space="1" w:color="auto"/>
        </w:pBdr>
        <w:rPr>
          <w:lang w:val="nl-NL"/>
        </w:rPr>
      </w:pPr>
    </w:p>
    <w:p w:rsidR="00DB745C" w:rsidRPr="00DB745C" w:rsidRDefault="00DB745C" w:rsidP="00DB745C">
      <w:pPr>
        <w:pStyle w:val="Geenafstand"/>
        <w:pBdr>
          <w:bottom w:val="double" w:sz="6" w:space="1" w:color="auto"/>
        </w:pBdr>
        <w:rPr>
          <w:lang w:val="nl-NL"/>
        </w:rPr>
      </w:pPr>
      <w:r w:rsidRPr="00DB745C">
        <w:rPr>
          <w:lang w:val="nl-NL"/>
        </w:rPr>
        <w:t>Voor de oppositie is dit hoofdstuk nog lang niet afgesloten. Zij gaat diepgravend onderzoek doen naar de exacte besluitvorming rond het zwembad.</w:t>
      </w:r>
    </w:p>
    <w:p w:rsidR="00DB745C" w:rsidRPr="00DB745C" w:rsidRDefault="00DB745C" w:rsidP="00DB745C">
      <w:pPr>
        <w:pStyle w:val="Geenafstand"/>
        <w:pBdr>
          <w:bottom w:val="double" w:sz="6" w:space="1" w:color="auto"/>
        </w:pBdr>
        <w:rPr>
          <w:lang w:val="nl-NL"/>
        </w:rPr>
      </w:pPr>
    </w:p>
    <w:p w:rsidR="00DB745C" w:rsidRPr="00DB745C" w:rsidRDefault="00DB745C" w:rsidP="00DB745C">
      <w:pPr>
        <w:pStyle w:val="Geenafstand"/>
        <w:pBdr>
          <w:bottom w:val="double" w:sz="6" w:space="1" w:color="auto"/>
        </w:pBdr>
        <w:rPr>
          <w:lang w:val="nl-NL"/>
        </w:rPr>
      </w:pPr>
    </w:p>
    <w:p w:rsidR="00DB745C" w:rsidRPr="00DB745C" w:rsidRDefault="00DB745C" w:rsidP="00DB745C">
      <w:pPr>
        <w:pStyle w:val="Geenafstand"/>
        <w:pBdr>
          <w:bottom w:val="double" w:sz="6" w:space="1" w:color="auto"/>
        </w:pBdr>
        <w:rPr>
          <w:lang w:val="nl-NL"/>
        </w:rPr>
      </w:pPr>
    </w:p>
    <w:p w:rsidR="00852C5B" w:rsidRDefault="00852C5B"/>
    <w:sectPr w:rsidR="00852C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YRGaramond">
    <w:altName w:val="Times New Roman"/>
    <w:panose1 w:val="00000000000000000000"/>
    <w:charset w:val="00"/>
    <w:family w:val="auto"/>
    <w:notTrueTyp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5C"/>
    <w:rsid w:val="000D5D08"/>
    <w:rsid w:val="00112388"/>
    <w:rsid w:val="00637F0C"/>
    <w:rsid w:val="00781597"/>
    <w:rsid w:val="008363A6"/>
    <w:rsid w:val="00852C5B"/>
    <w:rsid w:val="00902280"/>
    <w:rsid w:val="00950E4B"/>
    <w:rsid w:val="00B84FC7"/>
    <w:rsid w:val="00C37F07"/>
    <w:rsid w:val="00D803FD"/>
    <w:rsid w:val="00DB745C"/>
    <w:rsid w:val="00EE47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745C"/>
    <w:pPr>
      <w:spacing w:after="200" w:line="276" w:lineRule="auto"/>
    </w:pPr>
    <w:rPr>
      <w:rFonts w:asciiTheme="minorHAnsi" w:eastAsiaTheme="minorEastAsia" w:hAnsiTheme="minorHAnsi" w:cstheme="minorBidi"/>
      <w:sz w:val="22"/>
      <w:szCs w:val="22"/>
      <w:lang w:eastAsia="nl-NL"/>
    </w:rPr>
  </w:style>
  <w:style w:type="paragraph" w:styleId="Kop1">
    <w:name w:val="heading 1"/>
    <w:basedOn w:val="Standaard"/>
    <w:next w:val="Standaard"/>
    <w:link w:val="Kop1Char"/>
    <w:uiPriority w:val="99"/>
    <w:qFormat/>
    <w:rsid w:val="00950E4B"/>
    <w:pPr>
      <w:keepNext/>
      <w:spacing w:before="240" w:after="60" w:line="240" w:lineRule="auto"/>
      <w:outlineLvl w:val="0"/>
    </w:pPr>
    <w:rPr>
      <w:rFonts w:ascii="Cambria" w:eastAsia="Times New Roman" w:hAnsi="Cambria" w:cs="Times New Roman"/>
      <w:b/>
      <w:bCs/>
      <w:kern w:val="32"/>
      <w:sz w:val="32"/>
      <w:szCs w:val="32"/>
      <w:lang w:val="en-US" w:eastAsia="en-US"/>
    </w:rPr>
  </w:style>
  <w:style w:type="paragraph" w:styleId="Kop2">
    <w:name w:val="heading 2"/>
    <w:basedOn w:val="Standaard"/>
    <w:next w:val="Standaard"/>
    <w:link w:val="Kop2Char"/>
    <w:uiPriority w:val="99"/>
    <w:qFormat/>
    <w:rsid w:val="00950E4B"/>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Kop3">
    <w:name w:val="heading 3"/>
    <w:basedOn w:val="Standaard"/>
    <w:next w:val="Standaard"/>
    <w:link w:val="Kop3Char"/>
    <w:uiPriority w:val="99"/>
    <w:qFormat/>
    <w:rsid w:val="00950E4B"/>
    <w:pPr>
      <w:keepNext/>
      <w:spacing w:before="240" w:after="60" w:line="240" w:lineRule="auto"/>
      <w:outlineLvl w:val="2"/>
    </w:pPr>
    <w:rPr>
      <w:rFonts w:ascii="Arial" w:eastAsia="Times New Roman" w:hAnsi="Arial" w:cs="Times New Roman"/>
      <w:b/>
      <w:sz w:val="26"/>
      <w:szCs w:val="20"/>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rsid w:val="00950E4B"/>
    <w:rPr>
      <w:rFonts w:ascii="Cambria" w:hAnsi="Cambria"/>
      <w:b/>
      <w:bCs/>
      <w:kern w:val="32"/>
      <w:sz w:val="32"/>
      <w:szCs w:val="32"/>
      <w:lang w:val="en-US"/>
    </w:rPr>
  </w:style>
  <w:style w:type="character" w:customStyle="1" w:styleId="Kop2Char">
    <w:name w:val="Kop 2 Char"/>
    <w:link w:val="Kop2"/>
    <w:uiPriority w:val="99"/>
    <w:rsid w:val="00950E4B"/>
    <w:rPr>
      <w:rFonts w:ascii="Cambria" w:hAnsi="Cambria"/>
      <w:b/>
      <w:bCs/>
      <w:i/>
      <w:iCs/>
      <w:sz w:val="28"/>
      <w:szCs w:val="28"/>
      <w:lang w:val="en-US"/>
    </w:rPr>
  </w:style>
  <w:style w:type="character" w:customStyle="1" w:styleId="Kop3Char">
    <w:name w:val="Kop 3 Char"/>
    <w:link w:val="Kop3"/>
    <w:uiPriority w:val="99"/>
    <w:rsid w:val="00950E4B"/>
    <w:rPr>
      <w:rFonts w:ascii="Arial" w:hAnsi="Arial"/>
      <w:b/>
      <w:sz w:val="26"/>
      <w:lang w:val="en-US"/>
    </w:rPr>
  </w:style>
  <w:style w:type="paragraph" w:styleId="Titel">
    <w:name w:val="Title"/>
    <w:basedOn w:val="Standaard"/>
    <w:next w:val="Standaard"/>
    <w:link w:val="TitelChar"/>
    <w:qFormat/>
    <w:rsid w:val="00950E4B"/>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lang w:val="en-US" w:eastAsia="en-US"/>
    </w:rPr>
  </w:style>
  <w:style w:type="character" w:customStyle="1" w:styleId="TitelChar">
    <w:name w:val="Titel Char"/>
    <w:basedOn w:val="Standaardalinea-lettertype"/>
    <w:link w:val="Titel"/>
    <w:rsid w:val="00950E4B"/>
    <w:rPr>
      <w:rFonts w:asciiTheme="majorHAnsi" w:eastAsiaTheme="majorEastAsia" w:hAnsiTheme="majorHAnsi" w:cstheme="majorBidi"/>
      <w:color w:val="000000" w:themeColor="text2" w:themeShade="BF"/>
      <w:spacing w:val="5"/>
      <w:kern w:val="28"/>
      <w:sz w:val="52"/>
      <w:szCs w:val="52"/>
      <w:lang w:val="en-US"/>
    </w:rPr>
  </w:style>
  <w:style w:type="paragraph" w:styleId="Geenafstand">
    <w:name w:val="No Spacing"/>
    <w:uiPriority w:val="1"/>
    <w:qFormat/>
    <w:rsid w:val="00950E4B"/>
    <w:rPr>
      <w:rFonts w:ascii="YRGaramond" w:hAnsi="YRGaramond"/>
      <w:sz w:val="22"/>
      <w:szCs w:val="22"/>
      <w:lang w:val="en-US"/>
    </w:rPr>
  </w:style>
  <w:style w:type="paragraph" w:styleId="Lijstalinea">
    <w:name w:val="List Paragraph"/>
    <w:basedOn w:val="Standaard"/>
    <w:uiPriority w:val="34"/>
    <w:qFormat/>
    <w:rsid w:val="00950E4B"/>
    <w:pPr>
      <w:spacing w:after="0" w:line="240" w:lineRule="auto"/>
      <w:ind w:left="720"/>
      <w:contextualSpacing/>
    </w:pPr>
    <w:rPr>
      <w:rFonts w:ascii="YRGaramond" w:eastAsia="Times New Roman" w:hAnsi="YRGaramond"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745C"/>
    <w:pPr>
      <w:spacing w:after="200" w:line="276" w:lineRule="auto"/>
    </w:pPr>
    <w:rPr>
      <w:rFonts w:asciiTheme="minorHAnsi" w:eastAsiaTheme="minorEastAsia" w:hAnsiTheme="minorHAnsi" w:cstheme="minorBidi"/>
      <w:sz w:val="22"/>
      <w:szCs w:val="22"/>
      <w:lang w:eastAsia="nl-NL"/>
    </w:rPr>
  </w:style>
  <w:style w:type="paragraph" w:styleId="Kop1">
    <w:name w:val="heading 1"/>
    <w:basedOn w:val="Standaard"/>
    <w:next w:val="Standaard"/>
    <w:link w:val="Kop1Char"/>
    <w:uiPriority w:val="99"/>
    <w:qFormat/>
    <w:rsid w:val="00950E4B"/>
    <w:pPr>
      <w:keepNext/>
      <w:spacing w:before="240" w:after="60" w:line="240" w:lineRule="auto"/>
      <w:outlineLvl w:val="0"/>
    </w:pPr>
    <w:rPr>
      <w:rFonts w:ascii="Cambria" w:eastAsia="Times New Roman" w:hAnsi="Cambria" w:cs="Times New Roman"/>
      <w:b/>
      <w:bCs/>
      <w:kern w:val="32"/>
      <w:sz w:val="32"/>
      <w:szCs w:val="32"/>
      <w:lang w:val="en-US" w:eastAsia="en-US"/>
    </w:rPr>
  </w:style>
  <w:style w:type="paragraph" w:styleId="Kop2">
    <w:name w:val="heading 2"/>
    <w:basedOn w:val="Standaard"/>
    <w:next w:val="Standaard"/>
    <w:link w:val="Kop2Char"/>
    <w:uiPriority w:val="99"/>
    <w:qFormat/>
    <w:rsid w:val="00950E4B"/>
    <w:pPr>
      <w:keepNext/>
      <w:spacing w:before="240" w:after="60" w:line="240" w:lineRule="auto"/>
      <w:outlineLvl w:val="1"/>
    </w:pPr>
    <w:rPr>
      <w:rFonts w:ascii="Cambria" w:eastAsia="Times New Roman" w:hAnsi="Cambria" w:cs="Times New Roman"/>
      <w:b/>
      <w:bCs/>
      <w:i/>
      <w:iCs/>
      <w:sz w:val="28"/>
      <w:szCs w:val="28"/>
      <w:lang w:val="en-US" w:eastAsia="en-US"/>
    </w:rPr>
  </w:style>
  <w:style w:type="paragraph" w:styleId="Kop3">
    <w:name w:val="heading 3"/>
    <w:basedOn w:val="Standaard"/>
    <w:next w:val="Standaard"/>
    <w:link w:val="Kop3Char"/>
    <w:uiPriority w:val="99"/>
    <w:qFormat/>
    <w:rsid w:val="00950E4B"/>
    <w:pPr>
      <w:keepNext/>
      <w:spacing w:before="240" w:after="60" w:line="240" w:lineRule="auto"/>
      <w:outlineLvl w:val="2"/>
    </w:pPr>
    <w:rPr>
      <w:rFonts w:ascii="Arial" w:eastAsia="Times New Roman" w:hAnsi="Arial" w:cs="Times New Roman"/>
      <w:b/>
      <w:sz w:val="26"/>
      <w:szCs w:val="20"/>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rsid w:val="00950E4B"/>
    <w:rPr>
      <w:rFonts w:ascii="Cambria" w:hAnsi="Cambria"/>
      <w:b/>
      <w:bCs/>
      <w:kern w:val="32"/>
      <w:sz w:val="32"/>
      <w:szCs w:val="32"/>
      <w:lang w:val="en-US"/>
    </w:rPr>
  </w:style>
  <w:style w:type="character" w:customStyle="1" w:styleId="Kop2Char">
    <w:name w:val="Kop 2 Char"/>
    <w:link w:val="Kop2"/>
    <w:uiPriority w:val="99"/>
    <w:rsid w:val="00950E4B"/>
    <w:rPr>
      <w:rFonts w:ascii="Cambria" w:hAnsi="Cambria"/>
      <w:b/>
      <w:bCs/>
      <w:i/>
      <w:iCs/>
      <w:sz w:val="28"/>
      <w:szCs w:val="28"/>
      <w:lang w:val="en-US"/>
    </w:rPr>
  </w:style>
  <w:style w:type="character" w:customStyle="1" w:styleId="Kop3Char">
    <w:name w:val="Kop 3 Char"/>
    <w:link w:val="Kop3"/>
    <w:uiPriority w:val="99"/>
    <w:rsid w:val="00950E4B"/>
    <w:rPr>
      <w:rFonts w:ascii="Arial" w:hAnsi="Arial"/>
      <w:b/>
      <w:sz w:val="26"/>
      <w:lang w:val="en-US"/>
    </w:rPr>
  </w:style>
  <w:style w:type="paragraph" w:styleId="Titel">
    <w:name w:val="Title"/>
    <w:basedOn w:val="Standaard"/>
    <w:next w:val="Standaard"/>
    <w:link w:val="TitelChar"/>
    <w:qFormat/>
    <w:rsid w:val="00950E4B"/>
    <w:pPr>
      <w:pBdr>
        <w:bottom w:val="single" w:sz="8" w:space="4" w:color="DDDDDD"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lang w:val="en-US" w:eastAsia="en-US"/>
    </w:rPr>
  </w:style>
  <w:style w:type="character" w:customStyle="1" w:styleId="TitelChar">
    <w:name w:val="Titel Char"/>
    <w:basedOn w:val="Standaardalinea-lettertype"/>
    <w:link w:val="Titel"/>
    <w:rsid w:val="00950E4B"/>
    <w:rPr>
      <w:rFonts w:asciiTheme="majorHAnsi" w:eastAsiaTheme="majorEastAsia" w:hAnsiTheme="majorHAnsi" w:cstheme="majorBidi"/>
      <w:color w:val="000000" w:themeColor="text2" w:themeShade="BF"/>
      <w:spacing w:val="5"/>
      <w:kern w:val="28"/>
      <w:sz w:val="52"/>
      <w:szCs w:val="52"/>
      <w:lang w:val="en-US"/>
    </w:rPr>
  </w:style>
  <w:style w:type="paragraph" w:styleId="Geenafstand">
    <w:name w:val="No Spacing"/>
    <w:uiPriority w:val="1"/>
    <w:qFormat/>
    <w:rsid w:val="00950E4B"/>
    <w:rPr>
      <w:rFonts w:ascii="YRGaramond" w:hAnsi="YRGaramond"/>
      <w:sz w:val="22"/>
      <w:szCs w:val="22"/>
      <w:lang w:val="en-US"/>
    </w:rPr>
  </w:style>
  <w:style w:type="paragraph" w:styleId="Lijstalinea">
    <w:name w:val="List Paragraph"/>
    <w:basedOn w:val="Standaard"/>
    <w:uiPriority w:val="34"/>
    <w:qFormat/>
    <w:rsid w:val="00950E4B"/>
    <w:pPr>
      <w:spacing w:after="0" w:line="240" w:lineRule="auto"/>
      <w:ind w:left="720"/>
      <w:contextualSpacing/>
    </w:pPr>
    <w:rPr>
      <w:rFonts w:ascii="YRGaramond" w:eastAsia="Times New Roman" w:hAnsi="YRGaramond"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8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toor - klassiek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643</Words>
  <Characters>3542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1</cp:revision>
  <dcterms:created xsi:type="dcterms:W3CDTF">2017-02-06T16:15:00Z</dcterms:created>
  <dcterms:modified xsi:type="dcterms:W3CDTF">2017-02-06T16:17:00Z</dcterms:modified>
</cp:coreProperties>
</file>