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4C84F" w14:textId="22FB0F91" w:rsidR="00CB7812" w:rsidRPr="008C3F1F" w:rsidRDefault="004B4CC5" w:rsidP="00AC6012">
      <w:pPr>
        <w:ind w:right="-1417"/>
        <w:rPr>
          <w:rFonts w:ascii="Arial" w:hAnsi="Arial" w:cs="Arial"/>
          <w:b/>
          <w:sz w:val="32"/>
          <w:szCs w:val="32"/>
        </w:rPr>
      </w:pPr>
      <w:r>
        <w:rPr>
          <w:rFonts w:ascii="Arial" w:hAnsi="Arial" w:cs="Arial"/>
          <w:b/>
          <w:sz w:val="32"/>
          <w:szCs w:val="32"/>
        </w:rPr>
        <w:t>HERSTELPLAN 2021</w:t>
      </w:r>
    </w:p>
    <w:p w14:paraId="3855364C" w14:textId="77777777" w:rsidR="00CB7812" w:rsidRPr="008C3F1F" w:rsidRDefault="00CB7812" w:rsidP="00B479AE">
      <w:pPr>
        <w:rPr>
          <w:rFonts w:ascii="Arial" w:hAnsi="Arial" w:cs="Arial"/>
          <w:b/>
          <w:sz w:val="32"/>
          <w:szCs w:val="32"/>
        </w:rPr>
      </w:pPr>
    </w:p>
    <w:p w14:paraId="31538F7F" w14:textId="1EF04F2D" w:rsidR="00724576" w:rsidRPr="008C3F1F" w:rsidRDefault="004B4CC5" w:rsidP="00BA619C">
      <w:pPr>
        <w:rPr>
          <w:rFonts w:ascii="Arial" w:hAnsi="Arial" w:cs="Arial"/>
          <w:b/>
          <w:sz w:val="32"/>
          <w:szCs w:val="32"/>
        </w:rPr>
      </w:pPr>
      <w:r>
        <w:rPr>
          <w:rFonts w:ascii="Arial" w:hAnsi="Arial" w:cs="Arial"/>
          <w:b/>
          <w:sz w:val="32"/>
          <w:szCs w:val="32"/>
        </w:rPr>
        <w:t>Inbreng VVD</w:t>
      </w:r>
    </w:p>
    <w:p w14:paraId="4F9F356C" w14:textId="77777777" w:rsidR="00B3001A" w:rsidRPr="008C3F1F" w:rsidRDefault="00B3001A" w:rsidP="00B67095">
      <w:pPr>
        <w:rPr>
          <w:rFonts w:ascii="Arial" w:hAnsi="Arial" w:cs="Arial"/>
          <w:sz w:val="32"/>
          <w:szCs w:val="32"/>
          <w:u w:val="single"/>
        </w:rPr>
      </w:pPr>
    </w:p>
    <w:p w14:paraId="02CB8C85" w14:textId="74DAB286" w:rsidR="006133F1" w:rsidRPr="008C3F1F" w:rsidRDefault="00B3001A" w:rsidP="00B67095">
      <w:pPr>
        <w:rPr>
          <w:rFonts w:ascii="Arial" w:hAnsi="Arial" w:cs="Arial"/>
          <w:b/>
          <w:i/>
          <w:sz w:val="32"/>
          <w:szCs w:val="32"/>
        </w:rPr>
      </w:pPr>
      <w:r w:rsidRPr="008C3F1F">
        <w:rPr>
          <w:rFonts w:ascii="Arial" w:hAnsi="Arial" w:cs="Arial"/>
          <w:b/>
          <w:i/>
          <w:sz w:val="32"/>
          <w:szCs w:val="32"/>
        </w:rPr>
        <w:t>Intro</w:t>
      </w:r>
    </w:p>
    <w:p w14:paraId="1271AE98" w14:textId="0B302346" w:rsidR="00E102C4" w:rsidRDefault="00636D5F" w:rsidP="001645BF">
      <w:pPr>
        <w:rPr>
          <w:rFonts w:ascii="Arial" w:hAnsi="Arial" w:cs="Arial"/>
          <w:sz w:val="32"/>
          <w:szCs w:val="32"/>
        </w:rPr>
      </w:pPr>
      <w:r w:rsidRPr="008C24AF">
        <w:rPr>
          <w:rFonts w:ascii="Arial" w:hAnsi="Arial" w:cs="Arial"/>
          <w:sz w:val="32"/>
          <w:szCs w:val="32"/>
        </w:rPr>
        <w:t xml:space="preserve">Voorzitter, Delft bevindt zich in zwaar weer. Enerzijds worden wij al meer dan een jaar geconfronteerd met de Coronacrisis waarvan de gevolgen nog lang voelbaar zullen zijn en anderzijds bevinden wij ons als Delft in een financieel weinig rooskleurige situatie. In een ideale wereld zouden wij genoeg geld hebben, maar de realiteit van vandaag is helaas niet zo mooi en ideaal… </w:t>
      </w:r>
      <w:r w:rsidR="00E102C4">
        <w:rPr>
          <w:rFonts w:ascii="Arial" w:hAnsi="Arial" w:cs="Arial"/>
          <w:sz w:val="32"/>
          <w:szCs w:val="32"/>
        </w:rPr>
        <w:t xml:space="preserve"> </w:t>
      </w:r>
    </w:p>
    <w:p w14:paraId="742C61DC" w14:textId="77777777" w:rsidR="00E102C4" w:rsidRDefault="00E102C4" w:rsidP="001645BF">
      <w:pPr>
        <w:rPr>
          <w:rFonts w:ascii="Arial" w:hAnsi="Arial" w:cs="Arial"/>
          <w:sz w:val="32"/>
          <w:szCs w:val="32"/>
        </w:rPr>
      </w:pPr>
    </w:p>
    <w:p w14:paraId="1BDFD682" w14:textId="172F7ADC" w:rsidR="00832D51" w:rsidRDefault="00B35999" w:rsidP="00832D51">
      <w:pPr>
        <w:rPr>
          <w:rFonts w:ascii="Arial" w:hAnsi="Arial" w:cs="Arial"/>
          <w:sz w:val="32"/>
          <w:szCs w:val="32"/>
        </w:rPr>
      </w:pPr>
      <w:r w:rsidRPr="008C3F1F">
        <w:rPr>
          <w:rFonts w:ascii="Arial" w:hAnsi="Arial" w:cs="Arial"/>
          <w:sz w:val="32"/>
          <w:szCs w:val="32"/>
        </w:rPr>
        <w:t xml:space="preserve">Onze vrijheid staat onder druk en </w:t>
      </w:r>
      <w:r w:rsidR="00EC2E0A" w:rsidRPr="008C3F1F">
        <w:rPr>
          <w:rFonts w:ascii="Arial" w:hAnsi="Arial" w:cs="Arial"/>
          <w:sz w:val="32"/>
          <w:szCs w:val="32"/>
        </w:rPr>
        <w:t xml:space="preserve">het zal lastig zijn om de </w:t>
      </w:r>
      <w:r w:rsidR="00F80E55" w:rsidRPr="008C3F1F">
        <w:rPr>
          <w:rFonts w:ascii="Arial" w:hAnsi="Arial" w:cs="Arial"/>
          <w:sz w:val="32"/>
          <w:szCs w:val="32"/>
        </w:rPr>
        <w:t>welvaart</w:t>
      </w:r>
      <w:r w:rsidRPr="008C3F1F">
        <w:rPr>
          <w:rFonts w:ascii="Arial" w:hAnsi="Arial" w:cs="Arial"/>
          <w:sz w:val="32"/>
          <w:szCs w:val="32"/>
        </w:rPr>
        <w:t xml:space="preserve"> die wij de afgelopen jaren hebben gekend</w:t>
      </w:r>
      <w:r w:rsidR="00EC2E0A" w:rsidRPr="008C3F1F">
        <w:rPr>
          <w:rFonts w:ascii="Arial" w:hAnsi="Arial" w:cs="Arial"/>
          <w:sz w:val="32"/>
          <w:szCs w:val="32"/>
        </w:rPr>
        <w:t xml:space="preserve"> </w:t>
      </w:r>
      <w:r w:rsidR="00F80E55" w:rsidRPr="008C3F1F">
        <w:rPr>
          <w:rFonts w:ascii="Arial" w:hAnsi="Arial" w:cs="Arial"/>
          <w:sz w:val="32"/>
          <w:szCs w:val="32"/>
        </w:rPr>
        <w:t>te be</w:t>
      </w:r>
      <w:r w:rsidR="00EC2E0A" w:rsidRPr="008C3F1F">
        <w:rPr>
          <w:rFonts w:ascii="Arial" w:hAnsi="Arial" w:cs="Arial"/>
          <w:sz w:val="32"/>
          <w:szCs w:val="32"/>
        </w:rPr>
        <w:t>houden.</w:t>
      </w:r>
      <w:r w:rsidRPr="008C3F1F">
        <w:rPr>
          <w:rFonts w:ascii="Arial" w:hAnsi="Arial" w:cs="Arial"/>
          <w:sz w:val="32"/>
          <w:szCs w:val="32"/>
        </w:rPr>
        <w:t xml:space="preserve"> </w:t>
      </w:r>
      <w:r w:rsidR="00832D51" w:rsidRPr="008C3F1F">
        <w:rPr>
          <w:rFonts w:ascii="Arial" w:hAnsi="Arial" w:cs="Arial"/>
          <w:sz w:val="32"/>
          <w:szCs w:val="32"/>
        </w:rPr>
        <w:t xml:space="preserve">Nu meer dan ooit moeten wij ons inzetten om te beschermen wat waardevol is en iedereen zal moeten leveren en inleveren. </w:t>
      </w:r>
      <w:r w:rsidR="0014486E">
        <w:rPr>
          <w:rFonts w:ascii="Arial" w:hAnsi="Arial" w:cs="Arial"/>
          <w:sz w:val="32"/>
          <w:szCs w:val="32"/>
        </w:rPr>
        <w:t xml:space="preserve">Wij zullen in Delft een stap terug moeten doen want de bomen groeien niet meer tot in de hemel. Wat de VVD betreft is die stap terug een klein aanloopje voor een flinke hink-stap-sprong de toekomst in. </w:t>
      </w:r>
    </w:p>
    <w:p w14:paraId="2AD7765D" w14:textId="1389014C" w:rsidR="00E00BCB" w:rsidRPr="008C3F1F" w:rsidRDefault="00E00BCB" w:rsidP="00E00BCB">
      <w:pPr>
        <w:widowControl w:val="0"/>
        <w:autoSpaceDE w:val="0"/>
        <w:autoSpaceDN w:val="0"/>
        <w:adjustRightInd w:val="0"/>
        <w:rPr>
          <w:rFonts w:ascii="Arial" w:hAnsi="Arial" w:cs="Arial"/>
          <w:sz w:val="32"/>
          <w:szCs w:val="32"/>
        </w:rPr>
      </w:pPr>
    </w:p>
    <w:p w14:paraId="4AA4D658" w14:textId="16D563E6" w:rsidR="00B67095" w:rsidRPr="008C3F1F" w:rsidRDefault="00BA0810" w:rsidP="00E00BCB">
      <w:pPr>
        <w:widowControl w:val="0"/>
        <w:autoSpaceDE w:val="0"/>
        <w:autoSpaceDN w:val="0"/>
        <w:adjustRightInd w:val="0"/>
        <w:rPr>
          <w:rFonts w:ascii="Arial" w:hAnsi="Arial" w:cs="Arial"/>
          <w:sz w:val="32"/>
          <w:szCs w:val="32"/>
        </w:rPr>
      </w:pPr>
      <w:r w:rsidRPr="008C3F1F">
        <w:rPr>
          <w:rFonts w:ascii="Arial" w:hAnsi="Arial" w:cs="Arial"/>
          <w:sz w:val="32"/>
          <w:szCs w:val="32"/>
        </w:rPr>
        <w:t xml:space="preserve">Voorzitter, </w:t>
      </w:r>
      <w:r w:rsidR="008022AD" w:rsidRPr="008C3F1F">
        <w:rPr>
          <w:rFonts w:ascii="Arial" w:hAnsi="Arial" w:cs="Arial"/>
          <w:sz w:val="32"/>
          <w:szCs w:val="32"/>
        </w:rPr>
        <w:t xml:space="preserve">met </w:t>
      </w:r>
      <w:r w:rsidR="0014486E">
        <w:rPr>
          <w:rFonts w:ascii="Arial" w:hAnsi="Arial" w:cs="Arial"/>
          <w:sz w:val="32"/>
          <w:szCs w:val="32"/>
        </w:rPr>
        <w:t>dit herstelplan</w:t>
      </w:r>
      <w:r w:rsidR="008022AD" w:rsidRPr="008C3F1F">
        <w:rPr>
          <w:rFonts w:ascii="Arial" w:hAnsi="Arial" w:cs="Arial"/>
          <w:sz w:val="32"/>
          <w:szCs w:val="32"/>
        </w:rPr>
        <w:t xml:space="preserve"> worden onder lastige omstandigheden stappen gezet naar een </w:t>
      </w:r>
      <w:r w:rsidR="00857384">
        <w:rPr>
          <w:rFonts w:ascii="Arial" w:hAnsi="Arial" w:cs="Arial"/>
          <w:sz w:val="32"/>
          <w:szCs w:val="32"/>
        </w:rPr>
        <w:t>gezond en toekomstbestendig</w:t>
      </w:r>
      <w:r w:rsidR="008022AD" w:rsidRPr="008C3F1F">
        <w:rPr>
          <w:rFonts w:ascii="Arial" w:hAnsi="Arial" w:cs="Arial"/>
          <w:sz w:val="32"/>
          <w:szCs w:val="32"/>
        </w:rPr>
        <w:t xml:space="preserve"> Delft</w:t>
      </w:r>
      <w:r w:rsidR="00B67095" w:rsidRPr="008C3F1F">
        <w:rPr>
          <w:rFonts w:ascii="Arial" w:hAnsi="Arial" w:cs="Arial"/>
          <w:sz w:val="32"/>
          <w:szCs w:val="32"/>
        </w:rPr>
        <w:t xml:space="preserve">. </w:t>
      </w:r>
      <w:r w:rsidR="008022AD" w:rsidRPr="008C3F1F">
        <w:rPr>
          <w:rFonts w:ascii="Arial" w:hAnsi="Arial" w:cs="Arial"/>
          <w:sz w:val="32"/>
          <w:szCs w:val="32"/>
        </w:rPr>
        <w:t xml:space="preserve">Ik wil eerst stilstaan bij </w:t>
      </w:r>
      <w:r w:rsidR="00857384">
        <w:rPr>
          <w:rFonts w:ascii="Arial" w:hAnsi="Arial" w:cs="Arial"/>
          <w:sz w:val="32"/>
          <w:szCs w:val="32"/>
        </w:rPr>
        <w:t>het verbeteren</w:t>
      </w:r>
      <w:r w:rsidR="001457F9">
        <w:rPr>
          <w:rFonts w:ascii="Arial" w:hAnsi="Arial" w:cs="Arial"/>
          <w:sz w:val="32"/>
          <w:szCs w:val="32"/>
        </w:rPr>
        <w:t xml:space="preserve"> van het verdienmodel van Delft</w:t>
      </w:r>
      <w:r w:rsidR="00B0724D" w:rsidRPr="008C3F1F">
        <w:rPr>
          <w:rFonts w:ascii="Arial" w:hAnsi="Arial" w:cs="Arial"/>
          <w:sz w:val="32"/>
          <w:szCs w:val="32"/>
        </w:rPr>
        <w:t>. V</w:t>
      </w:r>
      <w:r w:rsidR="00AC7E19" w:rsidRPr="008C3F1F">
        <w:rPr>
          <w:rFonts w:ascii="Arial" w:hAnsi="Arial" w:cs="Arial"/>
          <w:sz w:val="32"/>
          <w:szCs w:val="32"/>
        </w:rPr>
        <w:t xml:space="preserve">ervolgens </w:t>
      </w:r>
      <w:r w:rsidR="00A01354">
        <w:rPr>
          <w:rFonts w:ascii="Arial" w:hAnsi="Arial" w:cs="Arial"/>
          <w:sz w:val="32"/>
          <w:szCs w:val="32"/>
        </w:rPr>
        <w:t xml:space="preserve">zal ik onze </w:t>
      </w:r>
      <w:r w:rsidR="00ED3B80">
        <w:rPr>
          <w:rFonts w:ascii="Arial" w:hAnsi="Arial" w:cs="Arial"/>
          <w:sz w:val="32"/>
          <w:szCs w:val="32"/>
        </w:rPr>
        <w:t xml:space="preserve">afdronk </w:t>
      </w:r>
      <w:r w:rsidR="00A01354">
        <w:rPr>
          <w:rFonts w:ascii="Arial" w:hAnsi="Arial" w:cs="Arial"/>
          <w:sz w:val="32"/>
          <w:szCs w:val="32"/>
        </w:rPr>
        <w:t xml:space="preserve"> geven </w:t>
      </w:r>
      <w:r w:rsidR="00ED3B80">
        <w:rPr>
          <w:rFonts w:ascii="Arial" w:hAnsi="Arial" w:cs="Arial"/>
          <w:sz w:val="32"/>
          <w:szCs w:val="32"/>
        </w:rPr>
        <w:t>van</w:t>
      </w:r>
      <w:r w:rsidR="00857384">
        <w:rPr>
          <w:rFonts w:ascii="Arial" w:hAnsi="Arial" w:cs="Arial"/>
          <w:sz w:val="32"/>
          <w:szCs w:val="32"/>
        </w:rPr>
        <w:t xml:space="preserve"> de in het herstelplan gemaakte keuzes en tot slot </w:t>
      </w:r>
      <w:r w:rsidR="00AC237A">
        <w:rPr>
          <w:rFonts w:ascii="Arial" w:hAnsi="Arial" w:cs="Arial"/>
          <w:sz w:val="32"/>
          <w:szCs w:val="32"/>
        </w:rPr>
        <w:t>ga ik in op de moties die wij samen met andere partijen indienen om grip te krijgen op de uitvoering van het herstelplan</w:t>
      </w:r>
      <w:r w:rsidR="008022AD" w:rsidRPr="008C3F1F">
        <w:rPr>
          <w:rFonts w:ascii="Arial" w:hAnsi="Arial" w:cs="Arial"/>
          <w:sz w:val="32"/>
          <w:szCs w:val="32"/>
        </w:rPr>
        <w:t xml:space="preserve">. </w:t>
      </w:r>
    </w:p>
    <w:p w14:paraId="5800F4D8" w14:textId="77777777" w:rsidR="00767979" w:rsidRPr="008C3F1F" w:rsidRDefault="00767979" w:rsidP="00724576">
      <w:pPr>
        <w:rPr>
          <w:rFonts w:ascii="Arial" w:hAnsi="Arial" w:cs="Arial"/>
          <w:sz w:val="32"/>
          <w:szCs w:val="32"/>
          <w:u w:val="single"/>
        </w:rPr>
      </w:pPr>
    </w:p>
    <w:p w14:paraId="3CD35F05" w14:textId="13DE7C55" w:rsidR="00FA3EE9" w:rsidRDefault="00FA3EE9" w:rsidP="00724576">
      <w:pPr>
        <w:rPr>
          <w:rFonts w:ascii="Arial" w:hAnsi="Arial" w:cs="Arial"/>
          <w:b/>
          <w:i/>
          <w:sz w:val="32"/>
          <w:szCs w:val="32"/>
        </w:rPr>
      </w:pPr>
      <w:r>
        <w:rPr>
          <w:rFonts w:ascii="Arial" w:hAnsi="Arial" w:cs="Arial"/>
          <w:b/>
          <w:i/>
          <w:sz w:val="32"/>
          <w:szCs w:val="32"/>
        </w:rPr>
        <w:t>Het verdienmodel van Delft</w:t>
      </w:r>
    </w:p>
    <w:p w14:paraId="46C18E32" w14:textId="7D262A9E" w:rsidR="00A01354" w:rsidRPr="00695742" w:rsidRDefault="00A01354" w:rsidP="00724576">
      <w:pPr>
        <w:rPr>
          <w:rFonts w:ascii="Arial" w:hAnsi="Arial" w:cs="Arial"/>
          <w:sz w:val="32"/>
          <w:szCs w:val="32"/>
        </w:rPr>
      </w:pPr>
      <w:r>
        <w:rPr>
          <w:rFonts w:ascii="Arial" w:hAnsi="Arial" w:cs="Arial"/>
          <w:sz w:val="32"/>
          <w:szCs w:val="32"/>
        </w:rPr>
        <w:t xml:space="preserve">Voorzitter, </w:t>
      </w:r>
      <w:r w:rsidR="001457F9">
        <w:rPr>
          <w:rFonts w:ascii="Arial" w:hAnsi="Arial" w:cs="Arial"/>
          <w:sz w:val="32"/>
          <w:szCs w:val="32"/>
        </w:rPr>
        <w:t>als VVD hebben wij</w:t>
      </w:r>
      <w:r>
        <w:rPr>
          <w:rFonts w:ascii="Arial" w:hAnsi="Arial" w:cs="Arial"/>
          <w:sz w:val="32"/>
          <w:szCs w:val="32"/>
        </w:rPr>
        <w:t xml:space="preserve"> de afgelopen jaren meerdere </w:t>
      </w:r>
      <w:r w:rsidR="001457F9">
        <w:rPr>
          <w:rFonts w:ascii="Arial" w:hAnsi="Arial" w:cs="Arial"/>
          <w:sz w:val="32"/>
          <w:szCs w:val="32"/>
        </w:rPr>
        <w:t xml:space="preserve">keren benadrukt dat het verdienmodel van Delft moet worden </w:t>
      </w:r>
      <w:r w:rsidR="001457F9" w:rsidRPr="00695742">
        <w:rPr>
          <w:rFonts w:ascii="Arial" w:hAnsi="Arial" w:cs="Arial"/>
          <w:sz w:val="32"/>
          <w:szCs w:val="32"/>
        </w:rPr>
        <w:t xml:space="preserve">verbeterd. Daar waar wij al jaren voor pleiten wordt nu eindelijk prominent geadresseerd in het voorliggende herstelplan. </w:t>
      </w:r>
      <w:r w:rsidR="00C4497A">
        <w:rPr>
          <w:rFonts w:ascii="Arial" w:hAnsi="Arial" w:cs="Arial"/>
          <w:sz w:val="32"/>
          <w:szCs w:val="32"/>
        </w:rPr>
        <w:t>Om het</w:t>
      </w:r>
      <w:r w:rsidR="001457F9" w:rsidRPr="00695742">
        <w:rPr>
          <w:rFonts w:ascii="Arial" w:hAnsi="Arial" w:cs="Arial"/>
          <w:sz w:val="32"/>
          <w:szCs w:val="32"/>
        </w:rPr>
        <w:t xml:space="preserve"> ve</w:t>
      </w:r>
      <w:r w:rsidR="00695742" w:rsidRPr="00695742">
        <w:rPr>
          <w:rFonts w:ascii="Arial" w:hAnsi="Arial" w:cs="Arial"/>
          <w:sz w:val="32"/>
          <w:szCs w:val="32"/>
        </w:rPr>
        <w:t xml:space="preserve">rdienmodel van Delft </w:t>
      </w:r>
      <w:r w:rsidR="00C4497A">
        <w:rPr>
          <w:rFonts w:ascii="Arial" w:hAnsi="Arial" w:cs="Arial"/>
          <w:sz w:val="32"/>
          <w:szCs w:val="32"/>
        </w:rPr>
        <w:t xml:space="preserve">te verbeteren zijn er </w:t>
      </w:r>
      <w:r w:rsidR="00ED3B80">
        <w:rPr>
          <w:rFonts w:ascii="Arial" w:hAnsi="Arial" w:cs="Arial"/>
          <w:sz w:val="32"/>
          <w:szCs w:val="32"/>
        </w:rPr>
        <w:t xml:space="preserve">wat de VVD betreft </w:t>
      </w:r>
      <w:r w:rsidR="00C4497A">
        <w:rPr>
          <w:rFonts w:ascii="Arial" w:hAnsi="Arial" w:cs="Arial"/>
          <w:sz w:val="32"/>
          <w:szCs w:val="32"/>
        </w:rPr>
        <w:t>vier draaiknoppen</w:t>
      </w:r>
      <w:r w:rsidR="00695742" w:rsidRPr="00695742">
        <w:rPr>
          <w:rFonts w:ascii="Arial" w:hAnsi="Arial" w:cs="Arial"/>
          <w:sz w:val="32"/>
          <w:szCs w:val="32"/>
        </w:rPr>
        <w:t xml:space="preserve">. </w:t>
      </w:r>
      <w:r w:rsidRPr="00695742">
        <w:rPr>
          <w:rFonts w:ascii="Arial" w:hAnsi="Arial" w:cs="Arial"/>
          <w:sz w:val="32"/>
          <w:szCs w:val="32"/>
        </w:rPr>
        <w:t xml:space="preserve"> </w:t>
      </w:r>
    </w:p>
    <w:p w14:paraId="0A78ECA8" w14:textId="77777777" w:rsidR="00A01354" w:rsidRPr="00695742" w:rsidRDefault="00A01354" w:rsidP="00724576">
      <w:pPr>
        <w:rPr>
          <w:rFonts w:ascii="Arial" w:hAnsi="Arial" w:cs="Arial"/>
          <w:sz w:val="32"/>
          <w:szCs w:val="32"/>
        </w:rPr>
      </w:pPr>
    </w:p>
    <w:p w14:paraId="13F12114" w14:textId="431888C9" w:rsidR="00FA3EE9" w:rsidRPr="00BF49D4" w:rsidRDefault="00C4497A" w:rsidP="00BF49D4">
      <w:pPr>
        <w:pStyle w:val="Lijstalinea"/>
        <w:numPr>
          <w:ilvl w:val="0"/>
          <w:numId w:val="25"/>
        </w:numPr>
        <w:rPr>
          <w:rFonts w:ascii="Arial" w:hAnsi="Arial" w:cs="Arial"/>
          <w:b/>
          <w:i/>
          <w:sz w:val="32"/>
          <w:szCs w:val="32"/>
        </w:rPr>
      </w:pPr>
      <w:r w:rsidRPr="00BF49D4">
        <w:rPr>
          <w:rFonts w:ascii="Arial" w:hAnsi="Arial" w:cs="Arial"/>
          <w:sz w:val="32"/>
          <w:szCs w:val="32"/>
        </w:rPr>
        <w:lastRenderedPageBreak/>
        <w:t>Ten eerste moet ter</w:t>
      </w:r>
      <w:r w:rsidR="00695742" w:rsidRPr="00BF49D4">
        <w:rPr>
          <w:rFonts w:ascii="Arial" w:hAnsi="Arial" w:cs="Arial"/>
          <w:sz w:val="32"/>
          <w:szCs w:val="32"/>
        </w:rPr>
        <w:t xml:space="preserve"> </w:t>
      </w:r>
      <w:r w:rsidRPr="00BF49D4">
        <w:rPr>
          <w:rFonts w:ascii="Arial" w:hAnsi="Arial" w:cs="Arial"/>
          <w:sz w:val="32"/>
          <w:szCs w:val="32"/>
        </w:rPr>
        <w:t>versterking</w:t>
      </w:r>
      <w:r w:rsidR="00695742" w:rsidRPr="00BF49D4">
        <w:rPr>
          <w:rFonts w:ascii="Arial" w:hAnsi="Arial" w:cs="Arial"/>
          <w:sz w:val="32"/>
          <w:szCs w:val="32"/>
        </w:rPr>
        <w:t xml:space="preserve"> van</w:t>
      </w:r>
      <w:r w:rsidR="00A01354" w:rsidRPr="00BF49D4">
        <w:rPr>
          <w:rFonts w:ascii="Arial" w:hAnsi="Arial" w:cs="Arial"/>
          <w:sz w:val="32"/>
          <w:szCs w:val="32"/>
        </w:rPr>
        <w:t xml:space="preserve"> de financiële weerbaarheid de woningvoorraad </w:t>
      </w:r>
      <w:r w:rsidR="00CB04E7" w:rsidRPr="00BF49D4">
        <w:rPr>
          <w:rFonts w:ascii="Arial" w:hAnsi="Arial" w:cs="Arial"/>
          <w:sz w:val="32"/>
          <w:szCs w:val="32"/>
        </w:rPr>
        <w:t xml:space="preserve">in Delft </w:t>
      </w:r>
      <w:r w:rsidR="00A01354" w:rsidRPr="00BF49D4">
        <w:rPr>
          <w:rFonts w:ascii="Arial" w:hAnsi="Arial" w:cs="Arial"/>
          <w:sz w:val="32"/>
          <w:szCs w:val="32"/>
        </w:rPr>
        <w:t xml:space="preserve">veranderen. Door </w:t>
      </w:r>
      <w:r w:rsidR="00695742" w:rsidRPr="00BF49D4">
        <w:rPr>
          <w:rFonts w:ascii="Arial" w:hAnsi="Arial" w:cs="Arial"/>
          <w:sz w:val="32"/>
          <w:szCs w:val="32"/>
        </w:rPr>
        <w:t xml:space="preserve">meer </w:t>
      </w:r>
      <w:proofErr w:type="spellStart"/>
      <w:r w:rsidR="00695742" w:rsidRPr="00BF49D4">
        <w:rPr>
          <w:rFonts w:ascii="Arial" w:hAnsi="Arial" w:cs="Arial"/>
          <w:sz w:val="32"/>
          <w:szCs w:val="32"/>
        </w:rPr>
        <w:t>middeldure</w:t>
      </w:r>
      <w:proofErr w:type="spellEnd"/>
      <w:r w:rsidR="00695742" w:rsidRPr="00BF49D4">
        <w:rPr>
          <w:rFonts w:ascii="Arial" w:hAnsi="Arial" w:cs="Arial"/>
          <w:sz w:val="32"/>
          <w:szCs w:val="32"/>
        </w:rPr>
        <w:t xml:space="preserve"> en dure koop-en huurwoningen te bouwen en</w:t>
      </w:r>
      <w:r w:rsidR="00A01354" w:rsidRPr="00BF49D4">
        <w:rPr>
          <w:rFonts w:ascii="Arial" w:hAnsi="Arial" w:cs="Arial"/>
          <w:sz w:val="32"/>
          <w:szCs w:val="32"/>
        </w:rPr>
        <w:t xml:space="preserve"> het aantal sociale huurwoningen in relatieve zin terug te brengen zal het verdienmodel van de stad verbeteren.</w:t>
      </w:r>
      <w:r w:rsidR="00695742" w:rsidRPr="00BF49D4">
        <w:rPr>
          <w:rFonts w:ascii="Arial" w:hAnsi="Arial" w:cs="Arial"/>
          <w:sz w:val="32"/>
          <w:szCs w:val="32"/>
        </w:rPr>
        <w:t xml:space="preserve"> De inkomsten nemen toe door meer OZB-opbrengst en er zal</w:t>
      </w:r>
      <w:r w:rsidR="00CB04E7" w:rsidRPr="00BF49D4">
        <w:rPr>
          <w:rFonts w:ascii="Arial" w:hAnsi="Arial" w:cs="Arial"/>
          <w:sz w:val="32"/>
          <w:szCs w:val="32"/>
        </w:rPr>
        <w:t>,</w:t>
      </w:r>
      <w:r w:rsidR="00695742" w:rsidRPr="00BF49D4">
        <w:rPr>
          <w:rFonts w:ascii="Arial" w:hAnsi="Arial" w:cs="Arial"/>
          <w:sz w:val="32"/>
          <w:szCs w:val="32"/>
        </w:rPr>
        <w:t xml:space="preserve"> relatief gezien</w:t>
      </w:r>
      <w:r w:rsidR="00CB04E7" w:rsidRPr="00BF49D4">
        <w:rPr>
          <w:rFonts w:ascii="Arial" w:hAnsi="Arial" w:cs="Arial"/>
          <w:sz w:val="32"/>
          <w:szCs w:val="32"/>
        </w:rPr>
        <w:t>,</w:t>
      </w:r>
      <w:r w:rsidR="00695742" w:rsidRPr="00BF49D4">
        <w:rPr>
          <w:rFonts w:ascii="Arial" w:hAnsi="Arial" w:cs="Arial"/>
          <w:sz w:val="32"/>
          <w:szCs w:val="32"/>
        </w:rPr>
        <w:t xml:space="preserve"> een lager beroep worden gedaan op de sociale voorzieningen</w:t>
      </w:r>
      <w:r w:rsidR="00CB04E7" w:rsidRPr="00BF49D4">
        <w:rPr>
          <w:rFonts w:ascii="Arial" w:hAnsi="Arial" w:cs="Arial"/>
          <w:sz w:val="32"/>
          <w:szCs w:val="32"/>
        </w:rPr>
        <w:t xml:space="preserve"> want er is namelijk een relatie tussen sociale huur en een beroep op </w:t>
      </w:r>
      <w:r w:rsidR="00B95DDF">
        <w:rPr>
          <w:rFonts w:ascii="Arial" w:hAnsi="Arial" w:cs="Arial"/>
          <w:sz w:val="32"/>
          <w:szCs w:val="32"/>
        </w:rPr>
        <w:t>voorzieningen</w:t>
      </w:r>
      <w:r w:rsidR="0002110C">
        <w:rPr>
          <w:rFonts w:ascii="Arial" w:hAnsi="Arial" w:cs="Arial"/>
          <w:sz w:val="32"/>
          <w:szCs w:val="32"/>
        </w:rPr>
        <w:t xml:space="preserve"> in het sociaal domein</w:t>
      </w:r>
      <w:r w:rsidR="00695742" w:rsidRPr="00BF49D4">
        <w:rPr>
          <w:rFonts w:ascii="Arial" w:hAnsi="Arial" w:cs="Arial"/>
          <w:sz w:val="32"/>
          <w:szCs w:val="32"/>
        </w:rPr>
        <w:t xml:space="preserve">. Daarnaast </w:t>
      </w:r>
      <w:r w:rsidR="00CB04E7" w:rsidRPr="00BF49D4">
        <w:rPr>
          <w:rFonts w:ascii="Arial" w:hAnsi="Arial" w:cs="Arial"/>
          <w:sz w:val="32"/>
          <w:szCs w:val="32"/>
        </w:rPr>
        <w:t>wordt</w:t>
      </w:r>
      <w:r w:rsidR="00695742" w:rsidRPr="00BF49D4">
        <w:rPr>
          <w:rFonts w:ascii="Arial" w:hAnsi="Arial" w:cs="Arial"/>
          <w:sz w:val="32"/>
          <w:szCs w:val="32"/>
        </w:rPr>
        <w:t xml:space="preserve"> de doorstroming op de woningmarkt </w:t>
      </w:r>
      <w:r w:rsidR="00CB04E7" w:rsidRPr="00BF49D4">
        <w:rPr>
          <w:rFonts w:ascii="Arial" w:hAnsi="Arial" w:cs="Arial"/>
          <w:sz w:val="32"/>
          <w:szCs w:val="32"/>
        </w:rPr>
        <w:t>verbeterd</w:t>
      </w:r>
      <w:r w:rsidR="00695742" w:rsidRPr="00BF49D4">
        <w:rPr>
          <w:rFonts w:ascii="Arial" w:hAnsi="Arial" w:cs="Arial"/>
          <w:sz w:val="32"/>
          <w:szCs w:val="32"/>
        </w:rPr>
        <w:t xml:space="preserve">. </w:t>
      </w:r>
      <w:r w:rsidR="00CB04E7" w:rsidRPr="00BF49D4">
        <w:rPr>
          <w:rFonts w:ascii="Arial" w:hAnsi="Arial" w:cs="Arial"/>
          <w:sz w:val="32"/>
          <w:szCs w:val="32"/>
        </w:rPr>
        <w:t>We moeten kortom bouwen, bouwen,</w:t>
      </w:r>
      <w:r w:rsidR="00695742" w:rsidRPr="00BF49D4">
        <w:rPr>
          <w:rFonts w:ascii="Arial" w:hAnsi="Arial" w:cs="Arial"/>
          <w:sz w:val="32"/>
          <w:szCs w:val="32"/>
        </w:rPr>
        <w:t xml:space="preserve"> bouwen.</w:t>
      </w:r>
    </w:p>
    <w:p w14:paraId="0DD6FA8A" w14:textId="54D11DA7" w:rsidR="00695742" w:rsidRPr="00BF49D4" w:rsidRDefault="00695742" w:rsidP="00BF49D4">
      <w:pPr>
        <w:pStyle w:val="Lijstalinea"/>
        <w:numPr>
          <w:ilvl w:val="0"/>
          <w:numId w:val="25"/>
        </w:numPr>
        <w:rPr>
          <w:rFonts w:ascii="Arial" w:hAnsi="Arial" w:cs="Arial"/>
          <w:b/>
          <w:i/>
          <w:sz w:val="32"/>
          <w:szCs w:val="32"/>
        </w:rPr>
      </w:pPr>
      <w:r w:rsidRPr="00BF49D4">
        <w:rPr>
          <w:rFonts w:ascii="Arial" w:hAnsi="Arial" w:cs="Arial"/>
          <w:sz w:val="32"/>
          <w:szCs w:val="32"/>
        </w:rPr>
        <w:t xml:space="preserve">Ten tweede moeten wij inzetten op banen, banen en nog eens banen. </w:t>
      </w:r>
      <w:r w:rsidR="00C4497A" w:rsidRPr="00BF49D4">
        <w:rPr>
          <w:rFonts w:ascii="Arial" w:hAnsi="Arial" w:cs="Arial"/>
          <w:sz w:val="32"/>
          <w:szCs w:val="32"/>
        </w:rPr>
        <w:t xml:space="preserve">Uitkeringen zijn tijdelijk en moeten dienen als een springplank. Er moet dan wel een zachte landing mogelijk zijn en dit vereist de aanwezigheid van opleidingen en banen op ieder niveau. </w:t>
      </w:r>
      <w:r w:rsidRPr="00BF49D4">
        <w:rPr>
          <w:rFonts w:ascii="Arial" w:hAnsi="Arial" w:cs="Arial"/>
          <w:sz w:val="32"/>
          <w:szCs w:val="32"/>
        </w:rPr>
        <w:t xml:space="preserve">Door </w:t>
      </w:r>
      <w:r w:rsidR="00C4497A" w:rsidRPr="00BF49D4">
        <w:rPr>
          <w:rFonts w:ascii="Arial" w:hAnsi="Arial" w:cs="Arial"/>
          <w:sz w:val="32"/>
          <w:szCs w:val="32"/>
        </w:rPr>
        <w:t xml:space="preserve">in te zetten op </w:t>
      </w:r>
      <w:r w:rsidRPr="00BF49D4">
        <w:rPr>
          <w:rFonts w:ascii="Arial" w:hAnsi="Arial" w:cs="Arial"/>
          <w:sz w:val="32"/>
          <w:szCs w:val="32"/>
        </w:rPr>
        <w:t>meer bedrijvigheid en meer banen voor denkers en doeners</w:t>
      </w:r>
      <w:r w:rsidR="00ED3B80">
        <w:rPr>
          <w:rFonts w:ascii="Arial" w:hAnsi="Arial" w:cs="Arial"/>
          <w:sz w:val="32"/>
          <w:szCs w:val="32"/>
        </w:rPr>
        <w:t>,</w:t>
      </w:r>
      <w:r w:rsidRPr="00BF49D4">
        <w:rPr>
          <w:rFonts w:ascii="Arial" w:hAnsi="Arial" w:cs="Arial"/>
          <w:sz w:val="32"/>
          <w:szCs w:val="32"/>
        </w:rPr>
        <w:t xml:space="preserve"> </w:t>
      </w:r>
      <w:r w:rsidR="00ED3B80">
        <w:rPr>
          <w:rFonts w:ascii="Arial" w:hAnsi="Arial" w:cs="Arial"/>
          <w:sz w:val="32"/>
          <w:szCs w:val="32"/>
        </w:rPr>
        <w:t xml:space="preserve">in onder meer Schieoevers, </w:t>
      </w:r>
      <w:r w:rsidRPr="00BF49D4">
        <w:rPr>
          <w:rFonts w:ascii="Arial" w:hAnsi="Arial" w:cs="Arial"/>
          <w:sz w:val="32"/>
          <w:szCs w:val="32"/>
        </w:rPr>
        <w:t>zullen de inkomsten voor Delft verder toenemen en de druk op de sociale voorzieningen verder afnemen.</w:t>
      </w:r>
    </w:p>
    <w:p w14:paraId="0A26D955" w14:textId="499239BA" w:rsidR="00C4497A" w:rsidRPr="00BF49D4" w:rsidRDefault="00C4497A" w:rsidP="00BF49D4">
      <w:pPr>
        <w:pStyle w:val="Lijstalinea"/>
        <w:numPr>
          <w:ilvl w:val="0"/>
          <w:numId w:val="25"/>
        </w:numPr>
        <w:rPr>
          <w:rFonts w:ascii="Arial" w:hAnsi="Arial" w:cs="Arial"/>
          <w:b/>
          <w:i/>
          <w:sz w:val="32"/>
          <w:szCs w:val="32"/>
        </w:rPr>
      </w:pPr>
      <w:r w:rsidRPr="00BF49D4">
        <w:rPr>
          <w:rFonts w:ascii="Arial" w:hAnsi="Arial" w:cs="Arial"/>
          <w:sz w:val="32"/>
          <w:szCs w:val="32"/>
        </w:rPr>
        <w:t xml:space="preserve">Ten derde moeten wij geen geld uitgeven aan beleid dat niet effectief is of aan zaken waar de </w:t>
      </w:r>
      <w:proofErr w:type="spellStart"/>
      <w:r w:rsidRPr="00BF49D4">
        <w:rPr>
          <w:rFonts w:ascii="Arial" w:hAnsi="Arial" w:cs="Arial"/>
          <w:sz w:val="32"/>
          <w:szCs w:val="32"/>
        </w:rPr>
        <w:t>Delftenaar</w:t>
      </w:r>
      <w:proofErr w:type="spellEnd"/>
      <w:r w:rsidRPr="00BF49D4">
        <w:rPr>
          <w:rFonts w:ascii="Arial" w:hAnsi="Arial" w:cs="Arial"/>
          <w:sz w:val="32"/>
          <w:szCs w:val="32"/>
        </w:rPr>
        <w:t xml:space="preserve"> geen baat bij heeft. Door deze bril moeten wij leren kijken bij de uitrol van de grote transities op het gebied van energie, mobiliteit en afval alsmede bij het verstrekken van subsidies.</w:t>
      </w:r>
    </w:p>
    <w:p w14:paraId="09F4E664" w14:textId="71F3B87A" w:rsidR="00C4497A" w:rsidRPr="00BF49D4" w:rsidRDefault="00CB04E7" w:rsidP="00BF49D4">
      <w:pPr>
        <w:pStyle w:val="Lijstalinea"/>
        <w:numPr>
          <w:ilvl w:val="0"/>
          <w:numId w:val="25"/>
        </w:numPr>
        <w:rPr>
          <w:rFonts w:ascii="Arial" w:hAnsi="Arial" w:cs="Arial"/>
          <w:b/>
          <w:i/>
          <w:sz w:val="32"/>
          <w:szCs w:val="32"/>
        </w:rPr>
      </w:pPr>
      <w:r w:rsidRPr="00BF49D4">
        <w:rPr>
          <w:rFonts w:ascii="Arial" w:hAnsi="Arial" w:cs="Arial"/>
          <w:sz w:val="32"/>
          <w:szCs w:val="32"/>
        </w:rPr>
        <w:t>Tot slot</w:t>
      </w:r>
      <w:r w:rsidR="00C4497A" w:rsidRPr="00BF49D4">
        <w:rPr>
          <w:rFonts w:ascii="Arial" w:hAnsi="Arial" w:cs="Arial"/>
          <w:sz w:val="32"/>
          <w:szCs w:val="32"/>
        </w:rPr>
        <w:t xml:space="preserve"> moeten wij </w:t>
      </w:r>
      <w:proofErr w:type="spellStart"/>
      <w:r w:rsidR="00C4497A" w:rsidRPr="00BF49D4">
        <w:rPr>
          <w:rFonts w:ascii="Arial" w:hAnsi="Arial" w:cs="Arial"/>
          <w:sz w:val="32"/>
          <w:szCs w:val="32"/>
        </w:rPr>
        <w:t>Delftenaren</w:t>
      </w:r>
      <w:proofErr w:type="spellEnd"/>
      <w:r w:rsidR="00C4497A" w:rsidRPr="00BF49D4">
        <w:rPr>
          <w:rFonts w:ascii="Arial" w:hAnsi="Arial" w:cs="Arial"/>
          <w:sz w:val="32"/>
          <w:szCs w:val="32"/>
        </w:rPr>
        <w:t xml:space="preserve"> niet onnodig in de schulden jagen</w:t>
      </w:r>
      <w:r w:rsidR="004F74BF">
        <w:rPr>
          <w:rFonts w:ascii="Arial" w:hAnsi="Arial" w:cs="Arial"/>
          <w:sz w:val="32"/>
          <w:szCs w:val="32"/>
        </w:rPr>
        <w:t>, zeker niet in tijden van crisis</w:t>
      </w:r>
      <w:r w:rsidR="00C4497A" w:rsidRPr="00BF49D4">
        <w:rPr>
          <w:rFonts w:ascii="Arial" w:hAnsi="Arial" w:cs="Arial"/>
          <w:sz w:val="32"/>
          <w:szCs w:val="32"/>
        </w:rPr>
        <w:t xml:space="preserve">. </w:t>
      </w:r>
      <w:r w:rsidR="00C4497A" w:rsidRPr="00BF49D4">
        <w:rPr>
          <w:rFonts w:ascii="Arial" w:eastAsia="Times New Roman" w:hAnsi="Arial" w:cs="Arial"/>
          <w:sz w:val="32"/>
          <w:szCs w:val="32"/>
          <w:lang w:eastAsia="en-US"/>
        </w:rPr>
        <w:t xml:space="preserve">Het is daarom belangrijk dat de </w:t>
      </w:r>
      <w:r w:rsidR="0002110C">
        <w:rPr>
          <w:rFonts w:ascii="Arial" w:eastAsia="Times New Roman" w:hAnsi="Arial" w:cs="Arial"/>
          <w:sz w:val="32"/>
          <w:szCs w:val="32"/>
          <w:lang w:eastAsia="en-US"/>
        </w:rPr>
        <w:t>gemeentelijke belastingen en heffingen</w:t>
      </w:r>
      <w:r w:rsidR="0002110C" w:rsidRPr="00BF49D4">
        <w:rPr>
          <w:rFonts w:ascii="Arial" w:eastAsia="Times New Roman" w:hAnsi="Arial" w:cs="Arial"/>
          <w:sz w:val="32"/>
          <w:szCs w:val="32"/>
          <w:lang w:eastAsia="en-US"/>
        </w:rPr>
        <w:t xml:space="preserve"> </w:t>
      </w:r>
      <w:r w:rsidR="00C4497A" w:rsidRPr="00BF49D4">
        <w:rPr>
          <w:rFonts w:ascii="Arial" w:eastAsia="Times New Roman" w:hAnsi="Arial" w:cs="Arial"/>
          <w:sz w:val="32"/>
          <w:szCs w:val="32"/>
          <w:lang w:eastAsia="en-US"/>
        </w:rPr>
        <w:t xml:space="preserve">voor bedrijven en </w:t>
      </w:r>
      <w:proofErr w:type="spellStart"/>
      <w:r w:rsidR="00C4497A" w:rsidRPr="00BF49D4">
        <w:rPr>
          <w:rFonts w:ascii="Arial" w:eastAsia="Times New Roman" w:hAnsi="Arial" w:cs="Arial"/>
          <w:sz w:val="32"/>
          <w:szCs w:val="32"/>
          <w:lang w:eastAsia="en-US"/>
        </w:rPr>
        <w:t>Delftenaren</w:t>
      </w:r>
      <w:proofErr w:type="spellEnd"/>
      <w:r w:rsidR="00C4497A" w:rsidRPr="00BF49D4">
        <w:rPr>
          <w:rFonts w:ascii="Arial" w:eastAsia="Times New Roman" w:hAnsi="Arial" w:cs="Arial"/>
          <w:sz w:val="32"/>
          <w:szCs w:val="32"/>
          <w:lang w:eastAsia="en-US"/>
        </w:rPr>
        <w:t xml:space="preserve"> betaalbaar blijven. Dit is goed voor het vestigingsklimaat en leidt tot minder schuldhulpverlening en kwijtschelding.</w:t>
      </w:r>
    </w:p>
    <w:p w14:paraId="79121BCD" w14:textId="77777777" w:rsidR="00A01354" w:rsidRDefault="00A01354" w:rsidP="00724576">
      <w:pPr>
        <w:rPr>
          <w:rFonts w:ascii="Arial" w:hAnsi="Arial" w:cs="Arial"/>
          <w:b/>
          <w:i/>
          <w:sz w:val="32"/>
          <w:szCs w:val="32"/>
        </w:rPr>
      </w:pPr>
    </w:p>
    <w:p w14:paraId="6259D42D" w14:textId="4B7DB043" w:rsidR="00C56496" w:rsidRDefault="00C56496" w:rsidP="00724576">
      <w:pPr>
        <w:rPr>
          <w:rFonts w:ascii="Arial" w:hAnsi="Arial" w:cs="Arial"/>
          <w:b/>
          <w:i/>
          <w:sz w:val="32"/>
          <w:szCs w:val="32"/>
        </w:rPr>
      </w:pPr>
      <w:r>
        <w:rPr>
          <w:rFonts w:ascii="Arial" w:hAnsi="Arial" w:cs="Arial"/>
          <w:b/>
          <w:i/>
          <w:sz w:val="32"/>
          <w:szCs w:val="32"/>
        </w:rPr>
        <w:t>Onze appreciatie van het herstelplan</w:t>
      </w:r>
    </w:p>
    <w:p w14:paraId="06BA6A5F" w14:textId="09BE71E5" w:rsidR="00FE3A81" w:rsidRPr="00B67B34" w:rsidRDefault="00CB04E7" w:rsidP="005A0BC2">
      <w:pPr>
        <w:rPr>
          <w:rFonts w:ascii="Arial" w:hAnsi="Arial" w:cs="Arial"/>
          <w:sz w:val="32"/>
          <w:szCs w:val="32"/>
        </w:rPr>
      </w:pPr>
      <w:r w:rsidRPr="00374609">
        <w:rPr>
          <w:rFonts w:ascii="Arial" w:hAnsi="Arial" w:cs="Arial"/>
          <w:sz w:val="32"/>
          <w:szCs w:val="32"/>
        </w:rPr>
        <w:t xml:space="preserve">Voorzitter dan nu onze afdronk van het herstelplan. </w:t>
      </w:r>
      <w:r w:rsidR="00832D51" w:rsidRPr="00374609">
        <w:rPr>
          <w:rFonts w:ascii="Arial" w:hAnsi="Arial" w:cs="Arial"/>
          <w:sz w:val="32"/>
          <w:szCs w:val="32"/>
        </w:rPr>
        <w:t xml:space="preserve">De financiële positie van de gemeente Delft is het afgelopen jaar fors verslechterd. </w:t>
      </w:r>
      <w:r w:rsidR="00FA3EE9" w:rsidRPr="00374609">
        <w:rPr>
          <w:rFonts w:ascii="Arial" w:hAnsi="Arial" w:cs="Arial"/>
          <w:sz w:val="32"/>
          <w:szCs w:val="32"/>
        </w:rPr>
        <w:t xml:space="preserve">De begroting liet voor de komende jaren een </w:t>
      </w:r>
      <w:r w:rsidR="00FA3EE9" w:rsidRPr="00374609">
        <w:rPr>
          <w:rFonts w:ascii="Arial" w:hAnsi="Arial" w:cs="Arial"/>
          <w:sz w:val="32"/>
          <w:szCs w:val="32"/>
        </w:rPr>
        <w:lastRenderedPageBreak/>
        <w:t>structureel tekort zien en schoorvoetend zijn wij akkoord gaan met een niet sluitende begroting.</w:t>
      </w:r>
      <w:r w:rsidRPr="00374609">
        <w:rPr>
          <w:rFonts w:ascii="Arial" w:hAnsi="Arial" w:cs="Arial"/>
          <w:sz w:val="32"/>
          <w:szCs w:val="32"/>
        </w:rPr>
        <w:t xml:space="preserve"> </w:t>
      </w:r>
      <w:r w:rsidRPr="00374609">
        <w:rPr>
          <w:rFonts w:ascii="Arial" w:eastAsia="Times New Roman" w:hAnsi="Arial" w:cs="Arial"/>
          <w:sz w:val="32"/>
          <w:szCs w:val="32"/>
          <w:shd w:val="clear" w:color="auto" w:fill="FFFFFF"/>
        </w:rPr>
        <w:t xml:space="preserve">Wij vonden het als fractie noodzakelijk om het college te ondersteunen bij het afgeven van een stevig signaal aan het Rijk. Enigszins onverwachts kwamen wij  </w:t>
      </w:r>
      <w:r w:rsidR="000516A8" w:rsidRPr="00374609">
        <w:rPr>
          <w:rFonts w:ascii="Arial" w:eastAsia="Times New Roman" w:hAnsi="Arial" w:cs="Arial"/>
          <w:sz w:val="32"/>
          <w:szCs w:val="32"/>
          <w:shd w:val="clear" w:color="auto" w:fill="FFFFFF"/>
        </w:rPr>
        <w:t xml:space="preserve">echter </w:t>
      </w:r>
      <w:r w:rsidR="00143E28" w:rsidRPr="00374609">
        <w:rPr>
          <w:rFonts w:ascii="Arial" w:eastAsia="Times New Roman" w:hAnsi="Arial" w:cs="Arial"/>
          <w:sz w:val="32"/>
          <w:szCs w:val="32"/>
          <w:shd w:val="clear" w:color="auto" w:fill="FFFFFF"/>
        </w:rPr>
        <w:t xml:space="preserve">onder </w:t>
      </w:r>
      <w:r w:rsidRPr="00374609">
        <w:rPr>
          <w:rFonts w:ascii="Arial" w:eastAsia="Times New Roman" w:hAnsi="Arial" w:cs="Arial"/>
          <w:sz w:val="32"/>
          <w:szCs w:val="32"/>
          <w:shd w:val="clear" w:color="auto" w:fill="FFFFFF"/>
        </w:rPr>
        <w:t>preventief toezicht van de provincie</w:t>
      </w:r>
      <w:r w:rsidR="00143E28" w:rsidRPr="00374609">
        <w:rPr>
          <w:rFonts w:ascii="Arial" w:eastAsia="Times New Roman" w:hAnsi="Arial" w:cs="Arial"/>
          <w:sz w:val="32"/>
          <w:szCs w:val="32"/>
          <w:shd w:val="clear" w:color="auto" w:fill="FFFFFF"/>
        </w:rPr>
        <w:t xml:space="preserve">. </w:t>
      </w:r>
      <w:r w:rsidR="00143E28" w:rsidRPr="005A0BC2">
        <w:rPr>
          <w:rFonts w:ascii="Arial" w:eastAsia="Times New Roman" w:hAnsi="Arial" w:cs="Arial"/>
          <w:sz w:val="32"/>
          <w:szCs w:val="32"/>
          <w:shd w:val="clear" w:color="auto" w:fill="FFFFFF"/>
        </w:rPr>
        <w:t xml:space="preserve">Alleen naar het Rijk kijken biedt dus geen oplossing en we moeten zelf verantwoordelijkheid nemen en alle zeilen bijzetten om middels een herstelplan </w:t>
      </w:r>
      <w:r w:rsidR="00FA3EE9" w:rsidRPr="005A0BC2">
        <w:rPr>
          <w:rFonts w:ascii="Arial" w:hAnsi="Arial" w:cs="Arial"/>
          <w:sz w:val="32"/>
          <w:szCs w:val="32"/>
        </w:rPr>
        <w:t>de begroting</w:t>
      </w:r>
      <w:r w:rsidR="00143E28" w:rsidRPr="005A0BC2">
        <w:rPr>
          <w:rFonts w:ascii="Arial" w:hAnsi="Arial" w:cs="Arial"/>
          <w:sz w:val="32"/>
          <w:szCs w:val="32"/>
        </w:rPr>
        <w:t xml:space="preserve"> voor de komende jaren</w:t>
      </w:r>
      <w:r w:rsidR="00FA3EE9" w:rsidRPr="005A0BC2">
        <w:rPr>
          <w:rFonts w:ascii="Arial" w:hAnsi="Arial" w:cs="Arial"/>
          <w:sz w:val="32"/>
          <w:szCs w:val="32"/>
        </w:rPr>
        <w:t xml:space="preserve"> structureel in evenwicht te brengen.</w:t>
      </w:r>
      <w:r w:rsidR="00143E28" w:rsidRPr="005A0BC2">
        <w:rPr>
          <w:rFonts w:ascii="Arial" w:hAnsi="Arial" w:cs="Arial"/>
          <w:sz w:val="32"/>
          <w:szCs w:val="32"/>
        </w:rPr>
        <w:t xml:space="preserve"> Voorzitter, </w:t>
      </w:r>
      <w:r w:rsidR="00143E28" w:rsidRPr="00B67B34">
        <w:rPr>
          <w:rFonts w:ascii="Arial" w:hAnsi="Arial" w:cs="Arial"/>
          <w:sz w:val="32"/>
          <w:szCs w:val="32"/>
        </w:rPr>
        <w:t>b</w:t>
      </w:r>
      <w:r w:rsidR="00C56496" w:rsidRPr="00B67B34">
        <w:rPr>
          <w:rFonts w:ascii="Arial" w:hAnsi="Arial" w:cs="Arial"/>
          <w:sz w:val="32"/>
          <w:szCs w:val="32"/>
        </w:rPr>
        <w:t>ezuinigingen zijn altijd pijnlijk</w:t>
      </w:r>
      <w:r w:rsidR="00143E28" w:rsidRPr="005A0BC2">
        <w:rPr>
          <w:rFonts w:ascii="Arial" w:hAnsi="Arial" w:cs="Arial"/>
          <w:sz w:val="32"/>
          <w:szCs w:val="32"/>
        </w:rPr>
        <w:t xml:space="preserve"> en wat </w:t>
      </w:r>
      <w:r w:rsidR="00C56496" w:rsidRPr="00B67B34">
        <w:rPr>
          <w:rFonts w:ascii="Arial" w:hAnsi="Arial" w:cs="Arial"/>
          <w:sz w:val="32"/>
          <w:szCs w:val="32"/>
        </w:rPr>
        <w:t xml:space="preserve">je niet wilt is de hardwerkende </w:t>
      </w:r>
      <w:r w:rsidR="00ED3B80">
        <w:rPr>
          <w:rFonts w:ascii="Arial" w:hAnsi="Arial" w:cs="Arial"/>
          <w:sz w:val="32"/>
          <w:szCs w:val="32"/>
        </w:rPr>
        <w:t xml:space="preserve">en kwetsbare </w:t>
      </w:r>
      <w:proofErr w:type="spellStart"/>
      <w:r w:rsidR="00C56496" w:rsidRPr="00B67B34">
        <w:rPr>
          <w:rFonts w:ascii="Arial" w:hAnsi="Arial" w:cs="Arial"/>
          <w:sz w:val="32"/>
          <w:szCs w:val="32"/>
        </w:rPr>
        <w:t>Delftena</w:t>
      </w:r>
      <w:r w:rsidR="00ED3B80">
        <w:rPr>
          <w:rFonts w:ascii="Arial" w:hAnsi="Arial" w:cs="Arial"/>
          <w:sz w:val="32"/>
          <w:szCs w:val="32"/>
        </w:rPr>
        <w:t>ren</w:t>
      </w:r>
      <w:proofErr w:type="spellEnd"/>
      <w:r w:rsidR="00C56496" w:rsidRPr="00B67B34">
        <w:rPr>
          <w:rFonts w:ascii="Arial" w:hAnsi="Arial" w:cs="Arial"/>
          <w:sz w:val="32"/>
          <w:szCs w:val="32"/>
        </w:rPr>
        <w:t xml:space="preserve"> onevenredig hard treffen</w:t>
      </w:r>
      <w:r w:rsidR="00143E28" w:rsidRPr="00B67B34">
        <w:rPr>
          <w:rFonts w:ascii="Arial" w:hAnsi="Arial" w:cs="Arial"/>
          <w:sz w:val="32"/>
          <w:szCs w:val="32"/>
        </w:rPr>
        <w:t xml:space="preserve">. </w:t>
      </w:r>
      <w:r w:rsidR="00C56496" w:rsidRPr="00B67B34">
        <w:rPr>
          <w:rFonts w:ascii="Arial" w:hAnsi="Arial" w:cs="Arial"/>
          <w:sz w:val="32"/>
          <w:szCs w:val="32"/>
        </w:rPr>
        <w:t>Wat de VVD betreft</w:t>
      </w:r>
      <w:r w:rsidR="00143E28" w:rsidRPr="00B67B34">
        <w:rPr>
          <w:rFonts w:ascii="Arial" w:hAnsi="Arial" w:cs="Arial"/>
          <w:sz w:val="32"/>
          <w:szCs w:val="32"/>
        </w:rPr>
        <w:t xml:space="preserve"> heeft het college haar werk goed gedaan en</w:t>
      </w:r>
      <w:r w:rsidR="00C56496" w:rsidRPr="00B67B34">
        <w:rPr>
          <w:rFonts w:ascii="Arial" w:hAnsi="Arial" w:cs="Arial"/>
          <w:sz w:val="32"/>
          <w:szCs w:val="32"/>
        </w:rPr>
        <w:t xml:space="preserve"> ligt er een verstandig pakket aan maatregelen</w:t>
      </w:r>
      <w:r w:rsidR="00FE3A81" w:rsidRPr="00B67B34">
        <w:rPr>
          <w:rFonts w:ascii="Arial" w:hAnsi="Arial" w:cs="Arial"/>
          <w:sz w:val="32"/>
          <w:szCs w:val="32"/>
        </w:rPr>
        <w:t>:</w:t>
      </w:r>
    </w:p>
    <w:p w14:paraId="57632379" w14:textId="77777777" w:rsidR="00C33C30" w:rsidRPr="00B67B34" w:rsidRDefault="00C33C30" w:rsidP="005A0BC2">
      <w:pPr>
        <w:rPr>
          <w:rFonts w:ascii="Arial" w:hAnsi="Arial" w:cs="Arial"/>
          <w:sz w:val="32"/>
          <w:szCs w:val="32"/>
        </w:rPr>
      </w:pPr>
    </w:p>
    <w:p w14:paraId="1154C41C" w14:textId="1D1EED0A" w:rsidR="00C33C30" w:rsidRPr="00C33C30" w:rsidRDefault="00FF772B" w:rsidP="00C33C30">
      <w:pPr>
        <w:pStyle w:val="Lijstalinea"/>
        <w:numPr>
          <w:ilvl w:val="0"/>
          <w:numId w:val="26"/>
        </w:numPr>
        <w:rPr>
          <w:rFonts w:ascii="Times" w:eastAsia="Times New Roman" w:hAnsi="Times" w:cs="Times New Roman"/>
          <w:sz w:val="20"/>
          <w:szCs w:val="20"/>
        </w:rPr>
      </w:pPr>
      <w:r w:rsidRPr="00B67B34">
        <w:rPr>
          <w:rFonts w:ascii="Arial" w:hAnsi="Arial" w:cs="Arial"/>
          <w:sz w:val="32"/>
          <w:szCs w:val="32"/>
        </w:rPr>
        <w:t>De</w:t>
      </w:r>
      <w:r w:rsidR="00C56496" w:rsidRPr="00B67B34">
        <w:rPr>
          <w:rFonts w:ascii="Arial" w:hAnsi="Arial" w:cs="Arial"/>
          <w:sz w:val="32"/>
          <w:szCs w:val="32"/>
        </w:rPr>
        <w:t xml:space="preserve"> basisvoorzieningen </w:t>
      </w:r>
      <w:r w:rsidRPr="00B67B34">
        <w:rPr>
          <w:rFonts w:ascii="Arial" w:hAnsi="Arial" w:cs="Arial"/>
          <w:sz w:val="32"/>
          <w:szCs w:val="32"/>
        </w:rPr>
        <w:t>worden zoveel</w:t>
      </w:r>
      <w:r w:rsidR="00E106D3" w:rsidRPr="00B67B34">
        <w:rPr>
          <w:rFonts w:ascii="Arial" w:hAnsi="Arial" w:cs="Arial"/>
          <w:sz w:val="32"/>
          <w:szCs w:val="32"/>
        </w:rPr>
        <w:t xml:space="preserve"> als mogelijk in stand gehouden</w:t>
      </w:r>
      <w:r w:rsidR="00D63204" w:rsidRPr="00B67B34">
        <w:rPr>
          <w:rFonts w:ascii="Arial" w:hAnsi="Arial" w:cs="Arial"/>
          <w:sz w:val="32"/>
          <w:szCs w:val="32"/>
        </w:rPr>
        <w:t>, zoals de kwaliteit van de openbare ruimte en het niet in armoede laten opgroeien van kinderen</w:t>
      </w:r>
      <w:r w:rsidR="00937E6D">
        <w:rPr>
          <w:rFonts w:ascii="Arial" w:hAnsi="Arial" w:cs="Arial"/>
          <w:sz w:val="32"/>
          <w:szCs w:val="32"/>
        </w:rPr>
        <w:t xml:space="preserve"> (</w:t>
      </w:r>
      <w:proofErr w:type="spellStart"/>
      <w:r w:rsidR="00937E6D">
        <w:rPr>
          <w:rFonts w:ascii="Arial" w:hAnsi="Arial" w:cs="Arial"/>
          <w:sz w:val="32"/>
          <w:szCs w:val="32"/>
        </w:rPr>
        <w:t>delftpas</w:t>
      </w:r>
      <w:proofErr w:type="spellEnd"/>
      <w:r w:rsidR="00937E6D">
        <w:rPr>
          <w:rFonts w:ascii="Arial" w:hAnsi="Arial" w:cs="Arial"/>
          <w:sz w:val="32"/>
          <w:szCs w:val="32"/>
        </w:rPr>
        <w:t>, jeugdsportfonds, etc.)</w:t>
      </w:r>
      <w:r w:rsidR="00D63204" w:rsidRPr="00B67B34">
        <w:rPr>
          <w:rFonts w:ascii="Arial" w:hAnsi="Arial" w:cs="Arial"/>
          <w:sz w:val="32"/>
          <w:szCs w:val="32"/>
        </w:rPr>
        <w:t>.</w:t>
      </w:r>
      <w:r w:rsidR="00B95DDF" w:rsidRPr="00B67B34">
        <w:rPr>
          <w:rFonts w:ascii="Arial" w:hAnsi="Arial" w:cs="Arial"/>
          <w:sz w:val="32"/>
          <w:szCs w:val="32"/>
        </w:rPr>
        <w:t xml:space="preserve"> Ook is het goed nieuws dat er geïnvesteerd blijft worden in </w:t>
      </w:r>
      <w:r w:rsidR="00B95DDF" w:rsidRPr="00B67B34">
        <w:rPr>
          <w:rFonts w:ascii="Arial" w:eastAsia="Times New Roman" w:hAnsi="Arial" w:cs="Arial"/>
          <w:sz w:val="32"/>
          <w:szCs w:val="32"/>
          <w:shd w:val="clear" w:color="auto" w:fill="FFFFFF"/>
        </w:rPr>
        <w:t>meer voorbereidend en middelbaar technisch beroepsonderwijs in Delft en dat</w:t>
      </w:r>
      <w:r w:rsidR="00B95DDF" w:rsidRPr="00B67B34">
        <w:rPr>
          <w:rFonts w:ascii="Arial" w:eastAsia="Times New Roman" w:hAnsi="Arial" w:cs="Arial"/>
          <w:sz w:val="32"/>
          <w:szCs w:val="32"/>
        </w:rPr>
        <w:t xml:space="preserve"> </w:t>
      </w:r>
      <w:r w:rsidR="00B95DDF" w:rsidRPr="00B67B34">
        <w:rPr>
          <w:rFonts w:ascii="Arial" w:hAnsi="Arial" w:cs="Arial"/>
          <w:sz w:val="32"/>
          <w:szCs w:val="32"/>
        </w:rPr>
        <w:t xml:space="preserve">subsidies nog meer worden gericht op het bereiken van </w:t>
      </w:r>
      <w:r w:rsidR="00B95DDF" w:rsidRPr="00C33C30">
        <w:rPr>
          <w:rFonts w:ascii="Arial" w:eastAsia="Times New Roman" w:hAnsi="Arial" w:cs="Arial"/>
          <w:sz w:val="32"/>
          <w:szCs w:val="32"/>
        </w:rPr>
        <w:t>grotere en bredere doelgroepen.</w:t>
      </w:r>
      <w:r w:rsidR="00D63204" w:rsidRPr="00B67B34">
        <w:rPr>
          <w:rFonts w:ascii="Arial" w:hAnsi="Arial" w:cs="Arial"/>
          <w:sz w:val="32"/>
          <w:szCs w:val="32"/>
        </w:rPr>
        <w:t xml:space="preserve"> Daarnaast</w:t>
      </w:r>
      <w:r w:rsidR="00E106D3" w:rsidRPr="00B67B34">
        <w:rPr>
          <w:rFonts w:ascii="Arial" w:hAnsi="Arial" w:cs="Arial"/>
          <w:sz w:val="32"/>
          <w:szCs w:val="32"/>
        </w:rPr>
        <w:t xml:space="preserve"> </w:t>
      </w:r>
      <w:r w:rsidR="00D63204" w:rsidRPr="00B67B34">
        <w:rPr>
          <w:rFonts w:ascii="Arial" w:hAnsi="Arial" w:cs="Arial"/>
          <w:sz w:val="32"/>
          <w:szCs w:val="32"/>
        </w:rPr>
        <w:t>zijn er</w:t>
      </w:r>
      <w:r w:rsidR="00E106D3" w:rsidRPr="00B67B34">
        <w:rPr>
          <w:rFonts w:ascii="Arial" w:hAnsi="Arial" w:cs="Arial"/>
          <w:sz w:val="32"/>
          <w:szCs w:val="32"/>
        </w:rPr>
        <w:t xml:space="preserve"> veel technische oplossingen gevonden, zoals het achterwege laten van indexering, maar ook het natuurlijk verloop ambtelijke organisatie. </w:t>
      </w:r>
      <w:r w:rsidRPr="00B67B34">
        <w:rPr>
          <w:rFonts w:ascii="Arial" w:hAnsi="Arial" w:cs="Arial"/>
          <w:sz w:val="32"/>
          <w:szCs w:val="32"/>
        </w:rPr>
        <w:t xml:space="preserve">Daarnaast </w:t>
      </w:r>
      <w:r w:rsidR="00480D5F">
        <w:rPr>
          <w:rFonts w:ascii="Arial" w:hAnsi="Arial" w:cs="Arial"/>
          <w:sz w:val="32"/>
          <w:szCs w:val="32"/>
        </w:rPr>
        <w:t xml:space="preserve">wordt er gefaseerd gewerkt aan het realiseren van </w:t>
      </w:r>
      <w:r w:rsidRPr="00B67B34">
        <w:rPr>
          <w:rFonts w:ascii="Arial" w:hAnsi="Arial" w:cs="Arial"/>
          <w:sz w:val="32"/>
          <w:szCs w:val="32"/>
        </w:rPr>
        <w:t>de structurele bezuinigingen</w:t>
      </w:r>
      <w:r w:rsidR="00ED3B80">
        <w:rPr>
          <w:rFonts w:ascii="Arial" w:hAnsi="Arial" w:cs="Arial"/>
          <w:sz w:val="32"/>
          <w:szCs w:val="32"/>
        </w:rPr>
        <w:t xml:space="preserve"> wat ons tijd geeft om de plannen goed voor te bereiden</w:t>
      </w:r>
      <w:r w:rsidR="00D63204" w:rsidRPr="00B67B34">
        <w:rPr>
          <w:rFonts w:ascii="Arial" w:hAnsi="Arial" w:cs="Arial"/>
          <w:sz w:val="32"/>
          <w:szCs w:val="32"/>
        </w:rPr>
        <w:t>.</w:t>
      </w:r>
      <w:r w:rsidR="00B84354" w:rsidRPr="00B67B34">
        <w:rPr>
          <w:rFonts w:ascii="Arial" w:hAnsi="Arial" w:cs="Arial"/>
          <w:sz w:val="32"/>
          <w:szCs w:val="32"/>
        </w:rPr>
        <w:t xml:space="preserve"> </w:t>
      </w:r>
    </w:p>
    <w:p w14:paraId="3634D561" w14:textId="77777777" w:rsidR="00C33C30" w:rsidRPr="00C33C30" w:rsidRDefault="00C33C30" w:rsidP="00C33C30">
      <w:pPr>
        <w:rPr>
          <w:rFonts w:ascii="Times" w:eastAsia="Times New Roman" w:hAnsi="Times" w:cs="Times New Roman"/>
          <w:sz w:val="20"/>
          <w:szCs w:val="20"/>
        </w:rPr>
      </w:pPr>
    </w:p>
    <w:p w14:paraId="5D93C8AC" w14:textId="447A062F" w:rsidR="00FF772B" w:rsidRPr="00C33C30" w:rsidRDefault="00B84354" w:rsidP="00C33C30">
      <w:pPr>
        <w:rPr>
          <w:rFonts w:ascii="Times" w:eastAsia="Times New Roman" w:hAnsi="Times" w:cs="Times New Roman"/>
          <w:sz w:val="20"/>
          <w:szCs w:val="20"/>
        </w:rPr>
      </w:pPr>
      <w:r w:rsidRPr="00B67B34">
        <w:rPr>
          <w:rFonts w:ascii="Arial" w:hAnsi="Arial" w:cs="Arial"/>
          <w:sz w:val="32"/>
          <w:szCs w:val="32"/>
        </w:rPr>
        <w:t xml:space="preserve">Natuurlijk zijn er ook zaken in het herstelplan waar wij </w:t>
      </w:r>
      <w:r w:rsidR="00FE3A81" w:rsidRPr="00B67B34">
        <w:rPr>
          <w:rFonts w:ascii="Arial" w:hAnsi="Arial" w:cs="Arial"/>
          <w:sz w:val="32"/>
          <w:szCs w:val="32"/>
        </w:rPr>
        <w:t>niet over staan te juichen.</w:t>
      </w:r>
      <w:r w:rsidR="004F74BF">
        <w:rPr>
          <w:rFonts w:ascii="Arial" w:hAnsi="Arial" w:cs="Arial"/>
          <w:sz w:val="32"/>
          <w:szCs w:val="32"/>
        </w:rPr>
        <w:t xml:space="preserve"> Ik noem er 3.</w:t>
      </w:r>
      <w:r w:rsidRPr="00B67B34">
        <w:rPr>
          <w:rFonts w:ascii="Arial" w:hAnsi="Arial" w:cs="Arial"/>
          <w:sz w:val="32"/>
          <w:szCs w:val="32"/>
        </w:rPr>
        <w:t xml:space="preserve"> </w:t>
      </w:r>
    </w:p>
    <w:p w14:paraId="08158286" w14:textId="351CD611" w:rsidR="00C56496" w:rsidRPr="00B67B34" w:rsidRDefault="00C56496" w:rsidP="00C56496">
      <w:pPr>
        <w:widowControl w:val="0"/>
        <w:autoSpaceDE w:val="0"/>
        <w:autoSpaceDN w:val="0"/>
        <w:adjustRightInd w:val="0"/>
        <w:rPr>
          <w:rFonts w:ascii="Calibri" w:hAnsi="Calibri" w:cs="Calibri"/>
          <w:sz w:val="30"/>
          <w:szCs w:val="30"/>
          <w:u w:val="single"/>
        </w:rPr>
      </w:pPr>
    </w:p>
    <w:p w14:paraId="56B3EAC3" w14:textId="026D64AF" w:rsidR="00C56496" w:rsidRPr="00B67B34" w:rsidRDefault="00A73D9C" w:rsidP="00C56496">
      <w:pPr>
        <w:widowControl w:val="0"/>
        <w:numPr>
          <w:ilvl w:val="0"/>
          <w:numId w:val="18"/>
        </w:numPr>
        <w:tabs>
          <w:tab w:val="left" w:pos="220"/>
          <w:tab w:val="left" w:pos="720"/>
        </w:tabs>
        <w:autoSpaceDE w:val="0"/>
        <w:autoSpaceDN w:val="0"/>
        <w:adjustRightInd w:val="0"/>
        <w:rPr>
          <w:rFonts w:ascii="Arial" w:hAnsi="Arial" w:cs="Arial"/>
          <w:sz w:val="32"/>
          <w:szCs w:val="32"/>
        </w:rPr>
      </w:pPr>
      <w:r w:rsidRPr="00B67B34">
        <w:rPr>
          <w:rFonts w:ascii="Arial" w:hAnsi="Arial" w:cs="Arial"/>
          <w:sz w:val="32"/>
          <w:szCs w:val="32"/>
        </w:rPr>
        <w:t xml:space="preserve">Hoewel </w:t>
      </w:r>
      <w:r w:rsidR="00937E6D">
        <w:rPr>
          <w:rFonts w:ascii="Arial" w:hAnsi="Arial" w:cs="Arial"/>
          <w:sz w:val="32"/>
          <w:szCs w:val="32"/>
        </w:rPr>
        <w:t>er geen aanvullende</w:t>
      </w:r>
      <w:r w:rsidRPr="00B67B34">
        <w:rPr>
          <w:rFonts w:ascii="Arial" w:hAnsi="Arial" w:cs="Arial"/>
          <w:sz w:val="32"/>
          <w:szCs w:val="32"/>
        </w:rPr>
        <w:t xml:space="preserve"> woonlasten</w:t>
      </w:r>
      <w:r w:rsidR="00937E6D">
        <w:rPr>
          <w:rFonts w:ascii="Arial" w:hAnsi="Arial" w:cs="Arial"/>
          <w:sz w:val="32"/>
          <w:szCs w:val="32"/>
        </w:rPr>
        <w:t>stijging is</w:t>
      </w:r>
      <w:r w:rsidRPr="00B67B34">
        <w:rPr>
          <w:rFonts w:ascii="Arial" w:hAnsi="Arial" w:cs="Arial"/>
          <w:sz w:val="32"/>
          <w:szCs w:val="32"/>
        </w:rPr>
        <w:t xml:space="preserve"> kunnen we helaas niet ontkomen aan een verhogen van de afvalstoffenheffing.</w:t>
      </w:r>
      <w:r w:rsidR="00051D97" w:rsidRPr="00B67B34">
        <w:rPr>
          <w:rFonts w:ascii="Arial" w:hAnsi="Arial" w:cs="Arial"/>
          <w:sz w:val="32"/>
          <w:szCs w:val="32"/>
        </w:rPr>
        <w:t xml:space="preserve"> </w:t>
      </w:r>
      <w:r w:rsidR="00E42B69">
        <w:rPr>
          <w:rFonts w:ascii="Arial" w:hAnsi="Arial" w:cs="Arial"/>
          <w:sz w:val="32"/>
          <w:szCs w:val="32"/>
        </w:rPr>
        <w:t xml:space="preserve">Helaas </w:t>
      </w:r>
      <w:r w:rsidR="003877B5">
        <w:rPr>
          <w:rFonts w:ascii="Arial" w:hAnsi="Arial" w:cs="Arial"/>
          <w:sz w:val="32"/>
          <w:szCs w:val="32"/>
        </w:rPr>
        <w:t>was er</w:t>
      </w:r>
      <w:r w:rsidR="00E42B69">
        <w:rPr>
          <w:rFonts w:ascii="Arial" w:hAnsi="Arial" w:cs="Arial"/>
          <w:sz w:val="32"/>
          <w:szCs w:val="32"/>
        </w:rPr>
        <w:t xml:space="preserve"> de </w:t>
      </w:r>
      <w:proofErr w:type="spellStart"/>
      <w:r w:rsidR="003877B5">
        <w:rPr>
          <w:rFonts w:ascii="Arial" w:hAnsi="Arial" w:cs="Arial"/>
          <w:sz w:val="32"/>
          <w:szCs w:val="32"/>
        </w:rPr>
        <w:t>begrotingsraad</w:t>
      </w:r>
      <w:proofErr w:type="spellEnd"/>
      <w:r w:rsidR="003877B5">
        <w:rPr>
          <w:rFonts w:ascii="Arial" w:hAnsi="Arial" w:cs="Arial"/>
          <w:sz w:val="32"/>
          <w:szCs w:val="32"/>
        </w:rPr>
        <w:t xml:space="preserve"> geen meerderheid voor</w:t>
      </w:r>
      <w:r w:rsidR="00E42B69">
        <w:rPr>
          <w:rFonts w:ascii="Arial" w:hAnsi="Arial" w:cs="Arial"/>
          <w:sz w:val="32"/>
          <w:szCs w:val="32"/>
        </w:rPr>
        <w:t xml:space="preserve"> de motie van D66 en VVD </w:t>
      </w:r>
      <w:r w:rsidR="00051D97">
        <w:rPr>
          <w:rFonts w:ascii="Arial" w:hAnsi="Arial" w:cs="Arial"/>
          <w:sz w:val="32"/>
          <w:szCs w:val="32"/>
        </w:rPr>
        <w:t>om de post kwijtschelding te ontvlechten uit het gesloten circuit en onder te brengen bij het armoedebeleid</w:t>
      </w:r>
      <w:r w:rsidR="00351AE6">
        <w:rPr>
          <w:rFonts w:ascii="Arial" w:hAnsi="Arial" w:cs="Arial"/>
          <w:sz w:val="32"/>
          <w:szCs w:val="32"/>
        </w:rPr>
        <w:t xml:space="preserve">. </w:t>
      </w:r>
      <w:r w:rsidR="00ED3B80">
        <w:rPr>
          <w:rFonts w:ascii="Arial" w:hAnsi="Arial" w:cs="Arial"/>
          <w:sz w:val="32"/>
          <w:szCs w:val="32"/>
        </w:rPr>
        <w:t xml:space="preserve">Want eigenlijk zijn </w:t>
      </w:r>
      <w:r w:rsidR="00ED3B80">
        <w:rPr>
          <w:rFonts w:ascii="Arial" w:hAnsi="Arial" w:cs="Arial"/>
          <w:sz w:val="32"/>
          <w:szCs w:val="32"/>
        </w:rPr>
        <w:lastRenderedPageBreak/>
        <w:t>de baten binnen dit gesloten circuit hoger dan de lasten.</w:t>
      </w:r>
    </w:p>
    <w:p w14:paraId="3E4EC8FB" w14:textId="36363754" w:rsidR="00C56496" w:rsidRPr="002A7837" w:rsidRDefault="00B31E2D" w:rsidP="00C56496">
      <w:pPr>
        <w:pStyle w:val="Lijstalinea"/>
        <w:numPr>
          <w:ilvl w:val="0"/>
          <w:numId w:val="18"/>
        </w:numPr>
        <w:rPr>
          <w:rFonts w:ascii="Arial" w:hAnsi="Arial" w:cs="Arial"/>
          <w:b/>
          <w:i/>
          <w:sz w:val="32"/>
          <w:szCs w:val="32"/>
        </w:rPr>
      </w:pPr>
      <w:r>
        <w:rPr>
          <w:rFonts w:ascii="Arial" w:hAnsi="Arial" w:cs="Arial"/>
          <w:sz w:val="32"/>
          <w:szCs w:val="32"/>
        </w:rPr>
        <w:t>Voorts lijkt</w:t>
      </w:r>
      <w:r w:rsidR="0079259D" w:rsidRPr="00B67B34">
        <w:rPr>
          <w:rFonts w:ascii="Arial" w:hAnsi="Arial" w:cs="Arial"/>
          <w:sz w:val="32"/>
          <w:szCs w:val="32"/>
        </w:rPr>
        <w:t xml:space="preserve"> r</w:t>
      </w:r>
      <w:r w:rsidR="00C56496" w:rsidRPr="00B67B34">
        <w:rPr>
          <w:rFonts w:ascii="Arial" w:hAnsi="Arial" w:cs="Arial"/>
          <w:sz w:val="32"/>
          <w:szCs w:val="32"/>
        </w:rPr>
        <w:t xml:space="preserve">egulering </w:t>
      </w:r>
      <w:r w:rsidR="0079259D" w:rsidRPr="00B67B34">
        <w:rPr>
          <w:rFonts w:ascii="Arial" w:hAnsi="Arial" w:cs="Arial"/>
          <w:sz w:val="32"/>
          <w:szCs w:val="32"/>
        </w:rPr>
        <w:t xml:space="preserve">van </w:t>
      </w:r>
      <w:r w:rsidR="00C56496" w:rsidRPr="00B67B34">
        <w:rPr>
          <w:rFonts w:ascii="Arial" w:hAnsi="Arial" w:cs="Arial"/>
          <w:sz w:val="32"/>
          <w:szCs w:val="32"/>
        </w:rPr>
        <w:t>parkeren in</w:t>
      </w:r>
      <w:r w:rsidR="004F74BF">
        <w:rPr>
          <w:rFonts w:ascii="Arial" w:hAnsi="Arial" w:cs="Arial"/>
          <w:sz w:val="32"/>
          <w:szCs w:val="32"/>
        </w:rPr>
        <w:t xml:space="preserve"> de</w:t>
      </w:r>
      <w:r w:rsidR="00C56496" w:rsidRPr="00B67B34">
        <w:rPr>
          <w:rFonts w:ascii="Arial" w:hAnsi="Arial" w:cs="Arial"/>
          <w:sz w:val="32"/>
          <w:szCs w:val="32"/>
        </w:rPr>
        <w:t xml:space="preserve"> Indische buurt</w:t>
      </w:r>
      <w:r w:rsidR="00933AAD" w:rsidRPr="00B67B34">
        <w:rPr>
          <w:rFonts w:ascii="Arial" w:hAnsi="Arial" w:cs="Arial"/>
          <w:sz w:val="32"/>
          <w:szCs w:val="32"/>
        </w:rPr>
        <w:t xml:space="preserve">, </w:t>
      </w:r>
      <w:r>
        <w:rPr>
          <w:rFonts w:ascii="Arial" w:hAnsi="Arial" w:cs="Arial"/>
          <w:sz w:val="32"/>
          <w:szCs w:val="32"/>
        </w:rPr>
        <w:t>kijkend naar het</w:t>
      </w:r>
      <w:r w:rsidR="00933AAD" w:rsidRPr="00B67B34">
        <w:rPr>
          <w:rFonts w:ascii="Arial" w:hAnsi="Arial" w:cs="Arial"/>
          <w:sz w:val="32"/>
          <w:szCs w:val="32"/>
        </w:rPr>
        <w:t xml:space="preserve"> herstelplan</w:t>
      </w:r>
      <w:r>
        <w:rPr>
          <w:rFonts w:ascii="Arial" w:hAnsi="Arial" w:cs="Arial"/>
          <w:sz w:val="32"/>
          <w:szCs w:val="32"/>
        </w:rPr>
        <w:t>,</w:t>
      </w:r>
      <w:r w:rsidR="00933AAD" w:rsidRPr="00B67B34">
        <w:rPr>
          <w:rFonts w:ascii="Arial" w:hAnsi="Arial" w:cs="Arial"/>
          <w:sz w:val="32"/>
          <w:szCs w:val="32"/>
        </w:rPr>
        <w:t xml:space="preserve"> </w:t>
      </w:r>
      <w:r>
        <w:rPr>
          <w:rFonts w:ascii="Arial" w:hAnsi="Arial" w:cs="Arial"/>
          <w:sz w:val="32"/>
          <w:szCs w:val="32"/>
        </w:rPr>
        <w:t xml:space="preserve">vooral </w:t>
      </w:r>
      <w:r w:rsidR="00933AAD" w:rsidRPr="00B67B34">
        <w:rPr>
          <w:rFonts w:ascii="Arial" w:hAnsi="Arial" w:cs="Arial"/>
          <w:sz w:val="32"/>
          <w:szCs w:val="32"/>
        </w:rPr>
        <w:t xml:space="preserve">financieel </w:t>
      </w:r>
      <w:r w:rsidR="004F74BF">
        <w:rPr>
          <w:rFonts w:ascii="Arial" w:hAnsi="Arial" w:cs="Arial"/>
          <w:sz w:val="32"/>
          <w:szCs w:val="32"/>
        </w:rPr>
        <w:t>gedreven</w:t>
      </w:r>
      <w:r w:rsidR="00351AE6" w:rsidRPr="00B67B34">
        <w:rPr>
          <w:rFonts w:ascii="Arial" w:hAnsi="Arial" w:cs="Arial"/>
          <w:sz w:val="32"/>
          <w:szCs w:val="32"/>
        </w:rPr>
        <w:t>.</w:t>
      </w:r>
      <w:r w:rsidR="00933AAD" w:rsidRPr="00B67B34">
        <w:rPr>
          <w:rFonts w:ascii="Arial" w:hAnsi="Arial" w:cs="Arial"/>
          <w:sz w:val="32"/>
          <w:szCs w:val="32"/>
        </w:rPr>
        <w:t xml:space="preserve"> Reguleren </w:t>
      </w:r>
      <w:r>
        <w:rPr>
          <w:rFonts w:ascii="Arial" w:hAnsi="Arial" w:cs="Arial"/>
          <w:sz w:val="32"/>
          <w:szCs w:val="32"/>
        </w:rPr>
        <w:t>doen wij omdat het</w:t>
      </w:r>
      <w:r w:rsidR="00933AAD" w:rsidRPr="00B67B34">
        <w:rPr>
          <w:rFonts w:ascii="Arial" w:hAnsi="Arial" w:cs="Arial"/>
          <w:sz w:val="32"/>
          <w:szCs w:val="32"/>
        </w:rPr>
        <w:t xml:space="preserve"> een spec</w:t>
      </w:r>
      <w:r w:rsidR="00ED3B80">
        <w:rPr>
          <w:rFonts w:ascii="Arial" w:hAnsi="Arial" w:cs="Arial"/>
          <w:sz w:val="32"/>
          <w:szCs w:val="32"/>
        </w:rPr>
        <w:t>i</w:t>
      </w:r>
      <w:r w:rsidR="00933AAD" w:rsidRPr="00B67B34">
        <w:rPr>
          <w:rFonts w:ascii="Arial" w:hAnsi="Arial" w:cs="Arial"/>
          <w:sz w:val="32"/>
          <w:szCs w:val="32"/>
        </w:rPr>
        <w:t xml:space="preserve">fiek maatschappelijk doel dient, zoals </w:t>
      </w:r>
      <w:r w:rsidR="00A61EA3" w:rsidRPr="00B67B34">
        <w:rPr>
          <w:rFonts w:ascii="Arial" w:hAnsi="Arial" w:cs="Arial"/>
          <w:sz w:val="32"/>
          <w:szCs w:val="32"/>
        </w:rPr>
        <w:t xml:space="preserve">de juiste parkeerder op de juiste parkeerplek. </w:t>
      </w:r>
      <w:r w:rsidR="004F74BF">
        <w:rPr>
          <w:rFonts w:ascii="Arial" w:hAnsi="Arial" w:cs="Arial"/>
          <w:sz w:val="32"/>
          <w:szCs w:val="32"/>
        </w:rPr>
        <w:t>Ook</w:t>
      </w:r>
      <w:r w:rsidR="00A61EA3" w:rsidRPr="00B67B34">
        <w:rPr>
          <w:rFonts w:ascii="Arial" w:hAnsi="Arial" w:cs="Arial"/>
          <w:sz w:val="32"/>
          <w:szCs w:val="32"/>
        </w:rPr>
        <w:t xml:space="preserve"> </w:t>
      </w:r>
      <w:r w:rsidR="00D82366" w:rsidRPr="00B67B34">
        <w:rPr>
          <w:rFonts w:ascii="Arial" w:hAnsi="Arial" w:cs="Arial"/>
          <w:sz w:val="32"/>
          <w:szCs w:val="32"/>
        </w:rPr>
        <w:t xml:space="preserve">vinden we dat </w:t>
      </w:r>
      <w:r>
        <w:rPr>
          <w:rFonts w:ascii="Arial" w:hAnsi="Arial" w:cs="Arial"/>
          <w:sz w:val="32"/>
          <w:szCs w:val="32"/>
        </w:rPr>
        <w:t>regulering gepaard moet gaan met goede communicatie</w:t>
      </w:r>
      <w:r w:rsidR="009D18D0">
        <w:rPr>
          <w:rFonts w:ascii="Arial" w:hAnsi="Arial" w:cs="Arial"/>
          <w:sz w:val="32"/>
          <w:szCs w:val="32"/>
        </w:rPr>
        <w:t xml:space="preserve"> richting de wijk</w:t>
      </w:r>
      <w:r>
        <w:rPr>
          <w:rFonts w:ascii="Arial" w:hAnsi="Arial" w:cs="Arial"/>
          <w:sz w:val="32"/>
          <w:szCs w:val="32"/>
        </w:rPr>
        <w:t>.</w:t>
      </w:r>
      <w:r w:rsidR="00D82366" w:rsidRPr="00B67B34">
        <w:rPr>
          <w:rFonts w:ascii="Arial" w:hAnsi="Arial" w:cs="Arial"/>
          <w:sz w:val="32"/>
          <w:szCs w:val="32"/>
        </w:rPr>
        <w:t xml:space="preserve"> </w:t>
      </w:r>
    </w:p>
    <w:p w14:paraId="68136D2D" w14:textId="58F56F2D" w:rsidR="00D82366" w:rsidRPr="00E6405B" w:rsidRDefault="00D82366" w:rsidP="00C56496">
      <w:pPr>
        <w:pStyle w:val="Lijstalinea"/>
        <w:numPr>
          <w:ilvl w:val="0"/>
          <w:numId w:val="18"/>
        </w:numPr>
        <w:rPr>
          <w:rFonts w:ascii="Arial" w:hAnsi="Arial" w:cs="Arial"/>
          <w:b/>
          <w:i/>
          <w:sz w:val="32"/>
          <w:szCs w:val="32"/>
        </w:rPr>
      </w:pPr>
      <w:r w:rsidRPr="00B67B34">
        <w:rPr>
          <w:rFonts w:ascii="Arial" w:hAnsi="Arial" w:cs="Arial"/>
          <w:sz w:val="32"/>
          <w:szCs w:val="32"/>
        </w:rPr>
        <w:t xml:space="preserve">Ook zijn we </w:t>
      </w:r>
      <w:r w:rsidR="002A7837" w:rsidRPr="00B67B34">
        <w:rPr>
          <w:rFonts w:ascii="Arial" w:hAnsi="Arial" w:cs="Arial"/>
          <w:sz w:val="32"/>
          <w:szCs w:val="32"/>
        </w:rPr>
        <w:t xml:space="preserve">teleurgesteld over het voorstel om </w:t>
      </w:r>
      <w:r w:rsidR="0044417D">
        <w:rPr>
          <w:rFonts w:ascii="Arial" w:hAnsi="Arial" w:cs="Arial"/>
          <w:sz w:val="32"/>
          <w:szCs w:val="32"/>
        </w:rPr>
        <w:t>niet verder te gaan</w:t>
      </w:r>
      <w:r w:rsidR="002A7837" w:rsidRPr="00B67B34">
        <w:rPr>
          <w:rFonts w:ascii="Arial" w:hAnsi="Arial" w:cs="Arial"/>
          <w:sz w:val="32"/>
          <w:szCs w:val="32"/>
        </w:rPr>
        <w:t xml:space="preserve"> met</w:t>
      </w:r>
      <w:r w:rsidR="0044417D">
        <w:rPr>
          <w:rFonts w:ascii="Arial" w:hAnsi="Arial" w:cs="Arial"/>
          <w:sz w:val="32"/>
          <w:szCs w:val="32"/>
        </w:rPr>
        <w:t xml:space="preserve"> de uitrol van</w:t>
      </w:r>
      <w:r w:rsidR="002A7837" w:rsidRPr="00B67B34">
        <w:rPr>
          <w:rFonts w:ascii="Arial" w:hAnsi="Arial" w:cs="Arial"/>
          <w:sz w:val="32"/>
          <w:szCs w:val="32"/>
        </w:rPr>
        <w:t xml:space="preserve"> gedifferentieerd beheer</w:t>
      </w:r>
      <w:r w:rsidR="0093107F" w:rsidRPr="00B67B34">
        <w:rPr>
          <w:rFonts w:ascii="Arial" w:hAnsi="Arial" w:cs="Arial"/>
          <w:sz w:val="32"/>
          <w:szCs w:val="32"/>
        </w:rPr>
        <w:t xml:space="preserve"> van de openbare ruimte</w:t>
      </w:r>
      <w:r w:rsidR="002A7837" w:rsidRPr="00B67B34">
        <w:rPr>
          <w:rFonts w:ascii="Arial" w:hAnsi="Arial" w:cs="Arial"/>
          <w:sz w:val="32"/>
          <w:szCs w:val="32"/>
        </w:rPr>
        <w:t>. Daar l</w:t>
      </w:r>
      <w:r w:rsidR="009D18D0">
        <w:rPr>
          <w:rFonts w:ascii="Arial" w:hAnsi="Arial" w:cs="Arial"/>
          <w:sz w:val="32"/>
          <w:szCs w:val="32"/>
        </w:rPr>
        <w:t>igg</w:t>
      </w:r>
      <w:r w:rsidR="002A7837" w:rsidRPr="00B67B34">
        <w:rPr>
          <w:rFonts w:ascii="Arial" w:hAnsi="Arial" w:cs="Arial"/>
          <w:sz w:val="32"/>
          <w:szCs w:val="32"/>
        </w:rPr>
        <w:t xml:space="preserve">en juist kansen om echt maatwerk </w:t>
      </w:r>
      <w:r w:rsidR="0093107F" w:rsidRPr="00B67B34">
        <w:rPr>
          <w:rFonts w:ascii="Arial" w:hAnsi="Arial" w:cs="Arial"/>
          <w:sz w:val="32"/>
          <w:szCs w:val="32"/>
        </w:rPr>
        <w:t>onderhoud aan de verschillende wijken en buurten te kunnen plegen, op basis van de grootste pijnpunten die door de bewoners worden ervaren.</w:t>
      </w:r>
      <w:r w:rsidR="004F74BF">
        <w:rPr>
          <w:rFonts w:ascii="Arial" w:hAnsi="Arial" w:cs="Arial"/>
          <w:sz w:val="32"/>
          <w:szCs w:val="32"/>
        </w:rPr>
        <w:t xml:space="preserve"> </w:t>
      </w:r>
    </w:p>
    <w:p w14:paraId="2A1AB7F8" w14:textId="77777777" w:rsidR="00AC237A" w:rsidRPr="00AC237A" w:rsidRDefault="00AC237A" w:rsidP="00AC237A">
      <w:pPr>
        <w:rPr>
          <w:rFonts w:ascii="Arial" w:hAnsi="Arial" w:cs="Arial"/>
          <w:sz w:val="32"/>
          <w:szCs w:val="32"/>
        </w:rPr>
      </w:pPr>
    </w:p>
    <w:p w14:paraId="5E10642F" w14:textId="77777777" w:rsidR="00AC237A" w:rsidRPr="008C3F1F" w:rsidRDefault="00AC237A" w:rsidP="00AC237A">
      <w:pPr>
        <w:rPr>
          <w:rFonts w:ascii="Arial" w:hAnsi="Arial" w:cs="Arial"/>
          <w:b/>
          <w:i/>
          <w:sz w:val="32"/>
          <w:szCs w:val="32"/>
        </w:rPr>
      </w:pPr>
      <w:r>
        <w:rPr>
          <w:rFonts w:ascii="Arial" w:hAnsi="Arial" w:cs="Arial"/>
          <w:b/>
          <w:i/>
          <w:sz w:val="32"/>
          <w:szCs w:val="32"/>
        </w:rPr>
        <w:t>Moties VVD</w:t>
      </w:r>
    </w:p>
    <w:p w14:paraId="35E036AB" w14:textId="5AB6ED22" w:rsidR="00AC237A" w:rsidRPr="008C3F1F" w:rsidRDefault="00AC237A" w:rsidP="00AC237A">
      <w:pPr>
        <w:rPr>
          <w:rFonts w:ascii="Arial" w:hAnsi="Arial" w:cs="Arial"/>
          <w:sz w:val="32"/>
          <w:szCs w:val="32"/>
        </w:rPr>
      </w:pPr>
      <w:r>
        <w:rPr>
          <w:rFonts w:ascii="Arial" w:hAnsi="Arial" w:cs="Arial"/>
          <w:sz w:val="32"/>
          <w:szCs w:val="32"/>
        </w:rPr>
        <w:t>Voorzitter, wij staan als VVD dus pal achter het herstelplan van het college, maar om grip te krijgen op de uitvoerbaarheid hiervan dienen wij samen met andere partijen twee moties in:</w:t>
      </w:r>
    </w:p>
    <w:p w14:paraId="759DFE8E" w14:textId="77777777" w:rsidR="00AC237A" w:rsidRPr="008C3F1F" w:rsidRDefault="00AC237A" w:rsidP="00AC237A">
      <w:pPr>
        <w:rPr>
          <w:rFonts w:ascii="Arial" w:hAnsi="Arial" w:cs="Arial"/>
          <w:sz w:val="32"/>
          <w:szCs w:val="32"/>
          <w:u w:val="single"/>
        </w:rPr>
      </w:pPr>
    </w:p>
    <w:p w14:paraId="493B95E1" w14:textId="142975AE" w:rsidR="00AC237A" w:rsidRPr="00B93957" w:rsidRDefault="00AC237A" w:rsidP="00AC237A">
      <w:pPr>
        <w:pStyle w:val="Lijstalinea"/>
        <w:numPr>
          <w:ilvl w:val="0"/>
          <w:numId w:val="27"/>
        </w:numPr>
        <w:rPr>
          <w:rFonts w:ascii="Arial" w:hAnsi="Arial" w:cs="Arial"/>
          <w:sz w:val="32"/>
          <w:szCs w:val="32"/>
        </w:rPr>
      </w:pPr>
      <w:r>
        <w:rPr>
          <w:rFonts w:ascii="Arial" w:hAnsi="Arial" w:cs="Arial"/>
          <w:i/>
          <w:iCs/>
          <w:sz w:val="32"/>
          <w:szCs w:val="32"/>
        </w:rPr>
        <w:t>Motie Niet blind bezuinigen op DOK</w:t>
      </w:r>
      <w:bookmarkStart w:id="0" w:name="_GoBack"/>
      <w:bookmarkEnd w:id="0"/>
      <w:r w:rsidRPr="00655036">
        <w:rPr>
          <w:rFonts w:ascii="Arial" w:hAnsi="Arial" w:cs="Arial"/>
          <w:iCs/>
          <w:sz w:val="32"/>
          <w:szCs w:val="32"/>
        </w:rPr>
        <w:t>.</w:t>
      </w:r>
      <w:r>
        <w:rPr>
          <w:rFonts w:ascii="Arial" w:hAnsi="Arial" w:cs="Arial"/>
          <w:i/>
          <w:iCs/>
          <w:sz w:val="32"/>
          <w:szCs w:val="32"/>
        </w:rPr>
        <w:t xml:space="preserve"> </w:t>
      </w:r>
      <w:r>
        <w:rPr>
          <w:rFonts w:ascii="Arial" w:hAnsi="Arial" w:cs="Arial"/>
          <w:iCs/>
          <w:color w:val="181817"/>
          <w:sz w:val="32"/>
          <w:szCs w:val="32"/>
        </w:rPr>
        <w:t>Tijdens de CIE Algemeen gaf de wethouder aan niet precies te weten wat de impact van de bezuiniging op DOK zal zijn</w:t>
      </w:r>
      <w:r w:rsidRPr="00B67B34">
        <w:rPr>
          <w:rFonts w:ascii="Arial" w:hAnsi="Arial" w:cs="Arial"/>
          <w:color w:val="181817"/>
          <w:sz w:val="32"/>
          <w:szCs w:val="32"/>
        </w:rPr>
        <w:t>.</w:t>
      </w:r>
      <w:r>
        <w:rPr>
          <w:rFonts w:ascii="Arial" w:hAnsi="Arial" w:cs="Arial"/>
          <w:color w:val="181817"/>
          <w:sz w:val="32"/>
          <w:szCs w:val="32"/>
        </w:rPr>
        <w:t xml:space="preserve"> Dat is toch wel verbazingwekkend want de gemeente zou als behoeftesteller inzicht moeten hebben in welke taken DOK precies uitvoert en welke concrete prestaties voor welk bedrag moeten worden geleverd. Als VVD vinden wij het belangrijk dat er duidelijkheid komt over wat deze bezuiniging precies betekent. Als VVD willen wij daarom inzicht krijgen in waarom </w:t>
      </w:r>
      <w:r w:rsidRPr="00B67B34">
        <w:rPr>
          <w:rFonts w:ascii="Arial" w:hAnsi="Arial" w:cs="Arial"/>
          <w:color w:val="181817"/>
          <w:sz w:val="32"/>
          <w:szCs w:val="32"/>
        </w:rPr>
        <w:t xml:space="preserve">DOK gemiddeld meer </w:t>
      </w:r>
      <w:r>
        <w:rPr>
          <w:rFonts w:ascii="Arial" w:hAnsi="Arial" w:cs="Arial"/>
          <w:color w:val="181817"/>
          <w:sz w:val="32"/>
          <w:szCs w:val="32"/>
        </w:rPr>
        <w:t>subsidie ontvangt dan andere bibliotheken en welke taken nu echt wettelijk noodzakelijk zijn en welke taken binnen de beleidsvrijheid vallen die de gemeente heeft (zo is bijvoorbeeld het verschaffen van een gratis boekstartkoffertje geen wettelijke taak). Ook willen wij weten wat de</w:t>
      </w:r>
      <w:r w:rsidRPr="00B67B34">
        <w:rPr>
          <w:rFonts w:ascii="Arial" w:hAnsi="Arial" w:cs="Arial"/>
          <w:color w:val="181817"/>
          <w:sz w:val="32"/>
          <w:szCs w:val="32"/>
        </w:rPr>
        <w:t xml:space="preserve"> kwaliteitsimpuls van 8,5 </w:t>
      </w:r>
      <w:proofErr w:type="spellStart"/>
      <w:r w:rsidRPr="00B67B34">
        <w:rPr>
          <w:rFonts w:ascii="Arial" w:hAnsi="Arial" w:cs="Arial"/>
          <w:color w:val="181817"/>
          <w:sz w:val="32"/>
          <w:szCs w:val="32"/>
        </w:rPr>
        <w:t>mld</w:t>
      </w:r>
      <w:proofErr w:type="spellEnd"/>
      <w:r w:rsidRPr="00B67B34">
        <w:rPr>
          <w:rFonts w:ascii="Arial" w:hAnsi="Arial" w:cs="Arial"/>
          <w:color w:val="181817"/>
          <w:sz w:val="32"/>
          <w:szCs w:val="32"/>
        </w:rPr>
        <w:t xml:space="preserve"> € in het onderwijs </w:t>
      </w:r>
      <w:r>
        <w:rPr>
          <w:rFonts w:ascii="Arial" w:hAnsi="Arial" w:cs="Arial"/>
          <w:color w:val="181817"/>
          <w:sz w:val="32"/>
          <w:szCs w:val="32"/>
        </w:rPr>
        <w:t>gaat betekenen voor t</w:t>
      </w:r>
      <w:r w:rsidRPr="00B67B34">
        <w:rPr>
          <w:rFonts w:ascii="Arial" w:hAnsi="Arial" w:cs="Arial"/>
          <w:color w:val="181817"/>
          <w:sz w:val="32"/>
          <w:szCs w:val="32"/>
        </w:rPr>
        <w:t xml:space="preserve">aaleducatie op de </w:t>
      </w:r>
      <w:proofErr w:type="spellStart"/>
      <w:r w:rsidRPr="00B67B34">
        <w:rPr>
          <w:rFonts w:ascii="Arial" w:hAnsi="Arial" w:cs="Arial"/>
          <w:color w:val="181817"/>
          <w:sz w:val="32"/>
          <w:szCs w:val="32"/>
        </w:rPr>
        <w:t>Delftse</w:t>
      </w:r>
      <w:proofErr w:type="spellEnd"/>
      <w:r w:rsidRPr="00B67B34">
        <w:rPr>
          <w:rFonts w:ascii="Arial" w:hAnsi="Arial" w:cs="Arial"/>
          <w:color w:val="181817"/>
          <w:sz w:val="32"/>
          <w:szCs w:val="32"/>
        </w:rPr>
        <w:t xml:space="preserve"> </w:t>
      </w:r>
      <w:r w:rsidRPr="00B67B34">
        <w:rPr>
          <w:rFonts w:ascii="Arial" w:hAnsi="Arial" w:cs="Arial"/>
          <w:color w:val="181817"/>
          <w:sz w:val="32"/>
          <w:szCs w:val="32"/>
        </w:rPr>
        <w:lastRenderedPageBreak/>
        <w:t>scholen uitgevoerd door DOK</w:t>
      </w:r>
      <w:r>
        <w:rPr>
          <w:rFonts w:ascii="Arial" w:hAnsi="Arial" w:cs="Arial"/>
          <w:color w:val="181817"/>
          <w:sz w:val="32"/>
          <w:szCs w:val="32"/>
        </w:rPr>
        <w:t xml:space="preserve"> en zijn wij benieuwd naar de</w:t>
      </w:r>
      <w:r w:rsidRPr="00B67B34">
        <w:rPr>
          <w:rFonts w:ascii="Arial" w:hAnsi="Arial" w:cs="Arial"/>
          <w:color w:val="181817"/>
          <w:sz w:val="32"/>
          <w:szCs w:val="32"/>
        </w:rPr>
        <w:t xml:space="preserve"> invloed van de nieuwe inburgeringswet op de taken van DOK</w:t>
      </w:r>
      <w:r>
        <w:rPr>
          <w:rFonts w:ascii="Arial" w:hAnsi="Arial" w:cs="Arial"/>
          <w:color w:val="181817"/>
          <w:sz w:val="32"/>
          <w:szCs w:val="32"/>
        </w:rPr>
        <w:t xml:space="preserve">. Tot slot blijkt uit het meerjarenbeleidsplan van DOK dat DOK zelf 6 draaiknoppen ziet om de eigen inkomsten te verhogen. We zijn erg benieuwd wat dat kan opleveren. Daarom dienen wij deze motie mede in. </w:t>
      </w:r>
    </w:p>
    <w:p w14:paraId="68CD6413" w14:textId="77777777" w:rsidR="00AC237A" w:rsidRDefault="00AC237A" w:rsidP="00AC237A">
      <w:pPr>
        <w:widowControl w:val="0"/>
        <w:tabs>
          <w:tab w:val="left" w:pos="220"/>
          <w:tab w:val="left" w:pos="720"/>
        </w:tabs>
        <w:autoSpaceDE w:val="0"/>
        <w:autoSpaceDN w:val="0"/>
        <w:adjustRightInd w:val="0"/>
        <w:rPr>
          <w:rFonts w:ascii="Arial" w:hAnsi="Arial" w:cs="Arial"/>
          <w:i/>
          <w:iCs/>
          <w:sz w:val="32"/>
          <w:szCs w:val="32"/>
        </w:rPr>
      </w:pPr>
    </w:p>
    <w:p w14:paraId="7CAD2339" w14:textId="0DF1C22A" w:rsidR="00577D71" w:rsidRPr="00AC237A" w:rsidRDefault="00AC237A" w:rsidP="00AC237A">
      <w:pPr>
        <w:pStyle w:val="Lijstalinea"/>
        <w:widowControl w:val="0"/>
        <w:numPr>
          <w:ilvl w:val="0"/>
          <w:numId w:val="28"/>
        </w:numPr>
        <w:tabs>
          <w:tab w:val="left" w:pos="220"/>
          <w:tab w:val="left" w:pos="720"/>
        </w:tabs>
        <w:autoSpaceDE w:val="0"/>
        <w:autoSpaceDN w:val="0"/>
        <w:adjustRightInd w:val="0"/>
        <w:rPr>
          <w:rFonts w:ascii="Arial" w:hAnsi="Arial" w:cs="Arial"/>
          <w:sz w:val="32"/>
          <w:szCs w:val="32"/>
        </w:rPr>
      </w:pPr>
      <w:r w:rsidRPr="00AC237A">
        <w:rPr>
          <w:rFonts w:ascii="Arial" w:hAnsi="Arial" w:cs="Arial"/>
          <w:i/>
          <w:iCs/>
          <w:sz w:val="32"/>
          <w:szCs w:val="32"/>
        </w:rPr>
        <w:t>Motie begrotingssaldo 2024 achter de hand.</w:t>
      </w:r>
      <w:r w:rsidRPr="00AC237A">
        <w:rPr>
          <w:rFonts w:ascii="Arial" w:hAnsi="Arial" w:cs="Arial"/>
          <w:sz w:val="32"/>
          <w:szCs w:val="32"/>
        </w:rPr>
        <w:t xml:space="preserve"> Als VVD dienen wij deze motie mee in omdat wij, als blijkt dat de effecten van de genomen bezuinigingsmaatregelen uit het herstelplan een onevenredige impact hebben op de sociale basis en de kracht van mensen, de mogelijkheid moeten hebben om bij te sturen te heroverwegen. Wel zien wij deze heroverweging breder dan alleen DOK en Delft Voor Elkaar. Zo willen wij bij de afweging ook de gevolgen van de kadernota betrekken, aangezien hieruit naar verwachting ook maatregelen volgen die een stevige impact zullen hebben op </w:t>
      </w:r>
      <w:proofErr w:type="spellStart"/>
      <w:r w:rsidRPr="00AC237A">
        <w:rPr>
          <w:rFonts w:ascii="Arial" w:hAnsi="Arial" w:cs="Arial"/>
          <w:sz w:val="32"/>
          <w:szCs w:val="32"/>
        </w:rPr>
        <w:t>Delftenaren</w:t>
      </w:r>
      <w:proofErr w:type="spellEnd"/>
      <w:r w:rsidRPr="00AC237A">
        <w:rPr>
          <w:rFonts w:ascii="Arial" w:hAnsi="Arial" w:cs="Arial"/>
          <w:sz w:val="32"/>
          <w:szCs w:val="32"/>
        </w:rPr>
        <w:t>.</w:t>
      </w:r>
    </w:p>
    <w:p w14:paraId="7DD17DA0" w14:textId="77777777" w:rsidR="00AC237A" w:rsidRDefault="00AC237A" w:rsidP="00577D71">
      <w:pPr>
        <w:widowControl w:val="0"/>
        <w:tabs>
          <w:tab w:val="left" w:pos="220"/>
          <w:tab w:val="left" w:pos="720"/>
        </w:tabs>
        <w:autoSpaceDE w:val="0"/>
        <w:autoSpaceDN w:val="0"/>
        <w:adjustRightInd w:val="0"/>
        <w:rPr>
          <w:rFonts w:ascii="Arial" w:hAnsi="Arial" w:cs="Arial"/>
          <w:color w:val="1A1A1A"/>
          <w:sz w:val="32"/>
          <w:szCs w:val="32"/>
        </w:rPr>
      </w:pPr>
    </w:p>
    <w:p w14:paraId="2134BEE4" w14:textId="6B65AD23" w:rsidR="00577D71" w:rsidRDefault="00577D71" w:rsidP="00577D71">
      <w:pPr>
        <w:widowControl w:val="0"/>
        <w:tabs>
          <w:tab w:val="left" w:pos="220"/>
          <w:tab w:val="left" w:pos="720"/>
        </w:tabs>
        <w:autoSpaceDE w:val="0"/>
        <w:autoSpaceDN w:val="0"/>
        <w:adjustRightInd w:val="0"/>
        <w:rPr>
          <w:rFonts w:ascii="Arial" w:hAnsi="Arial" w:cs="Arial"/>
          <w:sz w:val="32"/>
          <w:szCs w:val="32"/>
        </w:rPr>
      </w:pPr>
      <w:r>
        <w:rPr>
          <w:rFonts w:ascii="Arial" w:hAnsi="Arial" w:cs="Arial"/>
          <w:color w:val="1A1A1A"/>
          <w:sz w:val="32"/>
          <w:szCs w:val="32"/>
        </w:rPr>
        <w:t xml:space="preserve">Voorzitter ik rond af. In deze tijden van crisis wordt er veel gevraagd van de stad en </w:t>
      </w:r>
      <w:r w:rsidRPr="008C3F1F">
        <w:rPr>
          <w:rFonts w:ascii="Arial" w:hAnsi="Arial" w:cs="Arial"/>
          <w:color w:val="1A1A1A"/>
          <w:sz w:val="32"/>
          <w:szCs w:val="32"/>
        </w:rPr>
        <w:t xml:space="preserve">ons als politici. </w:t>
      </w:r>
      <w:r w:rsidRPr="008C3F1F">
        <w:rPr>
          <w:rFonts w:ascii="Arial" w:hAnsi="Arial" w:cs="Arial"/>
          <w:sz w:val="32"/>
          <w:szCs w:val="32"/>
        </w:rPr>
        <w:t xml:space="preserve">Het is geen tijd voor politiek gewin en het uitvergroten van verschillen het is tijd voor eenheid, samenwerking, focus en doorpakken. Laat </w:t>
      </w:r>
      <w:r>
        <w:rPr>
          <w:rFonts w:ascii="Arial" w:hAnsi="Arial" w:cs="Arial"/>
          <w:sz w:val="32"/>
          <w:szCs w:val="32"/>
        </w:rPr>
        <w:t>dit herstelplan</w:t>
      </w:r>
      <w:r w:rsidRPr="008C3F1F">
        <w:rPr>
          <w:rFonts w:ascii="Arial" w:hAnsi="Arial" w:cs="Arial"/>
          <w:sz w:val="32"/>
          <w:szCs w:val="32"/>
        </w:rPr>
        <w:t xml:space="preserve"> de aanleiding zijn om d</w:t>
      </w:r>
      <w:r>
        <w:rPr>
          <w:rFonts w:ascii="Arial" w:hAnsi="Arial" w:cs="Arial"/>
          <w:sz w:val="32"/>
          <w:szCs w:val="32"/>
        </w:rPr>
        <w:t xml:space="preserve">e verbinding tussen coalitie, </w:t>
      </w:r>
      <w:r w:rsidRPr="008C3F1F">
        <w:rPr>
          <w:rFonts w:ascii="Arial" w:hAnsi="Arial" w:cs="Arial"/>
          <w:sz w:val="32"/>
          <w:szCs w:val="32"/>
        </w:rPr>
        <w:t xml:space="preserve">oppositie </w:t>
      </w:r>
      <w:r>
        <w:rPr>
          <w:rFonts w:ascii="Arial" w:hAnsi="Arial" w:cs="Arial"/>
          <w:sz w:val="32"/>
          <w:szCs w:val="32"/>
        </w:rPr>
        <w:t xml:space="preserve">en de stad </w:t>
      </w:r>
      <w:r w:rsidRPr="008C3F1F">
        <w:rPr>
          <w:rFonts w:ascii="Arial" w:hAnsi="Arial" w:cs="Arial"/>
          <w:sz w:val="32"/>
          <w:szCs w:val="32"/>
        </w:rPr>
        <w:t>te versterken</w:t>
      </w:r>
      <w:r>
        <w:rPr>
          <w:rFonts w:ascii="Arial" w:hAnsi="Arial" w:cs="Arial"/>
          <w:sz w:val="32"/>
          <w:szCs w:val="32"/>
        </w:rPr>
        <w:t>, zodat wij kunnen behouden wat waardevol is</w:t>
      </w:r>
      <w:r w:rsidRPr="008C3F1F">
        <w:rPr>
          <w:rFonts w:ascii="Arial" w:hAnsi="Arial" w:cs="Arial"/>
          <w:sz w:val="32"/>
          <w:szCs w:val="32"/>
        </w:rPr>
        <w:t>.</w:t>
      </w:r>
    </w:p>
    <w:p w14:paraId="36AFF860" w14:textId="17D83AA4" w:rsidR="004F74BF" w:rsidRDefault="004F74BF" w:rsidP="00577D71">
      <w:pPr>
        <w:widowControl w:val="0"/>
        <w:tabs>
          <w:tab w:val="left" w:pos="220"/>
          <w:tab w:val="left" w:pos="720"/>
        </w:tabs>
        <w:autoSpaceDE w:val="0"/>
        <w:autoSpaceDN w:val="0"/>
        <w:adjustRightInd w:val="0"/>
        <w:rPr>
          <w:rFonts w:ascii="Arial" w:hAnsi="Arial" w:cs="Arial"/>
          <w:sz w:val="32"/>
          <w:szCs w:val="32"/>
        </w:rPr>
      </w:pPr>
    </w:p>
    <w:sectPr w:rsidR="004F74BF" w:rsidSect="00230271">
      <w:pgSz w:w="11900" w:h="1682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3427C3F"/>
    <w:multiLevelType w:val="hybridMultilevel"/>
    <w:tmpl w:val="40AEA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B54CF"/>
    <w:multiLevelType w:val="hybridMultilevel"/>
    <w:tmpl w:val="8D22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65DC8"/>
    <w:multiLevelType w:val="hybridMultilevel"/>
    <w:tmpl w:val="FA04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82181"/>
    <w:multiLevelType w:val="hybridMultilevel"/>
    <w:tmpl w:val="F428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54FD2"/>
    <w:multiLevelType w:val="hybridMultilevel"/>
    <w:tmpl w:val="5D74C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44FDA"/>
    <w:multiLevelType w:val="hybridMultilevel"/>
    <w:tmpl w:val="665EC0BC"/>
    <w:lvl w:ilvl="0" w:tplc="186436EC">
      <w:start w:val="1"/>
      <w:numFmt w:val="none"/>
      <w:lvlText w:val="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1473A"/>
    <w:multiLevelType w:val="hybridMultilevel"/>
    <w:tmpl w:val="6274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385A0E86"/>
    <w:multiLevelType w:val="hybridMultilevel"/>
    <w:tmpl w:val="A87A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3C0E2E"/>
    <w:multiLevelType w:val="hybridMultilevel"/>
    <w:tmpl w:val="722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9A08B5"/>
    <w:multiLevelType w:val="hybridMultilevel"/>
    <w:tmpl w:val="8638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1141AE"/>
    <w:multiLevelType w:val="hybridMultilevel"/>
    <w:tmpl w:val="F87AFEC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1C674C"/>
    <w:multiLevelType w:val="hybridMultilevel"/>
    <w:tmpl w:val="60587472"/>
    <w:lvl w:ilvl="0" w:tplc="C650A8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065074B"/>
    <w:multiLevelType w:val="hybridMultilevel"/>
    <w:tmpl w:val="FCAC1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47369"/>
    <w:multiLevelType w:val="hybridMultilevel"/>
    <w:tmpl w:val="8D5EE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B65ECA"/>
    <w:multiLevelType w:val="hybridMultilevel"/>
    <w:tmpl w:val="6498A5FC"/>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2">
    <w:nsid w:val="61B82460"/>
    <w:multiLevelType w:val="hybridMultilevel"/>
    <w:tmpl w:val="6D9C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E93217"/>
    <w:multiLevelType w:val="hybridMultilevel"/>
    <w:tmpl w:val="A4CE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C27CDD"/>
    <w:multiLevelType w:val="hybridMultilevel"/>
    <w:tmpl w:val="7B2E3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6E15AE"/>
    <w:multiLevelType w:val="hybridMultilevel"/>
    <w:tmpl w:val="C7AC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4B338A"/>
    <w:multiLevelType w:val="hybridMultilevel"/>
    <w:tmpl w:val="E2BE325A"/>
    <w:lvl w:ilvl="0" w:tplc="00000066">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7DF90B04"/>
    <w:multiLevelType w:val="hybridMultilevel"/>
    <w:tmpl w:val="8BD0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0"/>
  </w:num>
  <w:num w:numId="5">
    <w:abstractNumId w:val="24"/>
  </w:num>
  <w:num w:numId="6">
    <w:abstractNumId w:val="1"/>
  </w:num>
  <w:num w:numId="7">
    <w:abstractNumId w:val="2"/>
  </w:num>
  <w:num w:numId="8">
    <w:abstractNumId w:val="3"/>
  </w:num>
  <w:num w:numId="9">
    <w:abstractNumId w:val="4"/>
  </w:num>
  <w:num w:numId="10">
    <w:abstractNumId w:val="5"/>
  </w:num>
  <w:num w:numId="11">
    <w:abstractNumId w:val="6"/>
  </w:num>
  <w:num w:numId="12">
    <w:abstractNumId w:val="26"/>
  </w:num>
  <w:num w:numId="13">
    <w:abstractNumId w:val="13"/>
  </w:num>
  <w:num w:numId="14">
    <w:abstractNumId w:val="11"/>
  </w:num>
  <w:num w:numId="15">
    <w:abstractNumId w:val="16"/>
  </w:num>
  <w:num w:numId="16">
    <w:abstractNumId w:val="22"/>
  </w:num>
  <w:num w:numId="17">
    <w:abstractNumId w:val="21"/>
  </w:num>
  <w:num w:numId="18">
    <w:abstractNumId w:val="15"/>
  </w:num>
  <w:num w:numId="19">
    <w:abstractNumId w:val="14"/>
  </w:num>
  <w:num w:numId="20">
    <w:abstractNumId w:val="17"/>
  </w:num>
  <w:num w:numId="21">
    <w:abstractNumId w:val="20"/>
  </w:num>
  <w:num w:numId="22">
    <w:abstractNumId w:val="27"/>
  </w:num>
  <w:num w:numId="23">
    <w:abstractNumId w:val="10"/>
  </w:num>
  <w:num w:numId="24">
    <w:abstractNumId w:val="25"/>
  </w:num>
  <w:num w:numId="25">
    <w:abstractNumId w:val="19"/>
  </w:num>
  <w:num w:numId="26">
    <w:abstractNumId w:val="23"/>
  </w:num>
  <w:num w:numId="27">
    <w:abstractNumId w:val="18"/>
  </w:num>
  <w:num w:numId="2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41"/>
    <w:rsid w:val="00004FD0"/>
    <w:rsid w:val="000119F7"/>
    <w:rsid w:val="00013332"/>
    <w:rsid w:val="00016C4F"/>
    <w:rsid w:val="0002110C"/>
    <w:rsid w:val="0002559D"/>
    <w:rsid w:val="0003389D"/>
    <w:rsid w:val="0003452D"/>
    <w:rsid w:val="000353EA"/>
    <w:rsid w:val="00041228"/>
    <w:rsid w:val="000421B4"/>
    <w:rsid w:val="0005003D"/>
    <w:rsid w:val="000516A8"/>
    <w:rsid w:val="00051D97"/>
    <w:rsid w:val="000616CC"/>
    <w:rsid w:val="00062768"/>
    <w:rsid w:val="00064DAE"/>
    <w:rsid w:val="0006670B"/>
    <w:rsid w:val="00071D33"/>
    <w:rsid w:val="00072880"/>
    <w:rsid w:val="000745BF"/>
    <w:rsid w:val="00076582"/>
    <w:rsid w:val="00077F24"/>
    <w:rsid w:val="00084C24"/>
    <w:rsid w:val="00094BC4"/>
    <w:rsid w:val="00094FBE"/>
    <w:rsid w:val="000A4D7B"/>
    <w:rsid w:val="000A78AA"/>
    <w:rsid w:val="000B513B"/>
    <w:rsid w:val="000C4534"/>
    <w:rsid w:val="000C7934"/>
    <w:rsid w:val="000D3E95"/>
    <w:rsid w:val="000E2E96"/>
    <w:rsid w:val="000E7F5C"/>
    <w:rsid w:val="000F2683"/>
    <w:rsid w:val="00101125"/>
    <w:rsid w:val="00102CB2"/>
    <w:rsid w:val="00107814"/>
    <w:rsid w:val="00111896"/>
    <w:rsid w:val="00112D22"/>
    <w:rsid w:val="001175A2"/>
    <w:rsid w:val="00122733"/>
    <w:rsid w:val="00127003"/>
    <w:rsid w:val="00133C29"/>
    <w:rsid w:val="00136F69"/>
    <w:rsid w:val="00140841"/>
    <w:rsid w:val="0014201D"/>
    <w:rsid w:val="00143E28"/>
    <w:rsid w:val="0014486E"/>
    <w:rsid w:val="001457F9"/>
    <w:rsid w:val="001478F2"/>
    <w:rsid w:val="00150141"/>
    <w:rsid w:val="00153E5D"/>
    <w:rsid w:val="0015539F"/>
    <w:rsid w:val="0016219B"/>
    <w:rsid w:val="00162D0E"/>
    <w:rsid w:val="001645BF"/>
    <w:rsid w:val="00166AED"/>
    <w:rsid w:val="0016772F"/>
    <w:rsid w:val="00167868"/>
    <w:rsid w:val="00171EA4"/>
    <w:rsid w:val="0017563B"/>
    <w:rsid w:val="00175A63"/>
    <w:rsid w:val="001802DE"/>
    <w:rsid w:val="00181224"/>
    <w:rsid w:val="00181E96"/>
    <w:rsid w:val="00182B4A"/>
    <w:rsid w:val="001845AA"/>
    <w:rsid w:val="0019132D"/>
    <w:rsid w:val="00196C78"/>
    <w:rsid w:val="00197FF6"/>
    <w:rsid w:val="001A686D"/>
    <w:rsid w:val="001A6D1D"/>
    <w:rsid w:val="001B29A6"/>
    <w:rsid w:val="001B4D3D"/>
    <w:rsid w:val="001C2586"/>
    <w:rsid w:val="001C2E9B"/>
    <w:rsid w:val="001C768C"/>
    <w:rsid w:val="001E04D6"/>
    <w:rsid w:val="001F26F6"/>
    <w:rsid w:val="001F6745"/>
    <w:rsid w:val="0020663A"/>
    <w:rsid w:val="00206EE9"/>
    <w:rsid w:val="00212C0D"/>
    <w:rsid w:val="002149D7"/>
    <w:rsid w:val="00216170"/>
    <w:rsid w:val="002172F7"/>
    <w:rsid w:val="002179B3"/>
    <w:rsid w:val="00225A18"/>
    <w:rsid w:val="00227894"/>
    <w:rsid w:val="00230271"/>
    <w:rsid w:val="00230BEF"/>
    <w:rsid w:val="00237121"/>
    <w:rsid w:val="00237F04"/>
    <w:rsid w:val="00240184"/>
    <w:rsid w:val="00242056"/>
    <w:rsid w:val="00243481"/>
    <w:rsid w:val="00245DD8"/>
    <w:rsid w:val="002471BE"/>
    <w:rsid w:val="002518D2"/>
    <w:rsid w:val="00253389"/>
    <w:rsid w:val="002717DD"/>
    <w:rsid w:val="00283068"/>
    <w:rsid w:val="00285556"/>
    <w:rsid w:val="002870B3"/>
    <w:rsid w:val="00291C90"/>
    <w:rsid w:val="00296FD4"/>
    <w:rsid w:val="002A2B0E"/>
    <w:rsid w:val="002A5EC0"/>
    <w:rsid w:val="002A7837"/>
    <w:rsid w:val="002D441C"/>
    <w:rsid w:val="002D472A"/>
    <w:rsid w:val="002D6A26"/>
    <w:rsid w:val="002E24DA"/>
    <w:rsid w:val="002E3198"/>
    <w:rsid w:val="002F0B44"/>
    <w:rsid w:val="002F724C"/>
    <w:rsid w:val="003016F4"/>
    <w:rsid w:val="00310E1A"/>
    <w:rsid w:val="00316F65"/>
    <w:rsid w:val="00320B54"/>
    <w:rsid w:val="0032438C"/>
    <w:rsid w:val="00330C5D"/>
    <w:rsid w:val="00343E54"/>
    <w:rsid w:val="00346A71"/>
    <w:rsid w:val="0034702E"/>
    <w:rsid w:val="00350124"/>
    <w:rsid w:val="00350179"/>
    <w:rsid w:val="0035163B"/>
    <w:rsid w:val="00351AE6"/>
    <w:rsid w:val="003668A7"/>
    <w:rsid w:val="003722D7"/>
    <w:rsid w:val="00372641"/>
    <w:rsid w:val="00374038"/>
    <w:rsid w:val="00374609"/>
    <w:rsid w:val="00375498"/>
    <w:rsid w:val="003877B5"/>
    <w:rsid w:val="003A3085"/>
    <w:rsid w:val="003A3372"/>
    <w:rsid w:val="003A5174"/>
    <w:rsid w:val="003A663B"/>
    <w:rsid w:val="003B14B9"/>
    <w:rsid w:val="003B6826"/>
    <w:rsid w:val="003D5815"/>
    <w:rsid w:val="003E10DD"/>
    <w:rsid w:val="003E6C28"/>
    <w:rsid w:val="003F6EE3"/>
    <w:rsid w:val="00406C31"/>
    <w:rsid w:val="00414F36"/>
    <w:rsid w:val="004162C5"/>
    <w:rsid w:val="004165D1"/>
    <w:rsid w:val="00416796"/>
    <w:rsid w:val="00417545"/>
    <w:rsid w:val="004223B0"/>
    <w:rsid w:val="004257D7"/>
    <w:rsid w:val="00427602"/>
    <w:rsid w:val="0043005E"/>
    <w:rsid w:val="00432424"/>
    <w:rsid w:val="004344A6"/>
    <w:rsid w:val="004345D5"/>
    <w:rsid w:val="00434BB4"/>
    <w:rsid w:val="0044417D"/>
    <w:rsid w:val="00454D72"/>
    <w:rsid w:val="00456455"/>
    <w:rsid w:val="004613E2"/>
    <w:rsid w:val="00467527"/>
    <w:rsid w:val="00480D5F"/>
    <w:rsid w:val="004902B9"/>
    <w:rsid w:val="00497DFC"/>
    <w:rsid w:val="004A2588"/>
    <w:rsid w:val="004B1C23"/>
    <w:rsid w:val="004B4CC5"/>
    <w:rsid w:val="004B520E"/>
    <w:rsid w:val="004C4421"/>
    <w:rsid w:val="004D615A"/>
    <w:rsid w:val="004D61B4"/>
    <w:rsid w:val="004F4B44"/>
    <w:rsid w:val="004F74BF"/>
    <w:rsid w:val="004F7B98"/>
    <w:rsid w:val="00502B34"/>
    <w:rsid w:val="005058FC"/>
    <w:rsid w:val="00505D81"/>
    <w:rsid w:val="0051088D"/>
    <w:rsid w:val="00512E7C"/>
    <w:rsid w:val="005275D2"/>
    <w:rsid w:val="0053614C"/>
    <w:rsid w:val="00550C44"/>
    <w:rsid w:val="0055193C"/>
    <w:rsid w:val="0055362F"/>
    <w:rsid w:val="005571FC"/>
    <w:rsid w:val="0057385C"/>
    <w:rsid w:val="005751DF"/>
    <w:rsid w:val="00575C3D"/>
    <w:rsid w:val="00577D71"/>
    <w:rsid w:val="00582281"/>
    <w:rsid w:val="00586B9F"/>
    <w:rsid w:val="005900EE"/>
    <w:rsid w:val="005914DE"/>
    <w:rsid w:val="00594CCB"/>
    <w:rsid w:val="005A0BC2"/>
    <w:rsid w:val="005A3FB5"/>
    <w:rsid w:val="005B2FD9"/>
    <w:rsid w:val="005C4123"/>
    <w:rsid w:val="005C7C56"/>
    <w:rsid w:val="005D1946"/>
    <w:rsid w:val="005D2DA2"/>
    <w:rsid w:val="005D6BEB"/>
    <w:rsid w:val="005E1B2A"/>
    <w:rsid w:val="005E47E6"/>
    <w:rsid w:val="005E6086"/>
    <w:rsid w:val="005E793C"/>
    <w:rsid w:val="005F0E0B"/>
    <w:rsid w:val="005F77E5"/>
    <w:rsid w:val="006031F2"/>
    <w:rsid w:val="00604636"/>
    <w:rsid w:val="00606271"/>
    <w:rsid w:val="006133F1"/>
    <w:rsid w:val="0061634B"/>
    <w:rsid w:val="00621138"/>
    <w:rsid w:val="006247DD"/>
    <w:rsid w:val="00626A49"/>
    <w:rsid w:val="00626B96"/>
    <w:rsid w:val="00633494"/>
    <w:rsid w:val="00636D5F"/>
    <w:rsid w:val="00654D3C"/>
    <w:rsid w:val="00655036"/>
    <w:rsid w:val="006557F5"/>
    <w:rsid w:val="006565A6"/>
    <w:rsid w:val="0066584D"/>
    <w:rsid w:val="00670CA5"/>
    <w:rsid w:val="00676223"/>
    <w:rsid w:val="00690373"/>
    <w:rsid w:val="00691F4A"/>
    <w:rsid w:val="00694D90"/>
    <w:rsid w:val="00695742"/>
    <w:rsid w:val="00697AB9"/>
    <w:rsid w:val="006A1C8E"/>
    <w:rsid w:val="006B390D"/>
    <w:rsid w:val="006C1C9D"/>
    <w:rsid w:val="006C4421"/>
    <w:rsid w:val="006D0C1C"/>
    <w:rsid w:val="006D2D46"/>
    <w:rsid w:val="006D6086"/>
    <w:rsid w:val="006D6DF9"/>
    <w:rsid w:val="006E284D"/>
    <w:rsid w:val="006E5369"/>
    <w:rsid w:val="006F3566"/>
    <w:rsid w:val="006F48B2"/>
    <w:rsid w:val="006F52C1"/>
    <w:rsid w:val="007018D4"/>
    <w:rsid w:val="00701E6B"/>
    <w:rsid w:val="00706537"/>
    <w:rsid w:val="0071312F"/>
    <w:rsid w:val="00722D64"/>
    <w:rsid w:val="00724576"/>
    <w:rsid w:val="00731AAE"/>
    <w:rsid w:val="00733D54"/>
    <w:rsid w:val="00734CAC"/>
    <w:rsid w:val="00735D37"/>
    <w:rsid w:val="0074191D"/>
    <w:rsid w:val="007474A5"/>
    <w:rsid w:val="00755B16"/>
    <w:rsid w:val="00757889"/>
    <w:rsid w:val="0076149E"/>
    <w:rsid w:val="007621C4"/>
    <w:rsid w:val="00764FB0"/>
    <w:rsid w:val="00767979"/>
    <w:rsid w:val="00770499"/>
    <w:rsid w:val="00773EC2"/>
    <w:rsid w:val="0078032B"/>
    <w:rsid w:val="00781145"/>
    <w:rsid w:val="00791AD6"/>
    <w:rsid w:val="0079259D"/>
    <w:rsid w:val="007949CB"/>
    <w:rsid w:val="00794F70"/>
    <w:rsid w:val="00797914"/>
    <w:rsid w:val="007A0CF1"/>
    <w:rsid w:val="007A361C"/>
    <w:rsid w:val="007B0470"/>
    <w:rsid w:val="007B36A7"/>
    <w:rsid w:val="007B429D"/>
    <w:rsid w:val="007B46E3"/>
    <w:rsid w:val="007C6202"/>
    <w:rsid w:val="007C630C"/>
    <w:rsid w:val="007D0798"/>
    <w:rsid w:val="007D4214"/>
    <w:rsid w:val="007D6C33"/>
    <w:rsid w:val="007E43FB"/>
    <w:rsid w:val="007E59FE"/>
    <w:rsid w:val="007E5F3E"/>
    <w:rsid w:val="007F3E42"/>
    <w:rsid w:val="008022AD"/>
    <w:rsid w:val="008022FC"/>
    <w:rsid w:val="00806D77"/>
    <w:rsid w:val="00810B71"/>
    <w:rsid w:val="0081734E"/>
    <w:rsid w:val="00831D5E"/>
    <w:rsid w:val="00831EFE"/>
    <w:rsid w:val="00832D42"/>
    <w:rsid w:val="00832D51"/>
    <w:rsid w:val="00836C78"/>
    <w:rsid w:val="008478D0"/>
    <w:rsid w:val="0085122C"/>
    <w:rsid w:val="008545B8"/>
    <w:rsid w:val="00857384"/>
    <w:rsid w:val="008810D4"/>
    <w:rsid w:val="0088158B"/>
    <w:rsid w:val="00886B79"/>
    <w:rsid w:val="00893A9E"/>
    <w:rsid w:val="00895392"/>
    <w:rsid w:val="008A232D"/>
    <w:rsid w:val="008A476D"/>
    <w:rsid w:val="008B0CFC"/>
    <w:rsid w:val="008B4F4F"/>
    <w:rsid w:val="008B68DA"/>
    <w:rsid w:val="008C0481"/>
    <w:rsid w:val="008C3F1F"/>
    <w:rsid w:val="008C5F1D"/>
    <w:rsid w:val="008D0424"/>
    <w:rsid w:val="008D611F"/>
    <w:rsid w:val="008E0600"/>
    <w:rsid w:val="008E18C7"/>
    <w:rsid w:val="008E4B94"/>
    <w:rsid w:val="00901B70"/>
    <w:rsid w:val="00901E86"/>
    <w:rsid w:val="00906A62"/>
    <w:rsid w:val="0091365E"/>
    <w:rsid w:val="00916959"/>
    <w:rsid w:val="009178E0"/>
    <w:rsid w:val="00917BD7"/>
    <w:rsid w:val="009201A2"/>
    <w:rsid w:val="0092387E"/>
    <w:rsid w:val="00925FBC"/>
    <w:rsid w:val="0093107F"/>
    <w:rsid w:val="0093264F"/>
    <w:rsid w:val="00933AAD"/>
    <w:rsid w:val="00934C88"/>
    <w:rsid w:val="00936F5A"/>
    <w:rsid w:val="00937E6D"/>
    <w:rsid w:val="00942996"/>
    <w:rsid w:val="009501C1"/>
    <w:rsid w:val="00957E73"/>
    <w:rsid w:val="00974859"/>
    <w:rsid w:val="00984F3E"/>
    <w:rsid w:val="009921C7"/>
    <w:rsid w:val="009925BB"/>
    <w:rsid w:val="00997176"/>
    <w:rsid w:val="009A650F"/>
    <w:rsid w:val="009C6C4E"/>
    <w:rsid w:val="009D18D0"/>
    <w:rsid w:val="009D3131"/>
    <w:rsid w:val="009D5BC4"/>
    <w:rsid w:val="009F5408"/>
    <w:rsid w:val="009F7C8E"/>
    <w:rsid w:val="00A012BF"/>
    <w:rsid w:val="00A01354"/>
    <w:rsid w:val="00A022B0"/>
    <w:rsid w:val="00A0749E"/>
    <w:rsid w:val="00A13159"/>
    <w:rsid w:val="00A216CF"/>
    <w:rsid w:val="00A22505"/>
    <w:rsid w:val="00A22A2C"/>
    <w:rsid w:val="00A245A1"/>
    <w:rsid w:val="00A25371"/>
    <w:rsid w:val="00A3345C"/>
    <w:rsid w:val="00A3702E"/>
    <w:rsid w:val="00A40E1A"/>
    <w:rsid w:val="00A43B24"/>
    <w:rsid w:val="00A466F3"/>
    <w:rsid w:val="00A51BED"/>
    <w:rsid w:val="00A53D58"/>
    <w:rsid w:val="00A561B4"/>
    <w:rsid w:val="00A61EA3"/>
    <w:rsid w:val="00A64EFB"/>
    <w:rsid w:val="00A72DD8"/>
    <w:rsid w:val="00A73D9C"/>
    <w:rsid w:val="00A7471B"/>
    <w:rsid w:val="00A76FE9"/>
    <w:rsid w:val="00A801CA"/>
    <w:rsid w:val="00A92BAD"/>
    <w:rsid w:val="00AA0D0A"/>
    <w:rsid w:val="00AB2571"/>
    <w:rsid w:val="00AC1698"/>
    <w:rsid w:val="00AC237A"/>
    <w:rsid w:val="00AC4659"/>
    <w:rsid w:val="00AC6012"/>
    <w:rsid w:val="00AC6FFB"/>
    <w:rsid w:val="00AC71DB"/>
    <w:rsid w:val="00AC7292"/>
    <w:rsid w:val="00AC7E19"/>
    <w:rsid w:val="00AF297E"/>
    <w:rsid w:val="00AF39AB"/>
    <w:rsid w:val="00B0384F"/>
    <w:rsid w:val="00B03B09"/>
    <w:rsid w:val="00B05C2D"/>
    <w:rsid w:val="00B07107"/>
    <w:rsid w:val="00B0724D"/>
    <w:rsid w:val="00B10DEF"/>
    <w:rsid w:val="00B12338"/>
    <w:rsid w:val="00B16283"/>
    <w:rsid w:val="00B17000"/>
    <w:rsid w:val="00B22156"/>
    <w:rsid w:val="00B23C1C"/>
    <w:rsid w:val="00B27AED"/>
    <w:rsid w:val="00B3001A"/>
    <w:rsid w:val="00B3029D"/>
    <w:rsid w:val="00B31E2D"/>
    <w:rsid w:val="00B32AB6"/>
    <w:rsid w:val="00B35999"/>
    <w:rsid w:val="00B37E71"/>
    <w:rsid w:val="00B4006F"/>
    <w:rsid w:val="00B421F7"/>
    <w:rsid w:val="00B46754"/>
    <w:rsid w:val="00B479AE"/>
    <w:rsid w:val="00B5792D"/>
    <w:rsid w:val="00B66121"/>
    <w:rsid w:val="00B66859"/>
    <w:rsid w:val="00B67095"/>
    <w:rsid w:val="00B67B34"/>
    <w:rsid w:val="00B755BA"/>
    <w:rsid w:val="00B75EDF"/>
    <w:rsid w:val="00B80ED4"/>
    <w:rsid w:val="00B84354"/>
    <w:rsid w:val="00B857F5"/>
    <w:rsid w:val="00B95DDF"/>
    <w:rsid w:val="00BA0810"/>
    <w:rsid w:val="00BA27D6"/>
    <w:rsid w:val="00BA3ABC"/>
    <w:rsid w:val="00BA619C"/>
    <w:rsid w:val="00BB3CF9"/>
    <w:rsid w:val="00BB79C7"/>
    <w:rsid w:val="00BB7D3F"/>
    <w:rsid w:val="00BC3305"/>
    <w:rsid w:val="00BD3CB8"/>
    <w:rsid w:val="00BD6006"/>
    <w:rsid w:val="00BD7434"/>
    <w:rsid w:val="00BE60DB"/>
    <w:rsid w:val="00BF3E03"/>
    <w:rsid w:val="00BF46ED"/>
    <w:rsid w:val="00BF49D4"/>
    <w:rsid w:val="00BF49FF"/>
    <w:rsid w:val="00BF6A52"/>
    <w:rsid w:val="00C027D4"/>
    <w:rsid w:val="00C10992"/>
    <w:rsid w:val="00C13184"/>
    <w:rsid w:val="00C13333"/>
    <w:rsid w:val="00C139C3"/>
    <w:rsid w:val="00C1633A"/>
    <w:rsid w:val="00C175C6"/>
    <w:rsid w:val="00C231A3"/>
    <w:rsid w:val="00C30D66"/>
    <w:rsid w:val="00C33C30"/>
    <w:rsid w:val="00C4342B"/>
    <w:rsid w:val="00C4497A"/>
    <w:rsid w:val="00C54E93"/>
    <w:rsid w:val="00C55F12"/>
    <w:rsid w:val="00C56496"/>
    <w:rsid w:val="00C62CB9"/>
    <w:rsid w:val="00C86713"/>
    <w:rsid w:val="00C9100D"/>
    <w:rsid w:val="00C91755"/>
    <w:rsid w:val="00C91FB9"/>
    <w:rsid w:val="00C962D5"/>
    <w:rsid w:val="00CA0721"/>
    <w:rsid w:val="00CA27C5"/>
    <w:rsid w:val="00CA7E26"/>
    <w:rsid w:val="00CB04E7"/>
    <w:rsid w:val="00CB545C"/>
    <w:rsid w:val="00CB7812"/>
    <w:rsid w:val="00CC384D"/>
    <w:rsid w:val="00CD63C4"/>
    <w:rsid w:val="00CD708D"/>
    <w:rsid w:val="00CD78B9"/>
    <w:rsid w:val="00CE226A"/>
    <w:rsid w:val="00CE27E4"/>
    <w:rsid w:val="00CF6C44"/>
    <w:rsid w:val="00D04CED"/>
    <w:rsid w:val="00D058BF"/>
    <w:rsid w:val="00D1502F"/>
    <w:rsid w:val="00D34A49"/>
    <w:rsid w:val="00D421AF"/>
    <w:rsid w:val="00D44A1C"/>
    <w:rsid w:val="00D47431"/>
    <w:rsid w:val="00D538A2"/>
    <w:rsid w:val="00D56470"/>
    <w:rsid w:val="00D63204"/>
    <w:rsid w:val="00D66CA5"/>
    <w:rsid w:val="00D70BFB"/>
    <w:rsid w:val="00D82366"/>
    <w:rsid w:val="00D830B5"/>
    <w:rsid w:val="00D83BDD"/>
    <w:rsid w:val="00D909B8"/>
    <w:rsid w:val="00D97377"/>
    <w:rsid w:val="00DA2026"/>
    <w:rsid w:val="00DA43B0"/>
    <w:rsid w:val="00DB01E4"/>
    <w:rsid w:val="00DB0395"/>
    <w:rsid w:val="00DC107A"/>
    <w:rsid w:val="00DC3C3E"/>
    <w:rsid w:val="00DC6738"/>
    <w:rsid w:val="00DE34BB"/>
    <w:rsid w:val="00DE4212"/>
    <w:rsid w:val="00DE5010"/>
    <w:rsid w:val="00DF3BE3"/>
    <w:rsid w:val="00E00BCB"/>
    <w:rsid w:val="00E07A6B"/>
    <w:rsid w:val="00E102C4"/>
    <w:rsid w:val="00E10487"/>
    <w:rsid w:val="00E106D3"/>
    <w:rsid w:val="00E11362"/>
    <w:rsid w:val="00E12136"/>
    <w:rsid w:val="00E1598B"/>
    <w:rsid w:val="00E25A08"/>
    <w:rsid w:val="00E25BF8"/>
    <w:rsid w:val="00E25E1D"/>
    <w:rsid w:val="00E365DC"/>
    <w:rsid w:val="00E36B47"/>
    <w:rsid w:val="00E42B69"/>
    <w:rsid w:val="00E4420C"/>
    <w:rsid w:val="00E56C53"/>
    <w:rsid w:val="00E62445"/>
    <w:rsid w:val="00E6405B"/>
    <w:rsid w:val="00E70F89"/>
    <w:rsid w:val="00E76734"/>
    <w:rsid w:val="00E7693F"/>
    <w:rsid w:val="00E8224A"/>
    <w:rsid w:val="00E82773"/>
    <w:rsid w:val="00E83ADC"/>
    <w:rsid w:val="00E91497"/>
    <w:rsid w:val="00EA1532"/>
    <w:rsid w:val="00EA1BCF"/>
    <w:rsid w:val="00EA4E45"/>
    <w:rsid w:val="00EB2F55"/>
    <w:rsid w:val="00EC1307"/>
    <w:rsid w:val="00EC2E0A"/>
    <w:rsid w:val="00ED3B80"/>
    <w:rsid w:val="00ED4204"/>
    <w:rsid w:val="00ED7D27"/>
    <w:rsid w:val="00EE34A6"/>
    <w:rsid w:val="00EE4EB1"/>
    <w:rsid w:val="00EF142A"/>
    <w:rsid w:val="00F1720D"/>
    <w:rsid w:val="00F20757"/>
    <w:rsid w:val="00F315B2"/>
    <w:rsid w:val="00F4253C"/>
    <w:rsid w:val="00F47644"/>
    <w:rsid w:val="00F55648"/>
    <w:rsid w:val="00F6273B"/>
    <w:rsid w:val="00F64320"/>
    <w:rsid w:val="00F7003E"/>
    <w:rsid w:val="00F70641"/>
    <w:rsid w:val="00F80E55"/>
    <w:rsid w:val="00F82B1A"/>
    <w:rsid w:val="00F87E72"/>
    <w:rsid w:val="00F92D31"/>
    <w:rsid w:val="00F94405"/>
    <w:rsid w:val="00F94F62"/>
    <w:rsid w:val="00FA17F1"/>
    <w:rsid w:val="00FA2715"/>
    <w:rsid w:val="00FA3EE9"/>
    <w:rsid w:val="00FA4E48"/>
    <w:rsid w:val="00FA67CB"/>
    <w:rsid w:val="00FB0927"/>
    <w:rsid w:val="00FB0C84"/>
    <w:rsid w:val="00FB2750"/>
    <w:rsid w:val="00FB5287"/>
    <w:rsid w:val="00FC04FA"/>
    <w:rsid w:val="00FC218C"/>
    <w:rsid w:val="00FC50A4"/>
    <w:rsid w:val="00FD12BE"/>
    <w:rsid w:val="00FD3B42"/>
    <w:rsid w:val="00FD53AB"/>
    <w:rsid w:val="00FD6BCC"/>
    <w:rsid w:val="00FE250D"/>
    <w:rsid w:val="00FE2978"/>
    <w:rsid w:val="00FE3A81"/>
    <w:rsid w:val="00FE6446"/>
    <w:rsid w:val="00FE79C7"/>
    <w:rsid w:val="00FF2664"/>
    <w:rsid w:val="00FF6D8F"/>
    <w:rsid w:val="00FF772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96F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40841"/>
    <w:pPr>
      <w:ind w:left="720"/>
      <w:contextualSpacing/>
    </w:pPr>
  </w:style>
  <w:style w:type="character" w:styleId="Verwijzingopmerking">
    <w:name w:val="annotation reference"/>
    <w:basedOn w:val="Standaardalinea-lettertype"/>
    <w:uiPriority w:val="99"/>
    <w:semiHidden/>
    <w:unhideWhenUsed/>
    <w:rsid w:val="005C7C56"/>
    <w:rPr>
      <w:sz w:val="18"/>
      <w:szCs w:val="18"/>
    </w:rPr>
  </w:style>
  <w:style w:type="paragraph" w:styleId="Tekstopmerking">
    <w:name w:val="annotation text"/>
    <w:basedOn w:val="Normaal"/>
    <w:link w:val="TekstopmerkingTeken"/>
    <w:uiPriority w:val="99"/>
    <w:semiHidden/>
    <w:unhideWhenUsed/>
    <w:rsid w:val="005C7C56"/>
  </w:style>
  <w:style w:type="character" w:customStyle="1" w:styleId="TekstopmerkingTeken">
    <w:name w:val="Tekst opmerking Teken"/>
    <w:basedOn w:val="Standaardalinea-lettertype"/>
    <w:link w:val="Tekstopmerking"/>
    <w:uiPriority w:val="99"/>
    <w:semiHidden/>
    <w:rsid w:val="005C7C56"/>
  </w:style>
  <w:style w:type="paragraph" w:styleId="Onderwerpvanopmerking">
    <w:name w:val="annotation subject"/>
    <w:basedOn w:val="Tekstopmerking"/>
    <w:next w:val="Tekstopmerking"/>
    <w:link w:val="OnderwerpvanopmerkingTeken"/>
    <w:uiPriority w:val="99"/>
    <w:semiHidden/>
    <w:unhideWhenUsed/>
    <w:rsid w:val="005C7C56"/>
    <w:rPr>
      <w:b/>
      <w:bCs/>
      <w:sz w:val="20"/>
      <w:szCs w:val="20"/>
    </w:rPr>
  </w:style>
  <w:style w:type="character" w:customStyle="1" w:styleId="OnderwerpvanopmerkingTeken">
    <w:name w:val="Onderwerp van opmerking Teken"/>
    <w:basedOn w:val="TekstopmerkingTeken"/>
    <w:link w:val="Onderwerpvanopmerking"/>
    <w:uiPriority w:val="99"/>
    <w:semiHidden/>
    <w:rsid w:val="005C7C56"/>
    <w:rPr>
      <w:b/>
      <w:bCs/>
      <w:sz w:val="20"/>
      <w:szCs w:val="20"/>
    </w:rPr>
  </w:style>
  <w:style w:type="paragraph" w:styleId="Ballontekst">
    <w:name w:val="Balloon Text"/>
    <w:basedOn w:val="Normaal"/>
    <w:link w:val="BallontekstTeken"/>
    <w:uiPriority w:val="99"/>
    <w:semiHidden/>
    <w:unhideWhenUsed/>
    <w:rsid w:val="005C7C56"/>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5C7C56"/>
    <w:rPr>
      <w:rFonts w:ascii="Lucida Grande" w:hAnsi="Lucida Grande"/>
      <w:sz w:val="18"/>
      <w:szCs w:val="18"/>
    </w:rPr>
  </w:style>
  <w:style w:type="paragraph" w:styleId="Revisie">
    <w:name w:val="Revision"/>
    <w:hidden/>
    <w:uiPriority w:val="99"/>
    <w:semiHidden/>
    <w:rsid w:val="00B75E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40841"/>
    <w:pPr>
      <w:ind w:left="720"/>
      <w:contextualSpacing/>
    </w:pPr>
  </w:style>
  <w:style w:type="character" w:styleId="Verwijzingopmerking">
    <w:name w:val="annotation reference"/>
    <w:basedOn w:val="Standaardalinea-lettertype"/>
    <w:uiPriority w:val="99"/>
    <w:semiHidden/>
    <w:unhideWhenUsed/>
    <w:rsid w:val="005C7C56"/>
    <w:rPr>
      <w:sz w:val="18"/>
      <w:szCs w:val="18"/>
    </w:rPr>
  </w:style>
  <w:style w:type="paragraph" w:styleId="Tekstopmerking">
    <w:name w:val="annotation text"/>
    <w:basedOn w:val="Normaal"/>
    <w:link w:val="TekstopmerkingTeken"/>
    <w:uiPriority w:val="99"/>
    <w:semiHidden/>
    <w:unhideWhenUsed/>
    <w:rsid w:val="005C7C56"/>
  </w:style>
  <w:style w:type="character" w:customStyle="1" w:styleId="TekstopmerkingTeken">
    <w:name w:val="Tekst opmerking Teken"/>
    <w:basedOn w:val="Standaardalinea-lettertype"/>
    <w:link w:val="Tekstopmerking"/>
    <w:uiPriority w:val="99"/>
    <w:semiHidden/>
    <w:rsid w:val="005C7C56"/>
  </w:style>
  <w:style w:type="paragraph" w:styleId="Onderwerpvanopmerking">
    <w:name w:val="annotation subject"/>
    <w:basedOn w:val="Tekstopmerking"/>
    <w:next w:val="Tekstopmerking"/>
    <w:link w:val="OnderwerpvanopmerkingTeken"/>
    <w:uiPriority w:val="99"/>
    <w:semiHidden/>
    <w:unhideWhenUsed/>
    <w:rsid w:val="005C7C56"/>
    <w:rPr>
      <w:b/>
      <w:bCs/>
      <w:sz w:val="20"/>
      <w:szCs w:val="20"/>
    </w:rPr>
  </w:style>
  <w:style w:type="character" w:customStyle="1" w:styleId="OnderwerpvanopmerkingTeken">
    <w:name w:val="Onderwerp van opmerking Teken"/>
    <w:basedOn w:val="TekstopmerkingTeken"/>
    <w:link w:val="Onderwerpvanopmerking"/>
    <w:uiPriority w:val="99"/>
    <w:semiHidden/>
    <w:rsid w:val="005C7C56"/>
    <w:rPr>
      <w:b/>
      <w:bCs/>
      <w:sz w:val="20"/>
      <w:szCs w:val="20"/>
    </w:rPr>
  </w:style>
  <w:style w:type="paragraph" w:styleId="Ballontekst">
    <w:name w:val="Balloon Text"/>
    <w:basedOn w:val="Normaal"/>
    <w:link w:val="BallontekstTeken"/>
    <w:uiPriority w:val="99"/>
    <w:semiHidden/>
    <w:unhideWhenUsed/>
    <w:rsid w:val="005C7C56"/>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5C7C56"/>
    <w:rPr>
      <w:rFonts w:ascii="Lucida Grande" w:hAnsi="Lucida Grande"/>
      <w:sz w:val="18"/>
      <w:szCs w:val="18"/>
    </w:rPr>
  </w:style>
  <w:style w:type="paragraph" w:styleId="Revisie">
    <w:name w:val="Revision"/>
    <w:hidden/>
    <w:uiPriority w:val="99"/>
    <w:semiHidden/>
    <w:rsid w:val="00B7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4276">
      <w:bodyDiv w:val="1"/>
      <w:marLeft w:val="0"/>
      <w:marRight w:val="0"/>
      <w:marTop w:val="0"/>
      <w:marBottom w:val="0"/>
      <w:divBdr>
        <w:top w:val="none" w:sz="0" w:space="0" w:color="auto"/>
        <w:left w:val="none" w:sz="0" w:space="0" w:color="auto"/>
        <w:bottom w:val="none" w:sz="0" w:space="0" w:color="auto"/>
        <w:right w:val="none" w:sz="0" w:space="0" w:color="auto"/>
      </w:divBdr>
    </w:div>
    <w:div w:id="481973147">
      <w:bodyDiv w:val="1"/>
      <w:marLeft w:val="0"/>
      <w:marRight w:val="0"/>
      <w:marTop w:val="0"/>
      <w:marBottom w:val="0"/>
      <w:divBdr>
        <w:top w:val="none" w:sz="0" w:space="0" w:color="auto"/>
        <w:left w:val="none" w:sz="0" w:space="0" w:color="auto"/>
        <w:bottom w:val="none" w:sz="0" w:space="0" w:color="auto"/>
        <w:right w:val="none" w:sz="0" w:space="0" w:color="auto"/>
      </w:divBdr>
    </w:div>
    <w:div w:id="609970536">
      <w:bodyDiv w:val="1"/>
      <w:marLeft w:val="0"/>
      <w:marRight w:val="0"/>
      <w:marTop w:val="0"/>
      <w:marBottom w:val="0"/>
      <w:divBdr>
        <w:top w:val="none" w:sz="0" w:space="0" w:color="auto"/>
        <w:left w:val="none" w:sz="0" w:space="0" w:color="auto"/>
        <w:bottom w:val="none" w:sz="0" w:space="0" w:color="auto"/>
        <w:right w:val="none" w:sz="0" w:space="0" w:color="auto"/>
      </w:divBdr>
    </w:div>
    <w:div w:id="872381425">
      <w:bodyDiv w:val="1"/>
      <w:marLeft w:val="0"/>
      <w:marRight w:val="0"/>
      <w:marTop w:val="0"/>
      <w:marBottom w:val="0"/>
      <w:divBdr>
        <w:top w:val="none" w:sz="0" w:space="0" w:color="auto"/>
        <w:left w:val="none" w:sz="0" w:space="0" w:color="auto"/>
        <w:bottom w:val="none" w:sz="0" w:space="0" w:color="auto"/>
        <w:right w:val="none" w:sz="0" w:space="0" w:color="auto"/>
      </w:divBdr>
    </w:div>
    <w:div w:id="1085299187">
      <w:bodyDiv w:val="1"/>
      <w:marLeft w:val="0"/>
      <w:marRight w:val="0"/>
      <w:marTop w:val="0"/>
      <w:marBottom w:val="0"/>
      <w:divBdr>
        <w:top w:val="none" w:sz="0" w:space="0" w:color="auto"/>
        <w:left w:val="none" w:sz="0" w:space="0" w:color="auto"/>
        <w:bottom w:val="none" w:sz="0" w:space="0" w:color="auto"/>
        <w:right w:val="none" w:sz="0" w:space="0" w:color="auto"/>
      </w:divBdr>
    </w:div>
    <w:div w:id="1159690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5C65-A68C-ED40-95CA-138EAEDB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1320</Words>
  <Characters>7265</Characters>
  <Application>Microsoft Macintosh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EZ</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Van Rijn</dc:creator>
  <cp:lastModifiedBy>Dimitri Van Rijn</cp:lastModifiedBy>
  <cp:revision>6</cp:revision>
  <cp:lastPrinted>2020-10-15T14:02:00Z</cp:lastPrinted>
  <dcterms:created xsi:type="dcterms:W3CDTF">2021-04-03T15:33:00Z</dcterms:created>
  <dcterms:modified xsi:type="dcterms:W3CDTF">2021-04-03T15:58:00Z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