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E6" w:rsidRDefault="0014302C">
      <w:pPr>
        <w:rPr>
          <w:sz w:val="28"/>
          <w:szCs w:val="28"/>
        </w:rPr>
      </w:pPr>
      <w:proofErr w:type="spellStart"/>
      <w:r>
        <w:rPr>
          <w:sz w:val="28"/>
          <w:szCs w:val="28"/>
        </w:rPr>
        <w:t>Vz</w:t>
      </w:r>
      <w:proofErr w:type="spellEnd"/>
      <w:r>
        <w:rPr>
          <w:sz w:val="28"/>
          <w:szCs w:val="28"/>
        </w:rPr>
        <w:t>,</w:t>
      </w:r>
    </w:p>
    <w:p w:rsidR="0014302C" w:rsidRDefault="0014302C">
      <w:pPr>
        <w:rPr>
          <w:sz w:val="28"/>
          <w:szCs w:val="28"/>
        </w:rPr>
      </w:pPr>
      <w:r>
        <w:rPr>
          <w:sz w:val="28"/>
          <w:szCs w:val="28"/>
        </w:rPr>
        <w:t xml:space="preserve">Friedrich Hayek, de grootste politieke denker van onze tijd, beschreef in zijn boek “The </w:t>
      </w:r>
      <w:proofErr w:type="spellStart"/>
      <w:r>
        <w:rPr>
          <w:sz w:val="28"/>
          <w:szCs w:val="28"/>
        </w:rPr>
        <w:t>fatal</w:t>
      </w:r>
      <w:proofErr w:type="spellEnd"/>
      <w:r>
        <w:rPr>
          <w:sz w:val="28"/>
          <w:szCs w:val="28"/>
        </w:rPr>
        <w:t xml:space="preserve"> </w:t>
      </w:r>
      <w:proofErr w:type="spellStart"/>
      <w:r>
        <w:rPr>
          <w:sz w:val="28"/>
          <w:szCs w:val="28"/>
        </w:rPr>
        <w:t>conceit</w:t>
      </w:r>
      <w:proofErr w:type="spellEnd"/>
      <w:r>
        <w:rPr>
          <w:sz w:val="28"/>
          <w:szCs w:val="28"/>
        </w:rPr>
        <w:t xml:space="preserve">” het uitgangspunt dat onze moderne samenleving niet is </w:t>
      </w:r>
      <w:r w:rsidRPr="00AD5534">
        <w:rPr>
          <w:b/>
          <w:sz w:val="28"/>
          <w:szCs w:val="28"/>
        </w:rPr>
        <w:t>gepland</w:t>
      </w:r>
      <w:r>
        <w:rPr>
          <w:sz w:val="28"/>
          <w:szCs w:val="28"/>
        </w:rPr>
        <w:t>, maar het resultaat is van een natuurlijke ontstaansgeschiedenis van w</w:t>
      </w:r>
      <w:r w:rsidR="00AD5534">
        <w:rPr>
          <w:sz w:val="28"/>
          <w:szCs w:val="28"/>
        </w:rPr>
        <w:t>at je zou kunnen noemen “onderaf</w:t>
      </w:r>
      <w:r>
        <w:rPr>
          <w:sz w:val="28"/>
          <w:szCs w:val="28"/>
        </w:rPr>
        <w:t xml:space="preserve">”. Ook Groningen wordt niet gemaakt aan de tekentafel, maar is het </w:t>
      </w:r>
      <w:r w:rsidR="00354184">
        <w:rPr>
          <w:sz w:val="28"/>
          <w:szCs w:val="28"/>
        </w:rPr>
        <w:t xml:space="preserve">prachtige </w:t>
      </w:r>
      <w:r>
        <w:rPr>
          <w:sz w:val="28"/>
          <w:szCs w:val="28"/>
        </w:rPr>
        <w:t>samenstel van honderdduizenden wensen, ideeën en verlangens van alle Groningers.</w:t>
      </w:r>
    </w:p>
    <w:p w:rsidR="0014302C" w:rsidRDefault="0014302C">
      <w:pPr>
        <w:rPr>
          <w:sz w:val="28"/>
          <w:szCs w:val="28"/>
        </w:rPr>
      </w:pPr>
      <w:r>
        <w:rPr>
          <w:sz w:val="28"/>
          <w:szCs w:val="28"/>
        </w:rPr>
        <w:t xml:space="preserve">U </w:t>
      </w:r>
      <w:r w:rsidRPr="00AD5534">
        <w:rPr>
          <w:b/>
          <w:sz w:val="28"/>
          <w:szCs w:val="28"/>
        </w:rPr>
        <w:t>denkt</w:t>
      </w:r>
      <w:r>
        <w:rPr>
          <w:sz w:val="28"/>
          <w:szCs w:val="28"/>
        </w:rPr>
        <w:t xml:space="preserve"> dat ik vandaag voor de eerste keer het woord voer in dit huis. Dat is niet zo. Ik heb hier eerder mijn mening uitgesproken en wel in 1994.</w:t>
      </w:r>
    </w:p>
    <w:p w:rsidR="0014302C" w:rsidRDefault="0014302C">
      <w:pPr>
        <w:rPr>
          <w:sz w:val="28"/>
          <w:szCs w:val="28"/>
        </w:rPr>
      </w:pPr>
      <w:r>
        <w:rPr>
          <w:sz w:val="28"/>
          <w:szCs w:val="28"/>
        </w:rPr>
        <w:t>Mijn basisschool, dat was de Zuidenveldschool in Veendam, organiseerde een tekeningenwedstrijd over de toekomst van Groningen. De winnende tekening, en dat was de mijne, werd door de jonge tekenaar</w:t>
      </w:r>
      <w:r w:rsidR="00E22D78">
        <w:rPr>
          <w:sz w:val="28"/>
          <w:szCs w:val="28"/>
        </w:rPr>
        <w:t>, dat was ikzelf,</w:t>
      </w:r>
      <w:r>
        <w:rPr>
          <w:sz w:val="28"/>
          <w:szCs w:val="28"/>
        </w:rPr>
        <w:t xml:space="preserve"> gepresenteerd in de Staten van Groningen. Het was hier achter in de zaal, waar nu de journalisten zitten.</w:t>
      </w:r>
    </w:p>
    <w:p w:rsidR="00354184" w:rsidRDefault="00354184">
      <w:pPr>
        <w:rPr>
          <w:sz w:val="28"/>
          <w:szCs w:val="28"/>
        </w:rPr>
      </w:pPr>
      <w:r>
        <w:rPr>
          <w:sz w:val="28"/>
          <w:szCs w:val="28"/>
        </w:rPr>
        <w:t xml:space="preserve">U vraagt zich misschien af wat ik had getekend? Ik durf het bijna niet te zeggen. Ik had heel Groningen </w:t>
      </w:r>
      <w:proofErr w:type="spellStart"/>
      <w:r>
        <w:rPr>
          <w:sz w:val="28"/>
          <w:szCs w:val="28"/>
        </w:rPr>
        <w:t>volgezet</w:t>
      </w:r>
      <w:proofErr w:type="spellEnd"/>
      <w:r>
        <w:rPr>
          <w:sz w:val="28"/>
          <w:szCs w:val="28"/>
        </w:rPr>
        <w:t xml:space="preserve"> met windmolens.</w:t>
      </w:r>
      <w:r w:rsidR="00E22D78">
        <w:rPr>
          <w:sz w:val="28"/>
          <w:szCs w:val="28"/>
        </w:rPr>
        <w:t xml:space="preserve"> Destijds een geheel nieuw verschijnsel, ik kon er</w:t>
      </w:r>
      <w:r w:rsidR="00AD5534">
        <w:rPr>
          <w:sz w:val="28"/>
          <w:szCs w:val="28"/>
        </w:rPr>
        <w:t xml:space="preserve"> als klein kind</w:t>
      </w:r>
      <w:r w:rsidR="00E22D78">
        <w:rPr>
          <w:sz w:val="28"/>
          <w:szCs w:val="28"/>
        </w:rPr>
        <w:t xml:space="preserve"> geen genoeg van krijgen.</w:t>
      </w:r>
      <w:r>
        <w:rPr>
          <w:sz w:val="28"/>
          <w:szCs w:val="28"/>
        </w:rPr>
        <w:t xml:space="preserve"> De aanwezige Statenleden vroegen mij waar de mensen dan moesten en wonen en waar dan de wegen liepen. Daarvan had ik bedacht, dat dat allemaal onder de grond moest. Natuurlijk ben ik in de loop der jaren verstandiger geworden, maar het is erg bijzonder om nu het woord te mogen voeren in een tijd waarin windenergie en de ondertunneling van de ring actuele politieke thema’s zijn.</w:t>
      </w:r>
    </w:p>
    <w:p w:rsidR="00AD5534" w:rsidRDefault="00354184">
      <w:pPr>
        <w:rPr>
          <w:sz w:val="28"/>
          <w:szCs w:val="28"/>
        </w:rPr>
      </w:pPr>
      <w:r>
        <w:rPr>
          <w:sz w:val="28"/>
          <w:szCs w:val="28"/>
        </w:rPr>
        <w:t xml:space="preserve">Is de moraal van dit verhaal nu dat je </w:t>
      </w:r>
      <w:r w:rsidR="001906A6">
        <w:rPr>
          <w:sz w:val="28"/>
          <w:szCs w:val="28"/>
        </w:rPr>
        <w:t xml:space="preserve">hier in deze zaal </w:t>
      </w:r>
      <w:r>
        <w:rPr>
          <w:sz w:val="28"/>
          <w:szCs w:val="28"/>
        </w:rPr>
        <w:t xml:space="preserve">een tekening </w:t>
      </w:r>
      <w:r w:rsidR="00AD5534">
        <w:rPr>
          <w:sz w:val="28"/>
          <w:szCs w:val="28"/>
        </w:rPr>
        <w:t>moet</w:t>
      </w:r>
      <w:r>
        <w:rPr>
          <w:sz w:val="28"/>
          <w:szCs w:val="28"/>
        </w:rPr>
        <w:t xml:space="preserve"> maken van hoe de ideale samenleving eruit ziet? Een plan waarmee alle wensen, ideeën en verlangens recht gedaan wordt? Dat is allerminst wat ik wil zeggen. Ik denk dat het precies omgekeerd is: alle “</w:t>
      </w:r>
      <w:r w:rsidRPr="00AD5534">
        <w:rPr>
          <w:b/>
          <w:sz w:val="28"/>
          <w:szCs w:val="28"/>
        </w:rPr>
        <w:t>tekeningen</w:t>
      </w:r>
      <w:r>
        <w:rPr>
          <w:sz w:val="28"/>
          <w:szCs w:val="28"/>
        </w:rPr>
        <w:t>” van alle Groningers</w:t>
      </w:r>
      <w:r w:rsidR="00E22D78">
        <w:rPr>
          <w:sz w:val="28"/>
          <w:szCs w:val="28"/>
        </w:rPr>
        <w:t xml:space="preserve"> samen</w:t>
      </w:r>
      <w:r>
        <w:rPr>
          <w:sz w:val="28"/>
          <w:szCs w:val="28"/>
        </w:rPr>
        <w:t xml:space="preserve">, die maken wat Groningen is. </w:t>
      </w:r>
    </w:p>
    <w:p w:rsidR="00354184" w:rsidRDefault="00354184">
      <w:pPr>
        <w:rPr>
          <w:sz w:val="28"/>
          <w:szCs w:val="28"/>
        </w:rPr>
      </w:pPr>
      <w:r>
        <w:rPr>
          <w:sz w:val="28"/>
          <w:szCs w:val="28"/>
        </w:rPr>
        <w:t xml:space="preserve">Onze rol als Staten is hooguit die van scheidsrechter: we zorgen dat alle tekeningen binnen de grenzen van het redelijke naast elkaar kunnen bestaan. De vrijheid van </w:t>
      </w:r>
      <w:r w:rsidR="00AD5534">
        <w:rPr>
          <w:sz w:val="28"/>
          <w:szCs w:val="28"/>
        </w:rPr>
        <w:t>onze inwoners</w:t>
      </w:r>
      <w:r>
        <w:rPr>
          <w:sz w:val="28"/>
          <w:szCs w:val="28"/>
        </w:rPr>
        <w:t xml:space="preserve"> houdt op waar die van de ander begint. Maar we maken</w:t>
      </w:r>
      <w:r w:rsidR="00AD5534">
        <w:rPr>
          <w:sz w:val="28"/>
          <w:szCs w:val="28"/>
        </w:rPr>
        <w:t xml:space="preserve"> als Staten</w:t>
      </w:r>
      <w:r>
        <w:rPr>
          <w:sz w:val="28"/>
          <w:szCs w:val="28"/>
        </w:rPr>
        <w:t xml:space="preserve"> zelf geen tekening. Dat doet geen recht aan de eigenheid van Groningen en de eigenheid van de</w:t>
      </w:r>
      <w:r w:rsidR="007E0F04">
        <w:rPr>
          <w:sz w:val="28"/>
          <w:szCs w:val="28"/>
        </w:rPr>
        <w:t xml:space="preserve"> Groningers.</w:t>
      </w:r>
    </w:p>
    <w:p w:rsidR="00AD5534" w:rsidRDefault="00AD5534">
      <w:pPr>
        <w:rPr>
          <w:sz w:val="28"/>
          <w:szCs w:val="28"/>
        </w:rPr>
      </w:pPr>
      <w:proofErr w:type="spellStart"/>
      <w:r>
        <w:rPr>
          <w:sz w:val="28"/>
          <w:szCs w:val="28"/>
        </w:rPr>
        <w:t>Vz</w:t>
      </w:r>
      <w:proofErr w:type="spellEnd"/>
      <w:r>
        <w:rPr>
          <w:sz w:val="28"/>
          <w:szCs w:val="28"/>
        </w:rPr>
        <w:t>,</w:t>
      </w:r>
    </w:p>
    <w:p w:rsidR="001906A6" w:rsidRDefault="001906A6">
      <w:pPr>
        <w:rPr>
          <w:sz w:val="28"/>
          <w:szCs w:val="28"/>
        </w:rPr>
      </w:pPr>
      <w:r>
        <w:rPr>
          <w:sz w:val="28"/>
          <w:szCs w:val="28"/>
        </w:rPr>
        <w:lastRenderedPageBreak/>
        <w:t xml:space="preserve">Het onderwerp waar het nu over gaat is de grote stal in Wedderveer. In de commissie hebben we het er uitvoerig over gehad. Daarom wil ik nogmaals dank zeggen aan de insprekers voor het benoemen van deze kwestie. Ik begrijp ontzettend goed dat er iets verandert in </w:t>
      </w:r>
      <w:r w:rsidR="00AD5534">
        <w:rPr>
          <w:sz w:val="28"/>
          <w:szCs w:val="28"/>
        </w:rPr>
        <w:t xml:space="preserve">de directe omgeving en dat mensen zich afvragen </w:t>
      </w:r>
      <w:r>
        <w:rPr>
          <w:sz w:val="28"/>
          <w:szCs w:val="28"/>
        </w:rPr>
        <w:t>of dat nog wel binnen de grenzen van het redelijke blijft.</w:t>
      </w:r>
      <w:r w:rsidR="00805968">
        <w:rPr>
          <w:sz w:val="28"/>
          <w:szCs w:val="28"/>
        </w:rPr>
        <w:t xml:space="preserve"> Als ik in </w:t>
      </w:r>
      <w:r w:rsidR="00AD5534">
        <w:rPr>
          <w:sz w:val="28"/>
          <w:szCs w:val="28"/>
        </w:rPr>
        <w:t xml:space="preserve">zo’n </w:t>
      </w:r>
      <w:r w:rsidR="00805968">
        <w:rPr>
          <w:sz w:val="28"/>
          <w:szCs w:val="28"/>
        </w:rPr>
        <w:t>situatie zat, zou ik me op dezelfde manier zorgen maken.</w:t>
      </w:r>
    </w:p>
    <w:p w:rsidR="00AD5534" w:rsidRDefault="001906A6">
      <w:pPr>
        <w:rPr>
          <w:sz w:val="28"/>
          <w:szCs w:val="28"/>
        </w:rPr>
      </w:pPr>
      <w:r>
        <w:rPr>
          <w:sz w:val="28"/>
          <w:szCs w:val="28"/>
        </w:rPr>
        <w:t xml:space="preserve">Toch vind ik het belangrijk om eerlijk tegen de omwonenden te zijn over deze kwestie. Dat is best moeilijk, want als volksvertegenwoordiger wil je het liefst met elk signaal wat je krijgt aan de slag. </w:t>
      </w:r>
    </w:p>
    <w:p w:rsidR="004C51FF" w:rsidRDefault="001906A6">
      <w:pPr>
        <w:rPr>
          <w:sz w:val="28"/>
          <w:szCs w:val="28"/>
        </w:rPr>
      </w:pPr>
      <w:r>
        <w:rPr>
          <w:sz w:val="28"/>
          <w:szCs w:val="28"/>
        </w:rPr>
        <w:t>Je moet dan erg oppassen, want je hebt daar niet altijd de bevoegdheden voor en voor je het weet wek je verwachtingen die je niet waar kunt maken.</w:t>
      </w:r>
    </w:p>
    <w:p w:rsidR="00805968" w:rsidRDefault="00805968">
      <w:pPr>
        <w:rPr>
          <w:sz w:val="28"/>
          <w:szCs w:val="28"/>
        </w:rPr>
      </w:pPr>
      <w:r>
        <w:rPr>
          <w:sz w:val="28"/>
          <w:szCs w:val="28"/>
        </w:rPr>
        <w:t xml:space="preserve">Daarmee neem je de zorgen van mensen niet weg, maar maak je ze alleen maar erger. </w:t>
      </w:r>
      <w:r w:rsidR="007E0F04">
        <w:rPr>
          <w:sz w:val="28"/>
          <w:szCs w:val="28"/>
        </w:rPr>
        <w:t xml:space="preserve">Daarom ben ik er, met pijn in het hart, liever </w:t>
      </w:r>
      <w:r w:rsidR="00E22D78">
        <w:rPr>
          <w:sz w:val="28"/>
          <w:szCs w:val="28"/>
        </w:rPr>
        <w:t xml:space="preserve">gewoon </w:t>
      </w:r>
      <w:r w:rsidR="007E0F04">
        <w:rPr>
          <w:sz w:val="28"/>
          <w:szCs w:val="28"/>
        </w:rPr>
        <w:t>eerlijk over.</w:t>
      </w:r>
    </w:p>
    <w:p w:rsidR="001906A6" w:rsidRDefault="001906A6">
      <w:pPr>
        <w:rPr>
          <w:sz w:val="28"/>
          <w:szCs w:val="28"/>
        </w:rPr>
      </w:pPr>
      <w:r>
        <w:rPr>
          <w:sz w:val="28"/>
          <w:szCs w:val="28"/>
        </w:rPr>
        <w:t>Tegenover de zorgen van de omwonenden staat dat de gemeente Bellingwedde in het bestemmingsplan geregeld heeft dat het perceel gebruikt mag worden voor de landbouw.</w:t>
      </w:r>
    </w:p>
    <w:p w:rsidR="007E0F04" w:rsidRDefault="001906A6">
      <w:pPr>
        <w:rPr>
          <w:sz w:val="28"/>
          <w:szCs w:val="28"/>
        </w:rPr>
      </w:pPr>
      <w:r>
        <w:rPr>
          <w:sz w:val="28"/>
          <w:szCs w:val="28"/>
        </w:rPr>
        <w:t>De VVD vindt dat de rol van de provincie in de ruimtelijke ontwikkeling niet te groot moet zijn. Dat vinden wij al jaren,</w:t>
      </w:r>
      <w:r w:rsidR="00AD5534">
        <w:rPr>
          <w:sz w:val="28"/>
          <w:szCs w:val="28"/>
        </w:rPr>
        <w:t xml:space="preserve"> dat bent u van ons gewend</w:t>
      </w:r>
      <w:r>
        <w:rPr>
          <w:sz w:val="28"/>
          <w:szCs w:val="28"/>
        </w:rPr>
        <w:t xml:space="preserve"> </w:t>
      </w:r>
      <w:r w:rsidR="007E0F04">
        <w:rPr>
          <w:sz w:val="28"/>
          <w:szCs w:val="28"/>
        </w:rPr>
        <w:t xml:space="preserve">en dat is </w:t>
      </w:r>
      <w:r w:rsidR="00AD5534">
        <w:rPr>
          <w:sz w:val="28"/>
          <w:szCs w:val="28"/>
        </w:rPr>
        <w:t xml:space="preserve">ook vandaag </w:t>
      </w:r>
      <w:r w:rsidR="007E0F04">
        <w:rPr>
          <w:sz w:val="28"/>
          <w:szCs w:val="28"/>
        </w:rPr>
        <w:t>niet veranderd.</w:t>
      </w:r>
    </w:p>
    <w:p w:rsidR="007E0F04" w:rsidRDefault="001906A6">
      <w:pPr>
        <w:rPr>
          <w:sz w:val="28"/>
          <w:szCs w:val="28"/>
        </w:rPr>
      </w:pPr>
      <w:r>
        <w:rPr>
          <w:sz w:val="28"/>
          <w:szCs w:val="28"/>
        </w:rPr>
        <w:t>Wij vinden dat omdat beslissingen over de omgeving zo dicht mogelijk bij de inwoners van Groningen zelf genomen moet worden. In dit geval moeten de inwoners van Bellingwedde beslissen over de inrichting van Bellingwedde.</w:t>
      </w:r>
      <w:r w:rsidR="004C51FF">
        <w:rPr>
          <w:sz w:val="28"/>
          <w:szCs w:val="28"/>
        </w:rPr>
        <w:t xml:space="preserve"> Hier is dus een taak weggelegd voor de gemeenteraad.</w:t>
      </w:r>
      <w:r w:rsidR="007E0F04">
        <w:rPr>
          <w:sz w:val="28"/>
          <w:szCs w:val="28"/>
        </w:rPr>
        <w:t xml:space="preserve"> </w:t>
      </w:r>
    </w:p>
    <w:p w:rsidR="001906A6" w:rsidRDefault="004C51FF">
      <w:pPr>
        <w:rPr>
          <w:sz w:val="28"/>
          <w:szCs w:val="28"/>
        </w:rPr>
      </w:pPr>
      <w:r>
        <w:rPr>
          <w:sz w:val="28"/>
          <w:szCs w:val="28"/>
        </w:rPr>
        <w:t xml:space="preserve">Dat betekent niet dat de nieuwe grote stal niet hoeft te voldoen aan de strenge </w:t>
      </w:r>
      <w:proofErr w:type="spellStart"/>
      <w:r>
        <w:rPr>
          <w:sz w:val="28"/>
          <w:szCs w:val="28"/>
        </w:rPr>
        <w:t>milieu-eisen</w:t>
      </w:r>
      <w:proofErr w:type="spellEnd"/>
      <w:r>
        <w:rPr>
          <w:sz w:val="28"/>
          <w:szCs w:val="28"/>
        </w:rPr>
        <w:t>, waarmee Nederland in de wereld voorop loopt.</w:t>
      </w:r>
    </w:p>
    <w:p w:rsidR="004C51FF" w:rsidRDefault="004C51FF">
      <w:pPr>
        <w:rPr>
          <w:sz w:val="28"/>
          <w:szCs w:val="28"/>
        </w:rPr>
      </w:pPr>
      <w:r>
        <w:rPr>
          <w:sz w:val="28"/>
          <w:szCs w:val="28"/>
        </w:rPr>
        <w:t>Dat betekent niet dat de nieuwe stal niet hoeft te voldoen aan</w:t>
      </w:r>
      <w:r w:rsidR="007E0F04">
        <w:rPr>
          <w:sz w:val="28"/>
          <w:szCs w:val="28"/>
        </w:rPr>
        <w:t xml:space="preserve"> de</w:t>
      </w:r>
      <w:r>
        <w:rPr>
          <w:sz w:val="28"/>
          <w:szCs w:val="28"/>
        </w:rPr>
        <w:t xml:space="preserve"> eisen op het gebied van dierenwelzijn, waarmee Nederland in de wereld voorop loopt.</w:t>
      </w:r>
    </w:p>
    <w:p w:rsidR="004C51FF" w:rsidRDefault="004C51FF">
      <w:pPr>
        <w:rPr>
          <w:sz w:val="28"/>
          <w:szCs w:val="28"/>
        </w:rPr>
      </w:pPr>
      <w:r>
        <w:rPr>
          <w:sz w:val="28"/>
          <w:szCs w:val="28"/>
        </w:rPr>
        <w:t>Dat betekent niet dat de nieuwe stal in het geheel geen rekening hoeft te houden met omwonenden.</w:t>
      </w:r>
      <w:r w:rsidR="007E0F04">
        <w:rPr>
          <w:sz w:val="28"/>
          <w:szCs w:val="28"/>
        </w:rPr>
        <w:t xml:space="preserve"> Daarvoor hebben we</w:t>
      </w:r>
      <w:r w:rsidR="00AD5534">
        <w:rPr>
          <w:sz w:val="28"/>
          <w:szCs w:val="28"/>
        </w:rPr>
        <w:t xml:space="preserve"> de regels van</w:t>
      </w:r>
      <w:r w:rsidR="007E0F04">
        <w:rPr>
          <w:sz w:val="28"/>
          <w:szCs w:val="28"/>
        </w:rPr>
        <w:t xml:space="preserve"> het omgevingsrecht.</w:t>
      </w:r>
    </w:p>
    <w:p w:rsidR="004C51FF" w:rsidRDefault="004C51FF">
      <w:pPr>
        <w:rPr>
          <w:sz w:val="28"/>
          <w:szCs w:val="28"/>
        </w:rPr>
      </w:pPr>
      <w:r>
        <w:rPr>
          <w:sz w:val="28"/>
          <w:szCs w:val="28"/>
        </w:rPr>
        <w:t xml:space="preserve">Het betekent wel dat er volgens de VVD geen </w:t>
      </w:r>
      <w:r w:rsidR="00AD5534">
        <w:rPr>
          <w:sz w:val="28"/>
          <w:szCs w:val="28"/>
        </w:rPr>
        <w:t xml:space="preserve">hele grote </w:t>
      </w:r>
      <w:r>
        <w:rPr>
          <w:sz w:val="28"/>
          <w:szCs w:val="28"/>
        </w:rPr>
        <w:t xml:space="preserve">rol is voor de provincie. </w:t>
      </w:r>
    </w:p>
    <w:p w:rsidR="00AD5534" w:rsidRDefault="00AD5534">
      <w:pPr>
        <w:rPr>
          <w:sz w:val="28"/>
          <w:szCs w:val="28"/>
        </w:rPr>
      </w:pPr>
      <w:r>
        <w:rPr>
          <w:sz w:val="28"/>
          <w:szCs w:val="28"/>
        </w:rPr>
        <w:lastRenderedPageBreak/>
        <w:t>In de commissie hebben we het gehad over de expertise en deskundigheid die de provincie zou kunnen leveren aan de gemeente. De gedeputeerde heeft toegezegd om dit, met oog voor de rolverdeling, aan te bieden waar nodig. Een goede toezegging, want als we als overheden elkaar kunnen versterken, moeten we dat</w:t>
      </w:r>
      <w:r w:rsidR="00EB32A7">
        <w:rPr>
          <w:sz w:val="28"/>
          <w:szCs w:val="28"/>
        </w:rPr>
        <w:t xml:space="preserve"> zeker</w:t>
      </w:r>
      <w:r>
        <w:rPr>
          <w:sz w:val="28"/>
          <w:szCs w:val="28"/>
        </w:rPr>
        <w:t xml:space="preserve"> doen.</w:t>
      </w:r>
    </w:p>
    <w:p w:rsidR="004C51FF" w:rsidRDefault="004C51FF">
      <w:pPr>
        <w:rPr>
          <w:sz w:val="28"/>
          <w:szCs w:val="28"/>
        </w:rPr>
      </w:pPr>
      <w:r>
        <w:rPr>
          <w:sz w:val="28"/>
          <w:szCs w:val="28"/>
        </w:rPr>
        <w:t xml:space="preserve">Pas wanneer de bebouwing </w:t>
      </w:r>
      <w:r w:rsidRPr="004C51FF">
        <w:rPr>
          <w:b/>
          <w:sz w:val="28"/>
          <w:szCs w:val="28"/>
        </w:rPr>
        <w:t>per bouwblok</w:t>
      </w:r>
      <w:r>
        <w:rPr>
          <w:sz w:val="28"/>
          <w:szCs w:val="28"/>
        </w:rPr>
        <w:t xml:space="preserve"> de 2 ha overstijgt komt het Groninger Verdienmodel in werking</w:t>
      </w:r>
      <w:r w:rsidR="00996D71">
        <w:rPr>
          <w:sz w:val="28"/>
          <w:szCs w:val="28"/>
        </w:rPr>
        <w:t>.</w:t>
      </w:r>
      <w:r>
        <w:rPr>
          <w:sz w:val="28"/>
          <w:szCs w:val="28"/>
        </w:rPr>
        <w:t xml:space="preserve"> </w:t>
      </w:r>
      <w:r w:rsidR="00996D71">
        <w:rPr>
          <w:sz w:val="28"/>
          <w:szCs w:val="28"/>
        </w:rPr>
        <w:t xml:space="preserve">De VVD </w:t>
      </w:r>
      <w:r>
        <w:rPr>
          <w:sz w:val="28"/>
          <w:szCs w:val="28"/>
        </w:rPr>
        <w:t>staat met trots voor de verduurzaming van de landbouw in Groningen.</w:t>
      </w:r>
      <w:bookmarkStart w:id="0" w:name="_GoBack"/>
      <w:bookmarkEnd w:id="0"/>
    </w:p>
    <w:p w:rsidR="004C51FF" w:rsidRPr="0014302C" w:rsidRDefault="004C51FF">
      <w:pPr>
        <w:rPr>
          <w:sz w:val="28"/>
          <w:szCs w:val="28"/>
        </w:rPr>
      </w:pPr>
      <w:r>
        <w:rPr>
          <w:sz w:val="28"/>
          <w:szCs w:val="28"/>
        </w:rPr>
        <w:t>Dank.</w:t>
      </w:r>
    </w:p>
    <w:sectPr w:rsidR="004C51FF" w:rsidRPr="00143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2C"/>
    <w:rsid w:val="0014302C"/>
    <w:rsid w:val="001906A6"/>
    <w:rsid w:val="00354184"/>
    <w:rsid w:val="004C51FF"/>
    <w:rsid w:val="005E62E6"/>
    <w:rsid w:val="007E0F04"/>
    <w:rsid w:val="00805968"/>
    <w:rsid w:val="00996D71"/>
    <w:rsid w:val="00AD5534"/>
    <w:rsid w:val="00D0727E"/>
    <w:rsid w:val="00E22D78"/>
    <w:rsid w:val="00EB32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736</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Oosterhuis</dc:creator>
  <cp:keywords/>
  <dc:description/>
  <cp:lastModifiedBy>Stefan van Keijzerswaard</cp:lastModifiedBy>
  <cp:revision>8</cp:revision>
  <dcterms:created xsi:type="dcterms:W3CDTF">2014-07-01T08:38:00Z</dcterms:created>
  <dcterms:modified xsi:type="dcterms:W3CDTF">2014-07-02T13:15:00Z</dcterms:modified>
</cp:coreProperties>
</file>