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D576" w14:textId="57094595" w:rsidR="00DA2D21" w:rsidRDefault="00DA2D21" w:rsidP="00DA2D21">
      <w:pPr>
        <w:rPr>
          <w:rFonts w:ascii="Times New Roman" w:hAnsi="Times New Roman" w:cs="Times New Roman"/>
          <w:b/>
          <w:bCs/>
          <w:szCs w:val="22"/>
        </w:rPr>
      </w:pPr>
    </w:p>
    <w:tbl>
      <w:tblPr>
        <w:tblStyle w:val="Tabelraster"/>
        <w:tblW w:w="11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746"/>
        <w:gridCol w:w="1416"/>
        <w:gridCol w:w="1236"/>
        <w:gridCol w:w="1506"/>
        <w:gridCol w:w="877"/>
      </w:tblGrid>
      <w:tr w:rsidR="00DA2D21" w14:paraId="34CCABD7" w14:textId="77777777" w:rsidTr="00DF4B6F">
        <w:trPr>
          <w:trHeight w:val="1568"/>
        </w:trPr>
        <w:tc>
          <w:tcPr>
            <w:tcW w:w="2694" w:type="dxa"/>
          </w:tcPr>
          <w:p w14:paraId="2FDE2D58" w14:textId="3DE42BD0" w:rsidR="00DA2D21" w:rsidRDefault="00942340" w:rsidP="00CC14B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160C1">
              <w:rPr>
                <w:noProof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3356C43D" wp14:editId="1FE9005C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0</wp:posOffset>
                  </wp:positionV>
                  <wp:extent cx="1417320" cy="1590675"/>
                  <wp:effectExtent l="0" t="0" r="0" b="9525"/>
                  <wp:wrapSquare wrapText="bothSides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78C999E7" w14:textId="7A10C2AC" w:rsidR="00DA2D21" w:rsidRDefault="00DA2D21" w:rsidP="00CC14B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52E8B6FF" w14:textId="511C24BB" w:rsidR="0030251A" w:rsidRDefault="0030251A" w:rsidP="00CC14B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14:paraId="797E4EBA" w14:textId="5F3E1DF4" w:rsidR="00DA2D21" w:rsidRDefault="00DA2D21" w:rsidP="0030251A">
            <w:pPr>
              <w:ind w:right="-88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46" w:type="dxa"/>
          </w:tcPr>
          <w:p w14:paraId="7D9F2A88" w14:textId="520682CA" w:rsidR="00DA2D21" w:rsidRDefault="00DA2D21" w:rsidP="00CC14B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16" w:type="dxa"/>
          </w:tcPr>
          <w:p w14:paraId="5E2F9213" w14:textId="5ED45EB1" w:rsidR="00DA2D21" w:rsidRDefault="00DA2D21" w:rsidP="00CC14B0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36" w:type="dxa"/>
          </w:tcPr>
          <w:p w14:paraId="6203C7AE" w14:textId="144187F1" w:rsidR="00DA2D21" w:rsidRDefault="00DA2D21" w:rsidP="00CC14B0">
            <w:pPr>
              <w:rPr>
                <w:rFonts w:ascii="Calibri" w:eastAsia="Times New Roman" w:hAnsi="Calibri" w:cs="Calibri"/>
                <w:noProof/>
                <w:color w:val="000000"/>
                <w:lang w:eastAsia="nl-NL"/>
              </w:rPr>
            </w:pPr>
          </w:p>
        </w:tc>
        <w:tc>
          <w:tcPr>
            <w:tcW w:w="1506" w:type="dxa"/>
          </w:tcPr>
          <w:p w14:paraId="461043D0" w14:textId="3108E1A6" w:rsidR="00DA2D21" w:rsidRDefault="00DA2D21" w:rsidP="00CC14B0">
            <w:pPr>
              <w:rPr>
                <w:rFonts w:ascii="Verdana" w:hAnsi="Verdana" w:cs="Arial"/>
                <w:b/>
                <w:noProof/>
                <w:sz w:val="20"/>
                <w:szCs w:val="20"/>
                <w:lang w:eastAsia="nl-NL"/>
              </w:rPr>
            </w:pPr>
          </w:p>
        </w:tc>
        <w:tc>
          <w:tcPr>
            <w:tcW w:w="877" w:type="dxa"/>
          </w:tcPr>
          <w:p w14:paraId="05D418EB" w14:textId="77777777" w:rsidR="00DA2D21" w:rsidRDefault="00DA2D21" w:rsidP="00CC14B0">
            <w:pPr>
              <w:rPr>
                <w:noProof/>
                <w:lang w:eastAsia="nl-NL"/>
              </w:rPr>
            </w:pPr>
          </w:p>
        </w:tc>
      </w:tr>
    </w:tbl>
    <w:p w14:paraId="6EA892FD" w14:textId="66FB9BDF" w:rsidR="00DA2D21" w:rsidRPr="006514B5" w:rsidRDefault="00035FB2" w:rsidP="00DA2D21">
      <w:pPr>
        <w:rPr>
          <w:rFonts w:ascii="Times New Roman" w:hAnsi="Times New Roman" w:cs="Times New Roman"/>
          <w:sz w:val="22"/>
          <w:szCs w:val="22"/>
        </w:rPr>
      </w:pPr>
      <w:r w:rsidRPr="00DA2D21">
        <w:rPr>
          <w:rFonts w:ascii="Times New Roman" w:hAnsi="Times New Roman" w:cs="Times New Roman"/>
          <w:b/>
          <w:bCs/>
          <w:sz w:val="32"/>
          <w:szCs w:val="22"/>
        </w:rPr>
        <w:t xml:space="preserve">MOTIE </w:t>
      </w:r>
      <w:r w:rsidR="00B27567">
        <w:rPr>
          <w:rFonts w:ascii="Times New Roman" w:hAnsi="Times New Roman" w:cs="Times New Roman"/>
          <w:b/>
          <w:bCs/>
          <w:sz w:val="32"/>
          <w:szCs w:val="22"/>
        </w:rPr>
        <w:t xml:space="preserve">Vreemd </w:t>
      </w:r>
      <w:r w:rsidR="00951895" w:rsidRPr="00DA2D21">
        <w:rPr>
          <w:rFonts w:ascii="Times New Roman" w:hAnsi="Times New Roman" w:cs="Times New Roman"/>
          <w:b/>
          <w:bCs/>
          <w:sz w:val="32"/>
          <w:szCs w:val="22"/>
        </w:rPr>
        <w:t>nr. M</w:t>
      </w:r>
      <w:r w:rsidR="00E878F1" w:rsidRPr="00DA2D21">
        <w:rPr>
          <w:rFonts w:ascii="Times New Roman" w:hAnsi="Times New Roman" w:cs="Times New Roman"/>
          <w:b/>
          <w:bCs/>
          <w:sz w:val="32"/>
          <w:szCs w:val="22"/>
        </w:rPr>
        <w:t>.</w:t>
      </w:r>
      <w:r w:rsidR="0041311F">
        <w:rPr>
          <w:rFonts w:ascii="Times New Roman" w:hAnsi="Times New Roman" w:cs="Times New Roman"/>
          <w:b/>
          <w:bCs/>
          <w:sz w:val="32"/>
          <w:szCs w:val="22"/>
        </w:rPr>
        <w:t>2</w:t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DA2D21">
        <w:rPr>
          <w:rFonts w:ascii="Times New Roman" w:hAnsi="Times New Roman" w:cs="Times New Roman"/>
          <w:i/>
          <w:iCs/>
          <w:sz w:val="22"/>
          <w:szCs w:val="22"/>
        </w:rPr>
        <w:br/>
      </w:r>
      <w:r w:rsidR="00DA2D21">
        <w:rPr>
          <w:rFonts w:ascii="Times New Roman" w:hAnsi="Times New Roman" w:cs="Times New Roman"/>
          <w:sz w:val="22"/>
          <w:szCs w:val="22"/>
        </w:rPr>
        <w:t>Artikel 29 Reglement van O</w:t>
      </w:r>
      <w:r w:rsidR="00DA2D21" w:rsidRPr="006514B5">
        <w:rPr>
          <w:rFonts w:ascii="Times New Roman" w:hAnsi="Times New Roman" w:cs="Times New Roman"/>
          <w:sz w:val="22"/>
          <w:szCs w:val="22"/>
        </w:rPr>
        <w:t>rde voor de vergaderingen en andere werkzaamheden van de raad Laren 2023</w:t>
      </w:r>
    </w:p>
    <w:p w14:paraId="7159E0D5" w14:textId="074AC002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</w:p>
    <w:p w14:paraId="2AC8F7AC" w14:textId="77777777" w:rsidR="003226DD" w:rsidRPr="00E878F1" w:rsidRDefault="003226DD" w:rsidP="00035013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878F1">
        <w:rPr>
          <w:rFonts w:ascii="Times New Roman" w:hAnsi="Times New Roman" w:cs="Times New Roman"/>
          <w:i/>
          <w:iCs/>
          <w:sz w:val="22"/>
          <w:szCs w:val="22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75"/>
      </w:tblGrid>
      <w:tr w:rsidR="003226DD" w:rsidRPr="00E878F1" w14:paraId="2CE69C7B" w14:textId="77777777" w:rsidTr="00DA2D21">
        <w:tc>
          <w:tcPr>
            <w:tcW w:w="3681" w:type="dxa"/>
          </w:tcPr>
          <w:p w14:paraId="7AD23DE0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>Indiener(s)/politieke partij</w:t>
            </w:r>
          </w:p>
        </w:tc>
        <w:tc>
          <w:tcPr>
            <w:tcW w:w="5375" w:type="dxa"/>
          </w:tcPr>
          <w:p w14:paraId="0A3EF917" w14:textId="66DAB8D3" w:rsidR="003226DD" w:rsidRPr="00E878F1" w:rsidRDefault="00203E4B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VVD</w:t>
            </w:r>
          </w:p>
        </w:tc>
      </w:tr>
      <w:tr w:rsidR="003226DD" w:rsidRPr="00E878F1" w14:paraId="41C28E39" w14:textId="77777777" w:rsidTr="00DA2D21">
        <w:tc>
          <w:tcPr>
            <w:tcW w:w="3681" w:type="dxa"/>
          </w:tcPr>
          <w:p w14:paraId="260DEC35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Datum raadsvergadering </w:t>
            </w:r>
          </w:p>
        </w:tc>
        <w:tc>
          <w:tcPr>
            <w:tcW w:w="5375" w:type="dxa"/>
          </w:tcPr>
          <w:p w14:paraId="7F2B78B4" w14:textId="220EA580" w:rsidR="003226DD" w:rsidRPr="00E878F1" w:rsidRDefault="00203E4B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 december 2025</w:t>
            </w:r>
          </w:p>
        </w:tc>
      </w:tr>
      <w:tr w:rsidR="003226DD" w:rsidRPr="00E878F1" w14:paraId="09238E3B" w14:textId="77777777" w:rsidTr="00DA2D21">
        <w:tc>
          <w:tcPr>
            <w:tcW w:w="3681" w:type="dxa"/>
          </w:tcPr>
          <w:p w14:paraId="5FD6EBDC" w14:textId="12763A54" w:rsidR="003226DD" w:rsidRPr="00E878F1" w:rsidRDefault="004223FF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Agendapunt </w:t>
            </w:r>
            <w:r w:rsidR="003226DD" w:rsidRPr="00E878F1">
              <w:rPr>
                <w:rFonts w:ascii="Times New Roman" w:hAnsi="Times New Roman" w:cs="Times New Roman"/>
                <w:sz w:val="22"/>
                <w:szCs w:val="22"/>
              </w:rPr>
              <w:t>nummer</w:t>
            </w:r>
          </w:p>
        </w:tc>
        <w:tc>
          <w:tcPr>
            <w:tcW w:w="5375" w:type="dxa"/>
          </w:tcPr>
          <w:p w14:paraId="532337E1" w14:textId="20E6482E" w:rsidR="003226DD" w:rsidRPr="00E878F1" w:rsidRDefault="00170578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3226DD" w:rsidRPr="00E878F1" w14:paraId="603D7EF3" w14:textId="77777777" w:rsidTr="00DA2D21">
        <w:tc>
          <w:tcPr>
            <w:tcW w:w="3681" w:type="dxa"/>
          </w:tcPr>
          <w:p w14:paraId="34141898" w14:textId="77777777" w:rsidR="003226DD" w:rsidRPr="00E878F1" w:rsidRDefault="003226DD" w:rsidP="00035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878F1">
              <w:rPr>
                <w:rFonts w:ascii="Times New Roman" w:hAnsi="Times New Roman" w:cs="Times New Roman"/>
                <w:sz w:val="22"/>
                <w:szCs w:val="22"/>
              </w:rPr>
              <w:t xml:space="preserve">Onderwerp </w:t>
            </w:r>
          </w:p>
        </w:tc>
        <w:tc>
          <w:tcPr>
            <w:tcW w:w="5375" w:type="dxa"/>
          </w:tcPr>
          <w:p w14:paraId="02004AAD" w14:textId="2CCF8306" w:rsidR="003226DD" w:rsidRPr="00B10F81" w:rsidRDefault="008865F7" w:rsidP="0003501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Tweede Ruiterweg</w:t>
            </w:r>
          </w:p>
        </w:tc>
      </w:tr>
    </w:tbl>
    <w:p w14:paraId="5D950D1D" w14:textId="79BBC6F2" w:rsidR="003226DD" w:rsidRPr="00B374DD" w:rsidRDefault="003226DD" w:rsidP="00035013">
      <w:pPr>
        <w:rPr>
          <w:rFonts w:ascii="Times New Roman" w:hAnsi="Times New Roman" w:cs="Times New Roman"/>
          <w:szCs w:val="22"/>
        </w:rPr>
      </w:pPr>
    </w:p>
    <w:p w14:paraId="5F32D227" w14:textId="0DDE3BD4" w:rsidR="00035FB2" w:rsidRPr="00B374DD" w:rsidRDefault="00035FB2" w:rsidP="00035013">
      <w:pPr>
        <w:rPr>
          <w:rFonts w:ascii="Times New Roman" w:hAnsi="Times New Roman" w:cs="Times New Roman"/>
          <w:b/>
          <w:bCs/>
          <w:szCs w:val="22"/>
        </w:rPr>
      </w:pPr>
      <w:r w:rsidRPr="00B374DD">
        <w:rPr>
          <w:rFonts w:ascii="Times New Roman" w:hAnsi="Times New Roman" w:cs="Times New Roman"/>
          <w:b/>
          <w:bCs/>
          <w:szCs w:val="22"/>
        </w:rPr>
        <w:t>De gemeenteraad van</w:t>
      </w:r>
      <w:r w:rsidR="00E02772" w:rsidRPr="00B374DD">
        <w:rPr>
          <w:rFonts w:ascii="Times New Roman" w:hAnsi="Times New Roman" w:cs="Times New Roman"/>
          <w:b/>
          <w:bCs/>
          <w:szCs w:val="22"/>
        </w:rPr>
        <w:t xml:space="preserve"> Laren</w:t>
      </w:r>
      <w:r w:rsidRPr="00B374DD">
        <w:rPr>
          <w:rFonts w:ascii="Times New Roman" w:hAnsi="Times New Roman" w:cs="Times New Roman"/>
          <w:b/>
          <w:bCs/>
          <w:szCs w:val="22"/>
        </w:rPr>
        <w:t xml:space="preserve"> in vergadering bijeen op </w:t>
      </w:r>
      <w:r w:rsidR="00B27567">
        <w:rPr>
          <w:rFonts w:ascii="Times New Roman" w:hAnsi="Times New Roman" w:cs="Times New Roman"/>
          <w:b/>
          <w:szCs w:val="22"/>
        </w:rPr>
        <w:t xml:space="preserve">17 december </w:t>
      </w:r>
      <w:r w:rsidR="00B10F81" w:rsidRPr="00B10F81">
        <w:rPr>
          <w:rFonts w:ascii="Times New Roman" w:hAnsi="Times New Roman" w:cs="Times New Roman"/>
          <w:b/>
          <w:szCs w:val="22"/>
        </w:rPr>
        <w:t>2025</w:t>
      </w:r>
      <w:r w:rsidR="004223FF" w:rsidRPr="00B10F81">
        <w:rPr>
          <w:rFonts w:ascii="Times New Roman" w:hAnsi="Times New Roman" w:cs="Times New Roman"/>
          <w:b/>
          <w:szCs w:val="22"/>
        </w:rPr>
        <w:t>,</w:t>
      </w:r>
    </w:p>
    <w:p w14:paraId="1EC28177" w14:textId="26ED7C90" w:rsidR="00035FB2" w:rsidRPr="00E878F1" w:rsidRDefault="00035FB2" w:rsidP="0003501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FD05AFA" w14:textId="7F27B865" w:rsidR="00035FB2" w:rsidRPr="00B374DD" w:rsidRDefault="00D4677F" w:rsidP="00035013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Wij constateren</w:t>
      </w:r>
      <w:r w:rsidR="00035FB2" w:rsidRPr="00B374DD">
        <w:rPr>
          <w:rFonts w:ascii="Times New Roman" w:hAnsi="Times New Roman" w:cs="Times New Roman"/>
          <w:b/>
          <w:bCs/>
          <w:szCs w:val="22"/>
        </w:rPr>
        <w:t xml:space="preserve"> dat: </w:t>
      </w:r>
    </w:p>
    <w:p w14:paraId="46684868" w14:textId="0BBC0219" w:rsidR="009E3625" w:rsidRPr="009E3625" w:rsidRDefault="000877E6" w:rsidP="009E3625">
      <w:pPr>
        <w:pStyle w:val="Lijstalinea"/>
        <w:numPr>
          <w:ilvl w:val="0"/>
          <w:numId w:val="8"/>
        </w:num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nl-NL"/>
        </w:rPr>
        <w:t xml:space="preserve">Bijna alle partijen in </w:t>
      </w:r>
      <w:r w:rsidR="009E3625" w:rsidRPr="009E3625">
        <w:rPr>
          <w:rFonts w:ascii="Times New Roman" w:hAnsi="Times New Roman" w:cs="Times New Roman"/>
          <w:sz w:val="22"/>
          <w:szCs w:val="22"/>
          <w:lang w:eastAsia="nl-NL"/>
        </w:rPr>
        <w:t xml:space="preserve">de commissievergadering van 3 december 2025 </w:t>
      </w:r>
      <w:r w:rsidR="00D36BB4">
        <w:rPr>
          <w:rFonts w:ascii="Times New Roman" w:hAnsi="Times New Roman" w:cs="Times New Roman"/>
          <w:sz w:val="22"/>
          <w:szCs w:val="22"/>
          <w:lang w:eastAsia="nl-NL"/>
        </w:rPr>
        <w:t xml:space="preserve">zich </w:t>
      </w:r>
      <w:r w:rsidR="00041286">
        <w:rPr>
          <w:rFonts w:ascii="Times New Roman" w:hAnsi="Times New Roman" w:cs="Times New Roman"/>
          <w:sz w:val="22"/>
          <w:szCs w:val="22"/>
          <w:lang w:eastAsia="nl-NL"/>
        </w:rPr>
        <w:t xml:space="preserve">hebben </w:t>
      </w:r>
      <w:r w:rsidR="009E3625" w:rsidRPr="009E3625">
        <w:rPr>
          <w:rFonts w:ascii="Times New Roman" w:hAnsi="Times New Roman" w:cs="Times New Roman"/>
          <w:sz w:val="22"/>
          <w:szCs w:val="22"/>
          <w:lang w:eastAsia="nl-NL"/>
        </w:rPr>
        <w:t>zich</w:t>
      </w:r>
      <w:r w:rsidR="00D36BB4">
        <w:rPr>
          <w:rFonts w:ascii="Times New Roman" w:hAnsi="Times New Roman" w:cs="Times New Roman"/>
          <w:sz w:val="22"/>
          <w:szCs w:val="22"/>
          <w:lang w:eastAsia="nl-NL"/>
        </w:rPr>
        <w:t xml:space="preserve"> uitgesproken</w:t>
      </w:r>
      <w:r w:rsidR="009E3625" w:rsidRPr="009E3625">
        <w:rPr>
          <w:rFonts w:ascii="Times New Roman" w:hAnsi="Times New Roman" w:cs="Times New Roman"/>
          <w:sz w:val="22"/>
          <w:szCs w:val="22"/>
          <w:lang w:eastAsia="nl-NL"/>
        </w:rPr>
        <w:t xml:space="preserve"> tegen het gebruik van de Tweede Ruiterweg als ontsluitingswe</w:t>
      </w:r>
      <w:r w:rsidR="00D36BB4">
        <w:rPr>
          <w:rFonts w:ascii="Times New Roman" w:hAnsi="Times New Roman" w:cs="Times New Roman"/>
          <w:sz w:val="22"/>
          <w:szCs w:val="22"/>
          <w:lang w:eastAsia="nl-NL"/>
        </w:rPr>
        <w:t>g</w:t>
      </w:r>
      <w:r>
        <w:rPr>
          <w:rFonts w:ascii="Times New Roman" w:hAnsi="Times New Roman" w:cs="Times New Roman"/>
          <w:sz w:val="22"/>
          <w:szCs w:val="22"/>
          <w:lang w:eastAsia="nl-NL"/>
        </w:rPr>
        <w:t>;</w:t>
      </w:r>
    </w:p>
    <w:p w14:paraId="5F8B8BAB" w14:textId="45E317D4" w:rsidR="006A390B" w:rsidRPr="009E3625" w:rsidRDefault="00F92669" w:rsidP="009E3625">
      <w:pPr>
        <w:pStyle w:val="Lijstalinea"/>
        <w:numPr>
          <w:ilvl w:val="0"/>
          <w:numId w:val="8"/>
        </w:num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nl-NL"/>
        </w:rPr>
        <w:t xml:space="preserve">De gemeente </w:t>
      </w:r>
      <w:r w:rsidR="009E3625" w:rsidRPr="009E3625">
        <w:rPr>
          <w:rFonts w:ascii="Times New Roman" w:hAnsi="Times New Roman" w:cs="Times New Roman"/>
          <w:sz w:val="22"/>
          <w:szCs w:val="22"/>
          <w:lang w:eastAsia="nl-NL"/>
        </w:rPr>
        <w:t>Blaricum naar de mening van de commissie haar verkeersbesluit moet intrekken zodat deze gemeente voor ontsluiting van haar eigen inwoners zorgdraagt</w:t>
      </w:r>
      <w:r w:rsidR="00AE2CC7">
        <w:rPr>
          <w:rFonts w:ascii="Times New Roman" w:hAnsi="Times New Roman" w:cs="Times New Roman"/>
          <w:sz w:val="22"/>
          <w:szCs w:val="22"/>
          <w:lang w:eastAsia="nl-NL"/>
        </w:rPr>
        <w:t>.</w:t>
      </w:r>
    </w:p>
    <w:p w14:paraId="371499C3" w14:textId="77777777" w:rsidR="007B0B7A" w:rsidRPr="006E0B11" w:rsidRDefault="007B0B7A" w:rsidP="006E0B11">
      <w:pPr>
        <w:rPr>
          <w:rFonts w:ascii="Times New Roman" w:hAnsi="Times New Roman" w:cs="Times New Roman"/>
          <w:iCs/>
          <w:sz w:val="22"/>
          <w:szCs w:val="22"/>
        </w:rPr>
      </w:pPr>
    </w:p>
    <w:p w14:paraId="2026F67D" w14:textId="4D9B5E6D" w:rsidR="00035FB2" w:rsidRPr="00B374DD" w:rsidRDefault="00D4677F" w:rsidP="00035013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Onze overwegingen zijn</w:t>
      </w:r>
      <w:r w:rsidR="00322E10">
        <w:rPr>
          <w:rFonts w:ascii="Times New Roman" w:hAnsi="Times New Roman" w:cs="Times New Roman"/>
          <w:b/>
          <w:bCs/>
          <w:szCs w:val="22"/>
        </w:rPr>
        <w:t xml:space="preserve"> dat</w:t>
      </w:r>
      <w:r w:rsidR="00035FB2" w:rsidRPr="00B374DD">
        <w:rPr>
          <w:rFonts w:ascii="Times New Roman" w:hAnsi="Times New Roman" w:cs="Times New Roman"/>
          <w:b/>
          <w:bCs/>
          <w:szCs w:val="22"/>
        </w:rPr>
        <w:t xml:space="preserve">: </w:t>
      </w:r>
    </w:p>
    <w:p w14:paraId="66781F4B" w14:textId="3D889BC8" w:rsidR="007B0B7A" w:rsidRPr="006A390B" w:rsidRDefault="007B0B7A" w:rsidP="007B0B7A">
      <w:pPr>
        <w:pStyle w:val="Geenafstand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>De Tweede Ruiterweg een smalle straat is die vooral wordt gebruikt als fiets- en wandelpad</w:t>
      </w:r>
      <w:r w:rsidR="00AE2CC7">
        <w:rPr>
          <w:rFonts w:ascii="Times New Roman" w:hAnsi="Times New Roman" w:cs="Times New Roman"/>
          <w:sz w:val="22"/>
          <w:szCs w:val="22"/>
          <w:lang w:eastAsia="nl-NL"/>
        </w:rPr>
        <w:t>;</w:t>
      </w:r>
    </w:p>
    <w:p w14:paraId="2955773C" w14:textId="2D500574" w:rsidR="007B0B7A" w:rsidRPr="006A390B" w:rsidRDefault="007B0B7A" w:rsidP="007B0B7A">
      <w:pPr>
        <w:pStyle w:val="Geenafstand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 xml:space="preserve">De Tweede Ruiterweg niet aangelegd is als </w:t>
      </w:r>
      <w:r w:rsidR="00AE2CC7" w:rsidRPr="006A390B">
        <w:rPr>
          <w:rFonts w:ascii="Times New Roman" w:hAnsi="Times New Roman" w:cs="Times New Roman"/>
          <w:sz w:val="22"/>
          <w:szCs w:val="22"/>
          <w:lang w:eastAsia="nl-NL"/>
        </w:rPr>
        <w:t>verkeer on</w:t>
      </w:r>
      <w:r w:rsidR="00AE2CC7">
        <w:rPr>
          <w:rFonts w:ascii="Times New Roman" w:hAnsi="Times New Roman" w:cs="Times New Roman"/>
          <w:sz w:val="22"/>
          <w:szCs w:val="22"/>
          <w:lang w:eastAsia="nl-NL"/>
        </w:rPr>
        <w:t>t</w:t>
      </w:r>
      <w:r w:rsidR="00AE2CC7" w:rsidRPr="006A390B">
        <w:rPr>
          <w:rFonts w:ascii="Times New Roman" w:hAnsi="Times New Roman" w:cs="Times New Roman"/>
          <w:sz w:val="22"/>
          <w:szCs w:val="22"/>
          <w:lang w:eastAsia="nl-NL"/>
        </w:rPr>
        <w:t>sluitende</w:t>
      </w:r>
      <w:r w:rsidRPr="006A390B">
        <w:rPr>
          <w:rFonts w:ascii="Times New Roman" w:hAnsi="Times New Roman" w:cs="Times New Roman"/>
          <w:sz w:val="22"/>
          <w:szCs w:val="22"/>
          <w:lang w:eastAsia="nl-NL"/>
        </w:rPr>
        <w:t xml:space="preserve"> weg voor woonwijken maar slechts dient om de langs gelegen akkers en volkstuinen te bereiken</w:t>
      </w:r>
      <w:r w:rsidR="00DE1B0C">
        <w:rPr>
          <w:rFonts w:ascii="Times New Roman" w:hAnsi="Times New Roman" w:cs="Times New Roman"/>
          <w:sz w:val="22"/>
          <w:szCs w:val="22"/>
          <w:lang w:eastAsia="nl-NL"/>
        </w:rPr>
        <w:t>;</w:t>
      </w:r>
    </w:p>
    <w:p w14:paraId="4ECBFD5B" w14:textId="41CA5226" w:rsidR="007B0B7A" w:rsidRPr="006A390B" w:rsidRDefault="007B0B7A" w:rsidP="007B0B7A">
      <w:pPr>
        <w:pStyle w:val="Geenafstand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>De Tweede Ruiterweg daarom niet geschikt is voor normaal autoverkeer waarbij tegemoetkomend autoverkeer niet kan passeren, wat gevaarlijke verkeerssituaties oplevert voor andere (langzaam verkeer) weggebruikers</w:t>
      </w:r>
      <w:r w:rsidR="0083773F">
        <w:rPr>
          <w:rFonts w:ascii="Times New Roman" w:hAnsi="Times New Roman" w:cs="Times New Roman"/>
          <w:sz w:val="22"/>
          <w:szCs w:val="22"/>
          <w:lang w:eastAsia="nl-NL"/>
        </w:rPr>
        <w:t>;</w:t>
      </w:r>
    </w:p>
    <w:p w14:paraId="02C36D9F" w14:textId="498AB374" w:rsidR="007B0B7A" w:rsidRPr="006A390B" w:rsidRDefault="007B0B7A" w:rsidP="007B0B7A">
      <w:pPr>
        <w:pStyle w:val="Geenafstand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 xml:space="preserve">Het risico bestaat dat </w:t>
      </w:r>
      <w:r w:rsidR="0060107B">
        <w:rPr>
          <w:rFonts w:ascii="Times New Roman" w:hAnsi="Times New Roman" w:cs="Times New Roman"/>
          <w:sz w:val="22"/>
          <w:szCs w:val="22"/>
          <w:lang w:eastAsia="nl-NL"/>
        </w:rPr>
        <w:t xml:space="preserve">er </w:t>
      </w:r>
      <w:r w:rsidRPr="006A390B">
        <w:rPr>
          <w:rFonts w:ascii="Times New Roman" w:hAnsi="Times New Roman" w:cs="Times New Roman"/>
          <w:sz w:val="22"/>
          <w:szCs w:val="22"/>
          <w:lang w:eastAsia="nl-NL"/>
        </w:rPr>
        <w:t xml:space="preserve">over de zachte bermen van de </w:t>
      </w:r>
      <w:proofErr w:type="spellStart"/>
      <w:r w:rsidRPr="006A390B">
        <w:rPr>
          <w:rFonts w:ascii="Times New Roman" w:hAnsi="Times New Roman" w:cs="Times New Roman"/>
          <w:sz w:val="22"/>
          <w:szCs w:val="22"/>
          <w:lang w:eastAsia="nl-NL"/>
        </w:rPr>
        <w:t>De</w:t>
      </w:r>
      <w:proofErr w:type="spellEnd"/>
      <w:r w:rsidRPr="006A390B">
        <w:rPr>
          <w:rFonts w:ascii="Times New Roman" w:hAnsi="Times New Roman" w:cs="Times New Roman"/>
          <w:sz w:val="22"/>
          <w:szCs w:val="22"/>
          <w:lang w:eastAsia="nl-NL"/>
        </w:rPr>
        <w:t xml:space="preserve"> Tweede Ruiterweg </w:t>
      </w:r>
      <w:r w:rsidR="00841255" w:rsidRPr="006A390B">
        <w:rPr>
          <w:rFonts w:ascii="Times New Roman" w:hAnsi="Times New Roman" w:cs="Times New Roman"/>
          <w:sz w:val="22"/>
          <w:szCs w:val="22"/>
          <w:lang w:eastAsia="nl-NL"/>
        </w:rPr>
        <w:t>en ook</w:t>
      </w:r>
      <w:r w:rsidRPr="006A390B">
        <w:rPr>
          <w:rFonts w:ascii="Times New Roman" w:hAnsi="Times New Roman" w:cs="Times New Roman"/>
          <w:sz w:val="22"/>
          <w:szCs w:val="22"/>
          <w:lang w:eastAsia="nl-NL"/>
        </w:rPr>
        <w:t xml:space="preserve"> </w:t>
      </w:r>
      <w:r w:rsidR="00841255">
        <w:rPr>
          <w:rFonts w:ascii="Times New Roman" w:hAnsi="Times New Roman" w:cs="Times New Roman"/>
          <w:sz w:val="22"/>
          <w:szCs w:val="22"/>
          <w:lang w:eastAsia="nl-NL"/>
        </w:rPr>
        <w:t xml:space="preserve">over </w:t>
      </w:r>
      <w:r w:rsidRPr="006A390B">
        <w:rPr>
          <w:rFonts w:ascii="Times New Roman" w:hAnsi="Times New Roman" w:cs="Times New Roman"/>
          <w:sz w:val="22"/>
          <w:szCs w:val="22"/>
          <w:lang w:eastAsia="nl-NL"/>
        </w:rPr>
        <w:t>delen van de akkers wordt gereden,</w:t>
      </w:r>
    </w:p>
    <w:p w14:paraId="1E510CE9" w14:textId="0EC11F1D" w:rsidR="007B0B7A" w:rsidRPr="006A390B" w:rsidRDefault="007B0B7A" w:rsidP="007B0B7A">
      <w:pPr>
        <w:pStyle w:val="Geenafstand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>De gemeente Laren in het verleden al met tegenzin toestemming heeft gegeven om de Tweede Ruiterweg als ontsluitingsweg toe te laten voor een woonhuis aan de Schapendrift 85 te Blaricum</w:t>
      </w:r>
      <w:r w:rsidR="00322E10">
        <w:rPr>
          <w:rFonts w:ascii="Times New Roman" w:hAnsi="Times New Roman" w:cs="Times New Roman"/>
          <w:sz w:val="22"/>
          <w:szCs w:val="22"/>
          <w:lang w:eastAsia="nl-NL"/>
        </w:rPr>
        <w:t>;</w:t>
      </w:r>
    </w:p>
    <w:p w14:paraId="2668F734" w14:textId="62E46E75" w:rsidR="007B0B7A" w:rsidRPr="006A390B" w:rsidRDefault="007B0B7A" w:rsidP="007B0B7A">
      <w:pPr>
        <w:pStyle w:val="Geenafstand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 xml:space="preserve">Het gebruik inmiddels zonder overleg al is toegenomen door nieuwbouwwoningen en dat er nog meer toename te verwachten is aangezien </w:t>
      </w:r>
      <w:r w:rsidR="00735036">
        <w:rPr>
          <w:rFonts w:ascii="Times New Roman" w:hAnsi="Times New Roman" w:cs="Times New Roman"/>
          <w:sz w:val="22"/>
          <w:szCs w:val="22"/>
          <w:lang w:eastAsia="nl-NL"/>
        </w:rPr>
        <w:t xml:space="preserve">gemeente </w:t>
      </w:r>
      <w:r w:rsidRPr="006A390B">
        <w:rPr>
          <w:rFonts w:ascii="Times New Roman" w:hAnsi="Times New Roman" w:cs="Times New Roman"/>
          <w:sz w:val="22"/>
          <w:szCs w:val="22"/>
          <w:lang w:eastAsia="nl-NL"/>
        </w:rPr>
        <w:t>Blaricum toestemming heeft gegeven voor nieuwbouw aan Schapendrift 83</w:t>
      </w:r>
      <w:r w:rsidR="00382925">
        <w:rPr>
          <w:rFonts w:ascii="Times New Roman" w:hAnsi="Times New Roman" w:cs="Times New Roman"/>
          <w:sz w:val="22"/>
          <w:szCs w:val="22"/>
          <w:lang w:eastAsia="nl-NL"/>
        </w:rPr>
        <w:t>;</w:t>
      </w:r>
    </w:p>
    <w:p w14:paraId="23E044FB" w14:textId="67683C7C" w:rsidR="007B0B7A" w:rsidRDefault="007B0B7A" w:rsidP="007B0B7A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>De gemeente Blaricum de ontsluiting van deze woningen op haar eigen grondgebied via de Schapendrift en het Mauvezand heeft verhinderd met een besluit om die weg te bestemmen als fietspad</w:t>
      </w:r>
      <w:r w:rsidR="00C83A97">
        <w:rPr>
          <w:rFonts w:ascii="Times New Roman" w:hAnsi="Times New Roman" w:cs="Times New Roman"/>
          <w:sz w:val="22"/>
          <w:szCs w:val="22"/>
          <w:lang w:eastAsia="nl-NL"/>
        </w:rPr>
        <w:t>;</w:t>
      </w:r>
    </w:p>
    <w:p w14:paraId="6DC328C6" w14:textId="094A658E" w:rsidR="007B0B7A" w:rsidRDefault="007B0B7A" w:rsidP="007B0B7A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>De gemeente Blaricum voornoemd besluit zonder overleg met de gemeente Laren heeft genomen</w:t>
      </w:r>
      <w:r w:rsidR="00C83A97">
        <w:rPr>
          <w:rFonts w:ascii="Times New Roman" w:hAnsi="Times New Roman" w:cs="Times New Roman"/>
          <w:sz w:val="22"/>
          <w:szCs w:val="22"/>
          <w:lang w:eastAsia="nl-NL"/>
        </w:rPr>
        <w:t>;</w:t>
      </w:r>
    </w:p>
    <w:p w14:paraId="73001ABA" w14:textId="5D7987DB" w:rsidR="007B0B7A" w:rsidRPr="006A390B" w:rsidRDefault="007B0B7A" w:rsidP="007B0B7A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eastAsia="nl-NL"/>
        </w:rPr>
      </w:pPr>
      <w:r w:rsidRPr="006A390B">
        <w:rPr>
          <w:rFonts w:ascii="Times New Roman" w:hAnsi="Times New Roman" w:cs="Times New Roman"/>
          <w:sz w:val="22"/>
          <w:szCs w:val="22"/>
          <w:lang w:eastAsia="nl-NL"/>
        </w:rPr>
        <w:t>De Schapendrift en het Mauvezand, zonder bezwaar van het GNR, kan fungeren als ontsluitingsweg van alle bestaande en nog te bouwen woningen aldaar</w:t>
      </w:r>
      <w:r w:rsidR="006344BA">
        <w:rPr>
          <w:rFonts w:ascii="Times New Roman" w:hAnsi="Times New Roman" w:cs="Times New Roman"/>
          <w:sz w:val="22"/>
          <w:szCs w:val="22"/>
          <w:lang w:eastAsia="nl-NL"/>
        </w:rPr>
        <w:t>.</w:t>
      </w:r>
    </w:p>
    <w:p w14:paraId="471B3FDD" w14:textId="77777777" w:rsidR="007B0B7A" w:rsidRPr="006344BA" w:rsidRDefault="007B0B7A" w:rsidP="006344BA">
      <w:pPr>
        <w:rPr>
          <w:rFonts w:ascii="Times New Roman" w:hAnsi="Times New Roman" w:cs="Times New Roman"/>
          <w:iCs/>
          <w:sz w:val="22"/>
          <w:szCs w:val="22"/>
        </w:rPr>
      </w:pPr>
    </w:p>
    <w:p w14:paraId="51D943B0" w14:textId="6B955930" w:rsidR="00496C84" w:rsidRPr="00496C84" w:rsidRDefault="00D4677F" w:rsidP="00496C84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Wij verzoeken het college</w:t>
      </w:r>
      <w:r w:rsidR="00035FB2" w:rsidRPr="00B374DD">
        <w:rPr>
          <w:rFonts w:ascii="Times New Roman" w:hAnsi="Times New Roman" w:cs="Times New Roman"/>
          <w:b/>
          <w:bCs/>
          <w:szCs w:val="22"/>
        </w:rPr>
        <w:t>:</w:t>
      </w:r>
    </w:p>
    <w:p w14:paraId="4ABEFAC3" w14:textId="6A056AD5" w:rsidR="001A7C1E" w:rsidRPr="001A7C1E" w:rsidRDefault="001A7C1E" w:rsidP="001A7C1E">
      <w:pPr>
        <w:pStyle w:val="Geenafstand"/>
        <w:numPr>
          <w:ilvl w:val="0"/>
          <w:numId w:val="10"/>
        </w:numPr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</w:pPr>
      <w:r w:rsidRPr="001A7C1E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Het college van B&amp;W van </w:t>
      </w:r>
      <w:r w:rsidR="00942340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de gemeente </w:t>
      </w:r>
      <w:r w:rsidRPr="001A7C1E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Blaricum te verzoeken het 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>verkeers</w:t>
      </w:r>
      <w:r w:rsidRPr="001A7C1E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besluit om de Schapendrift (in Blaricum) tot fietspad te verklaren in te trekken en </w:t>
      </w:r>
      <w:r w:rsidR="00531AD8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>mocht</w:t>
      </w:r>
      <w:r w:rsidR="00D52716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 dit niet het geval zijn dan</w:t>
      </w:r>
      <w:r w:rsidR="007C2A90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>;</w:t>
      </w:r>
    </w:p>
    <w:p w14:paraId="6446C4A8" w14:textId="4DAA3206" w:rsidR="00F145EF" w:rsidRDefault="00DC72F1" w:rsidP="001A7C1E">
      <w:pPr>
        <w:pStyle w:val="Geenafstand"/>
        <w:numPr>
          <w:ilvl w:val="0"/>
          <w:numId w:val="10"/>
        </w:numPr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>Het</w:t>
      </w:r>
      <w:r w:rsidR="00EF791C" w:rsidRPr="00F92669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 verkeersbesluit </w:t>
      </w:r>
      <w:r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te nemen </w:t>
      </w:r>
      <w:r w:rsidR="00EF791C" w:rsidRPr="00F92669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waarmee de Tweede Ruiterweg vanaf de kruising met de </w:t>
      </w:r>
      <w:proofErr w:type="spellStart"/>
      <w:r w:rsidR="00EF791C" w:rsidRPr="00F92669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>De</w:t>
      </w:r>
      <w:proofErr w:type="spellEnd"/>
      <w:r w:rsidR="00EF791C" w:rsidRPr="00F92669">
        <w:rPr>
          <w:rFonts w:ascii="Times New Roman" w:eastAsia="Times New Roman" w:hAnsi="Times New Roman" w:cs="Times New Roman"/>
          <w:color w:val="222222"/>
          <w:sz w:val="22"/>
          <w:szCs w:val="22"/>
          <w:lang w:eastAsia="nl-NL"/>
        </w:rPr>
        <w:t xml:space="preserve"> Ruiterweg tot aan de grens met de gemeente Blaricum tot fietspad wordt verklaard.</w:t>
      </w:r>
    </w:p>
    <w:p w14:paraId="57B2968F" w14:textId="4C50BB70" w:rsidR="00035FB2" w:rsidRPr="00F92669" w:rsidRDefault="00035FB2" w:rsidP="006E0B11">
      <w:pPr>
        <w:pStyle w:val="Geenafstand"/>
        <w:rPr>
          <w:rFonts w:ascii="Times New Roman" w:hAnsi="Times New Roman" w:cs="Times New Roman"/>
          <w:lang w:eastAsia="nl-NL"/>
        </w:rPr>
      </w:pPr>
    </w:p>
    <w:p w14:paraId="1DCEBC48" w14:textId="77777777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sz w:val="22"/>
          <w:szCs w:val="22"/>
        </w:rPr>
        <w:t xml:space="preserve">En gaat over tot de orde van de dag. </w:t>
      </w:r>
    </w:p>
    <w:p w14:paraId="3EB1B6FC" w14:textId="77777777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</w:p>
    <w:p w14:paraId="15C045BA" w14:textId="77777777" w:rsidR="00035FB2" w:rsidRPr="00B374DD" w:rsidRDefault="00035FB2" w:rsidP="00035013">
      <w:pPr>
        <w:rPr>
          <w:rFonts w:ascii="Times New Roman" w:hAnsi="Times New Roman" w:cs="Times New Roman"/>
          <w:b/>
          <w:bCs/>
          <w:szCs w:val="22"/>
        </w:rPr>
      </w:pPr>
      <w:r w:rsidRPr="00B374DD">
        <w:rPr>
          <w:rFonts w:ascii="Times New Roman" w:hAnsi="Times New Roman" w:cs="Times New Roman"/>
          <w:b/>
          <w:bCs/>
          <w:szCs w:val="22"/>
        </w:rPr>
        <w:t xml:space="preserve">Ondertekend door: </w:t>
      </w:r>
    </w:p>
    <w:p w14:paraId="01BDE8D5" w14:textId="56A281AF" w:rsidR="00FC106B" w:rsidRDefault="00FC106B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2C7C3CA4" w14:textId="77777777" w:rsidR="006E0B11" w:rsidRDefault="006E0B11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4DCD6782" w14:textId="23584453" w:rsidR="006E0B11" w:rsidRDefault="006E0B11" w:rsidP="00035013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Erik Koldenhof</w:t>
      </w:r>
      <w:r w:rsidR="00A5498F">
        <w:rPr>
          <w:rFonts w:ascii="Times New Roman" w:hAnsi="Times New Roman" w:cs="Times New Roman"/>
          <w:iCs/>
          <w:sz w:val="22"/>
          <w:szCs w:val="22"/>
        </w:rPr>
        <w:tab/>
        <w:t>/ Niels Westendorp</w:t>
      </w:r>
      <w:r>
        <w:rPr>
          <w:rFonts w:ascii="Times New Roman" w:hAnsi="Times New Roman" w:cs="Times New Roman"/>
          <w:iCs/>
          <w:sz w:val="22"/>
          <w:szCs w:val="22"/>
        </w:rPr>
        <w:br/>
        <w:t>VVD</w:t>
      </w:r>
    </w:p>
    <w:p w14:paraId="3355EDDE" w14:textId="02932895" w:rsidR="00DA2D21" w:rsidRDefault="00DA2D21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628881D1" w14:textId="29E916C8" w:rsidR="00DA2D21" w:rsidRDefault="00DA2D21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0A552533" w14:textId="7F80D2AA" w:rsidR="00DA2D21" w:rsidRDefault="00DA2D21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0C1ECC5B" w14:textId="149277A2" w:rsidR="00DA2D21" w:rsidRDefault="00DA2D21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52043AA5" w14:textId="77777777" w:rsidR="00DA2D21" w:rsidRPr="00E878F1" w:rsidRDefault="00DA2D21" w:rsidP="00035013">
      <w:pPr>
        <w:rPr>
          <w:rFonts w:ascii="Times New Roman" w:hAnsi="Times New Roman" w:cs="Times New Roman"/>
          <w:iCs/>
          <w:sz w:val="22"/>
          <w:szCs w:val="22"/>
        </w:rPr>
      </w:pPr>
    </w:p>
    <w:p w14:paraId="0E15F573" w14:textId="1AC41BC7" w:rsidR="00035FB2" w:rsidRPr="00E878F1" w:rsidRDefault="00035FB2" w:rsidP="00E878F1">
      <w:pPr>
        <w:rPr>
          <w:rFonts w:ascii="Times New Roman" w:hAnsi="Times New Roman" w:cs="Times New Roman"/>
          <w:sz w:val="22"/>
          <w:szCs w:val="22"/>
        </w:rPr>
      </w:pPr>
      <w:r w:rsidRPr="00E878F1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Tabelraster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3571"/>
        <w:gridCol w:w="3167"/>
        <w:gridCol w:w="2986"/>
      </w:tblGrid>
      <w:tr w:rsidR="00DA2D21" w14:paraId="19AC550C" w14:textId="77777777" w:rsidTr="00CC14B0">
        <w:tc>
          <w:tcPr>
            <w:tcW w:w="3571" w:type="dxa"/>
          </w:tcPr>
          <w:p w14:paraId="7D8C1A6C" w14:textId="77777777" w:rsidR="00DA2D21" w:rsidRPr="006B371F" w:rsidRDefault="00DA2D21" w:rsidP="00CC14B0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B371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In te vullen door de raadsgriffier </w:t>
            </w:r>
          </w:p>
          <w:p w14:paraId="02DE9035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2F4EF52E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0320BAD6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:rsidRPr="0002118E" w14:paraId="7666E61B" w14:textId="77777777" w:rsidTr="00CC14B0">
        <w:trPr>
          <w:trHeight w:val="521"/>
        </w:trPr>
        <w:tc>
          <w:tcPr>
            <w:tcW w:w="3571" w:type="dxa"/>
          </w:tcPr>
          <w:p w14:paraId="034774C6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Stemverhouding </w:t>
            </w:r>
          </w:p>
          <w:p w14:paraId="67577804" w14:textId="77777777" w:rsidR="00DA2D21" w:rsidRPr="00500039" w:rsidRDefault="00DA2D21" w:rsidP="00CC14B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totaal</w:t>
            </w:r>
            <w:proofErr w:type="gramEnd"/>
          </w:p>
        </w:tc>
        <w:tc>
          <w:tcPr>
            <w:tcW w:w="3167" w:type="dxa"/>
          </w:tcPr>
          <w:p w14:paraId="21A4121D" w14:textId="77777777" w:rsidR="00DA2D21" w:rsidRPr="0002118E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Voor</w:t>
            </w:r>
          </w:p>
        </w:tc>
        <w:tc>
          <w:tcPr>
            <w:tcW w:w="2986" w:type="dxa"/>
          </w:tcPr>
          <w:p w14:paraId="2E57B927" w14:textId="77777777" w:rsidR="00DA2D21" w:rsidRPr="0002118E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118E">
              <w:rPr>
                <w:rFonts w:ascii="Times New Roman" w:hAnsi="Times New Roman" w:cs="Times New Roman"/>
                <w:b/>
                <w:sz w:val="22"/>
                <w:szCs w:val="22"/>
              </w:rPr>
              <w:t>Tegen</w:t>
            </w:r>
          </w:p>
        </w:tc>
      </w:tr>
      <w:tr w:rsidR="00DA2D21" w14:paraId="4F8B70D5" w14:textId="77777777" w:rsidTr="00CC14B0">
        <w:tc>
          <w:tcPr>
            <w:tcW w:w="3571" w:type="dxa"/>
          </w:tcPr>
          <w:p w14:paraId="64968AF3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7E5D70E7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61C14BF2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246E2628" w14:textId="77777777" w:rsidTr="00CC14B0">
        <w:trPr>
          <w:trHeight w:val="567"/>
        </w:trPr>
        <w:tc>
          <w:tcPr>
            <w:tcW w:w="3571" w:type="dxa"/>
          </w:tcPr>
          <w:p w14:paraId="33748720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Larens Behoud</w:t>
            </w:r>
          </w:p>
        </w:tc>
        <w:tc>
          <w:tcPr>
            <w:tcW w:w="3167" w:type="dxa"/>
          </w:tcPr>
          <w:p w14:paraId="1870B81C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3753C9B6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2A4C83A0" w14:textId="77777777" w:rsidTr="00CC14B0">
        <w:trPr>
          <w:trHeight w:val="567"/>
        </w:trPr>
        <w:tc>
          <w:tcPr>
            <w:tcW w:w="3571" w:type="dxa"/>
          </w:tcPr>
          <w:p w14:paraId="30BA9A9C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VVD</w:t>
            </w:r>
          </w:p>
        </w:tc>
        <w:tc>
          <w:tcPr>
            <w:tcW w:w="3167" w:type="dxa"/>
          </w:tcPr>
          <w:p w14:paraId="01CA107E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3FE75FA1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44FE4585" w14:textId="77777777" w:rsidTr="00CC14B0">
        <w:trPr>
          <w:trHeight w:val="567"/>
        </w:trPr>
        <w:tc>
          <w:tcPr>
            <w:tcW w:w="3571" w:type="dxa"/>
          </w:tcPr>
          <w:p w14:paraId="54625D53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Liberaal Laren</w:t>
            </w:r>
          </w:p>
        </w:tc>
        <w:tc>
          <w:tcPr>
            <w:tcW w:w="3167" w:type="dxa"/>
          </w:tcPr>
          <w:p w14:paraId="5CA32EF0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7B4C9BB4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58F8DD11" w14:textId="77777777" w:rsidTr="00CC14B0">
        <w:trPr>
          <w:trHeight w:val="567"/>
        </w:trPr>
        <w:tc>
          <w:tcPr>
            <w:tcW w:w="3571" w:type="dxa"/>
          </w:tcPr>
          <w:p w14:paraId="69BDE657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Groen Laren</w:t>
            </w:r>
          </w:p>
        </w:tc>
        <w:tc>
          <w:tcPr>
            <w:tcW w:w="3167" w:type="dxa"/>
          </w:tcPr>
          <w:p w14:paraId="353A8E71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2277620A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334D3828" w14:textId="77777777" w:rsidTr="00CC14B0">
        <w:trPr>
          <w:trHeight w:val="567"/>
        </w:trPr>
        <w:tc>
          <w:tcPr>
            <w:tcW w:w="3571" w:type="dxa"/>
          </w:tcPr>
          <w:p w14:paraId="5E45C14C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D66</w:t>
            </w:r>
          </w:p>
        </w:tc>
        <w:tc>
          <w:tcPr>
            <w:tcW w:w="3167" w:type="dxa"/>
          </w:tcPr>
          <w:p w14:paraId="35155E92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0FD9D857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479A95F9" w14:textId="77777777" w:rsidTr="00CC14B0">
        <w:trPr>
          <w:trHeight w:val="567"/>
        </w:trPr>
        <w:tc>
          <w:tcPr>
            <w:tcW w:w="3571" w:type="dxa"/>
          </w:tcPr>
          <w:p w14:paraId="34701300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CDA</w:t>
            </w:r>
          </w:p>
        </w:tc>
        <w:tc>
          <w:tcPr>
            <w:tcW w:w="3167" w:type="dxa"/>
          </w:tcPr>
          <w:p w14:paraId="4A95B0E1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6BAF8552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3C90AC6B" w14:textId="77777777" w:rsidTr="00CC14B0">
        <w:trPr>
          <w:trHeight w:val="567"/>
        </w:trPr>
        <w:tc>
          <w:tcPr>
            <w:tcW w:w="3571" w:type="dxa"/>
          </w:tcPr>
          <w:p w14:paraId="10783C9D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Democratisch Laren</w:t>
            </w:r>
          </w:p>
        </w:tc>
        <w:tc>
          <w:tcPr>
            <w:tcW w:w="3167" w:type="dxa"/>
          </w:tcPr>
          <w:p w14:paraId="6FBA0DA0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4FA9B4FA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6CB0" w14:paraId="7B8B3437" w14:textId="77777777" w:rsidTr="00CC14B0">
        <w:trPr>
          <w:trHeight w:val="567"/>
        </w:trPr>
        <w:tc>
          <w:tcPr>
            <w:tcW w:w="3571" w:type="dxa"/>
          </w:tcPr>
          <w:p w14:paraId="63B14224" w14:textId="59458FC4" w:rsidR="00626CB0" w:rsidRDefault="00626CB0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Larense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Vrouwenpartij</w:t>
            </w:r>
          </w:p>
        </w:tc>
        <w:tc>
          <w:tcPr>
            <w:tcW w:w="3167" w:type="dxa"/>
          </w:tcPr>
          <w:p w14:paraId="22433FE3" w14:textId="77777777" w:rsidR="00626CB0" w:rsidRDefault="00626CB0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08F6B505" w14:textId="77777777" w:rsidR="00626CB0" w:rsidRDefault="00626CB0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14:paraId="33AB413B" w14:textId="77777777" w:rsidTr="00CC14B0">
        <w:trPr>
          <w:trHeight w:val="333"/>
        </w:trPr>
        <w:tc>
          <w:tcPr>
            <w:tcW w:w="3571" w:type="dxa"/>
          </w:tcPr>
          <w:p w14:paraId="1533574C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6DA8AA97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86" w:type="dxa"/>
          </w:tcPr>
          <w:p w14:paraId="7AA55498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D21" w:rsidRPr="0002118E" w14:paraId="7BDF3BE3" w14:textId="77777777" w:rsidTr="00CC14B0">
        <w:trPr>
          <w:trHeight w:val="396"/>
        </w:trPr>
        <w:tc>
          <w:tcPr>
            <w:tcW w:w="3571" w:type="dxa"/>
          </w:tcPr>
          <w:p w14:paraId="4BF25192" w14:textId="06FD6880" w:rsidR="00DA2D21" w:rsidRDefault="00626CB0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 motie is</w:t>
            </w:r>
            <w:r w:rsidR="00DA2D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67" w:type="dxa"/>
          </w:tcPr>
          <w:p w14:paraId="2A301F6A" w14:textId="77777777" w:rsidR="00DA2D21" w:rsidRPr="0002118E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Aangenomen</w:t>
            </w:r>
          </w:p>
        </w:tc>
        <w:tc>
          <w:tcPr>
            <w:tcW w:w="2986" w:type="dxa"/>
          </w:tcPr>
          <w:p w14:paraId="1331E307" w14:textId="77777777" w:rsidR="00DA2D21" w:rsidRPr="0002118E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Verworpen</w:t>
            </w:r>
          </w:p>
        </w:tc>
      </w:tr>
      <w:tr w:rsidR="00DA2D21" w14:paraId="08F055A9" w14:textId="77777777" w:rsidTr="00CC14B0">
        <w:trPr>
          <w:trHeight w:val="20"/>
        </w:trPr>
        <w:tc>
          <w:tcPr>
            <w:tcW w:w="3571" w:type="dxa"/>
          </w:tcPr>
          <w:p w14:paraId="3E096415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67" w:type="dxa"/>
          </w:tcPr>
          <w:p w14:paraId="095153C5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86" w:type="dxa"/>
          </w:tcPr>
          <w:p w14:paraId="100773C0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A2D21" w14:paraId="1240AFBC" w14:textId="77777777" w:rsidTr="00CC14B0">
        <w:trPr>
          <w:trHeight w:val="396"/>
        </w:trPr>
        <w:tc>
          <w:tcPr>
            <w:tcW w:w="3571" w:type="dxa"/>
          </w:tcPr>
          <w:p w14:paraId="0712DDC2" w14:textId="77777777" w:rsidR="00DA2D21" w:rsidRDefault="00DA2D21" w:rsidP="00CC1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Anders</w:t>
            </w:r>
          </w:p>
        </w:tc>
        <w:tc>
          <w:tcPr>
            <w:tcW w:w="3167" w:type="dxa"/>
          </w:tcPr>
          <w:p w14:paraId="79D21924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Ingetrokken</w:t>
            </w:r>
          </w:p>
        </w:tc>
        <w:tc>
          <w:tcPr>
            <w:tcW w:w="2986" w:type="dxa"/>
          </w:tcPr>
          <w:p w14:paraId="0C1B66BA" w14:textId="77777777" w:rsidR="00DA2D21" w:rsidRDefault="00DA2D21" w:rsidP="00CC14B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Aangehouden</w:t>
            </w:r>
          </w:p>
        </w:tc>
      </w:tr>
    </w:tbl>
    <w:p w14:paraId="591D9FE9" w14:textId="0B496C15" w:rsidR="00035FB2" w:rsidRPr="00E878F1" w:rsidRDefault="00035FB2" w:rsidP="00035013">
      <w:pPr>
        <w:rPr>
          <w:rFonts w:ascii="Times New Roman" w:hAnsi="Times New Roman" w:cs="Times New Roman"/>
          <w:sz w:val="22"/>
          <w:szCs w:val="22"/>
        </w:rPr>
      </w:pPr>
    </w:p>
    <w:sectPr w:rsidR="00035FB2" w:rsidRPr="00E878F1" w:rsidSect="00D665F4">
      <w:pgSz w:w="11900" w:h="16840"/>
      <w:pgMar w:top="284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CD9"/>
    <w:multiLevelType w:val="hybridMultilevel"/>
    <w:tmpl w:val="1E8435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63D"/>
    <w:multiLevelType w:val="hybridMultilevel"/>
    <w:tmpl w:val="F656C8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CD0"/>
    <w:multiLevelType w:val="hybridMultilevel"/>
    <w:tmpl w:val="94E8F2AC"/>
    <w:lvl w:ilvl="0" w:tplc="6C2C4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4EF6"/>
    <w:multiLevelType w:val="hybridMultilevel"/>
    <w:tmpl w:val="BB006DA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648C1"/>
    <w:multiLevelType w:val="hybridMultilevel"/>
    <w:tmpl w:val="5D421A68"/>
    <w:lvl w:ilvl="0" w:tplc="9E664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15A4A"/>
    <w:multiLevelType w:val="hybridMultilevel"/>
    <w:tmpl w:val="0A360FD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7A107B"/>
    <w:multiLevelType w:val="hybridMultilevel"/>
    <w:tmpl w:val="1184555A"/>
    <w:lvl w:ilvl="0" w:tplc="BB064C5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72674"/>
    <w:multiLevelType w:val="hybridMultilevel"/>
    <w:tmpl w:val="E4FC25F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26A78"/>
    <w:multiLevelType w:val="hybridMultilevel"/>
    <w:tmpl w:val="8F3A1B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61DCA"/>
    <w:multiLevelType w:val="hybridMultilevel"/>
    <w:tmpl w:val="284099E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680493">
    <w:abstractNumId w:val="4"/>
  </w:num>
  <w:num w:numId="2" w16cid:durableId="1291859841">
    <w:abstractNumId w:val="1"/>
  </w:num>
  <w:num w:numId="3" w16cid:durableId="1322734439">
    <w:abstractNumId w:val="8"/>
  </w:num>
  <w:num w:numId="4" w16cid:durableId="1677489689">
    <w:abstractNumId w:val="7"/>
  </w:num>
  <w:num w:numId="5" w16cid:durableId="1813905443">
    <w:abstractNumId w:val="3"/>
  </w:num>
  <w:num w:numId="6" w16cid:durableId="1447038331">
    <w:abstractNumId w:val="6"/>
  </w:num>
  <w:num w:numId="7" w16cid:durableId="277106010">
    <w:abstractNumId w:val="5"/>
  </w:num>
  <w:num w:numId="8" w16cid:durableId="1839736593">
    <w:abstractNumId w:val="9"/>
  </w:num>
  <w:num w:numId="9" w16cid:durableId="1563982977">
    <w:abstractNumId w:val="2"/>
  </w:num>
  <w:num w:numId="10" w16cid:durableId="61494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B2"/>
    <w:rsid w:val="00035013"/>
    <w:rsid w:val="00035FB2"/>
    <w:rsid w:val="00041286"/>
    <w:rsid w:val="0007236B"/>
    <w:rsid w:val="000877E6"/>
    <w:rsid w:val="00110F2B"/>
    <w:rsid w:val="001424FC"/>
    <w:rsid w:val="00160332"/>
    <w:rsid w:val="00170578"/>
    <w:rsid w:val="00180BAE"/>
    <w:rsid w:val="001A6F6E"/>
    <w:rsid w:val="001A7C1E"/>
    <w:rsid w:val="00203E4B"/>
    <w:rsid w:val="00224F7B"/>
    <w:rsid w:val="002816C9"/>
    <w:rsid w:val="002A1B49"/>
    <w:rsid w:val="002E689C"/>
    <w:rsid w:val="0030251A"/>
    <w:rsid w:val="003226DD"/>
    <w:rsid w:val="00322E10"/>
    <w:rsid w:val="00334E5E"/>
    <w:rsid w:val="00353833"/>
    <w:rsid w:val="00362F16"/>
    <w:rsid w:val="00382925"/>
    <w:rsid w:val="003A6B8D"/>
    <w:rsid w:val="003D1A76"/>
    <w:rsid w:val="00411CF2"/>
    <w:rsid w:val="0041311F"/>
    <w:rsid w:val="0042029A"/>
    <w:rsid w:val="004223FF"/>
    <w:rsid w:val="00426D78"/>
    <w:rsid w:val="00496C84"/>
    <w:rsid w:val="004A10A1"/>
    <w:rsid w:val="004E49BA"/>
    <w:rsid w:val="00503A10"/>
    <w:rsid w:val="0051530B"/>
    <w:rsid w:val="00531AD8"/>
    <w:rsid w:val="005501DC"/>
    <w:rsid w:val="00577124"/>
    <w:rsid w:val="005A0603"/>
    <w:rsid w:val="005D672B"/>
    <w:rsid w:val="0060107B"/>
    <w:rsid w:val="00626CB0"/>
    <w:rsid w:val="006344BA"/>
    <w:rsid w:val="00674973"/>
    <w:rsid w:val="006A390B"/>
    <w:rsid w:val="006E0B11"/>
    <w:rsid w:val="00724FA0"/>
    <w:rsid w:val="00735036"/>
    <w:rsid w:val="007405FA"/>
    <w:rsid w:val="007B0B7A"/>
    <w:rsid w:val="007C2A90"/>
    <w:rsid w:val="0083773F"/>
    <w:rsid w:val="00841255"/>
    <w:rsid w:val="00880D12"/>
    <w:rsid w:val="008865F7"/>
    <w:rsid w:val="008A3085"/>
    <w:rsid w:val="008C4F25"/>
    <w:rsid w:val="008D26F4"/>
    <w:rsid w:val="0093051E"/>
    <w:rsid w:val="00942340"/>
    <w:rsid w:val="00951895"/>
    <w:rsid w:val="009520D2"/>
    <w:rsid w:val="00987356"/>
    <w:rsid w:val="009E255F"/>
    <w:rsid w:val="009E3625"/>
    <w:rsid w:val="009E417A"/>
    <w:rsid w:val="009F7621"/>
    <w:rsid w:val="00A54270"/>
    <w:rsid w:val="00A5498F"/>
    <w:rsid w:val="00A65B7D"/>
    <w:rsid w:val="00A9116C"/>
    <w:rsid w:val="00AB2647"/>
    <w:rsid w:val="00AE2CC7"/>
    <w:rsid w:val="00AE4E83"/>
    <w:rsid w:val="00B026E6"/>
    <w:rsid w:val="00B10F81"/>
    <w:rsid w:val="00B222A2"/>
    <w:rsid w:val="00B27567"/>
    <w:rsid w:val="00B31062"/>
    <w:rsid w:val="00B374DD"/>
    <w:rsid w:val="00B77AEE"/>
    <w:rsid w:val="00BC2464"/>
    <w:rsid w:val="00BE60F9"/>
    <w:rsid w:val="00BF0E88"/>
    <w:rsid w:val="00C17C31"/>
    <w:rsid w:val="00C40E01"/>
    <w:rsid w:val="00C83A97"/>
    <w:rsid w:val="00CC22A5"/>
    <w:rsid w:val="00CF73D8"/>
    <w:rsid w:val="00D36BB4"/>
    <w:rsid w:val="00D4677F"/>
    <w:rsid w:val="00D52716"/>
    <w:rsid w:val="00D665F4"/>
    <w:rsid w:val="00D86E0D"/>
    <w:rsid w:val="00DA2D21"/>
    <w:rsid w:val="00DC72F1"/>
    <w:rsid w:val="00DE12C8"/>
    <w:rsid w:val="00DE1B0C"/>
    <w:rsid w:val="00DF4B6F"/>
    <w:rsid w:val="00E02772"/>
    <w:rsid w:val="00E60951"/>
    <w:rsid w:val="00E828BE"/>
    <w:rsid w:val="00E878F1"/>
    <w:rsid w:val="00EE1EE5"/>
    <w:rsid w:val="00EF791C"/>
    <w:rsid w:val="00F145EF"/>
    <w:rsid w:val="00F175E5"/>
    <w:rsid w:val="00F852B2"/>
    <w:rsid w:val="00F92669"/>
    <w:rsid w:val="00F945AA"/>
    <w:rsid w:val="00FC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605C"/>
  <w15:chartTrackingRefBased/>
  <w15:docId w15:val="{40CF4484-9DBE-9F42-8D0C-2DDF6B41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4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5FB2"/>
    <w:pPr>
      <w:ind w:left="720"/>
      <w:contextualSpacing/>
    </w:pPr>
  </w:style>
  <w:style w:type="table" w:styleId="Tabelraster">
    <w:name w:val="Table Grid"/>
    <w:basedOn w:val="Standaardtabel"/>
    <w:uiPriority w:val="39"/>
    <w:rsid w:val="0003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8F1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9E4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Geenafstand">
    <w:name w:val="No Spacing"/>
    <w:uiPriority w:val="1"/>
    <w:qFormat/>
    <w:rsid w:val="009E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4F1342B23EE48B2C449727EFAC8E2" ma:contentTypeVersion="11" ma:contentTypeDescription="Een nieuw document maken." ma:contentTypeScope="" ma:versionID="130c74fcbd900b32ba64d66028f487e6">
  <xsd:schema xmlns:xsd="http://www.w3.org/2001/XMLSchema" xmlns:xs="http://www.w3.org/2001/XMLSchema" xmlns:p="http://schemas.microsoft.com/office/2006/metadata/properties" xmlns:ns2="3cd806df-0e61-4f38-89ba-2911bb0b0f43" xmlns:ns3="a98caf9f-4ce6-4c26-89d0-53a6165a6e2e" targetNamespace="http://schemas.microsoft.com/office/2006/metadata/properties" ma:root="true" ma:fieldsID="388cb7f825ea51efaf81eee64eb43233" ns2:_="" ns3:_="">
    <xsd:import namespace="3cd806df-0e61-4f38-89ba-2911bb0b0f43"/>
    <xsd:import namespace="a98caf9f-4ce6-4c26-89d0-53a6165a6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806df-0e61-4f38-89ba-2911bb0b0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4509f77-5391-4683-bd29-f7724ca39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af9f-4ce6-4c26-89d0-53a6165a6e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650639-c29b-4860-8095-6a0d2efd7827}" ma:internalName="TaxCatchAll" ma:showField="CatchAllData" ma:web="a98caf9f-4ce6-4c26-89d0-53a6165a6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806df-0e61-4f38-89ba-2911bb0b0f43">
      <Terms xmlns="http://schemas.microsoft.com/office/infopath/2007/PartnerControls"/>
    </lcf76f155ced4ddcb4097134ff3c332f>
    <TaxCatchAll xmlns="a98caf9f-4ce6-4c26-89d0-53a6165a6e2e" xsi:nil="true"/>
  </documentManagement>
</p:properties>
</file>

<file path=customXml/itemProps1.xml><?xml version="1.0" encoding="utf-8"?>
<ds:datastoreItem xmlns:ds="http://schemas.openxmlformats.org/officeDocument/2006/customXml" ds:itemID="{75756B15-B771-4D79-B886-BE38FC2FC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C1360-FDA0-4AB6-A78F-9EE70315B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806df-0e61-4f38-89ba-2911bb0b0f43"/>
    <ds:schemaRef ds:uri="a98caf9f-4ce6-4c26-89d0-53a6165a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28DCB-4281-4184-9201-A116D57B8143}">
  <ds:schemaRefs>
    <ds:schemaRef ds:uri="http://schemas.microsoft.com/office/2006/metadata/properties"/>
    <ds:schemaRef ds:uri="http://schemas.microsoft.com/office/infopath/2007/PartnerControls"/>
    <ds:schemaRef ds:uri="3cd806df-0e61-4f38-89ba-2911bb0b0f43"/>
    <ds:schemaRef ds:uri="a98caf9f-4ce6-4c26-89d0-53a6165a6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2430</Characters>
  <Application>Microsoft Office Word</Application>
  <DocSecurity>0</DocSecurity>
  <Lines>67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Kroon - Stam</dc:creator>
  <cp:keywords/>
  <dc:description/>
  <cp:lastModifiedBy>Erik Koldenhof</cp:lastModifiedBy>
  <cp:revision>2</cp:revision>
  <dcterms:created xsi:type="dcterms:W3CDTF">2025-12-17T08:15:00Z</dcterms:created>
  <dcterms:modified xsi:type="dcterms:W3CDTF">2025-12-17T08:15:00Z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0x0101003574F1342B23EE48B2C449727EFAC8E2</vt:lpwstr>
  </property>
  <property fmtid="{D5CDD505-2E9C-101B-9397-08002B2CF9AE}" pid="3" name="Order">
    <vt:r8>91000</vt:r8>
  </property>
  <property fmtid="{D5CDD505-2E9C-101B-9397-08002B2CF9AE}" pid="4" name="MediaServiceImageTags">
    <vt:lpwstr/>
  </property>
</Properties>
</file>