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D432" w14:textId="77777777" w:rsidR="00D8704C" w:rsidRDefault="00D8704C"/>
    <w:p w14:paraId="6A55C1AF" w14:textId="03414146" w:rsidR="001C7B52" w:rsidRPr="00977406" w:rsidRDefault="001C7B52" w:rsidP="00977406">
      <w:pPr>
        <w:spacing w:line="240" w:lineRule="auto"/>
        <w:jc w:val="both"/>
        <w:rPr>
          <w:sz w:val="22"/>
          <w:szCs w:val="22"/>
        </w:rPr>
      </w:pPr>
      <w:r w:rsidRPr="00977406">
        <w:rPr>
          <w:sz w:val="22"/>
          <w:szCs w:val="22"/>
        </w:rPr>
        <w:t xml:space="preserve">Voorzitter </w:t>
      </w:r>
    </w:p>
    <w:p w14:paraId="14815B30" w14:textId="77777777" w:rsidR="001C7B52" w:rsidRPr="00977406" w:rsidRDefault="001C7B52" w:rsidP="00977406">
      <w:pPr>
        <w:spacing w:line="240" w:lineRule="auto"/>
        <w:jc w:val="both"/>
        <w:rPr>
          <w:sz w:val="22"/>
          <w:szCs w:val="22"/>
        </w:rPr>
      </w:pPr>
    </w:p>
    <w:p w14:paraId="3F709B7F" w14:textId="7F5EF8F2" w:rsidR="007B346D" w:rsidRPr="00977406" w:rsidRDefault="001C7B52" w:rsidP="00977406">
      <w:pPr>
        <w:spacing w:line="240" w:lineRule="auto"/>
        <w:jc w:val="both"/>
        <w:rPr>
          <w:sz w:val="22"/>
          <w:szCs w:val="22"/>
        </w:rPr>
      </w:pPr>
      <w:r w:rsidRPr="00977406">
        <w:rPr>
          <w:sz w:val="22"/>
          <w:szCs w:val="22"/>
        </w:rPr>
        <w:t xml:space="preserve">Toen ik </w:t>
      </w:r>
      <w:r w:rsidR="000F5D92" w:rsidRPr="00977406">
        <w:rPr>
          <w:sz w:val="22"/>
          <w:szCs w:val="22"/>
        </w:rPr>
        <w:t>m</w:t>
      </w:r>
      <w:r w:rsidR="00646916" w:rsidRPr="00977406">
        <w:rPr>
          <w:sz w:val="22"/>
          <w:szCs w:val="22"/>
        </w:rPr>
        <w:t xml:space="preserve">ij </w:t>
      </w:r>
      <w:r w:rsidRPr="00977406">
        <w:rPr>
          <w:sz w:val="22"/>
          <w:szCs w:val="22"/>
        </w:rPr>
        <w:t xml:space="preserve">de afgelopen week aan het voorbereiden was op </w:t>
      </w:r>
      <w:r w:rsidR="000F5D92" w:rsidRPr="00977406">
        <w:rPr>
          <w:sz w:val="22"/>
          <w:szCs w:val="22"/>
        </w:rPr>
        <w:t xml:space="preserve">de </w:t>
      </w:r>
      <w:r w:rsidRPr="00977406">
        <w:rPr>
          <w:sz w:val="22"/>
          <w:szCs w:val="22"/>
        </w:rPr>
        <w:t>begrotingsbehandeling</w:t>
      </w:r>
      <w:r w:rsidR="00646916" w:rsidRPr="00977406">
        <w:rPr>
          <w:sz w:val="22"/>
          <w:szCs w:val="22"/>
        </w:rPr>
        <w:t xml:space="preserve"> van </w:t>
      </w:r>
      <w:r w:rsidRPr="00977406">
        <w:rPr>
          <w:sz w:val="22"/>
          <w:szCs w:val="22"/>
        </w:rPr>
        <w:t xml:space="preserve">vanavond kwam bij mij </w:t>
      </w:r>
      <w:r w:rsidR="005F5178" w:rsidRPr="00977406">
        <w:rPr>
          <w:sz w:val="22"/>
          <w:szCs w:val="22"/>
        </w:rPr>
        <w:t xml:space="preserve">steeds </w:t>
      </w:r>
      <w:r w:rsidRPr="00977406">
        <w:rPr>
          <w:sz w:val="22"/>
          <w:szCs w:val="22"/>
        </w:rPr>
        <w:t xml:space="preserve">de metafoor op </w:t>
      </w:r>
      <w:r w:rsidR="000C776C" w:rsidRPr="00977406">
        <w:rPr>
          <w:sz w:val="22"/>
          <w:szCs w:val="22"/>
        </w:rPr>
        <w:t>van</w:t>
      </w:r>
      <w:r w:rsidRPr="00977406">
        <w:rPr>
          <w:sz w:val="22"/>
          <w:szCs w:val="22"/>
        </w:rPr>
        <w:t xml:space="preserve"> Leidschendam</w:t>
      </w:r>
      <w:r w:rsidR="000F5D92" w:rsidRPr="00977406">
        <w:rPr>
          <w:sz w:val="22"/>
          <w:szCs w:val="22"/>
        </w:rPr>
        <w:t>-</w:t>
      </w:r>
      <w:r w:rsidRPr="00977406">
        <w:rPr>
          <w:sz w:val="22"/>
          <w:szCs w:val="22"/>
        </w:rPr>
        <w:t xml:space="preserve">Voorburg als een huis. En </w:t>
      </w:r>
      <w:r w:rsidR="000F5D92" w:rsidRPr="00977406">
        <w:rPr>
          <w:sz w:val="22"/>
          <w:szCs w:val="22"/>
        </w:rPr>
        <w:t>d</w:t>
      </w:r>
      <w:r w:rsidRPr="00977406">
        <w:rPr>
          <w:sz w:val="22"/>
          <w:szCs w:val="22"/>
        </w:rPr>
        <w:t>at is niet een heel raar</w:t>
      </w:r>
      <w:r w:rsidR="00646916" w:rsidRPr="00977406">
        <w:rPr>
          <w:sz w:val="22"/>
          <w:szCs w:val="22"/>
        </w:rPr>
        <w:t xml:space="preserve">, </w:t>
      </w:r>
      <w:r w:rsidRPr="00977406">
        <w:rPr>
          <w:sz w:val="22"/>
          <w:szCs w:val="22"/>
        </w:rPr>
        <w:t xml:space="preserve">want </w:t>
      </w:r>
      <w:r w:rsidR="005F5178" w:rsidRPr="00977406">
        <w:rPr>
          <w:sz w:val="22"/>
          <w:szCs w:val="22"/>
        </w:rPr>
        <w:t xml:space="preserve">als er </w:t>
      </w:r>
      <w:r w:rsidRPr="00977406">
        <w:rPr>
          <w:sz w:val="22"/>
          <w:szCs w:val="22"/>
        </w:rPr>
        <w:t>VVD</w:t>
      </w:r>
      <w:r w:rsidR="005F5178" w:rsidRPr="00977406">
        <w:rPr>
          <w:sz w:val="22"/>
          <w:szCs w:val="22"/>
        </w:rPr>
        <w:t xml:space="preserve">’er </w:t>
      </w:r>
      <w:r w:rsidRPr="00977406">
        <w:rPr>
          <w:sz w:val="22"/>
          <w:szCs w:val="22"/>
        </w:rPr>
        <w:t xml:space="preserve">aan de deur </w:t>
      </w:r>
      <w:r w:rsidR="005F5178" w:rsidRPr="00977406">
        <w:rPr>
          <w:sz w:val="22"/>
          <w:szCs w:val="22"/>
        </w:rPr>
        <w:t>komt</w:t>
      </w:r>
      <w:r w:rsidRPr="00977406">
        <w:rPr>
          <w:sz w:val="22"/>
          <w:szCs w:val="22"/>
        </w:rPr>
        <w:t xml:space="preserve"> dan val</w:t>
      </w:r>
      <w:r w:rsidR="005F5178" w:rsidRPr="00977406">
        <w:rPr>
          <w:sz w:val="22"/>
          <w:szCs w:val="22"/>
        </w:rPr>
        <w:t>len bijna altijd de termen het huishouden en het huishoudboekje op orde hebben</w:t>
      </w:r>
      <w:r w:rsidR="000F5D92" w:rsidRPr="00977406">
        <w:rPr>
          <w:sz w:val="22"/>
          <w:szCs w:val="22"/>
        </w:rPr>
        <w:t xml:space="preserve">. </w:t>
      </w:r>
      <w:r w:rsidR="0043407D" w:rsidRPr="00977406">
        <w:rPr>
          <w:sz w:val="22"/>
          <w:szCs w:val="22"/>
        </w:rPr>
        <w:t xml:space="preserve">Want het gaat </w:t>
      </w:r>
      <w:r w:rsidRPr="00977406">
        <w:rPr>
          <w:sz w:val="22"/>
          <w:szCs w:val="22"/>
        </w:rPr>
        <w:t xml:space="preserve">over </w:t>
      </w:r>
      <w:r w:rsidR="0043407D" w:rsidRPr="00977406">
        <w:rPr>
          <w:sz w:val="22"/>
          <w:szCs w:val="22"/>
        </w:rPr>
        <w:t xml:space="preserve">dezelfde </w:t>
      </w:r>
      <w:r w:rsidR="005F5178" w:rsidRPr="00977406">
        <w:rPr>
          <w:sz w:val="22"/>
          <w:szCs w:val="22"/>
        </w:rPr>
        <w:t>principes</w:t>
      </w:r>
      <w:r w:rsidR="00132043" w:rsidRPr="00977406">
        <w:rPr>
          <w:sz w:val="22"/>
          <w:szCs w:val="22"/>
        </w:rPr>
        <w:t xml:space="preserve">: </w:t>
      </w:r>
      <w:r w:rsidRPr="00977406">
        <w:rPr>
          <w:sz w:val="22"/>
          <w:szCs w:val="22"/>
        </w:rPr>
        <w:t xml:space="preserve">niet meer uitgeven dan dat er binnenkomt, beheer en onderhoud </w:t>
      </w:r>
      <w:r w:rsidR="00132043" w:rsidRPr="00977406">
        <w:rPr>
          <w:sz w:val="22"/>
          <w:szCs w:val="22"/>
        </w:rPr>
        <w:t>op de tuin of je oprit</w:t>
      </w:r>
      <w:r w:rsidRPr="00977406">
        <w:rPr>
          <w:sz w:val="22"/>
          <w:szCs w:val="22"/>
        </w:rPr>
        <w:t xml:space="preserve"> op orde hebben, je auto voor de deur kunnen parkeren</w:t>
      </w:r>
      <w:r w:rsidR="005F5178" w:rsidRPr="00977406">
        <w:rPr>
          <w:sz w:val="22"/>
          <w:szCs w:val="22"/>
        </w:rPr>
        <w:t xml:space="preserve"> in een</w:t>
      </w:r>
      <w:r w:rsidRPr="00977406">
        <w:rPr>
          <w:sz w:val="22"/>
          <w:szCs w:val="22"/>
        </w:rPr>
        <w:t xml:space="preserve"> </w:t>
      </w:r>
      <w:r w:rsidR="005F5178" w:rsidRPr="00977406">
        <w:rPr>
          <w:sz w:val="22"/>
          <w:szCs w:val="22"/>
        </w:rPr>
        <w:t>veilige</w:t>
      </w:r>
      <w:r w:rsidR="00DE2181" w:rsidRPr="00977406">
        <w:rPr>
          <w:sz w:val="22"/>
          <w:szCs w:val="22"/>
        </w:rPr>
        <w:t xml:space="preserve"> schone</w:t>
      </w:r>
      <w:r w:rsidR="005F5178" w:rsidRPr="00977406">
        <w:rPr>
          <w:sz w:val="22"/>
          <w:szCs w:val="22"/>
        </w:rPr>
        <w:t xml:space="preserve"> wijk</w:t>
      </w:r>
      <w:r w:rsidRPr="00977406">
        <w:rPr>
          <w:sz w:val="22"/>
          <w:szCs w:val="22"/>
        </w:rPr>
        <w:t xml:space="preserve">, maar ook natuurlijk over de </w:t>
      </w:r>
      <w:r w:rsidR="000F5D92" w:rsidRPr="00977406">
        <w:rPr>
          <w:sz w:val="22"/>
          <w:szCs w:val="22"/>
        </w:rPr>
        <w:t>m</w:t>
      </w:r>
      <w:r w:rsidRPr="00977406">
        <w:rPr>
          <w:sz w:val="22"/>
          <w:szCs w:val="22"/>
        </w:rPr>
        <w:t>ensen die in dat huis wonen</w:t>
      </w:r>
      <w:r w:rsidR="00DE2181" w:rsidRPr="00977406">
        <w:rPr>
          <w:sz w:val="22"/>
          <w:szCs w:val="22"/>
        </w:rPr>
        <w:t xml:space="preserve">, de zorg die zij nodig hebben </w:t>
      </w:r>
      <w:r w:rsidRPr="00977406">
        <w:rPr>
          <w:sz w:val="22"/>
          <w:szCs w:val="22"/>
        </w:rPr>
        <w:t xml:space="preserve">en de mooie dingen die binnen gebeuren. </w:t>
      </w:r>
    </w:p>
    <w:p w14:paraId="11FC1B2B" w14:textId="77777777" w:rsidR="001C7B52" w:rsidRPr="00977406" w:rsidRDefault="001C7B52" w:rsidP="00977406">
      <w:pPr>
        <w:spacing w:line="240" w:lineRule="auto"/>
        <w:jc w:val="both"/>
        <w:rPr>
          <w:sz w:val="22"/>
          <w:szCs w:val="22"/>
        </w:rPr>
      </w:pPr>
    </w:p>
    <w:p w14:paraId="78B9390D" w14:textId="5B7A5786" w:rsidR="001C7B52" w:rsidRPr="00977406" w:rsidRDefault="001C7B52" w:rsidP="00977406">
      <w:pPr>
        <w:spacing w:line="240" w:lineRule="auto"/>
        <w:jc w:val="both"/>
        <w:rPr>
          <w:sz w:val="22"/>
          <w:szCs w:val="22"/>
        </w:rPr>
      </w:pPr>
      <w:r w:rsidRPr="00977406">
        <w:rPr>
          <w:sz w:val="22"/>
          <w:szCs w:val="22"/>
        </w:rPr>
        <w:t xml:space="preserve">Als ik kijk naar de begroting </w:t>
      </w:r>
      <w:r w:rsidR="005F5178" w:rsidRPr="00977406">
        <w:rPr>
          <w:sz w:val="22"/>
          <w:szCs w:val="22"/>
        </w:rPr>
        <w:t xml:space="preserve">2023-2026 </w:t>
      </w:r>
      <w:r w:rsidRPr="00977406">
        <w:rPr>
          <w:sz w:val="22"/>
          <w:szCs w:val="22"/>
        </w:rPr>
        <w:t xml:space="preserve">die </w:t>
      </w:r>
      <w:r w:rsidR="005F5178" w:rsidRPr="00977406">
        <w:rPr>
          <w:sz w:val="22"/>
          <w:szCs w:val="22"/>
        </w:rPr>
        <w:t>vanavond voorligt, dan</w:t>
      </w:r>
      <w:r w:rsidRPr="00977406">
        <w:rPr>
          <w:sz w:val="22"/>
          <w:szCs w:val="22"/>
        </w:rPr>
        <w:t xml:space="preserve"> durf ik te stellen dat het huis Leidschendam</w:t>
      </w:r>
      <w:r w:rsidR="000F5D92" w:rsidRPr="00977406">
        <w:rPr>
          <w:sz w:val="22"/>
          <w:szCs w:val="22"/>
        </w:rPr>
        <w:t>-</w:t>
      </w:r>
      <w:r w:rsidRPr="00977406">
        <w:rPr>
          <w:sz w:val="22"/>
          <w:szCs w:val="22"/>
        </w:rPr>
        <w:t>Voorburg er goed bij staat. Leidschendam</w:t>
      </w:r>
      <w:r w:rsidR="000F5D92" w:rsidRPr="00977406">
        <w:rPr>
          <w:sz w:val="22"/>
          <w:szCs w:val="22"/>
        </w:rPr>
        <w:t>-</w:t>
      </w:r>
      <w:r w:rsidRPr="00977406">
        <w:rPr>
          <w:sz w:val="22"/>
          <w:szCs w:val="22"/>
        </w:rPr>
        <w:t xml:space="preserve">Voorburg </w:t>
      </w:r>
      <w:r w:rsidR="00503125" w:rsidRPr="00977406">
        <w:rPr>
          <w:sz w:val="22"/>
          <w:szCs w:val="22"/>
        </w:rPr>
        <w:t>was de afgelopen jaren al één van de prettigste</w:t>
      </w:r>
      <w:r w:rsidRPr="00977406">
        <w:rPr>
          <w:sz w:val="22"/>
          <w:szCs w:val="22"/>
        </w:rPr>
        <w:t xml:space="preserve"> woongemeente van Nederland</w:t>
      </w:r>
      <w:r w:rsidR="000F5D92" w:rsidRPr="00977406">
        <w:rPr>
          <w:sz w:val="22"/>
          <w:szCs w:val="22"/>
        </w:rPr>
        <w:t xml:space="preserve">. </w:t>
      </w:r>
      <w:r w:rsidRPr="00977406">
        <w:rPr>
          <w:sz w:val="22"/>
          <w:szCs w:val="22"/>
        </w:rPr>
        <w:t xml:space="preserve">De lokale lasten </w:t>
      </w:r>
      <w:r w:rsidR="00503125" w:rsidRPr="00977406">
        <w:rPr>
          <w:sz w:val="22"/>
          <w:szCs w:val="22"/>
        </w:rPr>
        <w:t>bl</w:t>
      </w:r>
      <w:r w:rsidR="00977406">
        <w:rPr>
          <w:sz w:val="22"/>
          <w:szCs w:val="22"/>
        </w:rPr>
        <w:t>ijven</w:t>
      </w:r>
      <w:r w:rsidRPr="00977406">
        <w:rPr>
          <w:sz w:val="22"/>
          <w:szCs w:val="22"/>
        </w:rPr>
        <w:t xml:space="preserve"> </w:t>
      </w:r>
      <w:r w:rsidR="000F5D92" w:rsidRPr="00977406">
        <w:rPr>
          <w:sz w:val="22"/>
          <w:szCs w:val="22"/>
        </w:rPr>
        <w:t>betaalbaar,</w:t>
      </w:r>
      <w:r w:rsidR="005F5178" w:rsidRPr="00977406">
        <w:rPr>
          <w:sz w:val="22"/>
          <w:szCs w:val="22"/>
        </w:rPr>
        <w:t xml:space="preserve"> parkeren </w:t>
      </w:r>
      <w:r w:rsidR="00A9507E" w:rsidRPr="00977406">
        <w:rPr>
          <w:sz w:val="22"/>
          <w:szCs w:val="22"/>
        </w:rPr>
        <w:t xml:space="preserve">op de openbare weg </w:t>
      </w:r>
      <w:r w:rsidR="00503125" w:rsidRPr="00977406">
        <w:rPr>
          <w:sz w:val="22"/>
          <w:szCs w:val="22"/>
        </w:rPr>
        <w:t xml:space="preserve">was en blijft </w:t>
      </w:r>
      <w:r w:rsidR="005F5178" w:rsidRPr="00977406">
        <w:rPr>
          <w:sz w:val="22"/>
          <w:szCs w:val="22"/>
        </w:rPr>
        <w:t xml:space="preserve">gratis, </w:t>
      </w:r>
      <w:r w:rsidRPr="00977406">
        <w:rPr>
          <w:sz w:val="22"/>
          <w:szCs w:val="22"/>
        </w:rPr>
        <w:t xml:space="preserve">er kwam een </w:t>
      </w:r>
      <w:r w:rsidR="000F5D92" w:rsidRPr="00977406">
        <w:rPr>
          <w:sz w:val="22"/>
          <w:szCs w:val="22"/>
        </w:rPr>
        <w:t>s</w:t>
      </w:r>
      <w:r w:rsidRPr="00977406">
        <w:rPr>
          <w:sz w:val="22"/>
          <w:szCs w:val="22"/>
        </w:rPr>
        <w:t>amen met bewoners ingericht servicegericht afvalsysteem per wijk, ondernemers kregen hun kans om terrassen uit te breiden en we zorg</w:t>
      </w:r>
      <w:r w:rsidR="000F5D92" w:rsidRPr="00977406">
        <w:rPr>
          <w:sz w:val="22"/>
          <w:szCs w:val="22"/>
        </w:rPr>
        <w:t>den</w:t>
      </w:r>
      <w:r w:rsidRPr="00977406">
        <w:rPr>
          <w:sz w:val="22"/>
          <w:szCs w:val="22"/>
        </w:rPr>
        <w:t xml:space="preserve"> voor extra o</w:t>
      </w:r>
      <w:r w:rsidR="008F53C9" w:rsidRPr="00977406">
        <w:rPr>
          <w:sz w:val="22"/>
          <w:szCs w:val="22"/>
        </w:rPr>
        <w:t>gen</w:t>
      </w:r>
      <w:r w:rsidRPr="00977406">
        <w:rPr>
          <w:sz w:val="22"/>
          <w:szCs w:val="22"/>
        </w:rPr>
        <w:t xml:space="preserve"> en oren op straat </w:t>
      </w:r>
      <w:r w:rsidR="008F53C9" w:rsidRPr="00977406">
        <w:rPr>
          <w:sz w:val="22"/>
          <w:szCs w:val="22"/>
        </w:rPr>
        <w:t>met</w:t>
      </w:r>
      <w:r w:rsidRPr="00977406">
        <w:rPr>
          <w:sz w:val="22"/>
          <w:szCs w:val="22"/>
        </w:rPr>
        <w:t xml:space="preserve"> boa's en cameratoezicht </w:t>
      </w:r>
      <w:r w:rsidR="005F5178" w:rsidRPr="00977406">
        <w:rPr>
          <w:sz w:val="22"/>
          <w:szCs w:val="22"/>
        </w:rPr>
        <w:t xml:space="preserve">daar </w:t>
      </w:r>
      <w:r w:rsidRPr="00977406">
        <w:rPr>
          <w:sz w:val="22"/>
          <w:szCs w:val="22"/>
        </w:rPr>
        <w:t xml:space="preserve">waar nodig. En ook al kwam </w:t>
      </w:r>
      <w:r w:rsidR="009B0893" w:rsidRPr="00977406">
        <w:rPr>
          <w:sz w:val="22"/>
          <w:szCs w:val="22"/>
        </w:rPr>
        <w:t>oudtante</w:t>
      </w:r>
      <w:r w:rsidRPr="00977406">
        <w:rPr>
          <w:sz w:val="22"/>
          <w:szCs w:val="22"/>
        </w:rPr>
        <w:t xml:space="preserve"> corona aan </w:t>
      </w:r>
      <w:r w:rsidR="005F5178" w:rsidRPr="00977406">
        <w:rPr>
          <w:sz w:val="22"/>
          <w:szCs w:val="22"/>
        </w:rPr>
        <w:t>onze</w:t>
      </w:r>
      <w:r w:rsidRPr="00977406">
        <w:rPr>
          <w:sz w:val="22"/>
          <w:szCs w:val="22"/>
        </w:rPr>
        <w:t xml:space="preserve"> </w:t>
      </w:r>
      <w:r w:rsidR="00137A9C" w:rsidRPr="00977406">
        <w:rPr>
          <w:sz w:val="22"/>
          <w:szCs w:val="22"/>
        </w:rPr>
        <w:t>voor</w:t>
      </w:r>
      <w:r w:rsidRPr="00977406">
        <w:rPr>
          <w:sz w:val="22"/>
          <w:szCs w:val="22"/>
        </w:rPr>
        <w:t>deur rammelen</w:t>
      </w:r>
      <w:r w:rsidR="005F5178" w:rsidRPr="00977406">
        <w:rPr>
          <w:sz w:val="22"/>
          <w:szCs w:val="22"/>
        </w:rPr>
        <w:t>,</w:t>
      </w:r>
      <w:r w:rsidRPr="00977406">
        <w:rPr>
          <w:sz w:val="22"/>
          <w:szCs w:val="22"/>
        </w:rPr>
        <w:t xml:space="preserve"> samen als raad zorgden we voor een corona noodfonds </w:t>
      </w:r>
      <w:r w:rsidR="000F5D92" w:rsidRPr="00977406">
        <w:rPr>
          <w:sz w:val="22"/>
          <w:szCs w:val="22"/>
        </w:rPr>
        <w:t>(</w:t>
      </w:r>
      <w:r w:rsidRPr="00977406">
        <w:rPr>
          <w:sz w:val="22"/>
          <w:szCs w:val="22"/>
        </w:rPr>
        <w:t>en later herstelbeleid</w:t>
      </w:r>
      <w:r w:rsidR="000F5D92" w:rsidRPr="00977406">
        <w:rPr>
          <w:sz w:val="22"/>
          <w:szCs w:val="22"/>
        </w:rPr>
        <w:t>)</w:t>
      </w:r>
      <w:r w:rsidR="005F5178" w:rsidRPr="00977406">
        <w:rPr>
          <w:sz w:val="22"/>
          <w:szCs w:val="22"/>
        </w:rPr>
        <w:t xml:space="preserve"> wat</w:t>
      </w:r>
      <w:r w:rsidR="008E7A48" w:rsidRPr="00977406">
        <w:rPr>
          <w:sz w:val="22"/>
          <w:szCs w:val="22"/>
        </w:rPr>
        <w:t xml:space="preserve"> </w:t>
      </w:r>
      <w:r w:rsidR="000F5D92" w:rsidRPr="00977406">
        <w:rPr>
          <w:sz w:val="22"/>
          <w:szCs w:val="22"/>
        </w:rPr>
        <w:t xml:space="preserve">vervolgens </w:t>
      </w:r>
      <w:r w:rsidR="00137A9C" w:rsidRPr="00977406">
        <w:rPr>
          <w:sz w:val="22"/>
          <w:szCs w:val="22"/>
        </w:rPr>
        <w:t xml:space="preserve">mij </w:t>
      </w:r>
      <w:r w:rsidR="008E7A48" w:rsidRPr="00977406">
        <w:rPr>
          <w:sz w:val="22"/>
          <w:szCs w:val="22"/>
        </w:rPr>
        <w:t>ook</w:t>
      </w:r>
      <w:r w:rsidR="005F5178" w:rsidRPr="00977406">
        <w:rPr>
          <w:sz w:val="22"/>
          <w:szCs w:val="22"/>
        </w:rPr>
        <w:t xml:space="preserve"> efficiënt en effectief werd ingezet. </w:t>
      </w:r>
      <w:r w:rsidRPr="00977406">
        <w:rPr>
          <w:sz w:val="22"/>
          <w:szCs w:val="22"/>
        </w:rPr>
        <w:t xml:space="preserve">Ik ben er trots op dat we met elkaar kunnen zeggen dat ondanks alle verschrikkingen </w:t>
      </w:r>
      <w:r w:rsidR="009B0893" w:rsidRPr="00977406">
        <w:rPr>
          <w:sz w:val="22"/>
          <w:szCs w:val="22"/>
        </w:rPr>
        <w:t>in die 2 jaar</w:t>
      </w:r>
      <w:r w:rsidRPr="00977406">
        <w:rPr>
          <w:sz w:val="22"/>
          <w:szCs w:val="22"/>
        </w:rPr>
        <w:t xml:space="preserve"> </w:t>
      </w:r>
      <w:r w:rsidR="00A9507E" w:rsidRPr="00977406">
        <w:rPr>
          <w:sz w:val="22"/>
          <w:szCs w:val="22"/>
        </w:rPr>
        <w:t xml:space="preserve">de </w:t>
      </w:r>
      <w:r w:rsidRPr="00977406">
        <w:rPr>
          <w:sz w:val="22"/>
          <w:szCs w:val="22"/>
        </w:rPr>
        <w:t>sportclub</w:t>
      </w:r>
      <w:r w:rsidR="00D66AC5" w:rsidRPr="00977406">
        <w:rPr>
          <w:sz w:val="22"/>
          <w:szCs w:val="22"/>
        </w:rPr>
        <w:t xml:space="preserve">, </w:t>
      </w:r>
      <w:r w:rsidRPr="00977406">
        <w:rPr>
          <w:sz w:val="22"/>
          <w:szCs w:val="22"/>
        </w:rPr>
        <w:t>vereniging</w:t>
      </w:r>
      <w:r w:rsidR="00A9507E" w:rsidRPr="00977406">
        <w:rPr>
          <w:sz w:val="22"/>
          <w:szCs w:val="22"/>
        </w:rPr>
        <w:t>en</w:t>
      </w:r>
      <w:r w:rsidRPr="00977406">
        <w:rPr>
          <w:sz w:val="22"/>
          <w:szCs w:val="22"/>
        </w:rPr>
        <w:t xml:space="preserve"> of ondernemer in Leidschendam</w:t>
      </w:r>
      <w:r w:rsidR="000F5D92" w:rsidRPr="00977406">
        <w:rPr>
          <w:sz w:val="22"/>
          <w:szCs w:val="22"/>
        </w:rPr>
        <w:t>-</w:t>
      </w:r>
      <w:r w:rsidRPr="00977406">
        <w:rPr>
          <w:sz w:val="22"/>
          <w:szCs w:val="22"/>
        </w:rPr>
        <w:t xml:space="preserve">Voorburg </w:t>
      </w:r>
      <w:r w:rsidR="00A9507E" w:rsidRPr="00977406">
        <w:rPr>
          <w:sz w:val="22"/>
          <w:szCs w:val="22"/>
        </w:rPr>
        <w:t>de coronacrisi</w:t>
      </w:r>
      <w:r w:rsidR="00503125" w:rsidRPr="00977406">
        <w:rPr>
          <w:sz w:val="22"/>
          <w:szCs w:val="22"/>
        </w:rPr>
        <w:t xml:space="preserve">s </w:t>
      </w:r>
      <w:r w:rsidR="00A9507E" w:rsidRPr="00977406">
        <w:rPr>
          <w:sz w:val="22"/>
          <w:szCs w:val="22"/>
        </w:rPr>
        <w:t xml:space="preserve">over het algemeen goed zijn doorgekomen. </w:t>
      </w:r>
    </w:p>
    <w:p w14:paraId="62FE4F26" w14:textId="0645419B" w:rsidR="00BD5145" w:rsidRPr="00977406" w:rsidRDefault="00BD5145" w:rsidP="00977406">
      <w:pPr>
        <w:spacing w:line="240" w:lineRule="auto"/>
        <w:jc w:val="both"/>
        <w:rPr>
          <w:sz w:val="22"/>
          <w:szCs w:val="22"/>
        </w:rPr>
      </w:pPr>
    </w:p>
    <w:p w14:paraId="0D0E79A7" w14:textId="77777777" w:rsidR="00977406" w:rsidRDefault="00D66AC5" w:rsidP="00977406">
      <w:pPr>
        <w:spacing w:line="240" w:lineRule="auto"/>
        <w:jc w:val="both"/>
        <w:rPr>
          <w:sz w:val="22"/>
          <w:szCs w:val="22"/>
        </w:rPr>
      </w:pPr>
      <w:r w:rsidRPr="00977406">
        <w:rPr>
          <w:sz w:val="22"/>
          <w:szCs w:val="22"/>
        </w:rPr>
        <w:t xml:space="preserve">Kortom </w:t>
      </w:r>
      <w:r w:rsidR="00503125" w:rsidRPr="00977406">
        <w:rPr>
          <w:sz w:val="22"/>
          <w:szCs w:val="22"/>
        </w:rPr>
        <w:t xml:space="preserve">een </w:t>
      </w:r>
      <w:r w:rsidRPr="00977406">
        <w:rPr>
          <w:sz w:val="22"/>
          <w:szCs w:val="22"/>
        </w:rPr>
        <w:t xml:space="preserve">financieel degelijke gemeente. </w:t>
      </w:r>
      <w:r w:rsidR="00BD5145" w:rsidRPr="00977406">
        <w:rPr>
          <w:sz w:val="22"/>
          <w:szCs w:val="22"/>
        </w:rPr>
        <w:t xml:space="preserve">Maar voorzitter, ons huis staat niet op een eiland. </w:t>
      </w:r>
    </w:p>
    <w:p w14:paraId="3011E63B" w14:textId="39BA3EE6" w:rsidR="00977406" w:rsidRPr="00977406" w:rsidRDefault="00BD5145" w:rsidP="00977406">
      <w:pPr>
        <w:spacing w:line="240" w:lineRule="auto"/>
        <w:jc w:val="both"/>
        <w:rPr>
          <w:sz w:val="22"/>
          <w:szCs w:val="22"/>
        </w:rPr>
      </w:pPr>
      <w:r w:rsidRPr="00977406">
        <w:rPr>
          <w:sz w:val="22"/>
          <w:szCs w:val="22"/>
        </w:rPr>
        <w:t xml:space="preserve">Ook wij in Leidschendam-Voorburg hebben te maken met wat er in de rest van Nederland gebeurt. En ook wij worden geraakt door wat er duizenden kilometers verderop gebeurt. Kijk alleen al naar de energiecrisis. Hier hebben we gisteren nog uitgebreid met elkaar over gesproken. Ook voor deze storm ligt er nu een plan dat ons huis overeind gaat houden. Een plan dat ervoor zorgt </w:t>
      </w:r>
      <w:r w:rsidR="000F5D92" w:rsidRPr="00977406">
        <w:rPr>
          <w:sz w:val="22"/>
          <w:szCs w:val="22"/>
        </w:rPr>
        <w:t xml:space="preserve">dat </w:t>
      </w:r>
      <w:r w:rsidR="00D66AC5" w:rsidRPr="00977406">
        <w:rPr>
          <w:sz w:val="22"/>
          <w:szCs w:val="22"/>
        </w:rPr>
        <w:t>geen enkele inwoner</w:t>
      </w:r>
      <w:r w:rsidR="005F5178" w:rsidRPr="00977406">
        <w:rPr>
          <w:sz w:val="22"/>
          <w:szCs w:val="22"/>
        </w:rPr>
        <w:t xml:space="preserve">, </w:t>
      </w:r>
      <w:r w:rsidR="00D66AC5" w:rsidRPr="00977406">
        <w:rPr>
          <w:sz w:val="22"/>
          <w:szCs w:val="22"/>
        </w:rPr>
        <w:t>ondernemer</w:t>
      </w:r>
      <w:r w:rsidR="005F5178" w:rsidRPr="00977406">
        <w:rPr>
          <w:sz w:val="22"/>
          <w:szCs w:val="22"/>
        </w:rPr>
        <w:t xml:space="preserve">, </w:t>
      </w:r>
      <w:r w:rsidR="00D66AC5" w:rsidRPr="00977406">
        <w:rPr>
          <w:sz w:val="22"/>
          <w:szCs w:val="22"/>
        </w:rPr>
        <w:t xml:space="preserve">sportclub of andere vereniging </w:t>
      </w:r>
      <w:r w:rsidR="005F5178" w:rsidRPr="00977406">
        <w:rPr>
          <w:sz w:val="22"/>
          <w:szCs w:val="22"/>
        </w:rPr>
        <w:t>in de kou</w:t>
      </w:r>
      <w:r w:rsidR="00D66AC5" w:rsidRPr="00977406">
        <w:rPr>
          <w:sz w:val="22"/>
          <w:szCs w:val="22"/>
        </w:rPr>
        <w:t xml:space="preserve"> komt te staan</w:t>
      </w:r>
      <w:r w:rsidR="005F5178" w:rsidRPr="00977406">
        <w:rPr>
          <w:sz w:val="22"/>
          <w:szCs w:val="22"/>
        </w:rPr>
        <w:t>.</w:t>
      </w:r>
      <w:r w:rsidR="00E14223" w:rsidRPr="00977406">
        <w:rPr>
          <w:sz w:val="22"/>
          <w:szCs w:val="22"/>
        </w:rPr>
        <w:t xml:space="preserve"> </w:t>
      </w:r>
      <w:r w:rsidR="005F5178" w:rsidRPr="00977406">
        <w:rPr>
          <w:sz w:val="22"/>
          <w:szCs w:val="22"/>
        </w:rPr>
        <w:t>Dit</w:t>
      </w:r>
      <w:r w:rsidR="00D66AC5" w:rsidRPr="00977406">
        <w:rPr>
          <w:sz w:val="22"/>
          <w:szCs w:val="22"/>
        </w:rPr>
        <w:t xml:space="preserve"> is </w:t>
      </w:r>
      <w:r w:rsidR="005F5178" w:rsidRPr="00977406">
        <w:rPr>
          <w:sz w:val="22"/>
          <w:szCs w:val="22"/>
        </w:rPr>
        <w:t xml:space="preserve">echter </w:t>
      </w:r>
      <w:r w:rsidR="00D66AC5" w:rsidRPr="00977406">
        <w:rPr>
          <w:sz w:val="22"/>
          <w:szCs w:val="22"/>
        </w:rPr>
        <w:t>helaas niet de enige wind die</w:t>
      </w:r>
      <w:r w:rsidR="005F5178" w:rsidRPr="00977406">
        <w:rPr>
          <w:sz w:val="22"/>
          <w:szCs w:val="22"/>
        </w:rPr>
        <w:t xml:space="preserve"> op</w:t>
      </w:r>
      <w:r w:rsidR="00D66AC5" w:rsidRPr="00977406">
        <w:rPr>
          <w:sz w:val="22"/>
          <w:szCs w:val="22"/>
        </w:rPr>
        <w:t xml:space="preserve"> de ramen van ons huis beuk</w:t>
      </w:r>
      <w:r w:rsidR="005F5178" w:rsidRPr="00977406">
        <w:rPr>
          <w:sz w:val="22"/>
          <w:szCs w:val="22"/>
        </w:rPr>
        <w:t>t</w:t>
      </w:r>
      <w:r w:rsidR="00D211B0" w:rsidRPr="00977406">
        <w:rPr>
          <w:sz w:val="22"/>
          <w:szCs w:val="22"/>
        </w:rPr>
        <w:t>:</w:t>
      </w:r>
      <w:r w:rsidR="00D66AC5" w:rsidRPr="00977406">
        <w:rPr>
          <w:sz w:val="22"/>
          <w:szCs w:val="22"/>
        </w:rPr>
        <w:t xml:space="preserve"> </w:t>
      </w:r>
    </w:p>
    <w:p w14:paraId="7EADEE5F" w14:textId="567396F4" w:rsidR="00D211B0" w:rsidRPr="00977406" w:rsidRDefault="00977406" w:rsidP="00977406">
      <w:pPr>
        <w:spacing w:line="240" w:lineRule="auto"/>
        <w:jc w:val="both"/>
        <w:rPr>
          <w:sz w:val="22"/>
          <w:szCs w:val="22"/>
        </w:rPr>
      </w:pPr>
      <w:r w:rsidRPr="00977406">
        <w:rPr>
          <w:sz w:val="22"/>
          <w:szCs w:val="22"/>
        </w:rPr>
        <w:sym w:font="Wingdings" w:char="F0E0"/>
      </w:r>
      <w:r w:rsidR="00D211B0" w:rsidRPr="00977406">
        <w:rPr>
          <w:sz w:val="22"/>
          <w:szCs w:val="22"/>
        </w:rPr>
        <w:t xml:space="preserve">Ook wíj </w:t>
      </w:r>
      <w:r w:rsidR="00E14223" w:rsidRPr="00977406">
        <w:rPr>
          <w:sz w:val="22"/>
          <w:szCs w:val="22"/>
        </w:rPr>
        <w:t>gaan te maken krijgen</w:t>
      </w:r>
      <w:r w:rsidR="00D211B0" w:rsidRPr="00977406">
        <w:rPr>
          <w:sz w:val="22"/>
          <w:szCs w:val="22"/>
        </w:rPr>
        <w:t xml:space="preserve"> met de asielcrisis</w:t>
      </w:r>
      <w:r w:rsidR="000F5D92" w:rsidRPr="00977406">
        <w:rPr>
          <w:sz w:val="22"/>
          <w:szCs w:val="22"/>
        </w:rPr>
        <w:t>;</w:t>
      </w:r>
    </w:p>
    <w:p w14:paraId="7C0C96F2" w14:textId="7508C7AA" w:rsidR="00D211B0" w:rsidRPr="00977406" w:rsidRDefault="00977406" w:rsidP="00977406">
      <w:pPr>
        <w:spacing w:line="240" w:lineRule="auto"/>
        <w:jc w:val="both"/>
        <w:rPr>
          <w:sz w:val="22"/>
          <w:szCs w:val="22"/>
        </w:rPr>
      </w:pPr>
      <w:r w:rsidRPr="00977406">
        <w:rPr>
          <w:sz w:val="22"/>
          <w:szCs w:val="22"/>
        </w:rPr>
        <w:sym w:font="Wingdings" w:char="F0E0"/>
      </w:r>
      <w:r w:rsidR="00D211B0" w:rsidRPr="00977406">
        <w:rPr>
          <w:sz w:val="22"/>
          <w:szCs w:val="22"/>
        </w:rPr>
        <w:t xml:space="preserve">Ook wij </w:t>
      </w:r>
      <w:r w:rsidR="00E14223" w:rsidRPr="00977406">
        <w:rPr>
          <w:sz w:val="22"/>
          <w:szCs w:val="22"/>
        </w:rPr>
        <w:t xml:space="preserve">gaan te maken krijgen </w:t>
      </w:r>
      <w:r w:rsidR="00D211B0" w:rsidRPr="00977406">
        <w:rPr>
          <w:sz w:val="22"/>
          <w:szCs w:val="22"/>
        </w:rPr>
        <w:t>met de stikstofuitspraak van de Raad van State</w:t>
      </w:r>
      <w:r w:rsidR="000F5D92" w:rsidRPr="00977406">
        <w:rPr>
          <w:sz w:val="22"/>
          <w:szCs w:val="22"/>
        </w:rPr>
        <w:t>;</w:t>
      </w:r>
    </w:p>
    <w:p w14:paraId="3C61C1F9" w14:textId="03DD90E4" w:rsidR="00D211B0" w:rsidRPr="00977406" w:rsidRDefault="00977406" w:rsidP="00977406">
      <w:pPr>
        <w:spacing w:line="240" w:lineRule="auto"/>
        <w:jc w:val="both"/>
        <w:rPr>
          <w:sz w:val="22"/>
          <w:szCs w:val="22"/>
        </w:rPr>
      </w:pPr>
      <w:r w:rsidRPr="00977406">
        <w:rPr>
          <w:sz w:val="22"/>
          <w:szCs w:val="22"/>
        </w:rPr>
        <w:sym w:font="Wingdings" w:char="F0E0"/>
      </w:r>
      <w:r w:rsidR="00D211B0" w:rsidRPr="00977406">
        <w:rPr>
          <w:sz w:val="22"/>
          <w:szCs w:val="22"/>
        </w:rPr>
        <w:t xml:space="preserve">En ook wij </w:t>
      </w:r>
      <w:r w:rsidR="00E14223" w:rsidRPr="00977406">
        <w:rPr>
          <w:sz w:val="22"/>
          <w:szCs w:val="22"/>
        </w:rPr>
        <w:t>gaan te maken krijgen</w:t>
      </w:r>
      <w:r w:rsidR="00D211B0" w:rsidRPr="00977406">
        <w:rPr>
          <w:sz w:val="22"/>
          <w:szCs w:val="22"/>
        </w:rPr>
        <w:t xml:space="preserve">, als we dat </w:t>
      </w:r>
      <w:r w:rsidR="00CE19C8" w:rsidRPr="00977406">
        <w:rPr>
          <w:sz w:val="22"/>
          <w:szCs w:val="22"/>
        </w:rPr>
        <w:t>al</w:t>
      </w:r>
      <w:r w:rsidR="00D211B0" w:rsidRPr="00977406">
        <w:rPr>
          <w:sz w:val="22"/>
          <w:szCs w:val="22"/>
        </w:rPr>
        <w:t xml:space="preserve"> niet hebben, met de enorme opgaven op </w:t>
      </w:r>
      <w:r w:rsidR="000F5D92" w:rsidRPr="00977406">
        <w:rPr>
          <w:sz w:val="22"/>
          <w:szCs w:val="22"/>
        </w:rPr>
        <w:t>duurzaamheid en</w:t>
      </w:r>
      <w:r w:rsidR="00D211B0" w:rsidRPr="00977406">
        <w:rPr>
          <w:sz w:val="22"/>
          <w:szCs w:val="22"/>
        </w:rPr>
        <w:t xml:space="preserve"> </w:t>
      </w:r>
      <w:r w:rsidR="000F5D92" w:rsidRPr="00977406">
        <w:rPr>
          <w:sz w:val="22"/>
          <w:szCs w:val="22"/>
        </w:rPr>
        <w:t>klimaat</w:t>
      </w:r>
      <w:r w:rsidR="00D211B0" w:rsidRPr="00977406">
        <w:rPr>
          <w:sz w:val="22"/>
          <w:szCs w:val="22"/>
        </w:rPr>
        <w:t>.</w:t>
      </w:r>
    </w:p>
    <w:p w14:paraId="56C27E5A" w14:textId="77777777" w:rsidR="00503125" w:rsidRPr="00977406" w:rsidRDefault="00503125" w:rsidP="00977406">
      <w:pPr>
        <w:spacing w:line="240" w:lineRule="auto"/>
        <w:jc w:val="both"/>
        <w:rPr>
          <w:sz w:val="22"/>
          <w:szCs w:val="22"/>
        </w:rPr>
      </w:pPr>
    </w:p>
    <w:p w14:paraId="5642F023" w14:textId="1B6A33C1" w:rsidR="00D211B0" w:rsidRPr="00977406" w:rsidRDefault="00503125" w:rsidP="00977406">
      <w:pPr>
        <w:spacing w:line="240" w:lineRule="auto"/>
        <w:jc w:val="both"/>
        <w:rPr>
          <w:sz w:val="22"/>
          <w:szCs w:val="22"/>
        </w:rPr>
      </w:pPr>
      <w:r w:rsidRPr="00977406">
        <w:rPr>
          <w:sz w:val="22"/>
          <w:szCs w:val="22"/>
        </w:rPr>
        <w:t xml:space="preserve">Ik roep dan ook </w:t>
      </w:r>
      <w:r w:rsidR="002964D9" w:rsidRPr="00977406">
        <w:rPr>
          <w:sz w:val="22"/>
          <w:szCs w:val="22"/>
        </w:rPr>
        <w:t xml:space="preserve">vanavond </w:t>
      </w:r>
      <w:r w:rsidRPr="00977406">
        <w:rPr>
          <w:sz w:val="22"/>
          <w:szCs w:val="22"/>
        </w:rPr>
        <w:t xml:space="preserve">op om </w:t>
      </w:r>
      <w:r w:rsidR="006A2DCE" w:rsidRPr="00977406">
        <w:rPr>
          <w:sz w:val="22"/>
          <w:szCs w:val="22"/>
        </w:rPr>
        <w:t xml:space="preserve">realistisch </w:t>
      </w:r>
      <w:r w:rsidRPr="00977406">
        <w:rPr>
          <w:sz w:val="22"/>
          <w:szCs w:val="22"/>
        </w:rPr>
        <w:t xml:space="preserve">te kijken </w:t>
      </w:r>
      <w:r w:rsidR="006A2DCE" w:rsidRPr="00977406">
        <w:rPr>
          <w:sz w:val="22"/>
          <w:szCs w:val="22"/>
        </w:rPr>
        <w:t>naar</w:t>
      </w:r>
      <w:r w:rsidR="00D66AC5" w:rsidRPr="00977406">
        <w:rPr>
          <w:sz w:val="22"/>
          <w:szCs w:val="22"/>
        </w:rPr>
        <w:t xml:space="preserve"> de</w:t>
      </w:r>
      <w:r w:rsidR="006A2DCE" w:rsidRPr="00977406">
        <w:rPr>
          <w:sz w:val="22"/>
          <w:szCs w:val="22"/>
        </w:rPr>
        <w:t>ze</w:t>
      </w:r>
      <w:r w:rsidR="00D66AC5" w:rsidRPr="00977406">
        <w:rPr>
          <w:sz w:val="22"/>
          <w:szCs w:val="22"/>
        </w:rPr>
        <w:t xml:space="preserve"> begroting</w:t>
      </w:r>
      <w:r w:rsidR="00D211B0" w:rsidRPr="00977406">
        <w:rPr>
          <w:sz w:val="22"/>
          <w:szCs w:val="22"/>
        </w:rPr>
        <w:t>. JA, we lijken er financieel goed voor te staan, en dat staan we ook. Maar er zijn 2 dingen die daar nu heel sterk aan bijdragen</w:t>
      </w:r>
      <w:r w:rsidR="00E14223" w:rsidRPr="00977406">
        <w:rPr>
          <w:sz w:val="22"/>
          <w:szCs w:val="22"/>
        </w:rPr>
        <w:t>:</w:t>
      </w:r>
      <w:r w:rsidR="00D211B0" w:rsidRPr="00977406">
        <w:rPr>
          <w:sz w:val="22"/>
          <w:szCs w:val="22"/>
        </w:rPr>
        <w:t xml:space="preserve"> </w:t>
      </w:r>
    </w:p>
    <w:p w14:paraId="1206DB00" w14:textId="1958F7C4" w:rsidR="00D211B0" w:rsidRPr="00977406" w:rsidRDefault="00E14223" w:rsidP="00977406">
      <w:pPr>
        <w:spacing w:line="240" w:lineRule="auto"/>
        <w:jc w:val="both"/>
        <w:rPr>
          <w:sz w:val="22"/>
          <w:szCs w:val="22"/>
        </w:rPr>
      </w:pPr>
      <w:r w:rsidRPr="00977406">
        <w:rPr>
          <w:sz w:val="22"/>
          <w:szCs w:val="22"/>
        </w:rPr>
        <w:t>--</w:t>
      </w:r>
      <w:r w:rsidR="00D211B0" w:rsidRPr="00977406">
        <w:rPr>
          <w:sz w:val="22"/>
          <w:szCs w:val="22"/>
        </w:rPr>
        <w:t xml:space="preserve">Ten eerste doordat heel veel dingen die we gepland hadden niet door zijn gegaan of vertraagd zijn. Planningsoptimisme. En dat is eigenlijk helemaal niet </w:t>
      </w:r>
      <w:r w:rsidR="000F5D92" w:rsidRPr="00977406">
        <w:rPr>
          <w:sz w:val="22"/>
          <w:szCs w:val="22"/>
        </w:rPr>
        <w:t>positief</w:t>
      </w:r>
      <w:r w:rsidR="00D211B0" w:rsidRPr="00977406">
        <w:rPr>
          <w:sz w:val="22"/>
          <w:szCs w:val="22"/>
        </w:rPr>
        <w:t>.</w:t>
      </w:r>
    </w:p>
    <w:p w14:paraId="1B2CE353" w14:textId="26D6E420" w:rsidR="00D211B0" w:rsidRPr="00977406" w:rsidRDefault="00E14223" w:rsidP="00977406">
      <w:pPr>
        <w:spacing w:line="240" w:lineRule="auto"/>
        <w:jc w:val="both"/>
        <w:rPr>
          <w:sz w:val="22"/>
          <w:szCs w:val="22"/>
        </w:rPr>
      </w:pPr>
      <w:r w:rsidRPr="00977406">
        <w:rPr>
          <w:sz w:val="22"/>
          <w:szCs w:val="22"/>
        </w:rPr>
        <w:t>--</w:t>
      </w:r>
      <w:r w:rsidR="00D211B0" w:rsidRPr="00977406">
        <w:rPr>
          <w:sz w:val="22"/>
          <w:szCs w:val="22"/>
        </w:rPr>
        <w:t>Ten tweede omdat we</w:t>
      </w:r>
      <w:r w:rsidR="002964D9" w:rsidRPr="00977406">
        <w:rPr>
          <w:sz w:val="22"/>
          <w:szCs w:val="22"/>
        </w:rPr>
        <w:t xml:space="preserve"> en daar hadden we het gisteren al een over</w:t>
      </w:r>
      <w:r w:rsidR="00D211B0" w:rsidRPr="00977406">
        <w:rPr>
          <w:sz w:val="22"/>
          <w:szCs w:val="22"/>
        </w:rPr>
        <w:t>, we hebben veel meer geld van het Rijk gekregen dan verwacht.</w:t>
      </w:r>
    </w:p>
    <w:p w14:paraId="7B9B3F9D" w14:textId="345DAB99" w:rsidR="00D211B0" w:rsidRPr="00977406" w:rsidRDefault="00D211B0" w:rsidP="00977406">
      <w:pPr>
        <w:spacing w:line="240" w:lineRule="auto"/>
        <w:jc w:val="both"/>
        <w:rPr>
          <w:sz w:val="22"/>
          <w:szCs w:val="22"/>
        </w:rPr>
      </w:pPr>
      <w:r w:rsidRPr="00977406">
        <w:rPr>
          <w:sz w:val="22"/>
          <w:szCs w:val="22"/>
        </w:rPr>
        <w:t xml:space="preserve">Dat is wel positief, maar kan bij de volgende brief uit Den Haag zomaar weer anders </w:t>
      </w:r>
      <w:r w:rsidR="002964D9" w:rsidRPr="00977406">
        <w:rPr>
          <w:sz w:val="22"/>
          <w:szCs w:val="22"/>
        </w:rPr>
        <w:t>zien</w:t>
      </w:r>
      <w:r w:rsidRPr="00977406">
        <w:rPr>
          <w:sz w:val="22"/>
          <w:szCs w:val="22"/>
        </w:rPr>
        <w:t xml:space="preserve">. Of hoe onze controller </w:t>
      </w:r>
      <w:r w:rsidR="000F5D92" w:rsidRPr="00977406">
        <w:rPr>
          <w:sz w:val="22"/>
          <w:szCs w:val="22"/>
        </w:rPr>
        <w:t>het altijd zegt</w:t>
      </w:r>
      <w:r w:rsidRPr="00977406">
        <w:rPr>
          <w:sz w:val="22"/>
          <w:szCs w:val="22"/>
        </w:rPr>
        <w:t>: ‘De wereld ziet er bij elke circulaire weer anders uit.’</w:t>
      </w:r>
    </w:p>
    <w:p w14:paraId="719171B8" w14:textId="77777777" w:rsidR="000F5D92" w:rsidRPr="00977406" w:rsidRDefault="000F5D92" w:rsidP="00977406">
      <w:pPr>
        <w:spacing w:line="240" w:lineRule="auto"/>
        <w:jc w:val="both"/>
        <w:rPr>
          <w:sz w:val="22"/>
          <w:szCs w:val="22"/>
        </w:rPr>
      </w:pPr>
    </w:p>
    <w:p w14:paraId="171F722A" w14:textId="7BCC2908" w:rsidR="000F5D92" w:rsidRPr="00977406" w:rsidRDefault="00177305" w:rsidP="00977406">
      <w:pPr>
        <w:spacing w:line="240" w:lineRule="auto"/>
        <w:jc w:val="both"/>
        <w:rPr>
          <w:sz w:val="22"/>
          <w:szCs w:val="22"/>
        </w:rPr>
      </w:pPr>
      <w:r w:rsidRPr="00977406">
        <w:rPr>
          <w:sz w:val="22"/>
          <w:szCs w:val="22"/>
        </w:rPr>
        <w:t>Als</w:t>
      </w:r>
      <w:r w:rsidR="00F15FDF" w:rsidRPr="00977406">
        <w:rPr>
          <w:sz w:val="22"/>
          <w:szCs w:val="22"/>
        </w:rPr>
        <w:t xml:space="preserve"> VVD LV zijn wij </w:t>
      </w:r>
      <w:r w:rsidR="00503125" w:rsidRPr="00977406">
        <w:rPr>
          <w:sz w:val="22"/>
          <w:szCs w:val="22"/>
        </w:rPr>
        <w:t xml:space="preserve">dan ook </w:t>
      </w:r>
      <w:r w:rsidR="00F15FDF" w:rsidRPr="00977406">
        <w:rPr>
          <w:sz w:val="22"/>
          <w:szCs w:val="22"/>
        </w:rPr>
        <w:t>van mening dat</w:t>
      </w:r>
      <w:r w:rsidR="00D66AC5" w:rsidRPr="00977406">
        <w:rPr>
          <w:sz w:val="22"/>
          <w:szCs w:val="22"/>
        </w:rPr>
        <w:t xml:space="preserve"> nu de zon schijnt </w:t>
      </w:r>
      <w:r w:rsidR="00291AD8" w:rsidRPr="00977406">
        <w:rPr>
          <w:sz w:val="22"/>
          <w:szCs w:val="22"/>
        </w:rPr>
        <w:t>we het</w:t>
      </w:r>
      <w:r w:rsidR="00D66AC5" w:rsidRPr="00977406">
        <w:rPr>
          <w:sz w:val="22"/>
          <w:szCs w:val="22"/>
        </w:rPr>
        <w:t xml:space="preserve"> dak </w:t>
      </w:r>
      <w:r w:rsidR="00291AD8" w:rsidRPr="00977406">
        <w:rPr>
          <w:sz w:val="22"/>
          <w:szCs w:val="22"/>
        </w:rPr>
        <w:t xml:space="preserve">moeten </w:t>
      </w:r>
      <w:r w:rsidR="00D66AC5" w:rsidRPr="00977406">
        <w:rPr>
          <w:sz w:val="22"/>
          <w:szCs w:val="22"/>
        </w:rPr>
        <w:t>repareren</w:t>
      </w:r>
      <w:r w:rsidR="000F5D92" w:rsidRPr="00977406">
        <w:rPr>
          <w:sz w:val="22"/>
          <w:szCs w:val="22"/>
        </w:rPr>
        <w:t>. W</w:t>
      </w:r>
      <w:r w:rsidR="00D66AC5" w:rsidRPr="00977406">
        <w:rPr>
          <w:sz w:val="22"/>
          <w:szCs w:val="22"/>
        </w:rPr>
        <w:t xml:space="preserve">at ik daarmee bedoel is dat </w:t>
      </w:r>
      <w:r w:rsidR="002964D9" w:rsidRPr="00977406">
        <w:rPr>
          <w:sz w:val="22"/>
          <w:szCs w:val="22"/>
        </w:rPr>
        <w:t xml:space="preserve">nu het financieel </w:t>
      </w:r>
      <w:r w:rsidR="00024558" w:rsidRPr="00977406">
        <w:rPr>
          <w:sz w:val="22"/>
          <w:szCs w:val="22"/>
        </w:rPr>
        <w:t>rooskleurig</w:t>
      </w:r>
      <w:r w:rsidR="002964D9" w:rsidRPr="00977406">
        <w:rPr>
          <w:sz w:val="22"/>
          <w:szCs w:val="22"/>
        </w:rPr>
        <w:t xml:space="preserve"> is, we </w:t>
      </w:r>
      <w:r w:rsidR="0012189B" w:rsidRPr="00977406">
        <w:rPr>
          <w:sz w:val="22"/>
          <w:szCs w:val="22"/>
        </w:rPr>
        <w:t xml:space="preserve">moeten </w:t>
      </w:r>
      <w:r w:rsidR="000F5D92" w:rsidRPr="00977406">
        <w:rPr>
          <w:sz w:val="22"/>
          <w:szCs w:val="22"/>
        </w:rPr>
        <w:t xml:space="preserve">investeren in </w:t>
      </w:r>
      <w:r w:rsidR="00E14223" w:rsidRPr="00977406">
        <w:rPr>
          <w:sz w:val="22"/>
          <w:szCs w:val="22"/>
        </w:rPr>
        <w:t xml:space="preserve">het huis </w:t>
      </w:r>
      <w:r w:rsidR="000F5D92" w:rsidRPr="00977406">
        <w:rPr>
          <w:sz w:val="22"/>
          <w:szCs w:val="22"/>
        </w:rPr>
        <w:t xml:space="preserve">LV; zodat </w:t>
      </w:r>
      <w:r w:rsidR="00D66AC5" w:rsidRPr="00977406">
        <w:rPr>
          <w:sz w:val="22"/>
          <w:szCs w:val="22"/>
        </w:rPr>
        <w:t xml:space="preserve">de basis op orde </w:t>
      </w:r>
      <w:r w:rsidR="00E14223" w:rsidRPr="00977406">
        <w:rPr>
          <w:sz w:val="22"/>
          <w:szCs w:val="22"/>
        </w:rPr>
        <w:t>is en</w:t>
      </w:r>
      <w:r w:rsidR="00D66AC5" w:rsidRPr="00977406">
        <w:rPr>
          <w:sz w:val="22"/>
          <w:szCs w:val="22"/>
        </w:rPr>
        <w:t xml:space="preserve"> we </w:t>
      </w:r>
      <w:r w:rsidR="002964D9" w:rsidRPr="00977406">
        <w:rPr>
          <w:sz w:val="22"/>
          <w:szCs w:val="22"/>
        </w:rPr>
        <w:t xml:space="preserve">nog beter </w:t>
      </w:r>
      <w:r w:rsidR="00D66AC5" w:rsidRPr="00977406">
        <w:rPr>
          <w:sz w:val="22"/>
          <w:szCs w:val="22"/>
        </w:rPr>
        <w:t xml:space="preserve">gesteld staan voor al die vraagstukken die </w:t>
      </w:r>
      <w:r w:rsidR="00503125" w:rsidRPr="00977406">
        <w:rPr>
          <w:sz w:val="22"/>
          <w:szCs w:val="22"/>
        </w:rPr>
        <w:t xml:space="preserve">– al dan niet op langetermijn- </w:t>
      </w:r>
      <w:r w:rsidR="00D66AC5" w:rsidRPr="00977406">
        <w:rPr>
          <w:sz w:val="22"/>
          <w:szCs w:val="22"/>
        </w:rPr>
        <w:t>onze kant op gaan komen</w:t>
      </w:r>
      <w:r w:rsidR="00E14223" w:rsidRPr="00977406">
        <w:rPr>
          <w:sz w:val="22"/>
          <w:szCs w:val="22"/>
        </w:rPr>
        <w:t>.</w:t>
      </w:r>
      <w:r w:rsidR="00D66AC5" w:rsidRPr="00977406">
        <w:rPr>
          <w:sz w:val="22"/>
          <w:szCs w:val="22"/>
        </w:rPr>
        <w:t xml:space="preserve"> </w:t>
      </w:r>
    </w:p>
    <w:p w14:paraId="02A09B37" w14:textId="6CC995A3" w:rsidR="000F5D92" w:rsidRPr="00977406" w:rsidRDefault="00177305" w:rsidP="00977406">
      <w:pPr>
        <w:spacing w:line="240" w:lineRule="auto"/>
        <w:jc w:val="both"/>
        <w:rPr>
          <w:sz w:val="22"/>
          <w:szCs w:val="22"/>
        </w:rPr>
      </w:pPr>
      <w:r w:rsidRPr="00977406">
        <w:rPr>
          <w:sz w:val="22"/>
          <w:szCs w:val="22"/>
        </w:rPr>
        <w:t xml:space="preserve">Het coalitieakkoord </w:t>
      </w:r>
      <w:r w:rsidR="000F5D92" w:rsidRPr="00977406">
        <w:rPr>
          <w:sz w:val="22"/>
          <w:szCs w:val="22"/>
        </w:rPr>
        <w:t>zorgt hiervoor</w:t>
      </w:r>
      <w:r w:rsidRPr="00977406">
        <w:rPr>
          <w:sz w:val="22"/>
          <w:szCs w:val="22"/>
        </w:rPr>
        <w:t xml:space="preserve">: </w:t>
      </w:r>
    </w:p>
    <w:p w14:paraId="666F51B0" w14:textId="4AAF5054" w:rsidR="000F5D92" w:rsidRPr="00FA3915" w:rsidRDefault="00E14223" w:rsidP="00977406">
      <w:pPr>
        <w:spacing w:line="240" w:lineRule="auto"/>
        <w:jc w:val="both"/>
        <w:rPr>
          <w:sz w:val="22"/>
          <w:szCs w:val="22"/>
        </w:rPr>
      </w:pPr>
      <w:r w:rsidRPr="00977406">
        <w:rPr>
          <w:sz w:val="22"/>
          <w:szCs w:val="22"/>
        </w:rPr>
        <w:t>--</w:t>
      </w:r>
      <w:r w:rsidR="000F5D92" w:rsidRPr="00977406">
        <w:rPr>
          <w:sz w:val="22"/>
          <w:szCs w:val="22"/>
        </w:rPr>
        <w:t xml:space="preserve">We investeren in onze </w:t>
      </w:r>
      <w:r w:rsidR="000F5D92" w:rsidRPr="00FA3915">
        <w:rPr>
          <w:sz w:val="22"/>
          <w:szCs w:val="22"/>
        </w:rPr>
        <w:t xml:space="preserve">veiligheid; er zijn straks 23 </w:t>
      </w:r>
      <w:proofErr w:type="spellStart"/>
      <w:r w:rsidR="000F5D92" w:rsidRPr="00FA3915">
        <w:rPr>
          <w:sz w:val="22"/>
          <w:szCs w:val="22"/>
        </w:rPr>
        <w:t>BOA’s</w:t>
      </w:r>
      <w:proofErr w:type="spellEnd"/>
      <w:r w:rsidR="000F5D92" w:rsidRPr="00FA3915">
        <w:rPr>
          <w:sz w:val="22"/>
          <w:szCs w:val="22"/>
        </w:rPr>
        <w:t xml:space="preserve"> die ingezet kunnen worden op overlast en vervuiling op straat. </w:t>
      </w:r>
      <w:r w:rsidRPr="00FA3915">
        <w:rPr>
          <w:sz w:val="22"/>
          <w:szCs w:val="22"/>
        </w:rPr>
        <w:t xml:space="preserve">En samen met bewoners worden er veiligheidsplannen per wijk opgesteld. </w:t>
      </w:r>
    </w:p>
    <w:p w14:paraId="579DCACE" w14:textId="45E213B6" w:rsidR="000F5D92" w:rsidRPr="00FA3915" w:rsidRDefault="00E14223" w:rsidP="00977406">
      <w:pPr>
        <w:spacing w:line="240" w:lineRule="auto"/>
        <w:jc w:val="both"/>
        <w:rPr>
          <w:sz w:val="22"/>
          <w:szCs w:val="22"/>
        </w:rPr>
      </w:pPr>
      <w:r w:rsidRPr="00FA3915">
        <w:rPr>
          <w:sz w:val="22"/>
          <w:szCs w:val="22"/>
        </w:rPr>
        <w:t>--</w:t>
      </w:r>
      <w:r w:rsidR="000F5D92" w:rsidRPr="00FA3915">
        <w:rPr>
          <w:sz w:val="22"/>
          <w:szCs w:val="22"/>
        </w:rPr>
        <w:t xml:space="preserve">We investeren in de afdeling ruimte ordening. Er komen ambtenaren </w:t>
      </w:r>
      <w:r w:rsidRPr="00FA3915">
        <w:rPr>
          <w:sz w:val="22"/>
          <w:szCs w:val="22"/>
        </w:rPr>
        <w:t>zodat bouwplannen sneller en efficiënter kunnen worden afgehandeld.</w:t>
      </w:r>
    </w:p>
    <w:p w14:paraId="3FA39577" w14:textId="4C4E962D" w:rsidR="008140C9" w:rsidRPr="00977406" w:rsidRDefault="00E14223" w:rsidP="00977406">
      <w:pPr>
        <w:spacing w:line="240" w:lineRule="auto"/>
        <w:jc w:val="both"/>
        <w:rPr>
          <w:sz w:val="22"/>
          <w:szCs w:val="22"/>
        </w:rPr>
      </w:pPr>
      <w:r w:rsidRPr="00FA3915">
        <w:rPr>
          <w:sz w:val="22"/>
          <w:szCs w:val="22"/>
        </w:rPr>
        <w:t>--</w:t>
      </w:r>
      <w:r w:rsidR="000F5D92" w:rsidRPr="00FA3915">
        <w:rPr>
          <w:sz w:val="22"/>
          <w:szCs w:val="22"/>
        </w:rPr>
        <w:t xml:space="preserve">We investeren in onze </w:t>
      </w:r>
      <w:r w:rsidRPr="00FA3915">
        <w:rPr>
          <w:sz w:val="22"/>
          <w:szCs w:val="22"/>
        </w:rPr>
        <w:t xml:space="preserve">mooie </w:t>
      </w:r>
      <w:r w:rsidR="000F5D92" w:rsidRPr="00FA3915">
        <w:rPr>
          <w:sz w:val="22"/>
          <w:szCs w:val="22"/>
        </w:rPr>
        <w:t>buitenruimte</w:t>
      </w:r>
      <w:r w:rsidRPr="00FA3915">
        <w:rPr>
          <w:sz w:val="22"/>
          <w:szCs w:val="22"/>
        </w:rPr>
        <w:t xml:space="preserve">. Gisteren hebben we </w:t>
      </w:r>
      <w:r w:rsidR="00024558" w:rsidRPr="00FA3915">
        <w:rPr>
          <w:sz w:val="22"/>
          <w:szCs w:val="22"/>
        </w:rPr>
        <w:t xml:space="preserve">als VVD LV met een motie </w:t>
      </w:r>
      <w:r w:rsidR="008140C9" w:rsidRPr="00FA3915">
        <w:rPr>
          <w:sz w:val="22"/>
          <w:szCs w:val="22"/>
        </w:rPr>
        <w:t xml:space="preserve">geregeld </w:t>
      </w:r>
      <w:r w:rsidRPr="00FA3915">
        <w:rPr>
          <w:sz w:val="22"/>
          <w:szCs w:val="22"/>
        </w:rPr>
        <w:t xml:space="preserve">dat </w:t>
      </w:r>
      <w:r w:rsidR="002964D9" w:rsidRPr="00FA3915">
        <w:rPr>
          <w:sz w:val="22"/>
          <w:szCs w:val="22"/>
        </w:rPr>
        <w:t xml:space="preserve">meer regie komt op communicatie en kwaliteit </w:t>
      </w:r>
      <w:r w:rsidR="00977406" w:rsidRPr="00FA3915">
        <w:rPr>
          <w:sz w:val="22"/>
          <w:szCs w:val="22"/>
        </w:rPr>
        <w:t xml:space="preserve">van oplevering bij werkzaamheden op straat </w:t>
      </w:r>
      <w:r w:rsidR="002964D9" w:rsidRPr="00FA3915">
        <w:rPr>
          <w:sz w:val="22"/>
          <w:szCs w:val="22"/>
        </w:rPr>
        <w:t xml:space="preserve">en vanavond ligt </w:t>
      </w:r>
      <w:r w:rsidR="00137A9C" w:rsidRPr="00FA3915">
        <w:rPr>
          <w:sz w:val="22"/>
          <w:szCs w:val="22"/>
        </w:rPr>
        <w:t>onze</w:t>
      </w:r>
      <w:r w:rsidR="002964D9" w:rsidRPr="00FA3915">
        <w:rPr>
          <w:sz w:val="22"/>
          <w:szCs w:val="22"/>
        </w:rPr>
        <w:t xml:space="preserve"> motie voor om 40</w:t>
      </w:r>
      <w:r w:rsidR="002964D9" w:rsidRPr="00977406">
        <w:rPr>
          <w:sz w:val="22"/>
          <w:szCs w:val="22"/>
        </w:rPr>
        <w:t>0</w:t>
      </w:r>
      <w:r w:rsidR="00977406">
        <w:rPr>
          <w:sz w:val="22"/>
          <w:szCs w:val="22"/>
        </w:rPr>
        <w:t>duizend euro</w:t>
      </w:r>
      <w:r w:rsidR="00024558" w:rsidRPr="00977406">
        <w:rPr>
          <w:sz w:val="22"/>
          <w:szCs w:val="22"/>
        </w:rPr>
        <w:t xml:space="preserve"> </w:t>
      </w:r>
      <w:r w:rsidR="00977406">
        <w:rPr>
          <w:sz w:val="22"/>
          <w:szCs w:val="22"/>
        </w:rPr>
        <w:t>beschikbaar te houden</w:t>
      </w:r>
      <w:r w:rsidR="00024558" w:rsidRPr="00977406">
        <w:rPr>
          <w:sz w:val="22"/>
          <w:szCs w:val="22"/>
        </w:rPr>
        <w:t xml:space="preserve"> voor</w:t>
      </w:r>
      <w:r w:rsidRPr="00977406">
        <w:rPr>
          <w:sz w:val="22"/>
          <w:szCs w:val="22"/>
        </w:rPr>
        <w:t xml:space="preserve"> </w:t>
      </w:r>
      <w:r w:rsidRPr="00977406">
        <w:rPr>
          <w:sz w:val="22"/>
          <w:szCs w:val="22"/>
        </w:rPr>
        <w:lastRenderedPageBreak/>
        <w:t xml:space="preserve">achterstallig </w:t>
      </w:r>
      <w:r w:rsidR="002964D9" w:rsidRPr="00977406">
        <w:rPr>
          <w:sz w:val="22"/>
          <w:szCs w:val="22"/>
        </w:rPr>
        <w:t>onderhoud</w:t>
      </w:r>
      <w:r w:rsidRPr="00977406">
        <w:rPr>
          <w:sz w:val="22"/>
          <w:szCs w:val="22"/>
        </w:rPr>
        <w:t xml:space="preserve"> in de </w:t>
      </w:r>
      <w:r w:rsidR="00024558" w:rsidRPr="00977406">
        <w:rPr>
          <w:sz w:val="22"/>
          <w:szCs w:val="22"/>
        </w:rPr>
        <w:t>openbare ruimte</w:t>
      </w:r>
      <w:r w:rsidRPr="00977406">
        <w:rPr>
          <w:sz w:val="22"/>
          <w:szCs w:val="22"/>
        </w:rPr>
        <w:t>.</w:t>
      </w:r>
      <w:r w:rsidR="008140C9" w:rsidRPr="00977406">
        <w:rPr>
          <w:sz w:val="22"/>
          <w:szCs w:val="22"/>
        </w:rPr>
        <w:t xml:space="preserve"> </w:t>
      </w:r>
      <w:r w:rsidR="00977406">
        <w:rPr>
          <w:sz w:val="22"/>
          <w:szCs w:val="22"/>
        </w:rPr>
        <w:t>(</w:t>
      </w:r>
      <w:r w:rsidR="00977406" w:rsidRPr="00977406">
        <w:rPr>
          <w:color w:val="FF0000"/>
          <w:sz w:val="22"/>
          <w:szCs w:val="22"/>
        </w:rPr>
        <w:t xml:space="preserve">MOTIE KWALITEITSIMPULS BUITENRUIMTE </w:t>
      </w:r>
      <w:r w:rsidR="008140C9" w:rsidRPr="00977406">
        <w:rPr>
          <w:color w:val="FF0000"/>
          <w:sz w:val="22"/>
          <w:szCs w:val="22"/>
        </w:rPr>
        <w:t>INDIENEN</w:t>
      </w:r>
      <w:r w:rsidR="00977406">
        <w:rPr>
          <w:sz w:val="22"/>
          <w:szCs w:val="22"/>
        </w:rPr>
        <w:t>)</w:t>
      </w:r>
      <w:r w:rsidR="008140C9" w:rsidRPr="00977406">
        <w:rPr>
          <w:sz w:val="22"/>
          <w:szCs w:val="22"/>
        </w:rPr>
        <w:t xml:space="preserve"> </w:t>
      </w:r>
    </w:p>
    <w:p w14:paraId="5B7A20BE" w14:textId="76BEF5DF" w:rsidR="000F5D92" w:rsidRPr="00977406" w:rsidRDefault="00977406" w:rsidP="00977406">
      <w:pPr>
        <w:spacing w:line="240" w:lineRule="auto"/>
        <w:jc w:val="both"/>
        <w:rPr>
          <w:sz w:val="22"/>
          <w:szCs w:val="22"/>
        </w:rPr>
      </w:pPr>
      <w:r>
        <w:rPr>
          <w:sz w:val="22"/>
          <w:szCs w:val="22"/>
        </w:rPr>
        <w:t>Ook willen we als</w:t>
      </w:r>
      <w:r w:rsidR="00E14223" w:rsidRPr="00977406">
        <w:rPr>
          <w:sz w:val="22"/>
          <w:szCs w:val="22"/>
        </w:rPr>
        <w:t xml:space="preserve"> VVD LV in</w:t>
      </w:r>
      <w:r>
        <w:rPr>
          <w:sz w:val="22"/>
          <w:szCs w:val="22"/>
        </w:rPr>
        <w:t>zetten</w:t>
      </w:r>
      <w:r w:rsidR="00E14223" w:rsidRPr="00977406">
        <w:rPr>
          <w:sz w:val="22"/>
          <w:szCs w:val="22"/>
        </w:rPr>
        <w:t xml:space="preserve"> op werk met werk plus: Waar mogelijk als de straat opengaat kijken we ook meteen</w:t>
      </w:r>
      <w:r w:rsidR="002964D9" w:rsidRPr="00977406">
        <w:rPr>
          <w:sz w:val="22"/>
          <w:szCs w:val="22"/>
        </w:rPr>
        <w:t xml:space="preserve"> samen met bewoners</w:t>
      </w:r>
      <w:r w:rsidR="00E14223" w:rsidRPr="00977406">
        <w:rPr>
          <w:sz w:val="22"/>
          <w:szCs w:val="22"/>
        </w:rPr>
        <w:t xml:space="preserve"> naar</w:t>
      </w:r>
      <w:r w:rsidR="00024558" w:rsidRPr="00977406">
        <w:rPr>
          <w:sz w:val="22"/>
          <w:szCs w:val="22"/>
        </w:rPr>
        <w:t xml:space="preserve"> kansen voor</w:t>
      </w:r>
      <w:r>
        <w:rPr>
          <w:sz w:val="22"/>
          <w:szCs w:val="22"/>
        </w:rPr>
        <w:t xml:space="preserve"> </w:t>
      </w:r>
      <w:r w:rsidR="00E14223" w:rsidRPr="00977406">
        <w:rPr>
          <w:sz w:val="22"/>
          <w:szCs w:val="22"/>
        </w:rPr>
        <w:t>verduurzamen, klimaatadaptatie, vergroenen en gebruik.</w:t>
      </w:r>
    </w:p>
    <w:p w14:paraId="7ABFB8D9" w14:textId="230114EA" w:rsidR="000F5D92" w:rsidRPr="00977406" w:rsidRDefault="00E14223" w:rsidP="00977406">
      <w:pPr>
        <w:spacing w:line="240" w:lineRule="auto"/>
        <w:jc w:val="both"/>
        <w:rPr>
          <w:sz w:val="22"/>
          <w:szCs w:val="22"/>
        </w:rPr>
      </w:pPr>
      <w:r w:rsidRPr="00977406">
        <w:rPr>
          <w:sz w:val="22"/>
          <w:szCs w:val="22"/>
        </w:rPr>
        <w:t>--</w:t>
      </w:r>
      <w:r w:rsidR="000F5D92" w:rsidRPr="00977406">
        <w:rPr>
          <w:sz w:val="22"/>
          <w:szCs w:val="22"/>
        </w:rPr>
        <w:t xml:space="preserve">We investeren in onze lokale economie en onze ondernemers </w:t>
      </w:r>
      <w:r w:rsidRPr="00977406">
        <w:rPr>
          <w:sz w:val="22"/>
          <w:szCs w:val="22"/>
        </w:rPr>
        <w:t>met een nieuw terrassenbeleid</w:t>
      </w:r>
      <w:r w:rsidR="002964D9" w:rsidRPr="00977406">
        <w:rPr>
          <w:sz w:val="22"/>
          <w:szCs w:val="22"/>
        </w:rPr>
        <w:t>, samenwerking met het onderwijs en</w:t>
      </w:r>
      <w:r w:rsidRPr="00977406">
        <w:rPr>
          <w:sz w:val="22"/>
          <w:szCs w:val="22"/>
        </w:rPr>
        <w:t xml:space="preserve"> de </w:t>
      </w:r>
      <w:r w:rsidR="009B0893" w:rsidRPr="00977406">
        <w:rPr>
          <w:sz w:val="22"/>
          <w:szCs w:val="22"/>
        </w:rPr>
        <w:t>door</w:t>
      </w:r>
      <w:r w:rsidRPr="00977406">
        <w:rPr>
          <w:sz w:val="22"/>
          <w:szCs w:val="22"/>
        </w:rPr>
        <w:t xml:space="preserve">ontwikkeling van onze winkelkernen. </w:t>
      </w:r>
    </w:p>
    <w:p w14:paraId="20485700" w14:textId="77777777" w:rsidR="009B0893" w:rsidRPr="00977406" w:rsidRDefault="009B0893" w:rsidP="00977406">
      <w:pPr>
        <w:spacing w:line="240" w:lineRule="auto"/>
        <w:jc w:val="both"/>
        <w:rPr>
          <w:sz w:val="22"/>
          <w:szCs w:val="22"/>
        </w:rPr>
      </w:pPr>
    </w:p>
    <w:p w14:paraId="06075A17" w14:textId="2823498E" w:rsidR="000F5D92" w:rsidRPr="00977406" w:rsidRDefault="000F5D92" w:rsidP="00977406">
      <w:pPr>
        <w:spacing w:line="240" w:lineRule="auto"/>
        <w:jc w:val="both"/>
        <w:rPr>
          <w:sz w:val="22"/>
          <w:szCs w:val="22"/>
        </w:rPr>
      </w:pPr>
      <w:r w:rsidRPr="00977406">
        <w:rPr>
          <w:sz w:val="22"/>
          <w:szCs w:val="22"/>
        </w:rPr>
        <w:t>En zo kan ik nog wel even doorgaan. Want we investeren ook in onze inwoners. Met goed onderwijs in goede schoolgebouwen, schone lucht en een goed vangnet voor zij die dat nodig hebben.</w:t>
      </w:r>
    </w:p>
    <w:p w14:paraId="23C5C34E" w14:textId="77777777" w:rsidR="000F5D92" w:rsidRPr="00977406" w:rsidRDefault="000F5D92" w:rsidP="00977406">
      <w:pPr>
        <w:spacing w:line="240" w:lineRule="auto"/>
        <w:jc w:val="both"/>
        <w:rPr>
          <w:sz w:val="22"/>
          <w:szCs w:val="22"/>
        </w:rPr>
      </w:pPr>
    </w:p>
    <w:p w14:paraId="0E759DF6" w14:textId="0ED6152F" w:rsidR="00D66AC5" w:rsidRPr="00977406" w:rsidRDefault="009B0893" w:rsidP="00977406">
      <w:pPr>
        <w:spacing w:line="240" w:lineRule="auto"/>
        <w:jc w:val="both"/>
        <w:rPr>
          <w:sz w:val="22"/>
          <w:szCs w:val="22"/>
        </w:rPr>
      </w:pPr>
      <w:r w:rsidRPr="00977406">
        <w:rPr>
          <w:sz w:val="22"/>
          <w:szCs w:val="22"/>
        </w:rPr>
        <w:t>V</w:t>
      </w:r>
      <w:r w:rsidR="00D66AC5" w:rsidRPr="00977406">
        <w:rPr>
          <w:sz w:val="22"/>
          <w:szCs w:val="22"/>
        </w:rPr>
        <w:t>oorzitter</w:t>
      </w:r>
    </w:p>
    <w:p w14:paraId="0E379893" w14:textId="01B5DD90" w:rsidR="00CE19C8" w:rsidRPr="00977406" w:rsidRDefault="00CE19C8" w:rsidP="00977406">
      <w:pPr>
        <w:spacing w:line="240" w:lineRule="auto"/>
        <w:jc w:val="both"/>
        <w:rPr>
          <w:sz w:val="22"/>
          <w:szCs w:val="22"/>
        </w:rPr>
      </w:pPr>
      <w:r w:rsidRPr="00977406">
        <w:rPr>
          <w:sz w:val="22"/>
          <w:szCs w:val="22"/>
        </w:rPr>
        <w:t xml:space="preserve">Leidschendam-Voorburg staat als een huis. Samen met inwoners, </w:t>
      </w:r>
      <w:r w:rsidR="00A9507E" w:rsidRPr="00977406">
        <w:rPr>
          <w:sz w:val="22"/>
          <w:szCs w:val="22"/>
        </w:rPr>
        <w:t xml:space="preserve">verenigingen, </w:t>
      </w:r>
      <w:r w:rsidRPr="00977406">
        <w:rPr>
          <w:sz w:val="22"/>
          <w:szCs w:val="22"/>
        </w:rPr>
        <w:t>organisaties en ondernemers kan dat huis nog toekomstbest</w:t>
      </w:r>
      <w:r w:rsidR="009B0893" w:rsidRPr="00977406">
        <w:rPr>
          <w:sz w:val="22"/>
          <w:szCs w:val="22"/>
        </w:rPr>
        <w:t>endiger</w:t>
      </w:r>
      <w:r w:rsidRPr="00977406">
        <w:rPr>
          <w:sz w:val="22"/>
          <w:szCs w:val="22"/>
        </w:rPr>
        <w:t xml:space="preserve"> gemaakt worden. Dat is wat ons betreft de opdracht aan dit college en dat </w:t>
      </w:r>
      <w:r w:rsidR="009B0893" w:rsidRPr="00977406">
        <w:rPr>
          <w:sz w:val="22"/>
          <w:szCs w:val="22"/>
        </w:rPr>
        <w:t>is waar wij als VVD LV het</w:t>
      </w:r>
      <w:r w:rsidRPr="00977406">
        <w:rPr>
          <w:sz w:val="22"/>
          <w:szCs w:val="22"/>
        </w:rPr>
        <w:t xml:space="preserve"> college positief doch kritisch op zullen</w:t>
      </w:r>
      <w:r w:rsidR="009B0893" w:rsidRPr="00977406">
        <w:rPr>
          <w:sz w:val="22"/>
          <w:szCs w:val="22"/>
        </w:rPr>
        <w:t xml:space="preserve"> gaan</w:t>
      </w:r>
      <w:r w:rsidRPr="00977406">
        <w:rPr>
          <w:sz w:val="22"/>
          <w:szCs w:val="22"/>
        </w:rPr>
        <w:t xml:space="preserve"> volgen. </w:t>
      </w:r>
    </w:p>
    <w:p w14:paraId="5B24E4E4" w14:textId="6983157C" w:rsidR="00CE19C8" w:rsidRPr="00977406" w:rsidRDefault="00CE19C8" w:rsidP="00977406">
      <w:pPr>
        <w:spacing w:line="240" w:lineRule="auto"/>
        <w:jc w:val="both"/>
        <w:rPr>
          <w:sz w:val="22"/>
          <w:szCs w:val="22"/>
        </w:rPr>
      </w:pPr>
    </w:p>
    <w:p w14:paraId="49A00636" w14:textId="074A82B0" w:rsidR="00304839" w:rsidRPr="00977406" w:rsidRDefault="00977406" w:rsidP="00977406">
      <w:pPr>
        <w:spacing w:line="240" w:lineRule="auto"/>
        <w:jc w:val="both"/>
        <w:rPr>
          <w:color w:val="FF0000"/>
          <w:sz w:val="22"/>
          <w:szCs w:val="22"/>
        </w:rPr>
      </w:pPr>
      <w:r w:rsidRPr="00977406">
        <w:rPr>
          <w:color w:val="FF0000"/>
          <w:sz w:val="22"/>
          <w:szCs w:val="22"/>
        </w:rPr>
        <w:t xml:space="preserve">AMENDEMENT </w:t>
      </w:r>
      <w:r w:rsidR="00F61569" w:rsidRPr="00977406">
        <w:rPr>
          <w:color w:val="FF0000"/>
          <w:sz w:val="22"/>
          <w:szCs w:val="22"/>
        </w:rPr>
        <w:t>INDIENEN</w:t>
      </w:r>
    </w:p>
    <w:p w14:paraId="14809468" w14:textId="479D4D42" w:rsidR="00F61569" w:rsidRPr="00977406" w:rsidRDefault="00977406" w:rsidP="00977406">
      <w:pPr>
        <w:spacing w:line="240" w:lineRule="auto"/>
        <w:jc w:val="both"/>
        <w:rPr>
          <w:sz w:val="22"/>
          <w:szCs w:val="22"/>
        </w:rPr>
      </w:pPr>
      <w:r>
        <w:rPr>
          <w:sz w:val="22"/>
          <w:szCs w:val="22"/>
        </w:rPr>
        <w:t xml:space="preserve">Voorzitter, er viel ons nog één ding op. </w:t>
      </w:r>
      <w:proofErr w:type="gramStart"/>
      <w:r>
        <w:rPr>
          <w:sz w:val="22"/>
          <w:szCs w:val="22"/>
        </w:rPr>
        <w:t>en</w:t>
      </w:r>
      <w:proofErr w:type="gramEnd"/>
      <w:r>
        <w:rPr>
          <w:sz w:val="22"/>
          <w:szCs w:val="22"/>
        </w:rPr>
        <w:t xml:space="preserve"> daarom mag ik vanavond </w:t>
      </w:r>
      <w:r w:rsidR="00F61569" w:rsidRPr="00977406">
        <w:rPr>
          <w:sz w:val="22"/>
          <w:szCs w:val="22"/>
        </w:rPr>
        <w:t xml:space="preserve">namens collega Heil en Collega </w:t>
      </w:r>
      <w:proofErr w:type="spellStart"/>
      <w:r w:rsidR="00F61569" w:rsidRPr="00977406">
        <w:rPr>
          <w:sz w:val="22"/>
          <w:szCs w:val="22"/>
        </w:rPr>
        <w:t>Hartsinck</w:t>
      </w:r>
      <w:proofErr w:type="spellEnd"/>
      <w:r>
        <w:rPr>
          <w:sz w:val="22"/>
          <w:szCs w:val="22"/>
        </w:rPr>
        <w:t xml:space="preserve"> van GBLV het amendement Schrappen investeringen invoeren contant betalen in de </w:t>
      </w:r>
      <w:proofErr w:type="spellStart"/>
      <w:r>
        <w:rPr>
          <w:sz w:val="22"/>
          <w:szCs w:val="22"/>
        </w:rPr>
        <w:t>programmabegroting</w:t>
      </w:r>
      <w:proofErr w:type="spellEnd"/>
      <w:r>
        <w:rPr>
          <w:sz w:val="22"/>
          <w:szCs w:val="22"/>
        </w:rPr>
        <w:t xml:space="preserve"> indienen</w:t>
      </w:r>
      <w:r w:rsidR="00F61569" w:rsidRPr="00977406">
        <w:rPr>
          <w:sz w:val="22"/>
          <w:szCs w:val="22"/>
        </w:rPr>
        <w:t xml:space="preserve">. </w:t>
      </w:r>
      <w:r>
        <w:rPr>
          <w:sz w:val="22"/>
          <w:szCs w:val="22"/>
        </w:rPr>
        <w:t xml:space="preserve">In de begroting lezen we dat het mogelijk maken van betalen met contant geld in het servicecentrum 150.duizend euro voor de komende 4 jaar gaat kosten. Uit beantwoording van onze technische vragen blijkt dat er echter in zeldzame gevallen naar de mogelijkheid wordt gevraagd, én wanneer dit het geval is er altijd door de ambtenaren een mouw aangepast wordt. Kortom, laten we dit pragmatisch oplossen en niet vervatten in dure procedures en regels. </w:t>
      </w:r>
    </w:p>
    <w:p w14:paraId="7D0540FB" w14:textId="77777777" w:rsidR="00304839" w:rsidRPr="00977406" w:rsidRDefault="00304839" w:rsidP="00977406">
      <w:pPr>
        <w:spacing w:line="240" w:lineRule="auto"/>
        <w:jc w:val="both"/>
        <w:rPr>
          <w:sz w:val="22"/>
          <w:szCs w:val="22"/>
        </w:rPr>
      </w:pPr>
    </w:p>
    <w:sectPr w:rsidR="00304839" w:rsidRPr="00977406" w:rsidSect="006A73A2">
      <w:pgSz w:w="11907" w:h="16839" w:code="9"/>
      <w:pgMar w:top="1134" w:right="1134" w:bottom="680"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51D3" w14:textId="77777777" w:rsidR="00EC4ECE" w:rsidRDefault="00EC4ECE" w:rsidP="00CB7BD1">
      <w:pPr>
        <w:spacing w:line="240" w:lineRule="auto"/>
      </w:pPr>
      <w:r>
        <w:separator/>
      </w:r>
    </w:p>
  </w:endnote>
  <w:endnote w:type="continuationSeparator" w:id="0">
    <w:p w14:paraId="19FB9EF6" w14:textId="77777777" w:rsidR="00EC4ECE" w:rsidRDefault="00EC4ECE" w:rsidP="00CB7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A704" w14:textId="77777777" w:rsidR="00EC4ECE" w:rsidRDefault="00EC4ECE" w:rsidP="00CB7BD1">
      <w:pPr>
        <w:spacing w:line="240" w:lineRule="auto"/>
      </w:pPr>
      <w:r>
        <w:separator/>
      </w:r>
    </w:p>
  </w:footnote>
  <w:footnote w:type="continuationSeparator" w:id="0">
    <w:p w14:paraId="739179C2" w14:textId="77777777" w:rsidR="00EC4ECE" w:rsidRDefault="00EC4ECE" w:rsidP="00CB7B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2EA4D6"/>
    <w:multiLevelType w:val="hybridMultilevel"/>
    <w:tmpl w:val="9C3AEDE2"/>
    <w:lvl w:ilvl="0" w:tplc="7C34770A">
      <w:start w:val="1"/>
      <w:numFmt w:val="decimal"/>
      <w:lvlText w:val="%1."/>
      <w:lvlJc w:val="left"/>
      <w:pPr>
        <w:ind w:left="720" w:hanging="360"/>
      </w:pPr>
    </w:lvl>
    <w:lvl w:ilvl="1" w:tplc="4ACCC154" w:tentative="1">
      <w:start w:val="1"/>
      <w:numFmt w:val="lowerLetter"/>
      <w:lvlText w:val="%2."/>
      <w:lvlJc w:val="left"/>
      <w:pPr>
        <w:ind w:left="1440" w:hanging="360"/>
      </w:pPr>
    </w:lvl>
    <w:lvl w:ilvl="2" w:tplc="4EC8E406" w:tentative="1">
      <w:start w:val="1"/>
      <w:numFmt w:val="lowerRoman"/>
      <w:lvlText w:val="%3."/>
      <w:lvlJc w:val="right"/>
      <w:pPr>
        <w:ind w:left="2160" w:hanging="180"/>
      </w:pPr>
    </w:lvl>
    <w:lvl w:ilvl="3" w:tplc="7ADCACCA" w:tentative="1">
      <w:start w:val="1"/>
      <w:numFmt w:val="decimal"/>
      <w:lvlText w:val="%4."/>
      <w:lvlJc w:val="left"/>
      <w:pPr>
        <w:ind w:left="2880" w:hanging="360"/>
      </w:pPr>
    </w:lvl>
    <w:lvl w:ilvl="4" w:tplc="3C9EDDDE" w:tentative="1">
      <w:start w:val="1"/>
      <w:numFmt w:val="lowerLetter"/>
      <w:lvlText w:val="%5."/>
      <w:lvlJc w:val="left"/>
      <w:pPr>
        <w:ind w:left="3600" w:hanging="360"/>
      </w:pPr>
    </w:lvl>
    <w:lvl w:ilvl="5" w:tplc="2C400158" w:tentative="1">
      <w:start w:val="1"/>
      <w:numFmt w:val="lowerRoman"/>
      <w:lvlText w:val="%6."/>
      <w:lvlJc w:val="right"/>
      <w:pPr>
        <w:ind w:left="4320" w:hanging="180"/>
      </w:pPr>
    </w:lvl>
    <w:lvl w:ilvl="6" w:tplc="DB3AB838" w:tentative="1">
      <w:start w:val="1"/>
      <w:numFmt w:val="decimal"/>
      <w:lvlText w:val="%7."/>
      <w:lvlJc w:val="left"/>
      <w:pPr>
        <w:ind w:left="5040" w:hanging="360"/>
      </w:pPr>
    </w:lvl>
    <w:lvl w:ilvl="7" w:tplc="BD340324" w:tentative="1">
      <w:start w:val="1"/>
      <w:numFmt w:val="lowerLetter"/>
      <w:lvlText w:val="%8."/>
      <w:lvlJc w:val="left"/>
      <w:pPr>
        <w:ind w:left="5760" w:hanging="360"/>
      </w:pPr>
    </w:lvl>
    <w:lvl w:ilvl="8" w:tplc="DD00C75C" w:tentative="1">
      <w:start w:val="1"/>
      <w:numFmt w:val="lowerRoman"/>
      <w:lvlText w:val="%9."/>
      <w:lvlJc w:val="right"/>
      <w:pPr>
        <w:ind w:left="6480" w:hanging="180"/>
      </w:pPr>
    </w:lvl>
  </w:abstractNum>
  <w:abstractNum w:abstractNumId="1" w15:restartNumberingAfterBreak="0">
    <w:nsid w:val="91DF8D3F"/>
    <w:multiLevelType w:val="multilevel"/>
    <w:tmpl w:val="163A2D18"/>
    <w:lvl w:ilvl="0">
      <w:start w:val="1"/>
      <w:numFmt w:val="decimal"/>
      <w:lvlText w:val="%1"/>
      <w:lvlJc w:val="left"/>
      <w:pPr>
        <w:ind w:left="0" w:hanging="284"/>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 w15:restartNumberingAfterBreak="0">
    <w:nsid w:val="ACABD026"/>
    <w:multiLevelType w:val="singleLevel"/>
    <w:tmpl w:val="F448F938"/>
    <w:lvl w:ilvl="0">
      <w:start w:val="1"/>
      <w:numFmt w:val="decimal"/>
      <w:lvlText w:val="%1."/>
      <w:lvlJc w:val="left"/>
      <w:pPr>
        <w:tabs>
          <w:tab w:val="num" w:pos="643"/>
        </w:tabs>
        <w:ind w:left="643" w:hanging="360"/>
      </w:pPr>
    </w:lvl>
  </w:abstractNum>
  <w:abstractNum w:abstractNumId="3" w15:restartNumberingAfterBreak="0">
    <w:nsid w:val="C19FBC2E"/>
    <w:multiLevelType w:val="singleLevel"/>
    <w:tmpl w:val="CE481B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C960AD8A"/>
    <w:multiLevelType w:val="singleLevel"/>
    <w:tmpl w:val="E5DA627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CBCA3FF9"/>
    <w:multiLevelType w:val="singleLevel"/>
    <w:tmpl w:val="7D70A460"/>
    <w:lvl w:ilvl="0">
      <w:start w:val="1"/>
      <w:numFmt w:val="decimal"/>
      <w:lvlText w:val="%1."/>
      <w:lvlJc w:val="left"/>
      <w:pPr>
        <w:tabs>
          <w:tab w:val="num" w:pos="1492"/>
        </w:tabs>
        <w:ind w:left="1492" w:hanging="360"/>
      </w:pPr>
    </w:lvl>
  </w:abstractNum>
  <w:abstractNum w:abstractNumId="6" w15:restartNumberingAfterBreak="0">
    <w:nsid w:val="CD8A8C7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D3E820A9"/>
    <w:multiLevelType w:val="singleLevel"/>
    <w:tmpl w:val="D2464988"/>
    <w:lvl w:ilvl="0">
      <w:start w:val="1"/>
      <w:numFmt w:val="decimal"/>
      <w:lvlText w:val="%1."/>
      <w:lvlJc w:val="left"/>
      <w:pPr>
        <w:tabs>
          <w:tab w:val="num" w:pos="1209"/>
        </w:tabs>
        <w:ind w:left="1209" w:hanging="360"/>
      </w:pPr>
    </w:lvl>
  </w:abstractNum>
  <w:abstractNum w:abstractNumId="8" w15:restartNumberingAfterBreak="0">
    <w:nsid w:val="D5A2274E"/>
    <w:multiLevelType w:val="singleLevel"/>
    <w:tmpl w:val="4188691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E3ACCBDE"/>
    <w:multiLevelType w:val="singleLevel"/>
    <w:tmpl w:val="B2A4AD4E"/>
    <w:lvl w:ilvl="0">
      <w:start w:val="1"/>
      <w:numFmt w:val="bullet"/>
      <w:lvlText w:val=""/>
      <w:lvlJc w:val="left"/>
      <w:pPr>
        <w:tabs>
          <w:tab w:val="num" w:pos="1492"/>
        </w:tabs>
        <w:ind w:left="1492" w:hanging="360"/>
      </w:pPr>
      <w:rPr>
        <w:rFonts w:ascii="Symbol" w:hAnsi="Symbol" w:hint="default"/>
      </w:rPr>
    </w:lvl>
  </w:abstractNum>
  <w:abstractNum w:abstractNumId="10" w15:restartNumberingAfterBreak="0">
    <w:nsid w:val="E6C5D9B0"/>
    <w:multiLevelType w:val="multilevel"/>
    <w:tmpl w:val="19AE89C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FFDABE4E"/>
    <w:multiLevelType w:val="multilevel"/>
    <w:tmpl w:val="04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09DCBED"/>
    <w:multiLevelType w:val="hybridMultilevel"/>
    <w:tmpl w:val="F5DE0876"/>
    <w:lvl w:ilvl="0" w:tplc="FAC6484A">
      <w:start w:val="1"/>
      <w:numFmt w:val="decimal"/>
      <w:lvlText w:val="%1."/>
      <w:lvlJc w:val="left"/>
      <w:pPr>
        <w:ind w:left="720" w:hanging="360"/>
      </w:pPr>
      <w:rPr>
        <w:rFonts w:hint="default"/>
      </w:rPr>
    </w:lvl>
    <w:lvl w:ilvl="1" w:tplc="BB60E35A" w:tentative="1">
      <w:start w:val="1"/>
      <w:numFmt w:val="lowerLetter"/>
      <w:lvlText w:val="%2."/>
      <w:lvlJc w:val="left"/>
      <w:pPr>
        <w:ind w:left="1440" w:hanging="360"/>
      </w:pPr>
    </w:lvl>
    <w:lvl w:ilvl="2" w:tplc="B6E87DD2" w:tentative="1">
      <w:start w:val="1"/>
      <w:numFmt w:val="lowerRoman"/>
      <w:lvlText w:val="%3."/>
      <w:lvlJc w:val="right"/>
      <w:pPr>
        <w:ind w:left="2160" w:hanging="180"/>
      </w:pPr>
    </w:lvl>
    <w:lvl w:ilvl="3" w:tplc="498CFBDE" w:tentative="1">
      <w:start w:val="1"/>
      <w:numFmt w:val="decimal"/>
      <w:lvlText w:val="%4."/>
      <w:lvlJc w:val="left"/>
      <w:pPr>
        <w:ind w:left="2880" w:hanging="360"/>
      </w:pPr>
    </w:lvl>
    <w:lvl w:ilvl="4" w:tplc="1EC4905A" w:tentative="1">
      <w:start w:val="1"/>
      <w:numFmt w:val="lowerLetter"/>
      <w:lvlText w:val="%5."/>
      <w:lvlJc w:val="left"/>
      <w:pPr>
        <w:ind w:left="3600" w:hanging="360"/>
      </w:pPr>
    </w:lvl>
    <w:lvl w:ilvl="5" w:tplc="67127BF8" w:tentative="1">
      <w:start w:val="1"/>
      <w:numFmt w:val="lowerRoman"/>
      <w:lvlText w:val="%6."/>
      <w:lvlJc w:val="right"/>
      <w:pPr>
        <w:ind w:left="4320" w:hanging="180"/>
      </w:pPr>
    </w:lvl>
    <w:lvl w:ilvl="6" w:tplc="69C63F9A" w:tentative="1">
      <w:start w:val="1"/>
      <w:numFmt w:val="decimal"/>
      <w:lvlText w:val="%7."/>
      <w:lvlJc w:val="left"/>
      <w:pPr>
        <w:ind w:left="5040" w:hanging="360"/>
      </w:pPr>
    </w:lvl>
    <w:lvl w:ilvl="7" w:tplc="555C4240" w:tentative="1">
      <w:start w:val="1"/>
      <w:numFmt w:val="lowerLetter"/>
      <w:lvlText w:val="%8."/>
      <w:lvlJc w:val="left"/>
      <w:pPr>
        <w:ind w:left="5760" w:hanging="360"/>
      </w:pPr>
    </w:lvl>
    <w:lvl w:ilvl="8" w:tplc="E64EF62A" w:tentative="1">
      <w:start w:val="1"/>
      <w:numFmt w:val="lowerRoman"/>
      <w:lvlText w:val="%9."/>
      <w:lvlJc w:val="right"/>
      <w:pPr>
        <w:ind w:left="6480" w:hanging="180"/>
      </w:pPr>
    </w:lvl>
  </w:abstractNum>
  <w:abstractNum w:abstractNumId="13" w15:restartNumberingAfterBreak="0">
    <w:nsid w:val="15DFCFE3"/>
    <w:multiLevelType w:val="singleLevel"/>
    <w:tmpl w:val="76623324"/>
    <w:lvl w:ilvl="0">
      <w:start w:val="1"/>
      <w:numFmt w:val="bullet"/>
      <w:lvlText w:val=""/>
      <w:lvlJc w:val="left"/>
      <w:pPr>
        <w:tabs>
          <w:tab w:val="num" w:pos="643"/>
        </w:tabs>
        <w:ind w:left="643" w:hanging="360"/>
      </w:pPr>
      <w:rPr>
        <w:rFonts w:ascii="Symbol" w:hAnsi="Symbol" w:hint="default"/>
      </w:rPr>
    </w:lvl>
  </w:abstractNum>
  <w:abstractNum w:abstractNumId="14" w15:restartNumberingAfterBreak="0">
    <w:nsid w:val="2A2DBBA8"/>
    <w:multiLevelType w:val="singleLevel"/>
    <w:tmpl w:val="CB784C66"/>
    <w:lvl w:ilvl="0">
      <w:start w:val="1"/>
      <w:numFmt w:val="decimal"/>
      <w:lvlText w:val="%1."/>
      <w:lvlJc w:val="left"/>
      <w:pPr>
        <w:tabs>
          <w:tab w:val="num" w:pos="360"/>
        </w:tabs>
        <w:ind w:left="360" w:hanging="360"/>
      </w:pPr>
    </w:lvl>
  </w:abstractNum>
  <w:abstractNum w:abstractNumId="15" w15:restartNumberingAfterBreak="0">
    <w:nsid w:val="386C30F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A84C07"/>
    <w:multiLevelType w:val="singleLevel"/>
    <w:tmpl w:val="9B0203A2"/>
    <w:lvl w:ilvl="0">
      <w:start w:val="1"/>
      <w:numFmt w:val="decimal"/>
      <w:lvlText w:val="%1."/>
      <w:lvlJc w:val="left"/>
      <w:pPr>
        <w:tabs>
          <w:tab w:val="num" w:pos="926"/>
        </w:tabs>
        <w:ind w:left="926" w:hanging="360"/>
      </w:pPr>
    </w:lvl>
  </w:abstractNum>
  <w:abstractNum w:abstractNumId="17" w15:restartNumberingAfterBreak="0">
    <w:nsid w:val="6CEB4466"/>
    <w:multiLevelType w:val="hybridMultilevel"/>
    <w:tmpl w:val="B936CB9A"/>
    <w:lvl w:ilvl="0" w:tplc="85EE7838">
      <w:start w:val="1"/>
      <w:numFmt w:val="decimal"/>
      <w:lvlText w:val="%1."/>
      <w:lvlJc w:val="left"/>
      <w:pPr>
        <w:ind w:left="720" w:hanging="360"/>
      </w:pPr>
    </w:lvl>
    <w:lvl w:ilvl="1" w:tplc="680627DC" w:tentative="1">
      <w:start w:val="1"/>
      <w:numFmt w:val="lowerLetter"/>
      <w:lvlText w:val="%2."/>
      <w:lvlJc w:val="left"/>
      <w:pPr>
        <w:ind w:left="1440" w:hanging="360"/>
      </w:pPr>
    </w:lvl>
    <w:lvl w:ilvl="2" w:tplc="9002040A" w:tentative="1">
      <w:start w:val="1"/>
      <w:numFmt w:val="lowerRoman"/>
      <w:lvlText w:val="%3."/>
      <w:lvlJc w:val="right"/>
      <w:pPr>
        <w:ind w:left="2160" w:hanging="180"/>
      </w:pPr>
    </w:lvl>
    <w:lvl w:ilvl="3" w:tplc="3922579A" w:tentative="1">
      <w:start w:val="1"/>
      <w:numFmt w:val="decimal"/>
      <w:lvlText w:val="%4."/>
      <w:lvlJc w:val="left"/>
      <w:pPr>
        <w:ind w:left="2880" w:hanging="360"/>
      </w:pPr>
    </w:lvl>
    <w:lvl w:ilvl="4" w:tplc="21201442" w:tentative="1">
      <w:start w:val="1"/>
      <w:numFmt w:val="lowerLetter"/>
      <w:lvlText w:val="%5."/>
      <w:lvlJc w:val="left"/>
      <w:pPr>
        <w:ind w:left="3600" w:hanging="360"/>
      </w:pPr>
    </w:lvl>
    <w:lvl w:ilvl="5" w:tplc="8C10D6AC" w:tentative="1">
      <w:start w:val="1"/>
      <w:numFmt w:val="lowerRoman"/>
      <w:lvlText w:val="%6."/>
      <w:lvlJc w:val="right"/>
      <w:pPr>
        <w:ind w:left="4320" w:hanging="180"/>
      </w:pPr>
    </w:lvl>
    <w:lvl w:ilvl="6" w:tplc="25D01424" w:tentative="1">
      <w:start w:val="1"/>
      <w:numFmt w:val="decimal"/>
      <w:lvlText w:val="%7."/>
      <w:lvlJc w:val="left"/>
      <w:pPr>
        <w:ind w:left="5040" w:hanging="360"/>
      </w:pPr>
    </w:lvl>
    <w:lvl w:ilvl="7" w:tplc="171E4C6E" w:tentative="1">
      <w:start w:val="1"/>
      <w:numFmt w:val="lowerLetter"/>
      <w:lvlText w:val="%8."/>
      <w:lvlJc w:val="left"/>
      <w:pPr>
        <w:ind w:left="5760" w:hanging="360"/>
      </w:pPr>
    </w:lvl>
    <w:lvl w:ilvl="8" w:tplc="87BE2C8C" w:tentative="1">
      <w:start w:val="1"/>
      <w:numFmt w:val="lowerRoman"/>
      <w:lvlText w:val="%9."/>
      <w:lvlJc w:val="right"/>
      <w:pPr>
        <w:ind w:left="6480" w:hanging="180"/>
      </w:pPr>
    </w:lvl>
  </w:abstractNum>
  <w:num w:numId="1">
    <w:abstractNumId w:val="17"/>
  </w:num>
  <w:num w:numId="2">
    <w:abstractNumId w:val="0"/>
  </w:num>
  <w:num w:numId="3">
    <w:abstractNumId w:val="12"/>
  </w:num>
  <w:num w:numId="4">
    <w:abstractNumId w:val="14"/>
  </w:num>
  <w:num w:numId="5">
    <w:abstractNumId w:val="1"/>
  </w:num>
  <w:num w:numId="6">
    <w:abstractNumId w:val="6"/>
  </w:num>
  <w:num w:numId="7">
    <w:abstractNumId w:val="15"/>
  </w:num>
  <w:num w:numId="8">
    <w:abstractNumId w:val="10"/>
  </w:num>
  <w:num w:numId="9">
    <w:abstractNumId w:val="11"/>
  </w:num>
  <w:num w:numId="10">
    <w:abstractNumId w:val="4"/>
  </w:num>
  <w:num w:numId="11">
    <w:abstractNumId w:val="13"/>
  </w:num>
  <w:num w:numId="12">
    <w:abstractNumId w:val="8"/>
  </w:num>
  <w:num w:numId="13">
    <w:abstractNumId w:val="3"/>
  </w:num>
  <w:num w:numId="14">
    <w:abstractNumId w:val="9"/>
  </w:num>
  <w:num w:numId="15">
    <w:abstractNumId w:val="2"/>
  </w:num>
  <w:num w:numId="16">
    <w:abstractNumId w:val="16"/>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52"/>
    <w:rsid w:val="00003910"/>
    <w:rsid w:val="000130A4"/>
    <w:rsid w:val="00024558"/>
    <w:rsid w:val="000B368A"/>
    <w:rsid w:val="000C776C"/>
    <w:rsid w:val="000E407E"/>
    <w:rsid w:val="000F5797"/>
    <w:rsid w:val="000F5D92"/>
    <w:rsid w:val="00107A49"/>
    <w:rsid w:val="0012189B"/>
    <w:rsid w:val="001255DC"/>
    <w:rsid w:val="00132043"/>
    <w:rsid w:val="00137A9C"/>
    <w:rsid w:val="00154C65"/>
    <w:rsid w:val="0017343C"/>
    <w:rsid w:val="00177305"/>
    <w:rsid w:val="001C1511"/>
    <w:rsid w:val="001C7B52"/>
    <w:rsid w:val="002513FD"/>
    <w:rsid w:val="00251DD4"/>
    <w:rsid w:val="00291AD8"/>
    <w:rsid w:val="002964D9"/>
    <w:rsid w:val="002C5097"/>
    <w:rsid w:val="00304839"/>
    <w:rsid w:val="00314A70"/>
    <w:rsid w:val="00326E0E"/>
    <w:rsid w:val="00365DD3"/>
    <w:rsid w:val="00387A6A"/>
    <w:rsid w:val="003B5650"/>
    <w:rsid w:val="00400C9A"/>
    <w:rsid w:val="0043284C"/>
    <w:rsid w:val="0043407D"/>
    <w:rsid w:val="004A2769"/>
    <w:rsid w:val="00503125"/>
    <w:rsid w:val="00507E66"/>
    <w:rsid w:val="00514382"/>
    <w:rsid w:val="00531AF4"/>
    <w:rsid w:val="0056638A"/>
    <w:rsid w:val="00574AC2"/>
    <w:rsid w:val="005C0404"/>
    <w:rsid w:val="005F5178"/>
    <w:rsid w:val="00600B97"/>
    <w:rsid w:val="00611460"/>
    <w:rsid w:val="00623DF7"/>
    <w:rsid w:val="00646916"/>
    <w:rsid w:val="006A2DCE"/>
    <w:rsid w:val="006A73A2"/>
    <w:rsid w:val="006C341A"/>
    <w:rsid w:val="00716A0B"/>
    <w:rsid w:val="00740392"/>
    <w:rsid w:val="0075282E"/>
    <w:rsid w:val="00782430"/>
    <w:rsid w:val="007B346D"/>
    <w:rsid w:val="008140C9"/>
    <w:rsid w:val="00885807"/>
    <w:rsid w:val="00895417"/>
    <w:rsid w:val="00896A84"/>
    <w:rsid w:val="00896BA4"/>
    <w:rsid w:val="008C7C34"/>
    <w:rsid w:val="008D188F"/>
    <w:rsid w:val="008E7A48"/>
    <w:rsid w:val="008F53C9"/>
    <w:rsid w:val="00926362"/>
    <w:rsid w:val="00943E2E"/>
    <w:rsid w:val="00944CB8"/>
    <w:rsid w:val="00964D00"/>
    <w:rsid w:val="00977406"/>
    <w:rsid w:val="00981A19"/>
    <w:rsid w:val="00991778"/>
    <w:rsid w:val="009B0893"/>
    <w:rsid w:val="009E6893"/>
    <w:rsid w:val="00A234B7"/>
    <w:rsid w:val="00A604E7"/>
    <w:rsid w:val="00A83654"/>
    <w:rsid w:val="00A9507E"/>
    <w:rsid w:val="00AD2440"/>
    <w:rsid w:val="00AE00F4"/>
    <w:rsid w:val="00B61E17"/>
    <w:rsid w:val="00B6562D"/>
    <w:rsid w:val="00BD5145"/>
    <w:rsid w:val="00C45AEE"/>
    <w:rsid w:val="00C66B85"/>
    <w:rsid w:val="00C8503E"/>
    <w:rsid w:val="00C9462E"/>
    <w:rsid w:val="00CB2201"/>
    <w:rsid w:val="00CB7BD1"/>
    <w:rsid w:val="00CE19C8"/>
    <w:rsid w:val="00D11D93"/>
    <w:rsid w:val="00D211B0"/>
    <w:rsid w:val="00D33715"/>
    <w:rsid w:val="00D66AC5"/>
    <w:rsid w:val="00D8704C"/>
    <w:rsid w:val="00D9197D"/>
    <w:rsid w:val="00DB0E10"/>
    <w:rsid w:val="00DD68D6"/>
    <w:rsid w:val="00DE2181"/>
    <w:rsid w:val="00E14223"/>
    <w:rsid w:val="00EA240B"/>
    <w:rsid w:val="00EC30A3"/>
    <w:rsid w:val="00EC4ECE"/>
    <w:rsid w:val="00F15FDF"/>
    <w:rsid w:val="00F44126"/>
    <w:rsid w:val="00F61569"/>
    <w:rsid w:val="00FA3915"/>
    <w:rsid w:val="00FB351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E5E41"/>
  <w15:chartTrackingRefBased/>
  <w15:docId w15:val="{034E9678-2ADC-47AF-A814-F20A099D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5097"/>
    <w:rPr>
      <w:lang w:val="nl-NL"/>
    </w:rPr>
  </w:style>
  <w:style w:type="paragraph" w:styleId="Kop1">
    <w:name w:val="heading 1"/>
    <w:basedOn w:val="Standaard"/>
    <w:next w:val="Standaard"/>
    <w:link w:val="Kop1Char"/>
    <w:uiPriority w:val="9"/>
    <w:qFormat/>
    <w:rsid w:val="007B346D"/>
    <w:pPr>
      <w:keepNext/>
      <w:keepLines/>
      <w:spacing w:before="240" w:after="100" w:afterAutospacing="1"/>
      <w:outlineLvl w:val="0"/>
    </w:pPr>
    <w:rPr>
      <w:rFonts w:eastAsiaTheme="majorEastAsia" w:cstheme="majorBidi"/>
      <w:b/>
      <w:bCs/>
      <w:color w:val="1B1464"/>
      <w:sz w:val="28"/>
      <w:szCs w:val="28"/>
    </w:rPr>
  </w:style>
  <w:style w:type="paragraph" w:styleId="Kop2">
    <w:name w:val="heading 2"/>
    <w:basedOn w:val="Standaard"/>
    <w:next w:val="Standaard"/>
    <w:link w:val="Kop2Char"/>
    <w:uiPriority w:val="9"/>
    <w:unhideWhenUsed/>
    <w:qFormat/>
    <w:rsid w:val="007B346D"/>
    <w:pPr>
      <w:keepNext/>
      <w:keepLines/>
      <w:spacing w:before="120" w:after="120"/>
      <w:outlineLvl w:val="1"/>
    </w:pPr>
    <w:rPr>
      <w:rFonts w:eastAsiaTheme="majorEastAsia" w:cstheme="majorBidi"/>
      <w:b/>
      <w:bCs/>
      <w:color w:val="1B1464"/>
      <w:sz w:val="24"/>
      <w:szCs w:val="26"/>
    </w:rPr>
  </w:style>
  <w:style w:type="paragraph" w:styleId="Kop3">
    <w:name w:val="heading 3"/>
    <w:basedOn w:val="Standaard"/>
    <w:next w:val="Standaard"/>
    <w:link w:val="Kop3Char"/>
    <w:uiPriority w:val="9"/>
    <w:unhideWhenUsed/>
    <w:qFormat/>
    <w:rsid w:val="007B346D"/>
    <w:pPr>
      <w:spacing w:before="120" w:after="120"/>
      <w:outlineLvl w:val="2"/>
    </w:pPr>
    <w:rPr>
      <w:b/>
      <w:color w:val="1B1464"/>
    </w:rPr>
  </w:style>
  <w:style w:type="paragraph" w:styleId="Kop4">
    <w:name w:val="heading 4"/>
    <w:basedOn w:val="Standaard"/>
    <w:next w:val="Standaard"/>
    <w:link w:val="Kop4Char"/>
    <w:uiPriority w:val="9"/>
    <w:unhideWhenUsed/>
    <w:qFormat/>
    <w:rsid w:val="007B346D"/>
    <w:pPr>
      <w:keepNext/>
      <w:keepLines/>
      <w:spacing w:before="60" w:after="60"/>
      <w:outlineLvl w:val="3"/>
    </w:pPr>
    <w:rPr>
      <w:rFonts w:eastAsiaTheme="majorEastAsia" w:cstheme="majorBidi"/>
      <w:b/>
      <w:bCs/>
      <w:iCs/>
      <w:color w:val="141B6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1CD9"/>
    <w:pPr>
      <w:tabs>
        <w:tab w:val="center" w:pos="4680"/>
        <w:tab w:val="right" w:pos="9360"/>
      </w:tabs>
    </w:pPr>
  </w:style>
  <w:style w:type="character" w:customStyle="1" w:styleId="KoptekstChar">
    <w:name w:val="Koptekst Char"/>
    <w:basedOn w:val="Standaardalinea-lettertype"/>
    <w:link w:val="Koptekst"/>
    <w:uiPriority w:val="99"/>
    <w:rsid w:val="00841CD9"/>
  </w:style>
  <w:style w:type="character" w:customStyle="1" w:styleId="Kop1Char">
    <w:name w:val="Kop 1 Char"/>
    <w:basedOn w:val="Standaardalinea-lettertype"/>
    <w:link w:val="Kop1"/>
    <w:uiPriority w:val="9"/>
    <w:rsid w:val="007B346D"/>
    <w:rPr>
      <w:rFonts w:eastAsiaTheme="majorEastAsia" w:cstheme="majorBidi"/>
      <w:b/>
      <w:bCs/>
      <w:color w:val="1B1464"/>
      <w:sz w:val="28"/>
      <w:szCs w:val="28"/>
      <w:lang w:val="nl-NL"/>
    </w:rPr>
  </w:style>
  <w:style w:type="character" w:customStyle="1" w:styleId="Kop2Char">
    <w:name w:val="Kop 2 Char"/>
    <w:basedOn w:val="Standaardalinea-lettertype"/>
    <w:link w:val="Kop2"/>
    <w:uiPriority w:val="9"/>
    <w:rsid w:val="007B346D"/>
    <w:rPr>
      <w:rFonts w:eastAsiaTheme="majorEastAsia" w:cstheme="majorBidi"/>
      <w:b/>
      <w:bCs/>
      <w:color w:val="1B1464"/>
      <w:sz w:val="24"/>
      <w:szCs w:val="26"/>
      <w:lang w:val="nl-NL"/>
    </w:rPr>
  </w:style>
  <w:style w:type="character" w:customStyle="1" w:styleId="Kop3Char">
    <w:name w:val="Kop 3 Char"/>
    <w:basedOn w:val="Standaardalinea-lettertype"/>
    <w:link w:val="Kop3"/>
    <w:uiPriority w:val="9"/>
    <w:rsid w:val="007B346D"/>
    <w:rPr>
      <w:b/>
      <w:color w:val="1B1464"/>
      <w:lang w:val="nl-NL"/>
    </w:rPr>
  </w:style>
  <w:style w:type="character" w:customStyle="1" w:styleId="Kop4Char">
    <w:name w:val="Kop 4 Char"/>
    <w:basedOn w:val="Standaardalinea-lettertype"/>
    <w:link w:val="Kop4"/>
    <w:uiPriority w:val="9"/>
    <w:rsid w:val="007B346D"/>
    <w:rPr>
      <w:rFonts w:eastAsiaTheme="majorEastAsia" w:cstheme="majorBidi"/>
      <w:b/>
      <w:bCs/>
      <w:iCs/>
      <w:color w:val="141B64"/>
      <w:lang w:val="nl-NL"/>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AE00F4"/>
    <w:pPr>
      <w:numPr>
        <w:ilvl w:val="1"/>
      </w:numPr>
    </w:pPr>
    <w:rPr>
      <w:rFonts w:eastAsiaTheme="majorEastAsia" w:cstheme="majorBidi"/>
      <w:iCs/>
      <w:spacing w:val="15"/>
      <w:szCs w:val="24"/>
    </w:rPr>
  </w:style>
  <w:style w:type="character" w:customStyle="1" w:styleId="OndertitelChar">
    <w:name w:val="Ondertitel Char"/>
    <w:basedOn w:val="Standaardalinea-lettertype"/>
    <w:link w:val="Ondertitel"/>
    <w:uiPriority w:val="11"/>
    <w:rsid w:val="00AE00F4"/>
    <w:rPr>
      <w:rFonts w:eastAsiaTheme="majorEastAsia" w:cstheme="majorBidi"/>
      <w:iCs/>
      <w:spacing w:val="15"/>
      <w:szCs w:val="24"/>
    </w:rPr>
  </w:style>
  <w:style w:type="paragraph" w:styleId="Titel">
    <w:name w:val="Title"/>
    <w:basedOn w:val="Standaard"/>
    <w:next w:val="Standaard"/>
    <w:link w:val="TitelChar"/>
    <w:uiPriority w:val="10"/>
    <w:qFormat/>
    <w:rsid w:val="007B346D"/>
    <w:pPr>
      <w:spacing w:before="240" w:after="100" w:afterAutospacing="1"/>
      <w:contextualSpacing/>
    </w:pPr>
    <w:rPr>
      <w:rFonts w:eastAsiaTheme="majorEastAsia" w:cstheme="majorBidi"/>
      <w:b/>
      <w:color w:val="1B1464"/>
      <w:spacing w:val="10"/>
      <w:kern w:val="28"/>
      <w:sz w:val="32"/>
      <w:szCs w:val="52"/>
    </w:rPr>
  </w:style>
  <w:style w:type="character" w:customStyle="1" w:styleId="TitelChar">
    <w:name w:val="Titel Char"/>
    <w:basedOn w:val="Standaardalinea-lettertype"/>
    <w:link w:val="Titel"/>
    <w:uiPriority w:val="10"/>
    <w:rsid w:val="007B346D"/>
    <w:rPr>
      <w:rFonts w:eastAsiaTheme="majorEastAsia" w:cstheme="majorBidi"/>
      <w:b/>
      <w:color w:val="1B1464"/>
      <w:spacing w:val="10"/>
      <w:kern w:val="28"/>
      <w:sz w:val="32"/>
      <w:szCs w:val="52"/>
      <w:lang w:val="nl-NL"/>
    </w:rPr>
  </w:style>
  <w:style w:type="character" w:styleId="Nadruk">
    <w:name w:val="Emphasis"/>
    <w:basedOn w:val="Standaardalinea-lettertype"/>
    <w:uiPriority w:val="20"/>
    <w:qFormat/>
    <w:rsid w:val="00D1197D"/>
    <w:rPr>
      <w:i/>
      <w:iCs/>
    </w:rPr>
  </w:style>
  <w:style w:type="character" w:styleId="Hyperlink">
    <w:name w:val="Hyperlink"/>
    <w:basedOn w:val="Standaardalinea-lettertype"/>
    <w:uiPriority w:val="99"/>
    <w:unhideWhenUsed/>
    <w:rPr>
      <w:color w:val="0000FF" w:themeColor="hyperlink"/>
      <w:u w:val="single"/>
    </w:rPr>
  </w:style>
  <w:style w:type="table" w:styleId="Tabelraster">
    <w:name w:val="Table Grid"/>
    <w:basedOn w:val="Standaardtabel"/>
    <w:uiPriority w:val="59"/>
    <w:rsid w:val="00EA240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tblCellMar>
    </w:tblPr>
  </w:style>
  <w:style w:type="paragraph" w:styleId="Lijstalinea">
    <w:name w:val="List Paragraph"/>
    <w:basedOn w:val="Standaard"/>
    <w:uiPriority w:val="99"/>
    <w:unhideWhenUsed/>
    <w:rsid w:val="00DB0E10"/>
    <w:pPr>
      <w:contextualSpacing/>
    </w:pPr>
  </w:style>
  <w:style w:type="paragraph" w:styleId="Ballontekst">
    <w:name w:val="Balloon Text"/>
    <w:basedOn w:val="Standaard"/>
    <w:link w:val="BallontekstChar"/>
    <w:uiPriority w:val="99"/>
    <w:semiHidden/>
    <w:unhideWhenUsed/>
    <w:rsid w:val="00AE00F4"/>
    <w:pPr>
      <w:spacing w:line="240" w:lineRule="auto"/>
    </w:pPr>
    <w:rPr>
      <w:rFonts w:cs="Tahoma"/>
      <w:sz w:val="16"/>
      <w:szCs w:val="16"/>
    </w:rPr>
  </w:style>
  <w:style w:type="character" w:customStyle="1" w:styleId="BallontekstChar">
    <w:name w:val="Ballontekst Char"/>
    <w:basedOn w:val="Standaardalinea-lettertype"/>
    <w:link w:val="Ballontekst"/>
    <w:uiPriority w:val="99"/>
    <w:semiHidden/>
    <w:rsid w:val="00AE00F4"/>
    <w:rPr>
      <w:rFonts w:cs="Tahoma"/>
      <w:sz w:val="16"/>
      <w:szCs w:val="16"/>
    </w:rPr>
  </w:style>
  <w:style w:type="paragraph" w:customStyle="1" w:styleId="Colofon">
    <w:name w:val="Colofon"/>
    <w:basedOn w:val="Standaard"/>
    <w:qFormat/>
    <w:rsid w:val="000130A4"/>
    <w:pPr>
      <w:spacing w:line="264" w:lineRule="auto"/>
    </w:pPr>
    <w:rPr>
      <w:sz w:val="16"/>
    </w:rPr>
  </w:style>
  <w:style w:type="paragraph" w:styleId="Voettekst">
    <w:name w:val="footer"/>
    <w:basedOn w:val="Standaard"/>
    <w:link w:val="VoettekstChar"/>
    <w:uiPriority w:val="99"/>
    <w:unhideWhenUsed/>
    <w:rsid w:val="0092636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26362"/>
  </w:style>
  <w:style w:type="paragraph" w:styleId="Revisie">
    <w:name w:val="Revision"/>
    <w:hidden/>
    <w:uiPriority w:val="99"/>
    <w:semiHidden/>
    <w:rsid w:val="00BD5145"/>
    <w:pPr>
      <w:spacing w:line="240" w:lineRule="auto"/>
    </w:pPr>
    <w:rPr>
      <w:lang w:val="nl-NL"/>
    </w:rPr>
  </w:style>
  <w:style w:type="character" w:styleId="Verwijzingopmerking">
    <w:name w:val="annotation reference"/>
    <w:basedOn w:val="Standaardalinea-lettertype"/>
    <w:uiPriority w:val="99"/>
    <w:semiHidden/>
    <w:unhideWhenUsed/>
    <w:rsid w:val="00BD5145"/>
    <w:rPr>
      <w:sz w:val="16"/>
      <w:szCs w:val="16"/>
    </w:rPr>
  </w:style>
  <w:style w:type="paragraph" w:styleId="Tekstopmerking">
    <w:name w:val="annotation text"/>
    <w:basedOn w:val="Standaard"/>
    <w:link w:val="TekstopmerkingChar"/>
    <w:uiPriority w:val="99"/>
    <w:unhideWhenUsed/>
    <w:rsid w:val="00BD5145"/>
    <w:pPr>
      <w:spacing w:line="240" w:lineRule="auto"/>
    </w:pPr>
  </w:style>
  <w:style w:type="character" w:customStyle="1" w:styleId="TekstopmerkingChar">
    <w:name w:val="Tekst opmerking Char"/>
    <w:basedOn w:val="Standaardalinea-lettertype"/>
    <w:link w:val="Tekstopmerking"/>
    <w:uiPriority w:val="99"/>
    <w:rsid w:val="00BD5145"/>
    <w:rPr>
      <w:lang w:val="nl-NL"/>
    </w:rPr>
  </w:style>
  <w:style w:type="paragraph" w:styleId="Onderwerpvanopmerking">
    <w:name w:val="annotation subject"/>
    <w:basedOn w:val="Tekstopmerking"/>
    <w:next w:val="Tekstopmerking"/>
    <w:link w:val="OnderwerpvanopmerkingChar"/>
    <w:uiPriority w:val="99"/>
    <w:semiHidden/>
    <w:unhideWhenUsed/>
    <w:rsid w:val="00BD5145"/>
    <w:rPr>
      <w:b/>
      <w:bCs/>
    </w:rPr>
  </w:style>
  <w:style w:type="character" w:customStyle="1" w:styleId="OnderwerpvanopmerkingChar">
    <w:name w:val="Onderwerp van opmerking Char"/>
    <w:basedOn w:val="TekstopmerkingChar"/>
    <w:link w:val="Onderwerpvanopmerking"/>
    <w:uiPriority w:val="99"/>
    <w:semiHidden/>
    <w:rsid w:val="00BD5145"/>
    <w:rPr>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Props1.xml><?xml version="1.0" encoding="utf-8"?>
<ds:datastoreItem xmlns:ds="http://schemas.openxmlformats.org/officeDocument/2006/customXml" ds:itemID="{E916C53B-4841-490F-852F-19F1B00BBBCE}">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Metadata/LabelInfo.xml><?xml version="1.0" encoding="utf-8"?>
<clbl:labelList xmlns:clbl="http://schemas.microsoft.com/office/2020/mipLabelMetadata">
  <clbl:label id="{f03e95be-f593-41dc-b647-f46fbd6a5fa3}" enabled="1" method="Privileged" siteId="{8c653938-6726-49c5-bca7-8e44a4bf202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4936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Heuvel, van den S.D.</dc:creator>
  <cp:keywords/>
  <dc:description/>
  <cp:lastModifiedBy>Sabrina van den Heuvel</cp:lastModifiedBy>
  <cp:revision>2</cp:revision>
  <dcterms:created xsi:type="dcterms:W3CDTF">2022-11-10T10:22:00Z</dcterms:created>
  <dcterms:modified xsi:type="dcterms:W3CDTF">2022-11-10T10:22:00Z</dcterms:modified>
</cp:coreProperties>
</file>