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7"/>
      </w:tblGrid>
      <w:tr w:rsidR="006423D6" w14:paraId="24AD9138" w14:textId="77777777">
        <w:tc>
          <w:tcPr>
            <w:tcW w:w="8927" w:type="dxa"/>
          </w:tcPr>
          <w:p w14:paraId="289ED0A4" w14:textId="3B7850C0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</w:p>
          <w:p w14:paraId="6FB6E699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AMENDEMENT</w:t>
            </w:r>
          </w:p>
          <w:p w14:paraId="56B97AEC" w14:textId="4A1CB56F" w:rsidR="006423D6" w:rsidRPr="00E1347C" w:rsidRDefault="00BE6D85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1BEB00B" wp14:editId="035244CC">
                  <wp:extent cx="933450" cy="10477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26ED" w:rsidRPr="00E1347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F230B31" wp14:editId="23568AEF">
                  <wp:extent cx="1379220" cy="954405"/>
                  <wp:effectExtent l="0" t="0" r="0" b="0"/>
                  <wp:docPr id="115035876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3D6" w:rsidRPr="00E1347C" w14:paraId="34624924" w14:textId="77777777">
        <w:tc>
          <w:tcPr>
            <w:tcW w:w="8927" w:type="dxa"/>
          </w:tcPr>
          <w:p w14:paraId="31A8D0E2" w14:textId="0F49194F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Voorstel nr. :</w:t>
            </w:r>
          </w:p>
        </w:tc>
      </w:tr>
      <w:tr w:rsidR="006423D6" w:rsidRPr="00E1347C" w14:paraId="6830775B" w14:textId="77777777">
        <w:tc>
          <w:tcPr>
            <w:tcW w:w="8927" w:type="dxa"/>
          </w:tcPr>
          <w:p w14:paraId="399CB827" w14:textId="07BD12BE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Onderwerp:</w:t>
            </w:r>
            <w:r w:rsidR="00F81AB2" w:rsidRPr="00E1347C">
              <w:rPr>
                <w:rFonts w:asciiTheme="minorHAnsi" w:hAnsiTheme="minorHAnsi" w:cstheme="minorHAnsi"/>
                <w:b/>
              </w:rPr>
              <w:t xml:space="preserve"> </w:t>
            </w:r>
            <w:r w:rsidR="008448B7" w:rsidRPr="00E1347C">
              <w:rPr>
                <w:rFonts w:asciiTheme="minorHAnsi" w:hAnsiTheme="minorHAnsi" w:cstheme="minorHAnsi"/>
                <w:b/>
              </w:rPr>
              <w:t>Unilocatie voortgezet onderwijs</w:t>
            </w:r>
          </w:p>
          <w:p w14:paraId="70B4EE8C" w14:textId="77777777" w:rsidR="006423D6" w:rsidRPr="00E1347C" w:rsidRDefault="006423D6" w:rsidP="002D26E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23D6" w:rsidRPr="00E1347C" w14:paraId="4163C11F" w14:textId="77777777">
        <w:tc>
          <w:tcPr>
            <w:tcW w:w="8927" w:type="dxa"/>
          </w:tcPr>
          <w:p w14:paraId="265FB9B3" w14:textId="0EEBCDAA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 xml:space="preserve">De raad van de gemeente Steenwijkerland in vergadering bijeen </w:t>
            </w:r>
            <w:r w:rsidR="00A8711E" w:rsidRPr="00E1347C">
              <w:rPr>
                <w:rFonts w:asciiTheme="minorHAnsi" w:hAnsiTheme="minorHAnsi" w:cstheme="minorHAnsi"/>
                <w:b/>
              </w:rPr>
              <w:t>26 maart 2023</w:t>
            </w:r>
          </w:p>
        </w:tc>
      </w:tr>
      <w:tr w:rsidR="006423D6" w:rsidRPr="00E1347C" w14:paraId="267EE5BD" w14:textId="77777777">
        <w:tc>
          <w:tcPr>
            <w:tcW w:w="8927" w:type="dxa"/>
          </w:tcPr>
          <w:p w14:paraId="47C9B948" w14:textId="6C7DCB65" w:rsidR="00BE6D85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Ondergetekende</w:t>
            </w:r>
            <w:r w:rsidR="00BE6D85" w:rsidRPr="00E1347C">
              <w:rPr>
                <w:rFonts w:asciiTheme="minorHAnsi" w:hAnsiTheme="minorHAnsi" w:cstheme="minorHAnsi"/>
                <w:b/>
              </w:rPr>
              <w:t xml:space="preserve">n </w:t>
            </w:r>
            <w:r w:rsidRPr="00E1347C">
              <w:rPr>
                <w:rFonts w:asciiTheme="minorHAnsi" w:hAnsiTheme="minorHAnsi" w:cstheme="minorHAnsi"/>
                <w:b/>
              </w:rPr>
              <w:t>stellen het volgende amendement voor:</w:t>
            </w:r>
          </w:p>
          <w:p w14:paraId="46712621" w14:textId="77777777" w:rsidR="00BE6D85" w:rsidRPr="00E1347C" w:rsidRDefault="00BE6D85">
            <w:pPr>
              <w:rPr>
                <w:rFonts w:asciiTheme="minorHAnsi" w:hAnsiTheme="minorHAnsi" w:cstheme="minorHAnsi"/>
                <w:b/>
              </w:rPr>
            </w:pPr>
          </w:p>
          <w:p w14:paraId="517A08AE" w14:textId="63E4E4A0" w:rsidR="008027E6" w:rsidRPr="00E1347C" w:rsidRDefault="00BE6D85" w:rsidP="008027E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E13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Beslispunt 2</w:t>
            </w:r>
            <w:r w:rsidR="004C584E" w:rsidRPr="00E13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8027E6" w:rsidRPr="00E1347C">
              <w:rPr>
                <w:rFonts w:asciiTheme="minorHAnsi" w:hAnsiTheme="minorHAnsi" w:cstheme="minorHAnsi"/>
                <w:sz w:val="20"/>
                <w:szCs w:val="20"/>
              </w:rPr>
              <w:t>In 2024 een voorbereidingskrediet van € 800.000 beschikbaar te stellen voor de voorbereiding van de realisatie van de unilocatie en de financiële consequenties hiervan te verwerken in de PPN 2024-2028.</w:t>
            </w:r>
          </w:p>
          <w:p w14:paraId="48FF1B0C" w14:textId="77777777" w:rsidR="008027E6" w:rsidRPr="00E1347C" w:rsidRDefault="008027E6" w:rsidP="008027E6">
            <w:pPr>
              <w:pStyle w:val="xmso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9B935" w14:textId="70947863" w:rsidR="006423D6" w:rsidRPr="00E1347C" w:rsidRDefault="008027E6" w:rsidP="008027E6">
            <w:pPr>
              <w:pStyle w:val="xmsonormal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Dit </w:t>
            </w:r>
            <w:r w:rsidR="004C584E" w:rsidRPr="00E13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beslispunt te schrappen.</w:t>
            </w:r>
          </w:p>
          <w:p w14:paraId="18B302CB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23D6" w:rsidRPr="00E1347C" w14:paraId="2CD96305" w14:textId="77777777">
        <w:tc>
          <w:tcPr>
            <w:tcW w:w="8927" w:type="dxa"/>
          </w:tcPr>
          <w:p w14:paraId="580DE2F9" w14:textId="24647C86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Toelichting:</w:t>
            </w:r>
          </w:p>
          <w:p w14:paraId="2514F841" w14:textId="6B7E4171" w:rsidR="0074149F" w:rsidRDefault="009551FA" w:rsidP="005C36A5">
            <w:pPr>
              <w:rPr>
                <w:rFonts w:asciiTheme="minorHAnsi" w:hAnsiTheme="minorHAnsi" w:cstheme="minorHAnsi"/>
              </w:rPr>
            </w:pPr>
            <w:r w:rsidRPr="00E1347C">
              <w:rPr>
                <w:rFonts w:asciiTheme="minorHAnsi" w:hAnsiTheme="minorHAnsi" w:cstheme="minorHAnsi"/>
              </w:rPr>
              <w:t>Dit amendement beoog</w:t>
            </w:r>
            <w:r w:rsidR="00B45E75" w:rsidRPr="00E1347C">
              <w:rPr>
                <w:rFonts w:asciiTheme="minorHAnsi" w:hAnsiTheme="minorHAnsi" w:cstheme="minorHAnsi"/>
              </w:rPr>
              <w:t>t</w:t>
            </w:r>
            <w:r w:rsidRPr="00E1347C">
              <w:rPr>
                <w:rFonts w:asciiTheme="minorHAnsi" w:hAnsiTheme="minorHAnsi" w:cstheme="minorHAnsi"/>
              </w:rPr>
              <w:t xml:space="preserve"> </w:t>
            </w:r>
            <w:r w:rsidR="00684DFC" w:rsidRPr="00E1347C">
              <w:rPr>
                <w:rFonts w:asciiTheme="minorHAnsi" w:hAnsiTheme="minorHAnsi" w:cstheme="minorHAnsi"/>
              </w:rPr>
              <w:t xml:space="preserve">dat </w:t>
            </w:r>
            <w:r w:rsidR="00603733">
              <w:rPr>
                <w:rFonts w:asciiTheme="minorHAnsi" w:hAnsiTheme="minorHAnsi" w:cstheme="minorHAnsi"/>
              </w:rPr>
              <w:t xml:space="preserve">er </w:t>
            </w:r>
            <w:r w:rsidR="00684DFC" w:rsidRPr="00E1347C">
              <w:rPr>
                <w:rFonts w:asciiTheme="minorHAnsi" w:hAnsiTheme="minorHAnsi" w:cstheme="minorHAnsi"/>
              </w:rPr>
              <w:t xml:space="preserve">koers </w:t>
            </w:r>
            <w:r w:rsidR="00603733">
              <w:rPr>
                <w:rFonts w:asciiTheme="minorHAnsi" w:hAnsiTheme="minorHAnsi" w:cstheme="minorHAnsi"/>
              </w:rPr>
              <w:t>wordt gehouden</w:t>
            </w:r>
            <w:r w:rsidR="00684DFC" w:rsidRPr="00E1347C">
              <w:rPr>
                <w:rFonts w:asciiTheme="minorHAnsi" w:hAnsiTheme="minorHAnsi" w:cstheme="minorHAnsi"/>
              </w:rPr>
              <w:t xml:space="preserve"> op het realiseren van</w:t>
            </w:r>
            <w:r w:rsidR="006F4AED">
              <w:rPr>
                <w:rFonts w:asciiTheme="minorHAnsi" w:hAnsiTheme="minorHAnsi" w:cstheme="minorHAnsi"/>
              </w:rPr>
              <w:t xml:space="preserve"> de</w:t>
            </w:r>
            <w:r w:rsidR="00684DFC" w:rsidRPr="00E1347C">
              <w:rPr>
                <w:rFonts w:asciiTheme="minorHAnsi" w:hAnsiTheme="minorHAnsi" w:cstheme="minorHAnsi"/>
              </w:rPr>
              <w:t xml:space="preserve"> </w:t>
            </w:r>
            <w:r w:rsidR="006F4AED">
              <w:rPr>
                <w:rFonts w:asciiTheme="minorHAnsi" w:hAnsiTheme="minorHAnsi" w:cstheme="minorHAnsi"/>
              </w:rPr>
              <w:t>U</w:t>
            </w:r>
            <w:r w:rsidR="00684DFC" w:rsidRPr="00E1347C">
              <w:rPr>
                <w:rFonts w:asciiTheme="minorHAnsi" w:hAnsiTheme="minorHAnsi" w:cstheme="minorHAnsi"/>
              </w:rPr>
              <w:t xml:space="preserve">nilocatie </w:t>
            </w:r>
            <w:r w:rsidR="00255B52" w:rsidRPr="00E1347C">
              <w:rPr>
                <w:rFonts w:asciiTheme="minorHAnsi" w:hAnsiTheme="minorHAnsi" w:cstheme="minorHAnsi"/>
              </w:rPr>
              <w:t xml:space="preserve">maar </w:t>
            </w:r>
            <w:r w:rsidR="00FC7B9C">
              <w:rPr>
                <w:rFonts w:asciiTheme="minorHAnsi" w:hAnsiTheme="minorHAnsi" w:cstheme="minorHAnsi"/>
              </w:rPr>
              <w:t>pas</w:t>
            </w:r>
            <w:r w:rsidR="00255B52" w:rsidRPr="00E1347C">
              <w:rPr>
                <w:rFonts w:asciiTheme="minorHAnsi" w:hAnsiTheme="minorHAnsi" w:cstheme="minorHAnsi"/>
              </w:rPr>
              <w:t xml:space="preserve"> bij de  PPN</w:t>
            </w:r>
            <w:r w:rsidR="004C584E" w:rsidRPr="00E1347C">
              <w:rPr>
                <w:rFonts w:asciiTheme="minorHAnsi" w:hAnsiTheme="minorHAnsi" w:cstheme="minorHAnsi"/>
              </w:rPr>
              <w:t xml:space="preserve"> 2024-2028</w:t>
            </w:r>
            <w:r w:rsidR="00541F2C" w:rsidRPr="00E1347C">
              <w:rPr>
                <w:rFonts w:asciiTheme="minorHAnsi" w:hAnsiTheme="minorHAnsi" w:cstheme="minorHAnsi"/>
              </w:rPr>
              <w:t xml:space="preserve"> </w:t>
            </w:r>
            <w:r w:rsidR="002E307C">
              <w:rPr>
                <w:rFonts w:asciiTheme="minorHAnsi" w:hAnsiTheme="minorHAnsi" w:cstheme="minorHAnsi"/>
              </w:rPr>
              <w:t>dit soort</w:t>
            </w:r>
            <w:r w:rsidR="00541F2C" w:rsidRPr="00E1347C">
              <w:rPr>
                <w:rFonts w:asciiTheme="minorHAnsi" w:hAnsiTheme="minorHAnsi" w:cstheme="minorHAnsi"/>
              </w:rPr>
              <w:t xml:space="preserve"> kredieten vast te stellen en vrij te geven.</w:t>
            </w:r>
          </w:p>
          <w:p w14:paraId="43C0D66F" w14:textId="6D60663E" w:rsidR="00623347" w:rsidRDefault="00541F2C" w:rsidP="005C36A5">
            <w:pPr>
              <w:rPr>
                <w:rFonts w:asciiTheme="minorHAnsi" w:hAnsiTheme="minorHAnsi" w:cstheme="minorHAnsi"/>
              </w:rPr>
            </w:pPr>
            <w:r w:rsidRPr="00E1347C">
              <w:rPr>
                <w:rFonts w:asciiTheme="minorHAnsi" w:hAnsiTheme="minorHAnsi" w:cstheme="minorHAnsi"/>
              </w:rPr>
              <w:t xml:space="preserve">Zodat er </w:t>
            </w:r>
            <w:r w:rsidR="00F22EE5">
              <w:rPr>
                <w:rFonts w:asciiTheme="minorHAnsi" w:hAnsiTheme="minorHAnsi" w:cstheme="minorHAnsi"/>
              </w:rPr>
              <w:t>op dat moment</w:t>
            </w:r>
            <w:r w:rsidR="00840900">
              <w:rPr>
                <w:rFonts w:asciiTheme="minorHAnsi" w:hAnsiTheme="minorHAnsi" w:cstheme="minorHAnsi"/>
              </w:rPr>
              <w:t xml:space="preserve"> </w:t>
            </w:r>
            <w:r w:rsidRPr="00E1347C">
              <w:rPr>
                <w:rFonts w:asciiTheme="minorHAnsi" w:hAnsiTheme="minorHAnsi" w:cstheme="minorHAnsi"/>
              </w:rPr>
              <w:t xml:space="preserve">een </w:t>
            </w:r>
            <w:r w:rsidR="00974EF3" w:rsidRPr="00E1347C">
              <w:rPr>
                <w:rFonts w:asciiTheme="minorHAnsi" w:hAnsiTheme="minorHAnsi" w:cstheme="minorHAnsi"/>
              </w:rPr>
              <w:t xml:space="preserve">gedegen </w:t>
            </w:r>
            <w:r w:rsidR="002E307C">
              <w:rPr>
                <w:rFonts w:asciiTheme="minorHAnsi" w:hAnsiTheme="minorHAnsi" w:cstheme="minorHAnsi"/>
              </w:rPr>
              <w:t xml:space="preserve">integrale </w:t>
            </w:r>
            <w:r w:rsidR="00974EF3" w:rsidRPr="00E1347C">
              <w:rPr>
                <w:rFonts w:asciiTheme="minorHAnsi" w:hAnsiTheme="minorHAnsi" w:cstheme="minorHAnsi"/>
              </w:rPr>
              <w:t>financiële afweging kan worden gemaakt</w:t>
            </w:r>
            <w:r w:rsidR="009D1301">
              <w:rPr>
                <w:rFonts w:asciiTheme="minorHAnsi" w:hAnsiTheme="minorHAnsi" w:cstheme="minorHAnsi"/>
              </w:rPr>
              <w:t>.</w:t>
            </w:r>
            <w:r w:rsidR="009C2C4D">
              <w:rPr>
                <w:rFonts w:asciiTheme="minorHAnsi" w:hAnsiTheme="minorHAnsi" w:cstheme="minorHAnsi"/>
              </w:rPr>
              <w:t xml:space="preserve"> Waarbij</w:t>
            </w:r>
            <w:r w:rsidR="004129C5">
              <w:rPr>
                <w:rFonts w:asciiTheme="minorHAnsi" w:hAnsiTheme="minorHAnsi" w:cstheme="minorHAnsi"/>
              </w:rPr>
              <w:t xml:space="preserve"> de raad inzicht krijgt in</w:t>
            </w:r>
            <w:r w:rsidR="00623347">
              <w:rPr>
                <w:rFonts w:asciiTheme="minorHAnsi" w:hAnsiTheme="minorHAnsi" w:cstheme="minorHAnsi"/>
              </w:rPr>
              <w:t>:</w:t>
            </w:r>
          </w:p>
          <w:p w14:paraId="4C015AED" w14:textId="1BC16821" w:rsidR="00623347" w:rsidRPr="00623347" w:rsidRDefault="00623347" w:rsidP="0062334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129C5" w:rsidRPr="00623347">
              <w:rPr>
                <w:rFonts w:asciiTheme="minorHAnsi" w:hAnsiTheme="minorHAnsi" w:cstheme="minorHAnsi"/>
              </w:rPr>
              <w:t>e betaalbaarheid van de Unilocatie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06F0BF5" w14:textId="43932678" w:rsidR="00623347" w:rsidRPr="00623347" w:rsidRDefault="00623347" w:rsidP="0062334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De </w:t>
            </w:r>
            <w:r w:rsidR="006C17FD" w:rsidRPr="00623347">
              <w:rPr>
                <w:rFonts w:asciiTheme="minorHAnsi" w:hAnsiTheme="minorHAnsi" w:cstheme="minorHAnsi"/>
              </w:rPr>
              <w:t xml:space="preserve">gevolgen </w:t>
            </w:r>
            <w:r>
              <w:rPr>
                <w:rFonts w:asciiTheme="minorHAnsi" w:hAnsiTheme="minorHAnsi" w:cstheme="minorHAnsi"/>
              </w:rPr>
              <w:t xml:space="preserve">die </w:t>
            </w:r>
            <w:r w:rsidR="006C17FD" w:rsidRPr="00623347">
              <w:rPr>
                <w:rFonts w:asciiTheme="minorHAnsi" w:hAnsiTheme="minorHAnsi" w:cstheme="minorHAnsi"/>
              </w:rPr>
              <w:t>dit heeft</w:t>
            </w:r>
            <w:r w:rsidR="00974EF3" w:rsidRPr="00623347">
              <w:rPr>
                <w:rFonts w:asciiTheme="minorHAnsi" w:hAnsiTheme="minorHAnsi" w:cstheme="minorHAnsi"/>
              </w:rPr>
              <w:t xml:space="preserve"> met betrekking </w:t>
            </w:r>
            <w:r w:rsidR="00FB126A">
              <w:rPr>
                <w:rFonts w:asciiTheme="minorHAnsi" w:hAnsiTheme="minorHAnsi" w:cstheme="minorHAnsi"/>
              </w:rPr>
              <w:t xml:space="preserve">tot </w:t>
            </w:r>
            <w:r w:rsidR="004C584E" w:rsidRPr="00623347">
              <w:rPr>
                <w:rFonts w:asciiTheme="minorHAnsi" w:hAnsiTheme="minorHAnsi" w:cstheme="minorHAnsi"/>
              </w:rPr>
              <w:t xml:space="preserve">overige </w:t>
            </w:r>
            <w:r w:rsidR="006C17FD" w:rsidRPr="00623347">
              <w:rPr>
                <w:rFonts w:asciiTheme="minorHAnsi" w:hAnsiTheme="minorHAnsi" w:cstheme="minorHAnsi"/>
              </w:rPr>
              <w:t xml:space="preserve">te realiseren </w:t>
            </w:r>
            <w:r w:rsidR="00E1347C" w:rsidRPr="00623347">
              <w:rPr>
                <w:rFonts w:asciiTheme="minorHAnsi" w:hAnsiTheme="minorHAnsi" w:cstheme="minorHAnsi"/>
              </w:rPr>
              <w:t xml:space="preserve">projecten </w:t>
            </w:r>
            <w:r w:rsidR="006C17FD" w:rsidRPr="00623347">
              <w:rPr>
                <w:rFonts w:asciiTheme="minorHAnsi" w:hAnsiTheme="minorHAnsi" w:cstheme="minorHAnsi"/>
              </w:rPr>
              <w:t xml:space="preserve">uit </w:t>
            </w:r>
            <w:r w:rsidR="00E1347C" w:rsidRPr="00623347">
              <w:rPr>
                <w:rFonts w:asciiTheme="minorHAnsi" w:hAnsiTheme="minorHAnsi" w:cstheme="minorHAnsi"/>
              </w:rPr>
              <w:t>het coalitie akkoord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FDCD5B3" w14:textId="635CE527" w:rsidR="006423D6" w:rsidRPr="00623347" w:rsidRDefault="00623347" w:rsidP="0062334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1347C" w:rsidRPr="00623347">
              <w:rPr>
                <w:rFonts w:asciiTheme="minorHAnsi" w:hAnsiTheme="minorHAnsi" w:cstheme="minorHAnsi"/>
              </w:rPr>
              <w:t>e financiële consequenties zoals mogelijke bezuinigingen en/of lastenverzwaringen.</w:t>
            </w:r>
          </w:p>
          <w:p w14:paraId="082BEF41" w14:textId="14FA8CBC" w:rsidR="00CB7381" w:rsidRPr="00CB7381" w:rsidRDefault="00CB7381">
            <w:pPr>
              <w:rPr>
                <w:rFonts w:asciiTheme="minorHAnsi" w:hAnsiTheme="minorHAnsi" w:cstheme="minorHAnsi"/>
                <w:bCs/>
              </w:rPr>
            </w:pPr>
          </w:p>
          <w:p w14:paraId="26267814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23D6" w:rsidRPr="00E1347C" w14:paraId="21FA5C98" w14:textId="77777777">
        <w:tc>
          <w:tcPr>
            <w:tcW w:w="8927" w:type="dxa"/>
          </w:tcPr>
          <w:p w14:paraId="2AB882CC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Ondertekening en naam:</w:t>
            </w:r>
          </w:p>
          <w:p w14:paraId="037E86A2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</w:p>
          <w:p w14:paraId="2CDAE394" w14:textId="7B1B04AB" w:rsidR="00255B52" w:rsidRPr="00E1347C" w:rsidRDefault="00541F2C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Mans Loman, VVD</w:t>
            </w:r>
          </w:p>
          <w:p w14:paraId="470C085B" w14:textId="18177140" w:rsidR="00541F2C" w:rsidRPr="00E1347C" w:rsidRDefault="00541F2C">
            <w:pPr>
              <w:rPr>
                <w:rFonts w:asciiTheme="minorHAnsi" w:hAnsiTheme="minorHAnsi" w:cstheme="minorHAnsi"/>
                <w:b/>
              </w:rPr>
            </w:pPr>
            <w:r w:rsidRPr="00E1347C">
              <w:rPr>
                <w:rFonts w:asciiTheme="minorHAnsi" w:hAnsiTheme="minorHAnsi" w:cstheme="minorHAnsi"/>
                <w:b/>
              </w:rPr>
              <w:t>Bennie Daan, BGL</w:t>
            </w:r>
          </w:p>
          <w:p w14:paraId="27FFA302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</w:p>
          <w:p w14:paraId="151D595F" w14:textId="77777777" w:rsidR="006423D6" w:rsidRPr="00E1347C" w:rsidRDefault="006423D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CBEE6D9" w14:textId="77777777" w:rsidR="006423D6" w:rsidRPr="00E1347C" w:rsidRDefault="006423D6">
      <w:pPr>
        <w:rPr>
          <w:rFonts w:asciiTheme="minorHAnsi" w:hAnsiTheme="minorHAnsi" w:cstheme="minorHAnsi"/>
        </w:rPr>
      </w:pPr>
    </w:p>
    <w:sectPr w:rsidR="006423D6" w:rsidRPr="00E1347C">
      <w:pgSz w:w="11906" w:h="16838" w:code="9"/>
      <w:pgMar w:top="1134" w:right="1134" w:bottom="1134" w:left="1985" w:header="567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97D82"/>
    <w:multiLevelType w:val="hybridMultilevel"/>
    <w:tmpl w:val="74240554"/>
    <w:lvl w:ilvl="0" w:tplc="0413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47521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drukBlanco" w:val="1-7-2005"/>
  </w:docVars>
  <w:rsids>
    <w:rsidRoot w:val="006423D6"/>
    <w:rsid w:val="000A3A07"/>
    <w:rsid w:val="00152C79"/>
    <w:rsid w:val="001F2B3B"/>
    <w:rsid w:val="00211611"/>
    <w:rsid w:val="00255B52"/>
    <w:rsid w:val="002D26ED"/>
    <w:rsid w:val="002E307C"/>
    <w:rsid w:val="00357D0A"/>
    <w:rsid w:val="003F1BFF"/>
    <w:rsid w:val="004129C5"/>
    <w:rsid w:val="004405B7"/>
    <w:rsid w:val="004C584E"/>
    <w:rsid w:val="00541F2C"/>
    <w:rsid w:val="00590ACC"/>
    <w:rsid w:val="005B7A5B"/>
    <w:rsid w:val="005C36A5"/>
    <w:rsid w:val="005F30D1"/>
    <w:rsid w:val="00603733"/>
    <w:rsid w:val="00623347"/>
    <w:rsid w:val="006423D6"/>
    <w:rsid w:val="00684DFC"/>
    <w:rsid w:val="006C17FD"/>
    <w:rsid w:val="006E30D2"/>
    <w:rsid w:val="006F4AED"/>
    <w:rsid w:val="0074149F"/>
    <w:rsid w:val="0079416D"/>
    <w:rsid w:val="008027E6"/>
    <w:rsid w:val="00840900"/>
    <w:rsid w:val="008448B7"/>
    <w:rsid w:val="00863EF7"/>
    <w:rsid w:val="009551FA"/>
    <w:rsid w:val="00974EF3"/>
    <w:rsid w:val="009A4F48"/>
    <w:rsid w:val="009C2C4D"/>
    <w:rsid w:val="009D1301"/>
    <w:rsid w:val="009E6D6D"/>
    <w:rsid w:val="00A0796F"/>
    <w:rsid w:val="00A64C63"/>
    <w:rsid w:val="00A8711E"/>
    <w:rsid w:val="00B45E75"/>
    <w:rsid w:val="00BE6D85"/>
    <w:rsid w:val="00CB7381"/>
    <w:rsid w:val="00CC07C0"/>
    <w:rsid w:val="00D9069D"/>
    <w:rsid w:val="00E1347C"/>
    <w:rsid w:val="00E45A6D"/>
    <w:rsid w:val="00F22EE5"/>
    <w:rsid w:val="00F81AB2"/>
    <w:rsid w:val="00FB126A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3EC6A"/>
  <w15:chartTrackingRefBased/>
  <w15:docId w15:val="{040782B7-1F00-48BA-8BD2-E5E4CD2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300" w:lineRule="atLeast"/>
    </w:pPr>
    <w:rPr>
      <w:rFonts w:ascii="Palatino Linotype" w:hAnsi="Palatino Linotyp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BE6D85"/>
    <w:pPr>
      <w:spacing w:line="240" w:lineRule="auto"/>
    </w:pPr>
    <w:rPr>
      <w:rFonts w:ascii="Calibri" w:eastAsia="Calibri" w:hAnsi="Calibri" w:cs="Calibri"/>
      <w:sz w:val="22"/>
      <w:szCs w:val="22"/>
    </w:rPr>
  </w:style>
  <w:style w:type="paragraph" w:customStyle="1" w:styleId="Briefhoofd">
    <w:name w:val="Briefhoofd"/>
    <w:basedOn w:val="Standaard"/>
    <w:next w:val="Standaard"/>
    <w:pPr>
      <w:jc w:val="right"/>
    </w:pPr>
    <w:rPr>
      <w:i/>
      <w:iCs/>
      <w:sz w:val="16"/>
      <w:szCs w:val="16"/>
    </w:rPr>
  </w:style>
  <w:style w:type="paragraph" w:customStyle="1" w:styleId="adresgegevens">
    <w:name w:val="adresgegevens"/>
    <w:basedOn w:val="Standaard"/>
    <w:next w:val="Standaard"/>
    <w:rPr>
      <w:sz w:val="16"/>
      <w:szCs w:val="16"/>
    </w:rPr>
  </w:style>
  <w:style w:type="paragraph" w:styleId="Revisie">
    <w:name w:val="Revision"/>
    <w:hidden/>
    <w:uiPriority w:val="99"/>
    <w:semiHidden/>
    <w:rsid w:val="00B45E75"/>
    <w:rPr>
      <w:rFonts w:ascii="Palatino Linotype" w:hAnsi="Palatino Linotype"/>
    </w:rPr>
  </w:style>
  <w:style w:type="paragraph" w:styleId="Lijstalinea">
    <w:name w:val="List Paragraph"/>
    <w:basedOn w:val="Standaard"/>
    <w:uiPriority w:val="34"/>
    <w:qFormat/>
    <w:rsid w:val="0062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0527-839-Griffie-RM</vt:lpstr>
      <vt:lpstr>AMENDEMENT</vt:lpstr>
    </vt:vector>
  </TitlesOfParts>
  <Company>gemeente Steenwijkerland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0527-839-Griffie-RM</dc:title>
  <dc:subject/>
  <dc:creator>kantoor Automatisering</dc:creator>
  <cp:keywords/>
  <dc:description/>
  <cp:lastModifiedBy>Mans Loman</cp:lastModifiedBy>
  <cp:revision>31</cp:revision>
  <cp:lastPrinted>2005-07-01T08:40:00Z</cp:lastPrinted>
  <dcterms:created xsi:type="dcterms:W3CDTF">2024-03-22T11:26:00Z</dcterms:created>
  <dcterms:modified xsi:type="dcterms:W3CDTF">2024-03-24T20:27:00Z</dcterms:modified>
</cp:coreProperties>
</file>