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329A" w14:textId="77777777" w:rsidR="00BE0C92" w:rsidRDefault="00967521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MOTIE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7988F11E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BE0C92" w14:paraId="37CD522D" w14:textId="77777777">
        <w:tc>
          <w:tcPr>
            <w:tcW w:w="9212" w:type="dxa"/>
          </w:tcPr>
          <w:p w14:paraId="15970E6D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112F42" w14:textId="26F3569F" w:rsidR="00BE0C92" w:rsidRPr="00A9262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Onderwerp: </w:t>
            </w:r>
            <w:r w:rsidR="00A92622" w:rsidRPr="00A92622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Geen OZB verhoging 1%</w:t>
            </w:r>
          </w:p>
          <w:p w14:paraId="314ED1A4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0C92" w14:paraId="001FA29E" w14:textId="77777777">
        <w:tc>
          <w:tcPr>
            <w:tcW w:w="9212" w:type="dxa"/>
          </w:tcPr>
          <w:p w14:paraId="5AD65AC4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6509E9" w14:textId="63381F68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 raad van de gemeente </w:t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>Tiel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in openbare vergadering bijeen op </w:t>
            </w:r>
            <w:r w:rsidR="001F4124">
              <w:rPr>
                <w:rFonts w:ascii="Arial" w:eastAsia="Arial" w:hAnsi="Arial" w:cs="Arial"/>
                <w:color w:val="000000"/>
                <w:sz w:val="22"/>
                <w:szCs w:val="22"/>
              </w:rPr>
              <w:t>10 november 2021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7B3A2162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0C92" w14:paraId="67849361" w14:textId="77777777">
        <w:tc>
          <w:tcPr>
            <w:tcW w:w="9212" w:type="dxa"/>
          </w:tcPr>
          <w:p w14:paraId="58AE3E2B" w14:textId="77777777" w:rsidR="0051319D" w:rsidRDefault="0051319D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A988EA" w14:textId="77777777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Constaterende dat: </w:t>
            </w:r>
          </w:p>
          <w:p w14:paraId="56A7D414" w14:textId="3DCF7C9A" w:rsidR="00A92622" w:rsidRPr="00A92622" w:rsidRDefault="00A92622" w:rsidP="00A92622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A92622">
              <w:rPr>
                <w:rFonts w:ascii="Arial" w:eastAsia="Arial" w:hAnsi="Arial" w:cs="Arial"/>
                <w:sz w:val="22"/>
                <w:szCs w:val="22"/>
              </w:rPr>
              <w:t>Door de Corona pandemie inwoners van de gemeente Tiel worden geconfronteerd met stijgende prijzen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F7FE3B2" w14:textId="3A099EB9" w:rsidR="00A92622" w:rsidRDefault="00A92622" w:rsidP="00A92622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A92622">
              <w:rPr>
                <w:rFonts w:ascii="Arial" w:eastAsia="Arial" w:hAnsi="Arial" w:cs="Arial"/>
                <w:sz w:val="22"/>
                <w:szCs w:val="22"/>
              </w:rPr>
              <w:t>Het aan de inwoners moeilijk uit te leggen is de OZB extra te verhogen als dit niet strikt noodzakelijk is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3A05210" w14:textId="648786DC" w:rsidR="0013278B" w:rsidRDefault="0013278B" w:rsidP="000559CD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 23 juni de raad heeft besloten een door het college voorgestelde OZB verhoging van 2,5% in 2022 niet in de begroting op te nemen.</w:t>
            </w:r>
          </w:p>
          <w:p w14:paraId="42138082" w14:textId="159CF4BF" w:rsidR="001F4124" w:rsidRPr="00A92622" w:rsidRDefault="001F4124" w:rsidP="001F4124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 11 november de raad heeft besloten vanaf 2022 de OZB te verhogen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met 1%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C74A654" w14:textId="7E88B372" w:rsidR="00E13292" w:rsidRPr="00A92622" w:rsidRDefault="00A92622" w:rsidP="00A92622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A92622">
              <w:rPr>
                <w:rFonts w:ascii="Arial" w:eastAsia="Arial" w:hAnsi="Arial" w:cs="Arial"/>
                <w:sz w:val="22"/>
                <w:szCs w:val="22"/>
              </w:rPr>
              <w:t>Er voor het jaar 2022 sprake is van een overschot op de begroting, zodat de extra verhoging nu ook niet nodig is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30235B9" w14:textId="6B4EDEE9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234939" w14:textId="77777777" w:rsidR="00C87D5A" w:rsidRDefault="00C87D5A" w:rsidP="00C8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Overwegende dat:</w:t>
            </w:r>
          </w:p>
          <w:p w14:paraId="40073061" w14:textId="2A5884B6" w:rsidR="00A92622" w:rsidRPr="00A92622" w:rsidRDefault="00A92622" w:rsidP="00A92622">
            <w:pPr>
              <w:pStyle w:val="Lijstaline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A92622">
              <w:rPr>
                <w:rFonts w:ascii="Arial" w:eastAsia="Arial" w:hAnsi="Arial" w:cs="Arial"/>
                <w:sz w:val="22"/>
                <w:szCs w:val="22"/>
              </w:rPr>
              <w:t>Er nog voldoende financiële ruimte is binnen de steunpakketten welke wij van de overheid hebben ontvangen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017EBCB" w14:textId="61BCFD91" w:rsidR="00E13292" w:rsidRPr="00A92622" w:rsidRDefault="00A92622" w:rsidP="00A92622">
            <w:pPr>
              <w:pStyle w:val="Lijstaline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 w:rsidRPr="00A92622">
              <w:rPr>
                <w:rFonts w:ascii="Arial" w:eastAsia="Arial" w:hAnsi="Arial" w:cs="Arial"/>
                <w:sz w:val="22"/>
                <w:szCs w:val="22"/>
              </w:rPr>
              <w:t>Dit een positief effect zal hebben op de financiële huishouding van veel inwoners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82F06C4" w14:textId="77777777" w:rsidR="00C87D5A" w:rsidRDefault="00C87D5A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6D39A48" w14:textId="77777777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Verzoekt het college: </w:t>
            </w:r>
          </w:p>
          <w:p w14:paraId="7ED265BE" w14:textId="77777777" w:rsidR="0051319D" w:rsidRDefault="0051319D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6BF72A74" w14:textId="2FD518C5" w:rsidR="00A92622" w:rsidRPr="00A92622" w:rsidRDefault="00A92622" w:rsidP="00A92622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9262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Om de OZB voor woningen en niet-woningen in het jaar 2022 niet te verhogen met de 1% welke is besloten tijdens de </w:t>
            </w:r>
            <w:r w:rsidR="000559CD" w:rsidRPr="00A92622">
              <w:rPr>
                <w:rFonts w:ascii="Arial" w:eastAsia="Arial" w:hAnsi="Arial" w:cs="Arial"/>
                <w:color w:val="000000"/>
                <w:sz w:val="22"/>
                <w:szCs w:val="22"/>
              </w:rPr>
              <w:t>Begrotingsraad</w:t>
            </w:r>
            <w:r w:rsidRPr="00A9262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van 11 november 2020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0424894C" w14:textId="7850FB2D" w:rsidR="00A92622" w:rsidRPr="00A92622" w:rsidRDefault="00A92622" w:rsidP="00A92622">
            <w:pPr>
              <w:pStyle w:val="Lijstaline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92622">
              <w:rPr>
                <w:rFonts w:ascii="Arial" w:eastAsia="Arial" w:hAnsi="Arial" w:cs="Arial"/>
                <w:color w:val="000000"/>
                <w:sz w:val="22"/>
                <w:szCs w:val="22"/>
              </w:rPr>
              <w:t>Het nadelig verschil te dekken uit het overschot van de Corona gelden welke van de overheid zijn ontvangen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4F569A1D" w14:textId="08881C0B" w:rsidR="00BE0C92" w:rsidRPr="00A92622" w:rsidRDefault="00BE0C92" w:rsidP="00A92622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86339A7" w14:textId="77777777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 gaat over tot de orde van de dag.</w:t>
            </w:r>
          </w:p>
          <w:p w14:paraId="37AF9F71" w14:textId="77777777" w:rsidR="00D926F9" w:rsidRDefault="00D926F9" w:rsidP="00F0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0C92" w14:paraId="0627A627" w14:textId="77777777">
        <w:tc>
          <w:tcPr>
            <w:tcW w:w="9212" w:type="dxa"/>
          </w:tcPr>
          <w:p w14:paraId="6416EE91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ECB13F4" w14:textId="77777777" w:rsidR="00144BB3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Indiener(s) + fractie(s): </w:t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 w:rsidRP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>Handtekening:</w:t>
            </w:r>
          </w:p>
          <w:p w14:paraId="2FC96B55" w14:textId="77777777" w:rsidR="00144BB3" w:rsidRDefault="00144BB3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D2760BD" w14:textId="77777777" w:rsidR="00402931" w:rsidRDefault="0040293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E2ED82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A.E.L. Duquesnoy-van den Heuvel (VVD)</w:t>
            </w:r>
          </w:p>
          <w:p w14:paraId="31BE4E86" w14:textId="7CF905BC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85E0A9C" w14:textId="77777777" w:rsidR="001F4124" w:rsidRPr="00A44F07" w:rsidRDefault="001F4124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D72A4B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7E6141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W. de Boer (</w:t>
            </w:r>
            <w:proofErr w:type="spellStart"/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PvdB</w:t>
            </w:r>
            <w:proofErr w:type="spellEnd"/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14:paraId="2C65C492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732D33A" w14:textId="4AC9F2B0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70390E" w14:textId="77777777" w:rsidR="001F4124" w:rsidRPr="00A44F07" w:rsidRDefault="001F4124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33F132E" w14:textId="77777777" w:rsidR="00BE0C92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K.T.M. Gulikers (PvdA)</w:t>
            </w:r>
          </w:p>
          <w:p w14:paraId="2177E6D5" w14:textId="1B0C2856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7430ED" w14:textId="77777777" w:rsidR="00766D33" w:rsidRDefault="00766D33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CEF5F4A" w14:textId="25CF6C3B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1DDAD8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2E10812" w14:textId="77777777" w:rsidR="001F4124" w:rsidRDefault="001F4124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CD06C6" w14:textId="77777777" w:rsidR="00766D33" w:rsidRDefault="00766D33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129D994" w14:textId="77777777" w:rsidR="00766D33" w:rsidRDefault="00766D33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615E8C" w14:textId="4F89B677" w:rsidR="00BE0C92" w:rsidRDefault="00967521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Besluit:</w:t>
      </w:r>
    </w:p>
    <w:p w14:paraId="0074DEAE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E8F6712" w14:textId="4298DA3C" w:rsidR="00BE0C92" w:rsidRDefault="0051319D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Raadsvergadering d.d. </w:t>
      </w:r>
      <w:r w:rsidR="001F4124">
        <w:rPr>
          <w:rFonts w:ascii="Arial" w:eastAsia="Arial" w:hAnsi="Arial" w:cs="Arial"/>
          <w:color w:val="000000"/>
          <w:sz w:val="22"/>
          <w:szCs w:val="22"/>
        </w:rPr>
        <w:t>10 november 2021</w:t>
      </w:r>
    </w:p>
    <w:p w14:paraId="7E71D74E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5DD8C3" w14:textId="77777777" w:rsidR="00BE0C92" w:rsidRDefault="00144BB3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L. de Lange</w:t>
      </w:r>
      <w:r w:rsidR="00967521">
        <w:rPr>
          <w:rFonts w:ascii="Arial" w:eastAsia="Arial" w:hAnsi="Arial" w:cs="Arial"/>
          <w:color w:val="000000"/>
          <w:sz w:val="22"/>
          <w:szCs w:val="22"/>
        </w:rPr>
        <w:t>,</w:t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H. Beenakker</w:t>
      </w:r>
      <w:r w:rsidR="00967521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5B519804" w14:textId="77777777" w:rsidR="00BE0C92" w:rsidRDefault="00967521" w:rsidP="00BE0C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griffier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voorzitter</w:t>
      </w:r>
    </w:p>
    <w:sectPr w:rsidR="00BE0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256E" w14:textId="77777777" w:rsidR="002B6656" w:rsidRDefault="002B6656" w:rsidP="0054699B">
      <w:pPr>
        <w:spacing w:line="240" w:lineRule="auto"/>
        <w:ind w:left="0" w:hanging="2"/>
      </w:pPr>
      <w:r>
        <w:separator/>
      </w:r>
    </w:p>
  </w:endnote>
  <w:endnote w:type="continuationSeparator" w:id="0">
    <w:p w14:paraId="49B8CD27" w14:textId="77777777" w:rsidR="002B6656" w:rsidRDefault="002B6656" w:rsidP="005469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3D39" w14:textId="77777777" w:rsidR="00144BB3" w:rsidRDefault="00144BB3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4C0E" w14:textId="77777777" w:rsidR="00BE0C92" w:rsidRDefault="00967521" w:rsidP="00546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73C48841" w14:textId="77777777" w:rsidR="00BE0C92" w:rsidRDefault="00BE0C92" w:rsidP="00546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E33C" w14:textId="77777777" w:rsidR="00144BB3" w:rsidRDefault="00144BB3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643" w14:textId="77777777" w:rsidR="002B6656" w:rsidRDefault="002B6656" w:rsidP="0054699B">
      <w:pPr>
        <w:spacing w:line="240" w:lineRule="auto"/>
        <w:ind w:left="0" w:hanging="2"/>
      </w:pPr>
      <w:r>
        <w:separator/>
      </w:r>
    </w:p>
  </w:footnote>
  <w:footnote w:type="continuationSeparator" w:id="0">
    <w:p w14:paraId="7CA9B107" w14:textId="77777777" w:rsidR="002B6656" w:rsidRDefault="002B6656" w:rsidP="005469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65E6" w14:textId="77777777" w:rsidR="00144BB3" w:rsidRDefault="00144BB3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7CD0" w14:textId="06BE4CD2" w:rsidR="00144BB3" w:rsidRDefault="00144BB3" w:rsidP="00CC0D7B">
    <w:pPr>
      <w:pStyle w:val="Koptekst"/>
      <w:ind w:left="0" w:hanging="2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F778BA8" wp14:editId="71DFA060">
          <wp:extent cx="1166884" cy="654884"/>
          <wp:effectExtent l="0" t="0" r="0" b="0"/>
          <wp:docPr id="2" name="Afbeelding 2" descr="Afbeeldingsresultaat voor logo V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logo V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406" cy="66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A61">
      <w:t xml:space="preserve">    </w:t>
    </w:r>
    <w:r w:rsidR="00E13292">
      <w:rPr>
        <w:noProof/>
      </w:rPr>
      <w:drawing>
        <wp:inline distT="0" distB="0" distL="0" distR="0" wp14:anchorId="6529F43D" wp14:editId="158BA752">
          <wp:extent cx="982345" cy="497840"/>
          <wp:effectExtent l="0" t="0" r="825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3292">
      <w:t xml:space="preserve">     </w:t>
    </w:r>
    <w:r w:rsidR="00E13292">
      <w:rPr>
        <w:noProof/>
      </w:rPr>
      <w:drawing>
        <wp:inline distT="0" distB="0" distL="0" distR="0" wp14:anchorId="5F0AA958" wp14:editId="06340D3C">
          <wp:extent cx="1231265" cy="579120"/>
          <wp:effectExtent l="0" t="0" r="698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B0E8A3" w14:textId="77777777" w:rsidR="00402931" w:rsidRDefault="00402931" w:rsidP="00402931">
    <w:pPr>
      <w:pStyle w:val="Ko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EDC3" w14:textId="77777777" w:rsidR="00144BB3" w:rsidRDefault="00144BB3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FBD"/>
    <w:multiLevelType w:val="multilevel"/>
    <w:tmpl w:val="C8B2D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52F55"/>
    <w:multiLevelType w:val="hybridMultilevel"/>
    <w:tmpl w:val="362232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B19F4"/>
    <w:multiLevelType w:val="hybridMultilevel"/>
    <w:tmpl w:val="99D4E3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369A6"/>
    <w:multiLevelType w:val="hybridMultilevel"/>
    <w:tmpl w:val="41CA444E"/>
    <w:lvl w:ilvl="0" w:tplc="05ACECCA">
      <w:start w:val="17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E259F"/>
    <w:multiLevelType w:val="hybridMultilevel"/>
    <w:tmpl w:val="EB909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15098"/>
    <w:multiLevelType w:val="multilevel"/>
    <w:tmpl w:val="3C366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842497"/>
    <w:multiLevelType w:val="hybridMultilevel"/>
    <w:tmpl w:val="DF00A7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2"/>
    <w:rsid w:val="00027ACA"/>
    <w:rsid w:val="000365C0"/>
    <w:rsid w:val="000379E4"/>
    <w:rsid w:val="00041030"/>
    <w:rsid w:val="00042A61"/>
    <w:rsid w:val="000559CD"/>
    <w:rsid w:val="000763C5"/>
    <w:rsid w:val="000C3083"/>
    <w:rsid w:val="000C4641"/>
    <w:rsid w:val="00121817"/>
    <w:rsid w:val="00130565"/>
    <w:rsid w:val="0013278B"/>
    <w:rsid w:val="00144BB3"/>
    <w:rsid w:val="001B6EB5"/>
    <w:rsid w:val="001D624D"/>
    <w:rsid w:val="001E1E0D"/>
    <w:rsid w:val="001F4124"/>
    <w:rsid w:val="0025484C"/>
    <w:rsid w:val="0025637B"/>
    <w:rsid w:val="0029738D"/>
    <w:rsid w:val="002B6656"/>
    <w:rsid w:val="002D4AF9"/>
    <w:rsid w:val="002F5C2C"/>
    <w:rsid w:val="003105D8"/>
    <w:rsid w:val="00345B46"/>
    <w:rsid w:val="00386560"/>
    <w:rsid w:val="003B3EE5"/>
    <w:rsid w:val="003D301B"/>
    <w:rsid w:val="003D3794"/>
    <w:rsid w:val="003E39F5"/>
    <w:rsid w:val="003E7FD8"/>
    <w:rsid w:val="00402931"/>
    <w:rsid w:val="00420601"/>
    <w:rsid w:val="004270DC"/>
    <w:rsid w:val="00490620"/>
    <w:rsid w:val="004A332A"/>
    <w:rsid w:val="004B2402"/>
    <w:rsid w:val="004B49F0"/>
    <w:rsid w:val="00501382"/>
    <w:rsid w:val="0051319D"/>
    <w:rsid w:val="00515243"/>
    <w:rsid w:val="0054699B"/>
    <w:rsid w:val="00575A6B"/>
    <w:rsid w:val="00650C94"/>
    <w:rsid w:val="00666E85"/>
    <w:rsid w:val="00673C22"/>
    <w:rsid w:val="00676502"/>
    <w:rsid w:val="00696858"/>
    <w:rsid w:val="006C53A5"/>
    <w:rsid w:val="006D2971"/>
    <w:rsid w:val="00705015"/>
    <w:rsid w:val="00710B81"/>
    <w:rsid w:val="007155CB"/>
    <w:rsid w:val="00736400"/>
    <w:rsid w:val="00750F41"/>
    <w:rsid w:val="00766D33"/>
    <w:rsid w:val="007A6751"/>
    <w:rsid w:val="007D5899"/>
    <w:rsid w:val="007E4C94"/>
    <w:rsid w:val="007E73A6"/>
    <w:rsid w:val="007F20DA"/>
    <w:rsid w:val="00815BB1"/>
    <w:rsid w:val="00884193"/>
    <w:rsid w:val="008A2B14"/>
    <w:rsid w:val="008E6634"/>
    <w:rsid w:val="008E7598"/>
    <w:rsid w:val="008F65D0"/>
    <w:rsid w:val="009579EC"/>
    <w:rsid w:val="00967521"/>
    <w:rsid w:val="0097597D"/>
    <w:rsid w:val="0098272F"/>
    <w:rsid w:val="009A26FB"/>
    <w:rsid w:val="009B04BB"/>
    <w:rsid w:val="009E54B8"/>
    <w:rsid w:val="009F7866"/>
    <w:rsid w:val="00A20C7C"/>
    <w:rsid w:val="00A35D0D"/>
    <w:rsid w:val="00A44F07"/>
    <w:rsid w:val="00A92622"/>
    <w:rsid w:val="00AE2D57"/>
    <w:rsid w:val="00AE7E6B"/>
    <w:rsid w:val="00AF6FA5"/>
    <w:rsid w:val="00B01A82"/>
    <w:rsid w:val="00B137AC"/>
    <w:rsid w:val="00B1454F"/>
    <w:rsid w:val="00B626F2"/>
    <w:rsid w:val="00B94B9F"/>
    <w:rsid w:val="00BB688E"/>
    <w:rsid w:val="00BD58A6"/>
    <w:rsid w:val="00BE0C92"/>
    <w:rsid w:val="00C87D5A"/>
    <w:rsid w:val="00C90058"/>
    <w:rsid w:val="00C9335F"/>
    <w:rsid w:val="00CC0D7B"/>
    <w:rsid w:val="00CF384F"/>
    <w:rsid w:val="00D25252"/>
    <w:rsid w:val="00D77009"/>
    <w:rsid w:val="00D8683B"/>
    <w:rsid w:val="00D926F9"/>
    <w:rsid w:val="00DF631C"/>
    <w:rsid w:val="00E13292"/>
    <w:rsid w:val="00E53CA7"/>
    <w:rsid w:val="00EC50FC"/>
    <w:rsid w:val="00EC7775"/>
    <w:rsid w:val="00ED265C"/>
    <w:rsid w:val="00ED667F"/>
    <w:rsid w:val="00F0700E"/>
    <w:rsid w:val="00F20BDF"/>
    <w:rsid w:val="00F64A3C"/>
    <w:rsid w:val="00F851EC"/>
    <w:rsid w:val="00FC4329"/>
    <w:rsid w:val="00FD4BDA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FC9E9"/>
  <w15:docId w15:val="{44FAF22A-0067-5B44-A1DB-D0A0EB35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Kop1">
    <w:name w:val="heading 1"/>
    <w:basedOn w:val="Standaard"/>
    <w:next w:val="Standaard"/>
    <w:pPr>
      <w:keepNext/>
    </w:pPr>
    <w:rPr>
      <w:i/>
      <w:sz w:val="22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53C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Plattetekst">
    <w:name w:val="Body Text"/>
    <w:basedOn w:val="Standaard"/>
    <w:rPr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469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699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699B"/>
    <w:rPr>
      <w:position w:val="-1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69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699B"/>
    <w:rPr>
      <w:b/>
      <w:bCs/>
      <w:position w:val="-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6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699B"/>
    <w:rPr>
      <w:rFonts w:ascii="Tahoma" w:hAnsi="Tahoma" w:cs="Tahoma"/>
      <w:position w:val="-1"/>
      <w:sz w:val="16"/>
      <w:szCs w:val="16"/>
    </w:rPr>
  </w:style>
  <w:style w:type="character" w:customStyle="1" w:styleId="Kop7Char">
    <w:name w:val="Kop 7 Char"/>
    <w:basedOn w:val="Standaardalinea-lettertype"/>
    <w:link w:val="Kop7"/>
    <w:uiPriority w:val="9"/>
    <w:rsid w:val="00E53CA7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  <w:style w:type="paragraph" w:styleId="Revisie">
    <w:name w:val="Revision"/>
    <w:hidden/>
    <w:uiPriority w:val="99"/>
    <w:semiHidden/>
    <w:rsid w:val="00490620"/>
    <w:rPr>
      <w:position w:val="-1"/>
    </w:rPr>
  </w:style>
  <w:style w:type="paragraph" w:styleId="Lijstalinea">
    <w:name w:val="List Paragraph"/>
    <w:basedOn w:val="Standaard"/>
    <w:uiPriority w:val="34"/>
    <w:qFormat/>
    <w:rsid w:val="0051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ktNuiWYlIHXVPgrAaavJ1GnQQ==">AMUW2mVoJ4/+YQ0vuzIyX/KUbalejw6niXkwn2s3vbxdkDwHhKjJ5mccjbcQoN82MdXwW6VBISNY2xMaNp7UzujVg4V3npWwAzKGb1OZtp6e625QaFY4DOg=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9</vt:i4>
      </vt:variant>
    </vt:vector>
  </HeadingPairs>
  <TitlesOfParts>
    <vt:vector size="10" baseType="lpstr">
      <vt:lpstr/>
      <vt:lpstr>MOTIE	</vt:lpstr>
      <vt:lpstr/>
      <vt:lpstr/>
      <vt:lpstr>Besluit:</vt:lpstr>
      <vt:lpstr/>
      <vt:lpstr>Raadsvergadering d.d. &lt;dag&gt; &lt;maand&gt; 202x</vt:lpstr>
      <vt:lpstr/>
      <vt:lpstr>L. de Lange,						H. Beenakker,</vt:lpstr>
      <vt:lpstr>griffier							voorzitter</vt:lpstr>
    </vt:vector>
  </TitlesOfParts>
  <Company>Gemeente Weesp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Hawre Rahimi</dc:creator>
  <cp:lastModifiedBy>Rhebergen, E.M. (Erik)</cp:lastModifiedBy>
  <cp:revision>4</cp:revision>
  <dcterms:created xsi:type="dcterms:W3CDTF">2021-11-04T21:49:00Z</dcterms:created>
  <dcterms:modified xsi:type="dcterms:W3CDTF">2021-11-04T21:54:00Z</dcterms:modified>
</cp:coreProperties>
</file>