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4A" w:rsidRPr="00F91EEE" w:rsidRDefault="002B0605">
      <w:pPr>
        <w:rPr>
          <w:sz w:val="24"/>
          <w:szCs w:val="24"/>
        </w:rPr>
      </w:pPr>
      <w:r>
        <w:rPr>
          <w:noProof/>
          <w:sz w:val="24"/>
          <w:szCs w:val="24"/>
          <w:lang w:eastAsia="nl-NL"/>
        </w:rPr>
        <w:drawing>
          <wp:inline distT="0" distB="0" distL="0" distR="0">
            <wp:extent cx="1287780" cy="12877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D Vee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inline>
        </w:drawing>
      </w:r>
    </w:p>
    <w:p w:rsidR="00B03680" w:rsidRPr="00F91EEE" w:rsidRDefault="001106A9" w:rsidP="00B03680">
      <w:pPr>
        <w:pStyle w:val="Geenafstand"/>
        <w:rPr>
          <w:rFonts w:ascii="Verdana" w:hAnsi="Verdana"/>
          <w:b/>
          <w:sz w:val="24"/>
          <w:szCs w:val="24"/>
        </w:rPr>
      </w:pPr>
      <w:r w:rsidRPr="00F91EEE">
        <w:rPr>
          <w:rFonts w:ascii="Verdana" w:hAnsi="Verdana"/>
          <w:b/>
          <w:sz w:val="24"/>
          <w:szCs w:val="24"/>
        </w:rPr>
        <w:t>PROGRAMMABEGROTING 201</w:t>
      </w:r>
      <w:r w:rsidR="00F27B73">
        <w:rPr>
          <w:rFonts w:ascii="Verdana" w:hAnsi="Verdana"/>
          <w:b/>
          <w:sz w:val="24"/>
          <w:szCs w:val="24"/>
        </w:rPr>
        <w:t>7</w:t>
      </w:r>
    </w:p>
    <w:p w:rsidR="00B03680" w:rsidRPr="00F91EEE" w:rsidRDefault="00B03680" w:rsidP="00B03680">
      <w:pPr>
        <w:pStyle w:val="Geenafstand"/>
        <w:rPr>
          <w:rFonts w:ascii="Verdana" w:hAnsi="Verdana"/>
          <w:b/>
          <w:sz w:val="24"/>
          <w:szCs w:val="24"/>
        </w:rPr>
      </w:pPr>
      <w:r w:rsidRPr="00F91EEE">
        <w:rPr>
          <w:rFonts w:ascii="Verdana" w:hAnsi="Verdana"/>
          <w:b/>
          <w:sz w:val="24"/>
          <w:szCs w:val="24"/>
        </w:rPr>
        <w:t>Raad 1</w:t>
      </w:r>
      <w:r w:rsidR="00F27B73">
        <w:rPr>
          <w:rFonts w:ascii="Verdana" w:hAnsi="Verdana"/>
          <w:b/>
          <w:sz w:val="24"/>
          <w:szCs w:val="24"/>
        </w:rPr>
        <w:t>0 november 2016</w:t>
      </w:r>
    </w:p>
    <w:p w:rsidR="001106A9" w:rsidRPr="00F91EEE" w:rsidRDefault="001106A9" w:rsidP="00B03680">
      <w:pPr>
        <w:pStyle w:val="Geenafstand"/>
        <w:rPr>
          <w:rFonts w:ascii="Verdana" w:hAnsi="Verdana"/>
          <w:sz w:val="24"/>
          <w:szCs w:val="24"/>
        </w:rPr>
      </w:pPr>
    </w:p>
    <w:p w:rsidR="00B03680" w:rsidRPr="00F91EEE" w:rsidRDefault="00B03680" w:rsidP="00B03680">
      <w:pPr>
        <w:pStyle w:val="Geenafstand"/>
        <w:rPr>
          <w:rFonts w:ascii="Verdana" w:hAnsi="Verdana"/>
          <w:sz w:val="24"/>
          <w:szCs w:val="24"/>
        </w:rPr>
      </w:pPr>
      <w:r w:rsidRPr="00F91EEE">
        <w:rPr>
          <w:rFonts w:ascii="Verdana" w:hAnsi="Verdana"/>
          <w:sz w:val="24"/>
          <w:szCs w:val="24"/>
        </w:rPr>
        <w:t>Voorzitter, collega-raadsleden, college, dames en heren,</w:t>
      </w:r>
    </w:p>
    <w:p w:rsidR="001106A9" w:rsidRPr="00F91EEE" w:rsidRDefault="001106A9" w:rsidP="00B03680">
      <w:pPr>
        <w:pStyle w:val="Geenafstand"/>
        <w:rPr>
          <w:rFonts w:ascii="Verdana" w:hAnsi="Verdana"/>
          <w:sz w:val="24"/>
          <w:szCs w:val="24"/>
        </w:rPr>
      </w:pPr>
    </w:p>
    <w:p w:rsidR="00DB476C" w:rsidRDefault="00F955A3" w:rsidP="00F27B73">
      <w:pPr>
        <w:pStyle w:val="Geenafstand"/>
        <w:rPr>
          <w:rFonts w:ascii="Verdana" w:hAnsi="Verdana"/>
          <w:sz w:val="24"/>
          <w:szCs w:val="24"/>
        </w:rPr>
      </w:pPr>
      <w:r>
        <w:rPr>
          <w:rFonts w:ascii="Verdana" w:hAnsi="Verdana"/>
          <w:sz w:val="24"/>
          <w:szCs w:val="24"/>
        </w:rPr>
        <w:t>D</w:t>
      </w:r>
      <w:r w:rsidR="001106A9" w:rsidRPr="00F91EEE">
        <w:rPr>
          <w:rFonts w:ascii="Verdana" w:hAnsi="Verdana"/>
          <w:sz w:val="24"/>
          <w:szCs w:val="24"/>
        </w:rPr>
        <w:t xml:space="preserve">e gemeente Veere </w:t>
      </w:r>
      <w:r w:rsidR="00D318AC">
        <w:rPr>
          <w:rFonts w:ascii="Verdana" w:hAnsi="Verdana"/>
          <w:sz w:val="24"/>
          <w:szCs w:val="24"/>
        </w:rPr>
        <w:t xml:space="preserve">bevindt </w:t>
      </w:r>
      <w:r w:rsidR="001106A9" w:rsidRPr="00F91EEE">
        <w:rPr>
          <w:rFonts w:ascii="Verdana" w:hAnsi="Verdana"/>
          <w:sz w:val="24"/>
          <w:szCs w:val="24"/>
        </w:rPr>
        <w:t xml:space="preserve">zich in de gelukkige omstandigheid dat de gemeente er financieel goed voorstaat. </w:t>
      </w:r>
      <w:r w:rsidR="00D318AC">
        <w:rPr>
          <w:rFonts w:ascii="Verdana" w:hAnsi="Verdana"/>
          <w:sz w:val="24"/>
          <w:szCs w:val="24"/>
        </w:rPr>
        <w:t xml:space="preserve">Al kan het </w:t>
      </w:r>
      <w:r w:rsidR="00F546C9">
        <w:rPr>
          <w:rFonts w:ascii="Verdana" w:hAnsi="Verdana"/>
          <w:sz w:val="24"/>
          <w:szCs w:val="24"/>
        </w:rPr>
        <w:t>financiële</w:t>
      </w:r>
      <w:r w:rsidR="00D318AC">
        <w:rPr>
          <w:rFonts w:ascii="Verdana" w:hAnsi="Verdana"/>
          <w:sz w:val="24"/>
          <w:szCs w:val="24"/>
        </w:rPr>
        <w:t xml:space="preserve"> plaatje in een half jaar tijd </w:t>
      </w:r>
      <w:r w:rsidR="001A18EF">
        <w:rPr>
          <w:rFonts w:ascii="Verdana" w:hAnsi="Verdana"/>
          <w:sz w:val="24"/>
          <w:szCs w:val="24"/>
        </w:rPr>
        <w:t>flink</w:t>
      </w:r>
      <w:r w:rsidR="00D318AC">
        <w:rPr>
          <w:rFonts w:ascii="Verdana" w:hAnsi="Verdana"/>
          <w:sz w:val="24"/>
          <w:szCs w:val="24"/>
        </w:rPr>
        <w:t xml:space="preserve"> veranderen: bij de Kadernota was het saldo voor 2017  € 325.000</w:t>
      </w:r>
      <w:r w:rsidR="00DB476C">
        <w:rPr>
          <w:rFonts w:ascii="Verdana" w:hAnsi="Verdana"/>
          <w:sz w:val="24"/>
          <w:szCs w:val="24"/>
        </w:rPr>
        <w:t xml:space="preserve"> positief</w:t>
      </w:r>
      <w:r w:rsidR="00D318AC">
        <w:rPr>
          <w:rFonts w:ascii="Verdana" w:hAnsi="Verdana"/>
          <w:sz w:val="24"/>
          <w:szCs w:val="24"/>
        </w:rPr>
        <w:t xml:space="preserve">, bij de Begroting komen we uit op </w:t>
      </w:r>
      <w:r w:rsidR="00F546C9">
        <w:rPr>
          <w:rFonts w:ascii="Verdana" w:hAnsi="Verdana"/>
          <w:sz w:val="24"/>
          <w:szCs w:val="24"/>
        </w:rPr>
        <w:t xml:space="preserve">een tekort van </w:t>
      </w:r>
    </w:p>
    <w:p w:rsidR="003C7158" w:rsidRDefault="00D318AC" w:rsidP="00F27B73">
      <w:pPr>
        <w:pStyle w:val="Geenafstand"/>
        <w:rPr>
          <w:rFonts w:ascii="Verdana" w:hAnsi="Verdana"/>
          <w:sz w:val="24"/>
          <w:szCs w:val="24"/>
        </w:rPr>
      </w:pPr>
      <w:r>
        <w:rPr>
          <w:rFonts w:ascii="Verdana" w:hAnsi="Verdana"/>
          <w:sz w:val="24"/>
          <w:szCs w:val="24"/>
        </w:rPr>
        <w:t>€ 155.000 negatief. Een verschil van een kleine half miljoen.</w:t>
      </w:r>
    </w:p>
    <w:p w:rsidR="00DB476C" w:rsidRDefault="00DB476C" w:rsidP="00F27B73">
      <w:pPr>
        <w:pStyle w:val="Geenafstand"/>
        <w:rPr>
          <w:rFonts w:ascii="Verdana" w:hAnsi="Verdana"/>
          <w:sz w:val="24"/>
          <w:szCs w:val="24"/>
        </w:rPr>
      </w:pPr>
      <w:r>
        <w:rPr>
          <w:rFonts w:ascii="Verdana" w:hAnsi="Verdana"/>
          <w:sz w:val="24"/>
          <w:szCs w:val="24"/>
        </w:rPr>
        <w:t>Maar aangezien de algemene reserve in 3 jaar tijd is toegenomen met 10 miljoen tot 13,3 miljoen hoeft dat geen probleem te zijn.</w:t>
      </w:r>
    </w:p>
    <w:p w:rsidR="004208AC" w:rsidRDefault="00D53163" w:rsidP="00F27B73">
      <w:pPr>
        <w:pStyle w:val="Geenafstand"/>
        <w:rPr>
          <w:rFonts w:ascii="Verdana" w:hAnsi="Verdana"/>
          <w:sz w:val="24"/>
          <w:szCs w:val="24"/>
        </w:rPr>
      </w:pPr>
      <w:r w:rsidRPr="002B0605">
        <w:rPr>
          <w:rFonts w:ascii="Verdana" w:hAnsi="Verdana"/>
          <w:noProof/>
          <w:sz w:val="24"/>
          <w:szCs w:val="24"/>
          <w:lang w:eastAsia="nl-NL"/>
        </w:rPr>
        <w:drawing>
          <wp:anchor distT="0" distB="0" distL="114300" distR="114300" simplePos="0" relativeHeight="251658240" behindDoc="0" locked="0" layoutInCell="1" allowOverlap="1" wp14:anchorId="5B48C50C" wp14:editId="11BC527A">
            <wp:simplePos x="0" y="0"/>
            <wp:positionH relativeFrom="margin">
              <wp:align>right</wp:align>
            </wp:positionH>
            <wp:positionV relativeFrom="paragraph">
              <wp:posOffset>96520</wp:posOffset>
            </wp:positionV>
            <wp:extent cx="1927860" cy="1254125"/>
            <wp:effectExtent l="0" t="0" r="0" b="3175"/>
            <wp:wrapSquare wrapText="bothSides"/>
            <wp:docPr id="4" name="Afbeelding 4" descr="C:\Users\user\AppData\Local\Microsoft\Windows\INetCache\Content.Outlook\8GFGR25Q\Alinea 1+2 financile-besluitenpuzze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Outlook\8GFGR25Q\Alinea 1+2 financile-besluitenpuzzel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0"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08AC" w:rsidRDefault="004208AC" w:rsidP="00514F76">
      <w:pPr>
        <w:pStyle w:val="Geenafstand"/>
        <w:rPr>
          <w:rFonts w:ascii="Verdana" w:hAnsi="Verdana"/>
          <w:sz w:val="24"/>
          <w:szCs w:val="24"/>
        </w:rPr>
      </w:pPr>
      <w:r>
        <w:rPr>
          <w:rFonts w:ascii="Verdana" w:hAnsi="Verdana"/>
          <w:sz w:val="24"/>
          <w:szCs w:val="24"/>
        </w:rPr>
        <w:t>Ook al is er voldoende geld in kas, dat ontslaat ons niet van onze verplichting om kritisch te bekijken waar we de belastingcenten die onze inwoners en ondernemers hebben opgebracht, aan besteden.</w:t>
      </w:r>
      <w:r>
        <w:rPr>
          <w:rFonts w:ascii="Verdana" w:hAnsi="Verdana"/>
          <w:noProof/>
          <w:sz w:val="24"/>
          <w:szCs w:val="24"/>
          <w:lang w:eastAsia="nl-NL"/>
        </w:rPr>
        <w:t xml:space="preserve">                               </w:t>
      </w:r>
    </w:p>
    <w:p w:rsidR="00260476" w:rsidRDefault="00260476" w:rsidP="00514F76">
      <w:pPr>
        <w:pStyle w:val="Geenafstand"/>
        <w:rPr>
          <w:rFonts w:ascii="Verdana" w:hAnsi="Verdana"/>
          <w:sz w:val="24"/>
          <w:szCs w:val="24"/>
        </w:rPr>
      </w:pPr>
    </w:p>
    <w:p w:rsidR="00D53163" w:rsidRDefault="00D53163" w:rsidP="00B03680">
      <w:pPr>
        <w:pStyle w:val="Geenafstand"/>
        <w:rPr>
          <w:rFonts w:ascii="Verdana" w:hAnsi="Verdana"/>
          <w:sz w:val="24"/>
          <w:szCs w:val="24"/>
        </w:rPr>
      </w:pPr>
    </w:p>
    <w:p w:rsidR="00F27B73" w:rsidRDefault="00260476" w:rsidP="00B03680">
      <w:pPr>
        <w:pStyle w:val="Geenafstand"/>
        <w:rPr>
          <w:rFonts w:ascii="Verdana" w:hAnsi="Verdana"/>
          <w:sz w:val="24"/>
          <w:szCs w:val="24"/>
        </w:rPr>
      </w:pPr>
      <w:r w:rsidRPr="002B0605">
        <w:rPr>
          <w:rFonts w:ascii="Verdana" w:hAnsi="Verdana"/>
          <w:noProof/>
          <w:sz w:val="24"/>
          <w:szCs w:val="24"/>
          <w:lang w:eastAsia="nl-NL"/>
        </w:rPr>
        <w:drawing>
          <wp:anchor distT="0" distB="0" distL="114300" distR="114300" simplePos="0" relativeHeight="251659264" behindDoc="0" locked="0" layoutInCell="1" allowOverlap="1" wp14:anchorId="63DEB63B" wp14:editId="7201EC0B">
            <wp:simplePos x="0" y="0"/>
            <wp:positionH relativeFrom="margin">
              <wp:align>left</wp:align>
            </wp:positionH>
            <wp:positionV relativeFrom="paragraph">
              <wp:posOffset>791845</wp:posOffset>
            </wp:positionV>
            <wp:extent cx="1645920" cy="1417955"/>
            <wp:effectExtent l="0" t="0" r="0" b="0"/>
            <wp:wrapSquare wrapText="bothSides"/>
            <wp:docPr id="5" name="Afbeelding 5" descr="C:\Users\user\AppData\Local\Microsoft\Windows\INetCache\Content.Outlook\8GFGR25Q\alinea 3 doele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Outlook\8GFGR25Q\alinea 3 doelen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696" cy="1421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F76">
        <w:rPr>
          <w:rFonts w:ascii="Verdana" w:hAnsi="Verdana"/>
          <w:sz w:val="24"/>
          <w:szCs w:val="24"/>
        </w:rPr>
        <w:t xml:space="preserve">In de Programmabegroting moet dus duidelijk aangegeven worden </w:t>
      </w:r>
      <w:r w:rsidR="00514F76" w:rsidRPr="00661DEB">
        <w:rPr>
          <w:rFonts w:ascii="Verdana" w:hAnsi="Verdana"/>
          <w:i/>
          <w:sz w:val="24"/>
          <w:szCs w:val="24"/>
        </w:rPr>
        <w:t>wat willen we bereiken, wat mag het kosten</w:t>
      </w:r>
      <w:r w:rsidR="00514F76">
        <w:rPr>
          <w:rFonts w:ascii="Verdana" w:hAnsi="Verdana"/>
          <w:sz w:val="24"/>
          <w:szCs w:val="24"/>
        </w:rPr>
        <w:t xml:space="preserve"> en </w:t>
      </w:r>
      <w:r w:rsidR="00514F76" w:rsidRPr="00AE169A">
        <w:rPr>
          <w:rFonts w:ascii="Verdana" w:hAnsi="Verdana"/>
          <w:b/>
          <w:i/>
          <w:sz w:val="24"/>
          <w:szCs w:val="24"/>
        </w:rPr>
        <w:t>wat gaan we doen in 2017</w:t>
      </w:r>
      <w:r w:rsidR="00514F76">
        <w:rPr>
          <w:rFonts w:ascii="Verdana" w:hAnsi="Verdana"/>
          <w:sz w:val="24"/>
          <w:szCs w:val="24"/>
        </w:rPr>
        <w:t xml:space="preserve">. En dat laatste </w:t>
      </w:r>
      <w:r w:rsidR="001A18EF">
        <w:rPr>
          <w:rFonts w:ascii="Verdana" w:hAnsi="Verdana"/>
          <w:sz w:val="24"/>
          <w:szCs w:val="24"/>
        </w:rPr>
        <w:t>o</w:t>
      </w:r>
      <w:r w:rsidR="00514F76">
        <w:rPr>
          <w:rFonts w:ascii="Verdana" w:hAnsi="Verdana"/>
          <w:sz w:val="24"/>
          <w:szCs w:val="24"/>
        </w:rPr>
        <w:t>ntbreekt he</w:t>
      </w:r>
      <w:r w:rsidR="001A18EF">
        <w:rPr>
          <w:rFonts w:ascii="Verdana" w:hAnsi="Verdana"/>
          <w:sz w:val="24"/>
          <w:szCs w:val="24"/>
        </w:rPr>
        <w:t>laas b</w:t>
      </w:r>
      <w:r w:rsidR="00514F76">
        <w:rPr>
          <w:rFonts w:ascii="Verdana" w:hAnsi="Verdana"/>
          <w:sz w:val="24"/>
          <w:szCs w:val="24"/>
        </w:rPr>
        <w:t>ij veel hoofdstukken. Er is volstrekt niet duidelijk wat er precies op de agenda staat voor 2017. We hebben ons zelfs afgevraagd of we de begroting op deze wijze wel goed kunnen keuren.</w:t>
      </w:r>
      <w:r w:rsidR="00FA416C">
        <w:rPr>
          <w:rFonts w:ascii="Verdana" w:hAnsi="Verdana"/>
          <w:sz w:val="24"/>
          <w:szCs w:val="24"/>
        </w:rPr>
        <w:t xml:space="preserve"> </w:t>
      </w:r>
      <w:r w:rsidR="00514F76">
        <w:rPr>
          <w:rFonts w:ascii="Verdana" w:hAnsi="Verdana"/>
          <w:sz w:val="24"/>
          <w:szCs w:val="24"/>
        </w:rPr>
        <w:t xml:space="preserve">Om ervoor te zorgen dat die duidelijkheid er toch komt dienen we  </w:t>
      </w:r>
      <w:r w:rsidR="00F546C9">
        <w:rPr>
          <w:rFonts w:ascii="Verdana" w:hAnsi="Verdana"/>
          <w:sz w:val="24"/>
          <w:szCs w:val="24"/>
        </w:rPr>
        <w:t xml:space="preserve">raadsbreed een </w:t>
      </w:r>
      <w:r w:rsidR="00514F76">
        <w:rPr>
          <w:rFonts w:ascii="Verdana" w:hAnsi="Verdana"/>
          <w:sz w:val="24"/>
          <w:szCs w:val="24"/>
        </w:rPr>
        <w:t>motie in met de opdracht aan het college om in januari 2017 te komen met een uitgewerkte besluitvormingstabel en een nadere invulling van diverse onderdelen van de begroting. (Motie).</w:t>
      </w:r>
    </w:p>
    <w:p w:rsidR="002B0605" w:rsidRDefault="004208AC" w:rsidP="00B03680">
      <w:pPr>
        <w:pStyle w:val="Geenafstand"/>
        <w:rPr>
          <w:rFonts w:ascii="Verdana" w:hAnsi="Verdana"/>
          <w:sz w:val="24"/>
          <w:szCs w:val="24"/>
        </w:rPr>
      </w:pPr>
      <w:r>
        <w:rPr>
          <w:rFonts w:ascii="Verdana" w:hAnsi="Verdana"/>
          <w:noProof/>
          <w:sz w:val="24"/>
          <w:szCs w:val="24"/>
          <w:lang w:eastAsia="nl-NL"/>
        </w:rPr>
        <w:t xml:space="preserve">                           </w:t>
      </w:r>
    </w:p>
    <w:p w:rsidR="00267E6F" w:rsidRDefault="00514F76" w:rsidP="00B03680">
      <w:pPr>
        <w:pStyle w:val="Geenafstand"/>
        <w:rPr>
          <w:rFonts w:ascii="Verdana" w:hAnsi="Verdana"/>
          <w:sz w:val="24"/>
          <w:szCs w:val="24"/>
        </w:rPr>
      </w:pPr>
      <w:r>
        <w:rPr>
          <w:rFonts w:ascii="Verdana" w:hAnsi="Verdana"/>
          <w:sz w:val="24"/>
          <w:szCs w:val="24"/>
        </w:rPr>
        <w:t xml:space="preserve">Ook is het </w:t>
      </w:r>
      <w:r w:rsidR="00F27B73">
        <w:rPr>
          <w:rFonts w:ascii="Verdana" w:hAnsi="Verdana"/>
          <w:sz w:val="24"/>
          <w:szCs w:val="24"/>
        </w:rPr>
        <w:t xml:space="preserve">jammer dat </w:t>
      </w:r>
      <w:r w:rsidR="00267E6F">
        <w:rPr>
          <w:rFonts w:ascii="Verdana" w:hAnsi="Verdana"/>
          <w:sz w:val="24"/>
          <w:szCs w:val="24"/>
        </w:rPr>
        <w:t xml:space="preserve">een aantal belangrijke onderwerpen pas in de raad van december, of nog later, aan de orde komen, te weten: het duurzaamheidsplan, visie maatschappelijk vastgoed, breedband </w:t>
      </w:r>
      <w:r>
        <w:rPr>
          <w:rFonts w:ascii="Verdana" w:hAnsi="Verdana"/>
          <w:sz w:val="24"/>
          <w:szCs w:val="24"/>
        </w:rPr>
        <w:t xml:space="preserve">internet voor het </w:t>
      </w:r>
      <w:r w:rsidR="00267E6F">
        <w:rPr>
          <w:rFonts w:ascii="Verdana" w:hAnsi="Verdana"/>
          <w:sz w:val="24"/>
          <w:szCs w:val="24"/>
        </w:rPr>
        <w:t xml:space="preserve">buitengebied en het GVVP. Dit betekent dat we </w:t>
      </w:r>
      <w:r w:rsidR="00D90BB6">
        <w:rPr>
          <w:rFonts w:ascii="Verdana" w:hAnsi="Verdana"/>
          <w:sz w:val="24"/>
          <w:szCs w:val="24"/>
        </w:rPr>
        <w:t>nu de budgetten vast moeten s</w:t>
      </w:r>
      <w:r w:rsidR="00267E6F">
        <w:rPr>
          <w:rFonts w:ascii="Verdana" w:hAnsi="Verdana"/>
          <w:sz w:val="24"/>
          <w:szCs w:val="24"/>
        </w:rPr>
        <w:t>tellen terwijl we de plannen nog niet besproken hebben. De VVD maakt daarom een voorbehoud: goedkeuring v</w:t>
      </w:r>
      <w:r w:rsidR="001A18EF">
        <w:rPr>
          <w:rFonts w:ascii="Verdana" w:hAnsi="Verdana"/>
          <w:sz w:val="24"/>
          <w:szCs w:val="24"/>
        </w:rPr>
        <w:t>an</w:t>
      </w:r>
      <w:r w:rsidR="00267E6F">
        <w:rPr>
          <w:rFonts w:ascii="Verdana" w:hAnsi="Verdana"/>
          <w:sz w:val="24"/>
          <w:szCs w:val="24"/>
        </w:rPr>
        <w:t xml:space="preserve"> de budgetten kan pas plaatsvinden na de inhoudelijk discussie.</w:t>
      </w:r>
    </w:p>
    <w:p w:rsidR="00260476" w:rsidRDefault="00260476" w:rsidP="00B03680">
      <w:pPr>
        <w:pStyle w:val="Geenafstand"/>
        <w:rPr>
          <w:rFonts w:ascii="Verdana" w:hAnsi="Verdana"/>
          <w:sz w:val="24"/>
          <w:szCs w:val="24"/>
        </w:rPr>
      </w:pPr>
    </w:p>
    <w:p w:rsidR="00260476" w:rsidRDefault="00260476" w:rsidP="00B03680">
      <w:pPr>
        <w:pStyle w:val="Geenafstand"/>
        <w:rPr>
          <w:rFonts w:ascii="Verdana" w:hAnsi="Verdana"/>
          <w:sz w:val="24"/>
          <w:szCs w:val="24"/>
        </w:rPr>
      </w:pPr>
    </w:p>
    <w:p w:rsidR="00C11B44" w:rsidRDefault="00260476" w:rsidP="00B03680">
      <w:pPr>
        <w:pStyle w:val="Geenafstand"/>
        <w:rPr>
          <w:rFonts w:ascii="Verdana" w:hAnsi="Verdana"/>
          <w:sz w:val="24"/>
          <w:szCs w:val="24"/>
        </w:rPr>
      </w:pPr>
      <w:r w:rsidRPr="002B0605">
        <w:rPr>
          <w:rFonts w:ascii="Verdana" w:hAnsi="Verdana"/>
          <w:noProof/>
          <w:sz w:val="24"/>
          <w:szCs w:val="24"/>
          <w:lang w:eastAsia="nl-NL"/>
        </w:rPr>
        <w:lastRenderedPageBreak/>
        <w:drawing>
          <wp:anchor distT="0" distB="0" distL="114300" distR="114300" simplePos="0" relativeHeight="251660288" behindDoc="0" locked="0" layoutInCell="1" allowOverlap="1" wp14:anchorId="33BE4703" wp14:editId="25B71203">
            <wp:simplePos x="0" y="0"/>
            <wp:positionH relativeFrom="column">
              <wp:posOffset>3877310</wp:posOffset>
            </wp:positionH>
            <wp:positionV relativeFrom="paragraph">
              <wp:posOffset>612775</wp:posOffset>
            </wp:positionV>
            <wp:extent cx="1737360" cy="1189355"/>
            <wp:effectExtent l="0" t="0" r="0" b="0"/>
            <wp:wrapSquare wrapText="bothSides"/>
            <wp:docPr id="6" name="Afbeelding 6" descr="C:\Users\user\AppData\Local\Microsoft\Windows\INetCache\Content.Outlook\8GFGR25Q\alinea 4 vastgoe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Outlook\8GFGR25Q\alinea 4 vastgoed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360" cy="1189355"/>
                    </a:xfrm>
                    <a:prstGeom prst="rect">
                      <a:avLst/>
                    </a:prstGeom>
                    <a:noFill/>
                    <a:ln>
                      <a:noFill/>
                    </a:ln>
                  </pic:spPr>
                </pic:pic>
              </a:graphicData>
            </a:graphic>
          </wp:anchor>
        </w:drawing>
      </w:r>
      <w:r w:rsidR="00267E6F">
        <w:rPr>
          <w:rFonts w:ascii="Verdana" w:hAnsi="Verdana"/>
          <w:sz w:val="24"/>
          <w:szCs w:val="24"/>
        </w:rPr>
        <w:t xml:space="preserve">Met betrekking tot het </w:t>
      </w:r>
      <w:r w:rsidR="00267E6F" w:rsidRPr="00C11B44">
        <w:rPr>
          <w:rFonts w:ascii="Verdana" w:hAnsi="Verdana"/>
          <w:b/>
          <w:sz w:val="24"/>
          <w:szCs w:val="24"/>
        </w:rPr>
        <w:t>maatschappelijk vastgoed</w:t>
      </w:r>
      <w:r w:rsidR="00267E6F">
        <w:rPr>
          <w:rFonts w:ascii="Verdana" w:hAnsi="Verdana"/>
          <w:sz w:val="24"/>
          <w:szCs w:val="24"/>
        </w:rPr>
        <w:t xml:space="preserve">, blijven we van mening dat het de taak van de raad is, om bij de plannen </w:t>
      </w:r>
      <w:r w:rsidR="00661DEB">
        <w:rPr>
          <w:rFonts w:ascii="Verdana" w:hAnsi="Verdana"/>
          <w:sz w:val="24"/>
          <w:szCs w:val="24"/>
        </w:rPr>
        <w:t>niet alleen te kijken naar de wensen per kern maar nadrukkelijk te kijken naar het totaalplaatje.</w:t>
      </w:r>
      <w:r w:rsidR="00514F76">
        <w:rPr>
          <w:rFonts w:ascii="Verdana" w:hAnsi="Verdana"/>
          <w:sz w:val="24"/>
          <w:szCs w:val="24"/>
        </w:rPr>
        <w:t xml:space="preserve"> Ook zijn we geschrokken van de kosten voor de externe begeleiding voor dit project: bij de 2</w:t>
      </w:r>
      <w:r w:rsidR="00514F76" w:rsidRPr="00514F76">
        <w:rPr>
          <w:rFonts w:ascii="Verdana" w:hAnsi="Verdana"/>
          <w:sz w:val="24"/>
          <w:szCs w:val="24"/>
          <w:vertAlign w:val="superscript"/>
        </w:rPr>
        <w:t>e</w:t>
      </w:r>
      <w:r w:rsidR="00514F76">
        <w:rPr>
          <w:rFonts w:ascii="Verdana" w:hAnsi="Verdana"/>
          <w:sz w:val="24"/>
          <w:szCs w:val="24"/>
        </w:rPr>
        <w:t xml:space="preserve"> </w:t>
      </w:r>
      <w:proofErr w:type="spellStart"/>
      <w:r w:rsidR="00514F76">
        <w:rPr>
          <w:rFonts w:ascii="Verdana" w:hAnsi="Verdana"/>
          <w:sz w:val="24"/>
          <w:szCs w:val="24"/>
        </w:rPr>
        <w:t>bestuursrapportage</w:t>
      </w:r>
      <w:proofErr w:type="spellEnd"/>
      <w:r w:rsidR="00514F76">
        <w:rPr>
          <w:rFonts w:ascii="Verdana" w:hAnsi="Verdana"/>
          <w:sz w:val="24"/>
          <w:szCs w:val="24"/>
        </w:rPr>
        <w:t xml:space="preserve"> wordt om </w:t>
      </w:r>
    </w:p>
    <w:p w:rsidR="002B0605" w:rsidRDefault="00514F76" w:rsidP="00F546C9">
      <w:pPr>
        <w:pStyle w:val="Geenafstand"/>
        <w:rPr>
          <w:rFonts w:ascii="Verdana" w:hAnsi="Verdana"/>
          <w:sz w:val="24"/>
          <w:szCs w:val="24"/>
        </w:rPr>
      </w:pPr>
      <w:r>
        <w:rPr>
          <w:rFonts w:ascii="Verdana" w:hAnsi="Verdana"/>
          <w:sz w:val="24"/>
          <w:szCs w:val="24"/>
        </w:rPr>
        <w:t xml:space="preserve">€ 140.000 gevraagd voor de werkzaamheden </w:t>
      </w:r>
      <w:r w:rsidR="00F546C9">
        <w:rPr>
          <w:rFonts w:ascii="Verdana" w:hAnsi="Verdana"/>
          <w:sz w:val="24"/>
          <w:szCs w:val="24"/>
        </w:rPr>
        <w:t>die in d</w:t>
      </w:r>
      <w:r>
        <w:rPr>
          <w:rFonts w:ascii="Verdana" w:hAnsi="Verdana"/>
          <w:sz w:val="24"/>
          <w:szCs w:val="24"/>
        </w:rPr>
        <w:t xml:space="preserve">e afgelopen periode </w:t>
      </w:r>
      <w:r w:rsidR="00F546C9">
        <w:rPr>
          <w:rFonts w:ascii="Verdana" w:hAnsi="Verdana"/>
          <w:sz w:val="24"/>
          <w:szCs w:val="24"/>
        </w:rPr>
        <w:t xml:space="preserve">zijn verricht </w:t>
      </w:r>
      <w:r>
        <w:rPr>
          <w:rFonts w:ascii="Verdana" w:hAnsi="Verdana"/>
          <w:sz w:val="24"/>
          <w:szCs w:val="24"/>
        </w:rPr>
        <w:t>en voor het vervolg is er ook nog geld nodig (hoeveel wordt niet vermeld).</w:t>
      </w:r>
      <w:r w:rsidR="002B0605">
        <w:rPr>
          <w:rFonts w:ascii="Verdana" w:hAnsi="Verdana"/>
          <w:noProof/>
          <w:sz w:val="24"/>
          <w:szCs w:val="24"/>
          <w:lang w:eastAsia="nl-NL"/>
        </w:rPr>
        <w:t xml:space="preserve">                           </w:t>
      </w:r>
      <w:r w:rsidR="002B0605">
        <w:rPr>
          <w:rFonts w:ascii="Verdana" w:hAnsi="Verdana"/>
          <w:sz w:val="24"/>
          <w:szCs w:val="24"/>
        </w:rPr>
        <w:t xml:space="preserve">    </w:t>
      </w:r>
    </w:p>
    <w:p w:rsidR="002B0605" w:rsidRDefault="002B0605" w:rsidP="00F546C9">
      <w:pPr>
        <w:pStyle w:val="Geenafstand"/>
        <w:rPr>
          <w:rFonts w:ascii="Verdana" w:hAnsi="Verdana"/>
          <w:sz w:val="24"/>
          <w:szCs w:val="24"/>
        </w:rPr>
      </w:pPr>
    </w:p>
    <w:p w:rsidR="00F546C9" w:rsidRDefault="00F546C9" w:rsidP="00F546C9">
      <w:pPr>
        <w:pStyle w:val="Geenafstand"/>
        <w:rPr>
          <w:rFonts w:ascii="Verdana" w:hAnsi="Verdana"/>
          <w:sz w:val="24"/>
          <w:szCs w:val="24"/>
        </w:rPr>
      </w:pPr>
      <w:r w:rsidRPr="000271CC">
        <w:rPr>
          <w:rFonts w:ascii="Verdana" w:hAnsi="Verdana"/>
          <w:sz w:val="24"/>
          <w:szCs w:val="24"/>
        </w:rPr>
        <w:t xml:space="preserve">De VVD blijft moeite houden met de omslag die nu gemaakt wordt voor de </w:t>
      </w:r>
      <w:r w:rsidRPr="000271CC">
        <w:rPr>
          <w:rFonts w:ascii="Verdana" w:hAnsi="Verdana"/>
          <w:b/>
          <w:sz w:val="24"/>
          <w:szCs w:val="24"/>
        </w:rPr>
        <w:t>personeelsformatie</w:t>
      </w:r>
      <w:r w:rsidRPr="000271CC">
        <w:rPr>
          <w:rFonts w:ascii="Verdana" w:hAnsi="Verdana"/>
          <w:sz w:val="24"/>
          <w:szCs w:val="24"/>
        </w:rPr>
        <w:t>: op basis van het coalitieprogramma was er een taakstelling op personele kosten en samenwerking van € 645.000</w:t>
      </w:r>
      <w:r w:rsidRPr="001A18EF">
        <w:rPr>
          <w:rFonts w:ascii="Verdana" w:hAnsi="Verdana"/>
          <w:sz w:val="24"/>
          <w:szCs w:val="24"/>
        </w:rPr>
        <w:t xml:space="preserve">. </w:t>
      </w:r>
      <w:r w:rsidR="006A105E" w:rsidRPr="006A105E">
        <w:rPr>
          <w:rFonts w:ascii="Verdana" w:hAnsi="Verdana"/>
          <w:sz w:val="24"/>
        </w:rPr>
        <w:t>In 2017 wordt d</w:t>
      </w:r>
      <w:r w:rsidRPr="000271CC">
        <w:rPr>
          <w:rFonts w:ascii="Verdana" w:hAnsi="Verdana"/>
          <w:sz w:val="24"/>
          <w:szCs w:val="24"/>
        </w:rPr>
        <w:t xml:space="preserve">eze bezuiniging </w:t>
      </w:r>
      <w:r w:rsidR="006A105E">
        <w:rPr>
          <w:rFonts w:ascii="Verdana" w:hAnsi="Verdana"/>
          <w:sz w:val="24"/>
          <w:szCs w:val="24"/>
        </w:rPr>
        <w:t>feitelijk teniet gedaan door</w:t>
      </w:r>
      <w:r w:rsidRPr="000271CC">
        <w:rPr>
          <w:rFonts w:ascii="Verdana" w:hAnsi="Verdana"/>
          <w:sz w:val="24"/>
          <w:szCs w:val="24"/>
        </w:rPr>
        <w:t xml:space="preserve"> € 6</w:t>
      </w:r>
      <w:r w:rsidR="006A105E">
        <w:rPr>
          <w:rFonts w:ascii="Verdana" w:hAnsi="Verdana"/>
          <w:sz w:val="24"/>
          <w:szCs w:val="24"/>
        </w:rPr>
        <w:t>00</w:t>
      </w:r>
      <w:r w:rsidRPr="000271CC">
        <w:rPr>
          <w:rFonts w:ascii="Verdana" w:hAnsi="Verdana"/>
          <w:sz w:val="24"/>
          <w:szCs w:val="24"/>
        </w:rPr>
        <w:t>.000</w:t>
      </w:r>
      <w:r w:rsidR="006A105E">
        <w:rPr>
          <w:rFonts w:ascii="Verdana" w:hAnsi="Verdana"/>
          <w:sz w:val="24"/>
          <w:szCs w:val="24"/>
        </w:rPr>
        <w:t xml:space="preserve"> extra in te zetten voor de inhuur van externen, de zgn. flexibele schil</w:t>
      </w:r>
      <w:r w:rsidRPr="000271CC">
        <w:rPr>
          <w:rFonts w:ascii="Verdana" w:hAnsi="Verdana"/>
          <w:sz w:val="24"/>
          <w:szCs w:val="24"/>
        </w:rPr>
        <w:t>.</w:t>
      </w:r>
    </w:p>
    <w:p w:rsidR="00242980" w:rsidRPr="00242980" w:rsidRDefault="00242980" w:rsidP="00242980">
      <w:pPr>
        <w:pStyle w:val="Geenafstand"/>
        <w:rPr>
          <w:rFonts w:ascii="Verdana" w:hAnsi="Verdana"/>
          <w:sz w:val="24"/>
          <w:szCs w:val="24"/>
        </w:rPr>
      </w:pPr>
      <w:r w:rsidRPr="00242980">
        <w:rPr>
          <w:rFonts w:ascii="Verdana" w:hAnsi="Verdana"/>
          <w:sz w:val="24"/>
          <w:szCs w:val="24"/>
        </w:rPr>
        <w:t>Zoals bekend is inhuur van derden o</w:t>
      </w:r>
      <w:r>
        <w:rPr>
          <w:rFonts w:ascii="Verdana" w:hAnsi="Verdana"/>
          <w:sz w:val="24"/>
          <w:szCs w:val="24"/>
        </w:rPr>
        <w:t>ver het algemeen</w:t>
      </w:r>
      <w:r w:rsidRPr="00242980">
        <w:rPr>
          <w:rFonts w:ascii="Verdana" w:hAnsi="Verdana"/>
          <w:sz w:val="24"/>
          <w:szCs w:val="24"/>
        </w:rPr>
        <w:t xml:space="preserve"> duur en moet naar onze mening daarom </w:t>
      </w:r>
      <w:r w:rsidRPr="00242980">
        <w:rPr>
          <w:rStyle w:val="Nadruk"/>
          <w:rFonts w:ascii="Verdana" w:hAnsi="Verdana"/>
          <w:sz w:val="24"/>
          <w:szCs w:val="24"/>
        </w:rPr>
        <w:t xml:space="preserve">alleen </w:t>
      </w:r>
      <w:r w:rsidRPr="00242980">
        <w:rPr>
          <w:rFonts w:ascii="Verdana" w:hAnsi="Verdana"/>
          <w:sz w:val="24"/>
          <w:szCs w:val="24"/>
        </w:rPr>
        <w:t xml:space="preserve">worden ingezet voor inhuur van specialistische, niet binnen de gemeente aanwezige kennis. </w:t>
      </w:r>
      <w:r w:rsidR="00F52131">
        <w:rPr>
          <w:rFonts w:ascii="Verdana" w:hAnsi="Verdana"/>
          <w:sz w:val="24"/>
          <w:szCs w:val="24"/>
        </w:rPr>
        <w:t>Voor de afdeling Openbare ruimte wordt nu v</w:t>
      </w:r>
      <w:r w:rsidRPr="00242980">
        <w:rPr>
          <w:rFonts w:ascii="Verdana" w:hAnsi="Verdana"/>
          <w:sz w:val="24"/>
          <w:szCs w:val="24"/>
        </w:rPr>
        <w:t xml:space="preserve">oor "diverse investeringsprojecten"  </w:t>
      </w:r>
      <w:r w:rsidR="00F52131">
        <w:rPr>
          <w:rFonts w:ascii="Verdana" w:hAnsi="Verdana"/>
          <w:sz w:val="24"/>
          <w:szCs w:val="24"/>
        </w:rPr>
        <w:t xml:space="preserve">3.250 uur c.q. </w:t>
      </w:r>
      <w:r w:rsidRPr="00242980">
        <w:rPr>
          <w:rFonts w:ascii="Verdana" w:hAnsi="Verdana"/>
          <w:sz w:val="24"/>
          <w:szCs w:val="24"/>
        </w:rPr>
        <w:t xml:space="preserve">€ 292.000 </w:t>
      </w:r>
      <w:r w:rsidR="00F52131">
        <w:rPr>
          <w:rFonts w:ascii="Verdana" w:hAnsi="Verdana"/>
          <w:sz w:val="24"/>
          <w:szCs w:val="24"/>
        </w:rPr>
        <w:t>begroot voor</w:t>
      </w:r>
      <w:r w:rsidRPr="00242980">
        <w:rPr>
          <w:rFonts w:ascii="Verdana" w:hAnsi="Verdana"/>
          <w:sz w:val="24"/>
          <w:szCs w:val="24"/>
        </w:rPr>
        <w:t xml:space="preserve"> externe inhuur</w:t>
      </w:r>
      <w:r w:rsidR="00F52131">
        <w:rPr>
          <w:rFonts w:ascii="Verdana" w:hAnsi="Verdana"/>
          <w:sz w:val="24"/>
          <w:szCs w:val="24"/>
        </w:rPr>
        <w:t>. We willen graag weten voor welke projecten het college</w:t>
      </w:r>
      <w:r w:rsidRPr="00242980">
        <w:rPr>
          <w:rFonts w:ascii="Verdana" w:hAnsi="Verdana"/>
          <w:sz w:val="24"/>
          <w:szCs w:val="24"/>
        </w:rPr>
        <w:t xml:space="preserve"> deze spec</w:t>
      </w:r>
      <w:r>
        <w:rPr>
          <w:rFonts w:ascii="Verdana" w:hAnsi="Verdana"/>
          <w:sz w:val="24"/>
          <w:szCs w:val="24"/>
        </w:rPr>
        <w:t>ialistische kennis wil inhuren.</w:t>
      </w:r>
    </w:p>
    <w:p w:rsidR="00FD0849" w:rsidRDefault="00FD0849" w:rsidP="00B03680">
      <w:pPr>
        <w:pStyle w:val="Geenafstand"/>
        <w:rPr>
          <w:rFonts w:ascii="Verdana" w:hAnsi="Verdana"/>
          <w:sz w:val="24"/>
          <w:szCs w:val="24"/>
        </w:rPr>
      </w:pPr>
    </w:p>
    <w:p w:rsidR="0031675B" w:rsidRDefault="0031675B" w:rsidP="00B03680">
      <w:pPr>
        <w:pStyle w:val="Geenafstand"/>
        <w:rPr>
          <w:rFonts w:ascii="Verdana" w:hAnsi="Verdana"/>
          <w:sz w:val="24"/>
          <w:szCs w:val="24"/>
        </w:rPr>
      </w:pPr>
      <w:r>
        <w:rPr>
          <w:rFonts w:ascii="Verdana" w:hAnsi="Verdana"/>
          <w:sz w:val="24"/>
          <w:szCs w:val="24"/>
        </w:rPr>
        <w:t xml:space="preserve">Er wordt voor de begroting 2017 voor het eerst (verplicht) gewerkt met </w:t>
      </w:r>
      <w:r w:rsidRPr="0031675B">
        <w:rPr>
          <w:rFonts w:ascii="Verdana" w:hAnsi="Verdana"/>
          <w:b/>
          <w:sz w:val="24"/>
          <w:szCs w:val="24"/>
        </w:rPr>
        <w:t>beleidsindicatoren</w:t>
      </w:r>
      <w:r>
        <w:rPr>
          <w:rFonts w:ascii="Verdana" w:hAnsi="Verdana"/>
          <w:sz w:val="24"/>
          <w:szCs w:val="24"/>
        </w:rPr>
        <w:t>. De cijfers van Veere worden vergeleken met de cijfers voor Zeeland. Wat de VVD betreft zou het zinvol zijn om op bepaalde onderdelen de gemeente Veere te vergelijken met andere gemeenten met 20.000 – 50.000 inwoners.</w:t>
      </w:r>
    </w:p>
    <w:p w:rsidR="0031675B" w:rsidRDefault="0031675B" w:rsidP="00B03680">
      <w:pPr>
        <w:pStyle w:val="Geenafstand"/>
        <w:rPr>
          <w:rFonts w:ascii="Verdana" w:hAnsi="Verdana"/>
          <w:sz w:val="24"/>
          <w:szCs w:val="24"/>
        </w:rPr>
      </w:pPr>
    </w:p>
    <w:p w:rsidR="00FD0849" w:rsidRPr="00FD0849" w:rsidRDefault="00FD0849" w:rsidP="00FD0849">
      <w:pPr>
        <w:spacing w:after="0" w:line="240" w:lineRule="auto"/>
        <w:rPr>
          <w:rFonts w:ascii="Verdana" w:hAnsi="Verdana"/>
          <w:b/>
          <w:sz w:val="24"/>
          <w:szCs w:val="24"/>
        </w:rPr>
      </w:pPr>
      <w:r w:rsidRPr="00FD0849">
        <w:rPr>
          <w:rFonts w:ascii="Verdana" w:hAnsi="Verdana"/>
          <w:b/>
          <w:sz w:val="24"/>
          <w:szCs w:val="24"/>
        </w:rPr>
        <w:t>Sociaal Domein</w:t>
      </w:r>
    </w:p>
    <w:p w:rsidR="00FD0849" w:rsidRPr="00FD0849" w:rsidRDefault="00FD0849" w:rsidP="00FD0849">
      <w:pPr>
        <w:spacing w:after="0" w:line="240" w:lineRule="auto"/>
        <w:rPr>
          <w:rFonts w:ascii="Verdana" w:hAnsi="Verdana"/>
          <w:sz w:val="24"/>
          <w:szCs w:val="24"/>
        </w:rPr>
      </w:pPr>
      <w:r w:rsidRPr="00FD0849">
        <w:rPr>
          <w:rFonts w:ascii="Verdana" w:hAnsi="Verdana"/>
          <w:sz w:val="24"/>
          <w:szCs w:val="24"/>
        </w:rPr>
        <w:t xml:space="preserve">We zijn nu bijna 2 jaar onderweg sinds de invoering van de decentralisaties in het Sociaal Domein, en er is sindsdien veel gebeurd </w:t>
      </w:r>
    </w:p>
    <w:p w:rsidR="00FD0849" w:rsidRPr="00FD0849" w:rsidRDefault="001A18EF" w:rsidP="00FD0849">
      <w:pPr>
        <w:spacing w:after="0" w:line="240" w:lineRule="auto"/>
        <w:rPr>
          <w:rFonts w:ascii="Verdana" w:hAnsi="Verdana"/>
          <w:sz w:val="24"/>
          <w:szCs w:val="24"/>
        </w:rPr>
      </w:pPr>
      <w:r>
        <w:rPr>
          <w:rFonts w:ascii="Verdana" w:hAnsi="Verdana"/>
          <w:sz w:val="24"/>
          <w:szCs w:val="24"/>
        </w:rPr>
        <w:t>Ook h</w:t>
      </w:r>
      <w:r w:rsidR="00FD0849" w:rsidRPr="00FD0849">
        <w:rPr>
          <w:rFonts w:ascii="Verdana" w:hAnsi="Verdana"/>
          <w:sz w:val="24"/>
          <w:szCs w:val="24"/>
        </w:rPr>
        <w:t>et programma Sociaal Domein in deze begroting vinden we t.a.v. de doelstellingen en maatregelen voor 2017 erg algemeen beschreven. W</w:t>
      </w:r>
      <w:r>
        <w:rPr>
          <w:rFonts w:ascii="Verdana" w:hAnsi="Verdana"/>
          <w:sz w:val="24"/>
          <w:szCs w:val="24"/>
        </w:rPr>
        <w:t>e</w:t>
      </w:r>
      <w:r w:rsidR="00FD0849" w:rsidRPr="00FD0849">
        <w:rPr>
          <w:rFonts w:ascii="Verdana" w:hAnsi="Verdana"/>
          <w:sz w:val="24"/>
          <w:szCs w:val="24"/>
        </w:rPr>
        <w:t xml:space="preserve"> hadden dat graag concreter gezien zodat we achteraf ook kunnen beoordelen of de gestelde doelen zijn gehaald. Het college hanteert een aantal keer het begrip “doorontwikkeling”, wat o.i. ook vertaald kan worden als “doorgaan op de ingeslagen weg”.  Ons lijkt dat wat te gemakkelijk, er is n</w:t>
      </w:r>
      <w:r w:rsidR="00475397">
        <w:rPr>
          <w:rFonts w:ascii="Verdana" w:hAnsi="Verdana"/>
          <w:sz w:val="24"/>
          <w:szCs w:val="24"/>
        </w:rPr>
        <w:t>amelijk</w:t>
      </w:r>
      <w:r w:rsidR="00FD0849" w:rsidRPr="00FD0849">
        <w:rPr>
          <w:rFonts w:ascii="Verdana" w:hAnsi="Verdana"/>
          <w:sz w:val="24"/>
          <w:szCs w:val="24"/>
        </w:rPr>
        <w:t xml:space="preserve"> alle reden voor een kritische beoordeling van de huidige situatie.</w:t>
      </w:r>
    </w:p>
    <w:p w:rsidR="00FD0849" w:rsidRPr="00FD0849" w:rsidRDefault="00FD0849" w:rsidP="00FD0849">
      <w:pPr>
        <w:spacing w:after="0" w:line="240" w:lineRule="auto"/>
        <w:rPr>
          <w:rFonts w:ascii="Verdana" w:hAnsi="Verdana"/>
          <w:sz w:val="24"/>
          <w:szCs w:val="24"/>
        </w:rPr>
      </w:pPr>
    </w:p>
    <w:p w:rsidR="002B0605" w:rsidRDefault="00FD0849" w:rsidP="00FD0849">
      <w:pPr>
        <w:spacing w:after="0" w:line="240" w:lineRule="auto"/>
        <w:rPr>
          <w:rFonts w:ascii="Verdana" w:hAnsi="Verdana"/>
          <w:sz w:val="24"/>
          <w:szCs w:val="24"/>
        </w:rPr>
      </w:pPr>
      <w:r w:rsidRPr="00FD0849">
        <w:rPr>
          <w:rFonts w:ascii="Verdana" w:hAnsi="Verdana"/>
          <w:sz w:val="24"/>
          <w:szCs w:val="24"/>
        </w:rPr>
        <w:t>Om te beginnen is er het onderzoek van bureau Berenschot ,“</w:t>
      </w:r>
      <w:proofErr w:type="spellStart"/>
      <w:r w:rsidRPr="00FD0849">
        <w:rPr>
          <w:rFonts w:ascii="Verdana" w:hAnsi="Verdana"/>
          <w:b/>
          <w:sz w:val="24"/>
          <w:szCs w:val="24"/>
        </w:rPr>
        <w:t>Orionis</w:t>
      </w:r>
      <w:proofErr w:type="spellEnd"/>
      <w:r w:rsidRPr="00FD0849">
        <w:rPr>
          <w:rFonts w:ascii="Verdana" w:hAnsi="Verdana"/>
          <w:sz w:val="24"/>
          <w:szCs w:val="24"/>
        </w:rPr>
        <w:t xml:space="preserve"> Walcheren op Koers”,  van afgelopen september.  </w:t>
      </w:r>
      <w:r w:rsidR="007A4A73">
        <w:rPr>
          <w:rFonts w:ascii="Verdana" w:hAnsi="Verdana"/>
          <w:sz w:val="24"/>
          <w:szCs w:val="24"/>
        </w:rPr>
        <w:t>Daaruit blijkt dat e</w:t>
      </w:r>
      <w:r w:rsidRPr="00FD0849">
        <w:rPr>
          <w:rFonts w:ascii="Verdana" w:hAnsi="Verdana"/>
          <w:sz w:val="24"/>
          <w:szCs w:val="24"/>
        </w:rPr>
        <w:t xml:space="preserve">r  echt </w:t>
      </w:r>
      <w:r w:rsidR="007A4A73">
        <w:rPr>
          <w:rFonts w:ascii="Verdana" w:hAnsi="Verdana"/>
          <w:sz w:val="24"/>
          <w:szCs w:val="24"/>
        </w:rPr>
        <w:t>nog veel moet</w:t>
      </w:r>
      <w:r w:rsidRPr="00FD0849">
        <w:rPr>
          <w:rFonts w:ascii="Verdana" w:hAnsi="Verdana"/>
          <w:sz w:val="24"/>
          <w:szCs w:val="24"/>
        </w:rPr>
        <w:t xml:space="preserve"> gebeuren. We horen graag op zo kort mogelijke termijn hoe </w:t>
      </w:r>
      <w:proofErr w:type="spellStart"/>
      <w:r w:rsidRPr="00FD0849">
        <w:rPr>
          <w:rFonts w:ascii="Verdana" w:hAnsi="Verdana"/>
          <w:sz w:val="24"/>
          <w:szCs w:val="24"/>
        </w:rPr>
        <w:t>Orionis</w:t>
      </w:r>
      <w:proofErr w:type="spellEnd"/>
      <w:r w:rsidRPr="00FD0849">
        <w:rPr>
          <w:rFonts w:ascii="Verdana" w:hAnsi="Verdana"/>
          <w:sz w:val="24"/>
          <w:szCs w:val="24"/>
        </w:rPr>
        <w:t xml:space="preserve"> de opdracht van het DB gaat oppakken. </w:t>
      </w:r>
    </w:p>
    <w:p w:rsidR="002B0605" w:rsidRPr="00FD0849" w:rsidRDefault="002B0605" w:rsidP="00FD0849">
      <w:pPr>
        <w:spacing w:after="0" w:line="240" w:lineRule="auto"/>
        <w:rPr>
          <w:rFonts w:ascii="Verdana" w:hAnsi="Verdana"/>
          <w:sz w:val="24"/>
          <w:szCs w:val="24"/>
        </w:rPr>
      </w:pPr>
      <w:r>
        <w:rPr>
          <w:rFonts w:ascii="Verdana" w:hAnsi="Verdana"/>
          <w:noProof/>
          <w:sz w:val="24"/>
          <w:szCs w:val="24"/>
          <w:lang w:eastAsia="nl-NL"/>
        </w:rPr>
        <w:t xml:space="preserve">                                                                                                    </w:t>
      </w:r>
    </w:p>
    <w:p w:rsidR="002B0605" w:rsidRDefault="002B0605" w:rsidP="00FD0849">
      <w:pPr>
        <w:spacing w:after="0" w:line="240" w:lineRule="auto"/>
        <w:rPr>
          <w:rFonts w:ascii="Verdana" w:hAnsi="Verdana"/>
          <w:sz w:val="24"/>
          <w:szCs w:val="24"/>
        </w:rPr>
      </w:pPr>
    </w:p>
    <w:p w:rsidR="00FD0849" w:rsidRPr="00FD0849" w:rsidRDefault="0002474F" w:rsidP="00FD0849">
      <w:pPr>
        <w:spacing w:after="0" w:line="240" w:lineRule="auto"/>
        <w:rPr>
          <w:rFonts w:ascii="Verdana" w:hAnsi="Verdana"/>
          <w:sz w:val="24"/>
          <w:szCs w:val="24"/>
        </w:rPr>
      </w:pPr>
      <w:r w:rsidRPr="002B0605">
        <w:rPr>
          <w:rFonts w:ascii="Verdana" w:hAnsi="Verdana"/>
          <w:noProof/>
          <w:sz w:val="24"/>
          <w:szCs w:val="24"/>
          <w:lang w:eastAsia="nl-NL"/>
        </w:rPr>
        <w:lastRenderedPageBreak/>
        <w:drawing>
          <wp:anchor distT="0" distB="0" distL="114300" distR="114300" simplePos="0" relativeHeight="251661312" behindDoc="0" locked="0" layoutInCell="1" allowOverlap="1" wp14:anchorId="7B54849B" wp14:editId="7470236B">
            <wp:simplePos x="0" y="0"/>
            <wp:positionH relativeFrom="column">
              <wp:posOffset>3900170</wp:posOffset>
            </wp:positionH>
            <wp:positionV relativeFrom="paragraph">
              <wp:posOffset>768350</wp:posOffset>
            </wp:positionV>
            <wp:extent cx="1775460" cy="1558290"/>
            <wp:effectExtent l="0" t="0" r="0" b="3810"/>
            <wp:wrapSquare wrapText="bothSides"/>
            <wp:docPr id="8" name="Afbeelding 8" descr="C:\Users\user\AppData\Local\Microsoft\Windows\INetCache\Content.Outlook\8GFGR25Q\alinea 567 portho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Outlook\8GFGR25Q\alinea 567 porthos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5460" cy="1558290"/>
                    </a:xfrm>
                    <a:prstGeom prst="rect">
                      <a:avLst/>
                    </a:prstGeom>
                    <a:noFill/>
                    <a:ln>
                      <a:noFill/>
                    </a:ln>
                  </pic:spPr>
                </pic:pic>
              </a:graphicData>
            </a:graphic>
          </wp:anchor>
        </w:drawing>
      </w:r>
      <w:r w:rsidR="00FD0849" w:rsidRPr="00FD0849">
        <w:rPr>
          <w:rFonts w:ascii="Verdana" w:hAnsi="Verdana"/>
          <w:sz w:val="24"/>
          <w:szCs w:val="24"/>
        </w:rPr>
        <w:t xml:space="preserve">En dan </w:t>
      </w:r>
      <w:r w:rsidR="00FD0849" w:rsidRPr="00FD0849">
        <w:rPr>
          <w:rFonts w:ascii="Verdana" w:hAnsi="Verdana"/>
          <w:b/>
          <w:sz w:val="24"/>
          <w:szCs w:val="24"/>
        </w:rPr>
        <w:t>Porthos</w:t>
      </w:r>
      <w:r w:rsidR="00FD0849" w:rsidRPr="00FD0849">
        <w:rPr>
          <w:rFonts w:ascii="Verdana" w:hAnsi="Verdana"/>
          <w:sz w:val="24"/>
          <w:szCs w:val="24"/>
        </w:rPr>
        <w:t xml:space="preserve">. Op uitnodiging heeft op 13 oktober een groep raadsleden van de 3 gemeentes een bezoek gebracht aan </w:t>
      </w:r>
      <w:proofErr w:type="spellStart"/>
      <w:r w:rsidR="00FD0849" w:rsidRPr="00FD0849">
        <w:rPr>
          <w:rFonts w:ascii="Verdana" w:hAnsi="Verdana"/>
          <w:sz w:val="24"/>
          <w:szCs w:val="24"/>
        </w:rPr>
        <w:t>Porthos</w:t>
      </w:r>
      <w:proofErr w:type="spellEnd"/>
      <w:r w:rsidR="00FD0849" w:rsidRPr="00FD0849">
        <w:rPr>
          <w:rFonts w:ascii="Verdana" w:hAnsi="Verdana"/>
          <w:sz w:val="24"/>
          <w:szCs w:val="24"/>
        </w:rPr>
        <w:t xml:space="preserve"> en een inkijkje gekregen in hun werkwijze.  </w:t>
      </w:r>
      <w:r w:rsidR="007A4A73">
        <w:rPr>
          <w:rFonts w:ascii="Verdana" w:hAnsi="Verdana"/>
          <w:sz w:val="24"/>
          <w:szCs w:val="24"/>
        </w:rPr>
        <w:t xml:space="preserve">Het </w:t>
      </w:r>
      <w:r w:rsidR="00FD0849" w:rsidRPr="00FD0849">
        <w:rPr>
          <w:rFonts w:ascii="Verdana" w:hAnsi="Verdana"/>
          <w:sz w:val="24"/>
          <w:szCs w:val="24"/>
        </w:rPr>
        <w:t xml:space="preserve">heeft duidelijk gemaakt dat er nog veel kan worden verbeterd.  Efficiënte afhandeling van niet-complexe zaken (door de juiste medewerker), goede verslaglegging, betere interne communicatie en afstemming (nu ook bemoeilijkt door het werken vanuit meerdere locaties), slagvaardigheid op basis van kennis en ervaring, de juiste ICT-ondersteuning, het zijn allemaal aandachtspunten. We hebben ook begrepen dat de huidige formele bezetting te krap is. </w:t>
      </w:r>
    </w:p>
    <w:p w:rsidR="00F22F75" w:rsidRDefault="00FD0849" w:rsidP="00FD0849">
      <w:pPr>
        <w:spacing w:after="0" w:line="240" w:lineRule="auto"/>
        <w:rPr>
          <w:rFonts w:ascii="Verdana" w:hAnsi="Verdana"/>
          <w:sz w:val="24"/>
          <w:szCs w:val="24"/>
        </w:rPr>
      </w:pPr>
      <w:r w:rsidRPr="00FD0849">
        <w:rPr>
          <w:rFonts w:ascii="Verdana" w:hAnsi="Verdana"/>
          <w:sz w:val="24"/>
          <w:szCs w:val="24"/>
        </w:rPr>
        <w:t xml:space="preserve">De intenties en de sfeer binnen </w:t>
      </w:r>
      <w:proofErr w:type="spellStart"/>
      <w:r w:rsidRPr="00FD0849">
        <w:rPr>
          <w:rFonts w:ascii="Verdana" w:hAnsi="Verdana"/>
          <w:sz w:val="24"/>
          <w:szCs w:val="24"/>
        </w:rPr>
        <w:t>Porthos</w:t>
      </w:r>
      <w:proofErr w:type="spellEnd"/>
      <w:r w:rsidRPr="00FD0849">
        <w:rPr>
          <w:rFonts w:ascii="Verdana" w:hAnsi="Verdana"/>
          <w:sz w:val="24"/>
          <w:szCs w:val="24"/>
        </w:rPr>
        <w:t xml:space="preserve"> zijn zeker positief, maar </w:t>
      </w:r>
      <w:proofErr w:type="spellStart"/>
      <w:r w:rsidRPr="00FD0849">
        <w:rPr>
          <w:rFonts w:ascii="Verdana" w:hAnsi="Verdana"/>
          <w:sz w:val="24"/>
          <w:szCs w:val="24"/>
        </w:rPr>
        <w:t>zorgvragende</w:t>
      </w:r>
      <w:proofErr w:type="spellEnd"/>
      <w:r w:rsidRPr="00FD0849">
        <w:rPr>
          <w:rFonts w:ascii="Verdana" w:hAnsi="Verdana"/>
          <w:sz w:val="24"/>
          <w:szCs w:val="24"/>
        </w:rPr>
        <w:t xml:space="preserve"> burgers hebben – zoals we geregeld horen – nu nog te vaak het gevoel dat ze onvoldoende worden geholpen.</w:t>
      </w:r>
    </w:p>
    <w:p w:rsidR="00661DEB" w:rsidRDefault="00F22F75" w:rsidP="00B03680">
      <w:pPr>
        <w:pStyle w:val="Geenafstand"/>
        <w:rPr>
          <w:rFonts w:ascii="Verdana" w:hAnsi="Verdana"/>
          <w:sz w:val="24"/>
          <w:szCs w:val="24"/>
        </w:rPr>
      </w:pPr>
      <w:r>
        <w:rPr>
          <w:rFonts w:ascii="Verdana" w:hAnsi="Verdana"/>
          <w:noProof/>
          <w:sz w:val="24"/>
          <w:szCs w:val="24"/>
          <w:lang w:eastAsia="nl-NL"/>
        </w:rPr>
        <w:t xml:space="preserve">                               </w:t>
      </w:r>
    </w:p>
    <w:p w:rsidR="007A4A73" w:rsidRPr="00FD0849" w:rsidRDefault="0002474F" w:rsidP="00B03680">
      <w:pPr>
        <w:pStyle w:val="Geenafstand"/>
        <w:rPr>
          <w:rFonts w:ascii="Verdana" w:hAnsi="Verdana"/>
          <w:sz w:val="24"/>
          <w:szCs w:val="24"/>
        </w:rPr>
      </w:pPr>
      <w:r w:rsidRPr="002B0605">
        <w:rPr>
          <w:rFonts w:ascii="Verdana" w:hAnsi="Verdana"/>
          <w:noProof/>
          <w:sz w:val="24"/>
          <w:szCs w:val="24"/>
          <w:lang w:eastAsia="nl-NL"/>
        </w:rPr>
        <w:drawing>
          <wp:anchor distT="0" distB="0" distL="114300" distR="114300" simplePos="0" relativeHeight="251662336" behindDoc="0" locked="0" layoutInCell="1" allowOverlap="1" wp14:anchorId="2C91D8C9" wp14:editId="72366BFC">
            <wp:simplePos x="0" y="0"/>
            <wp:positionH relativeFrom="margin">
              <wp:align>left</wp:align>
            </wp:positionH>
            <wp:positionV relativeFrom="paragraph">
              <wp:posOffset>60325</wp:posOffset>
            </wp:positionV>
            <wp:extent cx="2133600" cy="1753870"/>
            <wp:effectExtent l="0" t="0" r="0" b="0"/>
            <wp:wrapSquare wrapText="bothSides"/>
            <wp:docPr id="9" name="Afbeelding 9" descr="C:\Users\user\AppData\Local\Microsoft\Windows\INetCache\Content.Outlook\8GFGR25Q\alinea 8 dienstvl puzzel servic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Outlook\8GFGR25Q\alinea 8 dienstvl puzzel service (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1753870"/>
                    </a:xfrm>
                    <a:prstGeom prst="rect">
                      <a:avLst/>
                    </a:prstGeom>
                    <a:noFill/>
                    <a:ln>
                      <a:noFill/>
                    </a:ln>
                  </pic:spPr>
                </pic:pic>
              </a:graphicData>
            </a:graphic>
          </wp:anchor>
        </w:drawing>
      </w:r>
      <w:r w:rsidR="007A4A73">
        <w:rPr>
          <w:rFonts w:ascii="Verdana" w:hAnsi="Verdana"/>
          <w:sz w:val="24"/>
          <w:szCs w:val="24"/>
        </w:rPr>
        <w:t xml:space="preserve">Als het over </w:t>
      </w:r>
      <w:r w:rsidR="007A4A73" w:rsidRPr="007A4A73">
        <w:rPr>
          <w:rFonts w:ascii="Verdana" w:hAnsi="Verdana"/>
          <w:b/>
          <w:sz w:val="24"/>
          <w:szCs w:val="24"/>
        </w:rPr>
        <w:t>dienstverlening</w:t>
      </w:r>
      <w:r w:rsidR="007A4A73">
        <w:rPr>
          <w:rFonts w:ascii="Verdana" w:hAnsi="Verdana"/>
          <w:sz w:val="24"/>
          <w:szCs w:val="24"/>
        </w:rPr>
        <w:t xml:space="preserve"> gaat dan valt er ook binnen dit gemeentehuis nog veel te verbeteren. De laatste tijd bereiken ons veel verhalen over vergunningprocedures</w:t>
      </w:r>
      <w:r w:rsidR="00514F76">
        <w:rPr>
          <w:rFonts w:ascii="Verdana" w:hAnsi="Verdana"/>
          <w:sz w:val="24"/>
          <w:szCs w:val="24"/>
        </w:rPr>
        <w:t xml:space="preserve"> die niet soepel verlopen</w:t>
      </w:r>
      <w:r w:rsidR="007A4A73">
        <w:rPr>
          <w:rFonts w:ascii="Verdana" w:hAnsi="Verdana"/>
          <w:sz w:val="24"/>
          <w:szCs w:val="24"/>
        </w:rPr>
        <w:t>: het duurt te lang voor men antwoord krijgt, informatie is onjuist of wordt later weer gecorrigeerd</w:t>
      </w:r>
      <w:r w:rsidR="008F4800">
        <w:rPr>
          <w:rFonts w:ascii="Verdana" w:hAnsi="Verdana"/>
          <w:sz w:val="24"/>
          <w:szCs w:val="24"/>
        </w:rPr>
        <w:t xml:space="preserve">, </w:t>
      </w:r>
      <w:r w:rsidR="004619A1">
        <w:rPr>
          <w:rFonts w:ascii="Verdana" w:hAnsi="Verdana"/>
          <w:sz w:val="24"/>
          <w:szCs w:val="24"/>
        </w:rPr>
        <w:t xml:space="preserve">er wordt bij aanvang van de procedure niet duidelijk aangegeven welke gegevens en onderzoeken er aangeleverd moeten worden </w:t>
      </w:r>
      <w:r w:rsidR="007A4A73">
        <w:rPr>
          <w:rFonts w:ascii="Verdana" w:hAnsi="Verdana"/>
          <w:sz w:val="24"/>
          <w:szCs w:val="24"/>
        </w:rPr>
        <w:t>etc. Als straks de nieuwe Omgevingswet van kracht wordt, moet er integraal geadviseerd worden. Daarom is het zaak da</w:t>
      </w:r>
      <w:r w:rsidR="008F4800">
        <w:rPr>
          <w:rFonts w:ascii="Verdana" w:hAnsi="Verdana"/>
          <w:sz w:val="24"/>
          <w:szCs w:val="24"/>
        </w:rPr>
        <w:t>t</w:t>
      </w:r>
      <w:r w:rsidR="007A4A73">
        <w:rPr>
          <w:rFonts w:ascii="Verdana" w:hAnsi="Verdana"/>
          <w:sz w:val="24"/>
          <w:szCs w:val="24"/>
        </w:rPr>
        <w:t xml:space="preserve"> er nu gewerkt gaat worden aan protocollen voor de vergunningverlening, zodat aanvragers sneller en beter geholpen worden.</w:t>
      </w:r>
    </w:p>
    <w:p w:rsidR="00267E6F" w:rsidRPr="00AE169A" w:rsidRDefault="00AE169A" w:rsidP="00AE169A">
      <w:pPr>
        <w:pStyle w:val="Geenafstand"/>
        <w:rPr>
          <w:rFonts w:ascii="Verdana" w:hAnsi="Verdana"/>
          <w:sz w:val="24"/>
          <w:szCs w:val="24"/>
        </w:rPr>
      </w:pPr>
      <w:r>
        <w:rPr>
          <w:rFonts w:ascii="Verdana" w:hAnsi="Verdana"/>
          <w:sz w:val="24"/>
          <w:szCs w:val="24"/>
        </w:rPr>
        <w:t xml:space="preserve">Opmerkelijk is ook </w:t>
      </w:r>
      <w:r>
        <w:rPr>
          <w:rFonts w:ascii="Verdana" w:hAnsi="Verdana" w:cs="ArialMT"/>
          <w:sz w:val="24"/>
          <w:szCs w:val="24"/>
        </w:rPr>
        <w:t xml:space="preserve">dat we in het Rapport van de rekenkamer over digitale dienstverlening het volgende lezen </w:t>
      </w:r>
      <w:r w:rsidR="004619A1" w:rsidRPr="004619A1">
        <w:rPr>
          <w:rFonts w:ascii="Verdana" w:hAnsi="Verdana" w:cs="ArialMT"/>
          <w:i/>
          <w:sz w:val="24"/>
          <w:szCs w:val="24"/>
        </w:rPr>
        <w:t>Op de vraag o</w:t>
      </w:r>
      <w:r w:rsidRPr="004619A1">
        <w:rPr>
          <w:rFonts w:ascii="Verdana" w:hAnsi="Verdana" w:cs="ArialMT"/>
          <w:i/>
          <w:sz w:val="24"/>
          <w:szCs w:val="24"/>
        </w:rPr>
        <w:t>p</w:t>
      </w:r>
      <w:r w:rsidRPr="00AE169A">
        <w:rPr>
          <w:rFonts w:ascii="Verdana" w:hAnsi="Verdana" w:cs="ArialMT"/>
          <w:i/>
          <w:sz w:val="24"/>
          <w:szCs w:val="24"/>
        </w:rPr>
        <w:t xml:space="preserve"> welke manieren de ondernemer informatie wil ontvangen van de gemeente gaven 12 van de 15 respondenten aan dat via de Ondernemersmanager te willen.</w:t>
      </w:r>
    </w:p>
    <w:p w:rsidR="00F27B73" w:rsidRDefault="00AE169A" w:rsidP="00B03680">
      <w:pPr>
        <w:pStyle w:val="Geenafstand"/>
        <w:rPr>
          <w:rFonts w:ascii="Verdana" w:hAnsi="Verdana"/>
          <w:sz w:val="24"/>
          <w:szCs w:val="24"/>
        </w:rPr>
      </w:pPr>
      <w:r>
        <w:rPr>
          <w:rFonts w:ascii="Verdana" w:hAnsi="Verdana"/>
          <w:sz w:val="24"/>
          <w:szCs w:val="24"/>
        </w:rPr>
        <w:t>Dat geeft toch te denken…..</w:t>
      </w:r>
    </w:p>
    <w:p w:rsidR="002B0605" w:rsidRDefault="002B0605" w:rsidP="00B03680">
      <w:pPr>
        <w:pStyle w:val="Geenafstand"/>
        <w:rPr>
          <w:rFonts w:ascii="Verdana" w:hAnsi="Verdana"/>
          <w:sz w:val="24"/>
          <w:szCs w:val="24"/>
        </w:rPr>
      </w:pPr>
      <w:r>
        <w:rPr>
          <w:rFonts w:ascii="Verdana" w:hAnsi="Verdana"/>
          <w:noProof/>
          <w:sz w:val="24"/>
          <w:szCs w:val="24"/>
          <w:lang w:eastAsia="nl-NL"/>
        </w:rPr>
        <w:t xml:space="preserve">                           </w:t>
      </w:r>
    </w:p>
    <w:p w:rsidR="004619A1" w:rsidRDefault="0002474F" w:rsidP="00B03680">
      <w:pPr>
        <w:pStyle w:val="Geenafstand"/>
        <w:rPr>
          <w:rFonts w:ascii="Verdana" w:hAnsi="Verdana"/>
          <w:sz w:val="24"/>
          <w:szCs w:val="24"/>
        </w:rPr>
      </w:pPr>
      <w:r w:rsidRPr="002B0605">
        <w:rPr>
          <w:rFonts w:ascii="Verdana" w:hAnsi="Verdana"/>
          <w:noProof/>
          <w:sz w:val="24"/>
          <w:szCs w:val="24"/>
          <w:lang w:eastAsia="nl-NL"/>
        </w:rPr>
        <w:drawing>
          <wp:anchor distT="0" distB="0" distL="114300" distR="114300" simplePos="0" relativeHeight="251663360" behindDoc="0" locked="0" layoutInCell="1" allowOverlap="1" wp14:anchorId="737A19D3" wp14:editId="2E3DB415">
            <wp:simplePos x="0" y="0"/>
            <wp:positionH relativeFrom="margin">
              <wp:align>right</wp:align>
            </wp:positionH>
            <wp:positionV relativeFrom="paragraph">
              <wp:posOffset>775335</wp:posOffset>
            </wp:positionV>
            <wp:extent cx="2068195" cy="1386840"/>
            <wp:effectExtent l="0" t="0" r="8255" b="3810"/>
            <wp:wrapSquare wrapText="bothSides"/>
            <wp:docPr id="10" name="Afbeelding 10" descr="C:\Users\user\AppData\Local\Microsoft\Windows\INetCache\Content.Outlook\8GFGR25Q\alinea 9 bouwkavel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Outlook\8GFGR25Q\alinea 9 bouwkavels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8195" cy="1386840"/>
                    </a:xfrm>
                    <a:prstGeom prst="rect">
                      <a:avLst/>
                    </a:prstGeom>
                    <a:noFill/>
                    <a:ln>
                      <a:noFill/>
                    </a:ln>
                  </pic:spPr>
                </pic:pic>
              </a:graphicData>
            </a:graphic>
          </wp:anchor>
        </w:drawing>
      </w:r>
      <w:r w:rsidR="008F4800">
        <w:rPr>
          <w:rFonts w:ascii="Verdana" w:hAnsi="Verdana"/>
          <w:sz w:val="24"/>
          <w:szCs w:val="24"/>
        </w:rPr>
        <w:t>Rui</w:t>
      </w:r>
      <w:r w:rsidR="004619A1">
        <w:rPr>
          <w:rFonts w:ascii="Verdana" w:hAnsi="Verdana"/>
          <w:sz w:val="24"/>
          <w:szCs w:val="24"/>
        </w:rPr>
        <w:t>m</w:t>
      </w:r>
      <w:r w:rsidR="008F4800">
        <w:rPr>
          <w:rFonts w:ascii="Verdana" w:hAnsi="Verdana"/>
          <w:sz w:val="24"/>
          <w:szCs w:val="24"/>
        </w:rPr>
        <w:t xml:space="preserve">telijke ordening is de </w:t>
      </w:r>
      <w:r w:rsidR="004619A1">
        <w:rPr>
          <w:rFonts w:ascii="Verdana" w:hAnsi="Verdana"/>
          <w:sz w:val="24"/>
          <w:szCs w:val="24"/>
        </w:rPr>
        <w:t>corebusiness</w:t>
      </w:r>
      <w:r w:rsidR="008F4800">
        <w:rPr>
          <w:rFonts w:ascii="Verdana" w:hAnsi="Verdana"/>
          <w:sz w:val="24"/>
          <w:szCs w:val="24"/>
        </w:rPr>
        <w:t xml:space="preserve"> van de gemeente. Een van de doelstellingen is dan ook het Aanbieden van voldoende </w:t>
      </w:r>
      <w:r w:rsidR="008F4800" w:rsidRPr="002049A6">
        <w:rPr>
          <w:rFonts w:ascii="Verdana" w:hAnsi="Verdana"/>
          <w:b/>
          <w:sz w:val="24"/>
          <w:szCs w:val="24"/>
        </w:rPr>
        <w:t>bouwkavels</w:t>
      </w:r>
      <w:r w:rsidR="008F4800">
        <w:rPr>
          <w:rFonts w:ascii="Verdana" w:hAnsi="Verdana"/>
          <w:sz w:val="24"/>
          <w:szCs w:val="24"/>
        </w:rPr>
        <w:t xml:space="preserve"> (8.018). </w:t>
      </w:r>
      <w:r w:rsidR="00793804">
        <w:rPr>
          <w:rFonts w:ascii="Verdana" w:hAnsi="Verdana"/>
          <w:sz w:val="24"/>
          <w:szCs w:val="24"/>
        </w:rPr>
        <w:t>Aankoop van grond behoort tot de bevoegdheid van het college</w:t>
      </w:r>
      <w:r w:rsidR="00E83025">
        <w:rPr>
          <w:rFonts w:ascii="Verdana" w:hAnsi="Verdana"/>
          <w:sz w:val="24"/>
          <w:szCs w:val="24"/>
        </w:rPr>
        <w:t xml:space="preserve">. </w:t>
      </w:r>
      <w:r w:rsidR="004619A1">
        <w:rPr>
          <w:rFonts w:ascii="Verdana" w:hAnsi="Verdana"/>
          <w:sz w:val="24"/>
          <w:szCs w:val="24"/>
        </w:rPr>
        <w:t>In de Nota grondbeleid worden nu alleen algemene criteria vermeld zoals: opvangen van de natuurlijke groei, binden van starters en verleiden van nieuwkomers.</w:t>
      </w:r>
    </w:p>
    <w:p w:rsidR="008F4800" w:rsidRDefault="00793804" w:rsidP="00B03680">
      <w:pPr>
        <w:pStyle w:val="Geenafstand"/>
        <w:rPr>
          <w:rFonts w:ascii="Verdana" w:hAnsi="Verdana"/>
          <w:sz w:val="24"/>
          <w:szCs w:val="24"/>
        </w:rPr>
      </w:pPr>
      <w:r>
        <w:rPr>
          <w:rFonts w:ascii="Verdana" w:hAnsi="Verdana"/>
          <w:sz w:val="24"/>
          <w:szCs w:val="24"/>
        </w:rPr>
        <w:t xml:space="preserve">Wat de VVD betreft moet dat </w:t>
      </w:r>
      <w:r w:rsidR="004619A1">
        <w:rPr>
          <w:rFonts w:ascii="Verdana" w:hAnsi="Verdana"/>
          <w:sz w:val="24"/>
          <w:szCs w:val="24"/>
        </w:rPr>
        <w:t xml:space="preserve">verder uitgewerkt worden door een visie op te stellen </w:t>
      </w:r>
      <w:r>
        <w:rPr>
          <w:rFonts w:ascii="Verdana" w:hAnsi="Verdana"/>
          <w:sz w:val="24"/>
          <w:szCs w:val="24"/>
        </w:rPr>
        <w:t>waarin per kern wordt aangegeven</w:t>
      </w:r>
      <w:r w:rsidR="00E83025">
        <w:rPr>
          <w:rFonts w:ascii="Verdana" w:hAnsi="Verdana"/>
          <w:sz w:val="24"/>
          <w:szCs w:val="24"/>
        </w:rPr>
        <w:t xml:space="preserve"> </w:t>
      </w:r>
      <w:r>
        <w:rPr>
          <w:rFonts w:ascii="Verdana" w:hAnsi="Verdana"/>
          <w:sz w:val="24"/>
          <w:szCs w:val="24"/>
        </w:rPr>
        <w:t>h</w:t>
      </w:r>
      <w:r w:rsidR="00E83025">
        <w:rPr>
          <w:rFonts w:ascii="Verdana" w:hAnsi="Verdana"/>
          <w:sz w:val="24"/>
          <w:szCs w:val="24"/>
        </w:rPr>
        <w:t>oe we verder willen met inbreiding en uitbreiding van onze kernen.</w:t>
      </w:r>
      <w:r w:rsidR="008F4800">
        <w:rPr>
          <w:rFonts w:ascii="Verdana" w:hAnsi="Verdana"/>
          <w:sz w:val="24"/>
          <w:szCs w:val="24"/>
        </w:rPr>
        <w:t xml:space="preserve"> </w:t>
      </w:r>
      <w:r w:rsidR="002049A6">
        <w:rPr>
          <w:rFonts w:ascii="Verdana" w:hAnsi="Verdana"/>
          <w:sz w:val="24"/>
          <w:szCs w:val="24"/>
        </w:rPr>
        <w:t xml:space="preserve">We willen van het college de toezegging dat </w:t>
      </w:r>
      <w:r w:rsidR="001A18EF">
        <w:rPr>
          <w:rFonts w:ascii="Verdana" w:hAnsi="Verdana"/>
          <w:sz w:val="24"/>
          <w:szCs w:val="24"/>
        </w:rPr>
        <w:t>zij in overleg met de gemeenteraad</w:t>
      </w:r>
      <w:r w:rsidR="002049A6">
        <w:rPr>
          <w:rFonts w:ascii="Verdana" w:hAnsi="Verdana"/>
          <w:sz w:val="24"/>
          <w:szCs w:val="24"/>
        </w:rPr>
        <w:t xml:space="preserve"> die visie in de 1e helft van 2017 op gaan stellen. De regionale woningbouwafspraken moeten dan ook inmiddels bekend zijn.</w:t>
      </w:r>
    </w:p>
    <w:p w:rsidR="002B0605" w:rsidRDefault="002B0605" w:rsidP="00B03680">
      <w:pPr>
        <w:pStyle w:val="Geenafstand"/>
        <w:rPr>
          <w:rFonts w:ascii="Verdana" w:hAnsi="Verdana"/>
          <w:sz w:val="24"/>
          <w:szCs w:val="24"/>
        </w:rPr>
      </w:pPr>
      <w:r>
        <w:rPr>
          <w:rFonts w:ascii="Verdana" w:hAnsi="Verdana"/>
          <w:noProof/>
          <w:sz w:val="24"/>
          <w:szCs w:val="24"/>
          <w:lang w:eastAsia="nl-NL"/>
        </w:rPr>
        <w:lastRenderedPageBreak/>
        <w:t xml:space="preserve">                                </w:t>
      </w:r>
    </w:p>
    <w:p w:rsidR="00A0763D" w:rsidRPr="00A0763D" w:rsidRDefault="00A0763D" w:rsidP="00A0763D">
      <w:pPr>
        <w:pStyle w:val="Geenafstand"/>
        <w:rPr>
          <w:rFonts w:ascii="Verdana" w:hAnsi="Verdana"/>
          <w:i/>
          <w:sz w:val="24"/>
          <w:szCs w:val="24"/>
        </w:rPr>
      </w:pPr>
      <w:r>
        <w:rPr>
          <w:rFonts w:ascii="Verdana" w:hAnsi="Verdana"/>
          <w:sz w:val="24"/>
          <w:szCs w:val="24"/>
        </w:rPr>
        <w:t xml:space="preserve">Als het over </w:t>
      </w:r>
      <w:r w:rsidRPr="00AF5D30">
        <w:rPr>
          <w:rFonts w:ascii="Verdana" w:hAnsi="Verdana"/>
          <w:b/>
          <w:sz w:val="24"/>
          <w:szCs w:val="24"/>
        </w:rPr>
        <w:t xml:space="preserve">Openbaar </w:t>
      </w:r>
      <w:r w:rsidR="008F33E0" w:rsidRPr="00AF5D30">
        <w:rPr>
          <w:rFonts w:ascii="Verdana" w:hAnsi="Verdana"/>
          <w:b/>
          <w:sz w:val="24"/>
          <w:szCs w:val="24"/>
        </w:rPr>
        <w:t>Groen</w:t>
      </w:r>
      <w:r w:rsidR="008F33E0">
        <w:rPr>
          <w:rFonts w:ascii="Verdana" w:hAnsi="Verdana"/>
          <w:sz w:val="24"/>
          <w:szCs w:val="24"/>
        </w:rPr>
        <w:t xml:space="preserve"> </w:t>
      </w:r>
      <w:r>
        <w:rPr>
          <w:rFonts w:ascii="Verdana" w:hAnsi="Verdana"/>
          <w:sz w:val="24"/>
          <w:szCs w:val="24"/>
        </w:rPr>
        <w:t>gaat vinden we het inconsequent dat enerzijds gez</w:t>
      </w:r>
      <w:r w:rsidR="00AF5D30">
        <w:rPr>
          <w:rFonts w:ascii="Verdana" w:hAnsi="Verdana"/>
          <w:sz w:val="24"/>
          <w:szCs w:val="24"/>
        </w:rPr>
        <w:t>eg</w:t>
      </w:r>
      <w:r>
        <w:rPr>
          <w:rFonts w:ascii="Verdana" w:hAnsi="Verdana"/>
          <w:sz w:val="24"/>
          <w:szCs w:val="24"/>
        </w:rPr>
        <w:t xml:space="preserve">d wordt (op blz. 105): </w:t>
      </w:r>
      <w:r w:rsidRPr="00A0763D">
        <w:rPr>
          <w:rFonts w:ascii="Verdana" w:hAnsi="Verdana"/>
          <w:i/>
          <w:sz w:val="24"/>
          <w:szCs w:val="24"/>
        </w:rPr>
        <w:t>In 2015 is een structurele bezuiniging gerealiseerd door het verminderen van banken en</w:t>
      </w:r>
    </w:p>
    <w:p w:rsidR="00F22F75" w:rsidRDefault="00A0763D" w:rsidP="00A0763D">
      <w:pPr>
        <w:pStyle w:val="Geenafstand"/>
        <w:rPr>
          <w:rFonts w:ascii="Verdana" w:hAnsi="Verdana"/>
          <w:i/>
          <w:sz w:val="24"/>
          <w:szCs w:val="24"/>
        </w:rPr>
      </w:pPr>
      <w:r w:rsidRPr="00A0763D">
        <w:rPr>
          <w:rFonts w:ascii="Verdana" w:hAnsi="Verdana"/>
          <w:i/>
          <w:sz w:val="24"/>
          <w:szCs w:val="24"/>
        </w:rPr>
        <w:t>bakken en het groen zo in te richten dat het eenvoudiger kan worden onderhouden.</w:t>
      </w:r>
      <w:r w:rsidR="00AF5D30">
        <w:rPr>
          <w:rFonts w:ascii="Verdana" w:hAnsi="Verdana"/>
          <w:i/>
          <w:sz w:val="24"/>
          <w:szCs w:val="24"/>
        </w:rPr>
        <w:t xml:space="preserve"> </w:t>
      </w:r>
      <w:r w:rsidRPr="00A0763D">
        <w:rPr>
          <w:rFonts w:ascii="Verdana" w:hAnsi="Verdana"/>
          <w:i/>
          <w:sz w:val="24"/>
          <w:szCs w:val="24"/>
        </w:rPr>
        <w:t>Door deze maatregelen is het budget voor 2017 voldoende om de afgesproken</w:t>
      </w:r>
      <w:r>
        <w:rPr>
          <w:rFonts w:ascii="Verdana" w:hAnsi="Verdana"/>
          <w:i/>
          <w:sz w:val="24"/>
          <w:szCs w:val="24"/>
        </w:rPr>
        <w:t xml:space="preserve"> </w:t>
      </w:r>
      <w:r w:rsidRPr="00A0763D">
        <w:rPr>
          <w:rFonts w:ascii="Verdana" w:hAnsi="Verdana"/>
          <w:i/>
          <w:sz w:val="24"/>
          <w:szCs w:val="24"/>
        </w:rPr>
        <w:t>beeldkwaliteit te realiseren.</w:t>
      </w:r>
      <w:r w:rsidR="00F22F75">
        <w:rPr>
          <w:rFonts w:ascii="Verdana" w:hAnsi="Verdana"/>
          <w:noProof/>
          <w:sz w:val="24"/>
          <w:szCs w:val="24"/>
          <w:lang w:eastAsia="nl-NL"/>
        </w:rPr>
        <w:t xml:space="preserve">                                 </w:t>
      </w:r>
    </w:p>
    <w:p w:rsidR="00F22F75" w:rsidRPr="00F22F75" w:rsidRDefault="00F22F75" w:rsidP="00A0763D">
      <w:pPr>
        <w:pStyle w:val="Geenafstand"/>
        <w:rPr>
          <w:rFonts w:ascii="Verdana" w:hAnsi="Verdana"/>
          <w:sz w:val="24"/>
          <w:szCs w:val="24"/>
        </w:rPr>
      </w:pPr>
    </w:p>
    <w:p w:rsidR="00475397" w:rsidRDefault="0002474F" w:rsidP="00A0763D">
      <w:pPr>
        <w:pStyle w:val="Geenafstand"/>
        <w:rPr>
          <w:rFonts w:ascii="Verdana" w:hAnsi="Verdana"/>
          <w:sz w:val="24"/>
          <w:szCs w:val="24"/>
        </w:rPr>
      </w:pPr>
      <w:r w:rsidRPr="004208AC">
        <w:rPr>
          <w:rFonts w:ascii="Verdana" w:hAnsi="Verdana"/>
          <w:noProof/>
          <w:sz w:val="24"/>
          <w:szCs w:val="24"/>
          <w:lang w:eastAsia="nl-NL"/>
        </w:rPr>
        <w:drawing>
          <wp:anchor distT="0" distB="0" distL="114300" distR="114300" simplePos="0" relativeHeight="251664384" behindDoc="0" locked="0" layoutInCell="1" allowOverlap="1" wp14:anchorId="4E84F481" wp14:editId="5DA4D8B2">
            <wp:simplePos x="0" y="0"/>
            <wp:positionH relativeFrom="margin">
              <wp:align>left</wp:align>
            </wp:positionH>
            <wp:positionV relativeFrom="paragraph">
              <wp:posOffset>10795</wp:posOffset>
            </wp:positionV>
            <wp:extent cx="1341120" cy="1437640"/>
            <wp:effectExtent l="0" t="0" r="0" b="0"/>
            <wp:wrapSquare wrapText="bothSides"/>
            <wp:docPr id="11" name="Afbeelding 11" descr="C:\Users\user\AppData\Local\Microsoft\Windows\INetCache\Content.Outlook\8GFGR25Q\alinea 10 groe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Outlook\8GFGR25Q\alinea 10 groen (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120" cy="1437640"/>
                    </a:xfrm>
                    <a:prstGeom prst="rect">
                      <a:avLst/>
                    </a:prstGeom>
                    <a:noFill/>
                    <a:ln>
                      <a:noFill/>
                    </a:ln>
                  </pic:spPr>
                </pic:pic>
              </a:graphicData>
            </a:graphic>
          </wp:anchor>
        </w:drawing>
      </w:r>
      <w:r w:rsidR="00A0763D">
        <w:rPr>
          <w:rFonts w:ascii="Verdana" w:hAnsi="Verdana"/>
          <w:sz w:val="24"/>
          <w:szCs w:val="24"/>
        </w:rPr>
        <w:t xml:space="preserve">En </w:t>
      </w:r>
      <w:r w:rsidR="00AF5D30">
        <w:rPr>
          <w:rFonts w:ascii="Verdana" w:hAnsi="Verdana"/>
          <w:sz w:val="24"/>
          <w:szCs w:val="24"/>
        </w:rPr>
        <w:t xml:space="preserve">anderzijds: </w:t>
      </w:r>
      <w:r w:rsidR="00A0763D">
        <w:rPr>
          <w:rFonts w:ascii="Verdana" w:hAnsi="Verdana"/>
          <w:sz w:val="24"/>
          <w:szCs w:val="24"/>
        </w:rPr>
        <w:t xml:space="preserve">het investeren van € 100.000 voor groene dorpsentrees (eenmalig) en reserveren van </w:t>
      </w:r>
    </w:p>
    <w:p w:rsidR="00A0763D" w:rsidRDefault="00A0763D" w:rsidP="00A0763D">
      <w:pPr>
        <w:pStyle w:val="Geenafstand"/>
        <w:rPr>
          <w:rFonts w:ascii="Verdana" w:hAnsi="Verdana"/>
          <w:sz w:val="24"/>
          <w:szCs w:val="24"/>
        </w:rPr>
      </w:pPr>
      <w:r>
        <w:rPr>
          <w:rFonts w:ascii="Verdana" w:hAnsi="Verdana"/>
          <w:sz w:val="24"/>
          <w:szCs w:val="24"/>
        </w:rPr>
        <w:t xml:space="preserve">€ 65.000 </w:t>
      </w:r>
      <w:r w:rsidR="00AF5D30">
        <w:rPr>
          <w:rFonts w:ascii="Verdana" w:hAnsi="Verdana"/>
          <w:sz w:val="24"/>
          <w:szCs w:val="24"/>
        </w:rPr>
        <w:t>voor het onderhoud hiervan.</w:t>
      </w:r>
    </w:p>
    <w:p w:rsidR="00AF5D30" w:rsidRPr="00A0763D" w:rsidRDefault="00AF5D30" w:rsidP="00A0763D">
      <w:pPr>
        <w:pStyle w:val="Geenafstand"/>
      </w:pPr>
      <w:r>
        <w:rPr>
          <w:rFonts w:ascii="Verdana" w:hAnsi="Verdana"/>
          <w:sz w:val="24"/>
          <w:szCs w:val="24"/>
        </w:rPr>
        <w:t>In een aantal dorpen hebben ondernemersverenigingen en dorpsraden inmiddels zelf al geïnvesteerd in bloembakken, en dat past ook prima bij “minder overheid, meer samenleving”</w:t>
      </w:r>
      <w:r w:rsidR="001A18EF">
        <w:rPr>
          <w:rFonts w:ascii="Verdana" w:hAnsi="Verdana"/>
          <w:sz w:val="24"/>
          <w:szCs w:val="24"/>
        </w:rPr>
        <w:t xml:space="preserve"> en het vergroten van de betrokkenheid van inwoners bij openbaar groen.</w:t>
      </w:r>
      <w:r>
        <w:rPr>
          <w:rFonts w:ascii="Verdana" w:hAnsi="Verdana"/>
          <w:sz w:val="24"/>
          <w:szCs w:val="24"/>
        </w:rPr>
        <w:t xml:space="preserve"> De plannen van de gemeente moeten dan ook aansluiten op wat er al is, en geen vervanging worden van deze initiatieven.</w:t>
      </w:r>
    </w:p>
    <w:p w:rsidR="002049A6" w:rsidRDefault="001A18EF" w:rsidP="00B03680">
      <w:pPr>
        <w:pStyle w:val="Geenafstand"/>
        <w:rPr>
          <w:rFonts w:ascii="Verdana" w:hAnsi="Verdana"/>
          <w:sz w:val="24"/>
          <w:szCs w:val="24"/>
        </w:rPr>
      </w:pPr>
      <w:r w:rsidRPr="001A18EF">
        <w:rPr>
          <w:rFonts w:ascii="Verdana" w:hAnsi="Verdana"/>
          <w:sz w:val="24"/>
          <w:szCs w:val="24"/>
        </w:rPr>
        <w:t xml:space="preserve">Een concrete vraag: wat zijn de plannen met </w:t>
      </w:r>
      <w:r w:rsidR="008F33E0" w:rsidRPr="001A18EF">
        <w:rPr>
          <w:rFonts w:ascii="Verdana" w:hAnsi="Verdana"/>
          <w:sz w:val="24"/>
          <w:szCs w:val="24"/>
        </w:rPr>
        <w:t>Park Welgelegen</w:t>
      </w:r>
      <w:r w:rsidRPr="001A18EF">
        <w:rPr>
          <w:rFonts w:ascii="Verdana" w:hAnsi="Verdana"/>
          <w:sz w:val="24"/>
          <w:szCs w:val="24"/>
        </w:rPr>
        <w:t xml:space="preserve">, want het </w:t>
      </w:r>
      <w:r>
        <w:rPr>
          <w:rFonts w:ascii="Verdana" w:hAnsi="Verdana"/>
          <w:sz w:val="24"/>
          <w:szCs w:val="24"/>
        </w:rPr>
        <w:t xml:space="preserve">huidige </w:t>
      </w:r>
      <w:r w:rsidRPr="001A18EF">
        <w:rPr>
          <w:rFonts w:ascii="Verdana" w:hAnsi="Verdana"/>
          <w:sz w:val="24"/>
          <w:szCs w:val="24"/>
        </w:rPr>
        <w:t>onderhoud</w:t>
      </w:r>
      <w:r>
        <w:rPr>
          <w:rFonts w:ascii="Verdana" w:hAnsi="Verdana"/>
          <w:sz w:val="24"/>
          <w:szCs w:val="24"/>
        </w:rPr>
        <w:t>sniveau</w:t>
      </w:r>
      <w:r w:rsidRPr="001A18EF">
        <w:rPr>
          <w:rFonts w:ascii="Verdana" w:hAnsi="Verdana"/>
          <w:sz w:val="24"/>
          <w:szCs w:val="24"/>
        </w:rPr>
        <w:t xml:space="preserve"> is daar ver beneden de maat.</w:t>
      </w:r>
    </w:p>
    <w:p w:rsidR="0003230C" w:rsidRDefault="004208AC" w:rsidP="00B03680">
      <w:pPr>
        <w:pStyle w:val="Geenafstand"/>
        <w:rPr>
          <w:rFonts w:ascii="Verdana" w:hAnsi="Verdana"/>
          <w:sz w:val="24"/>
          <w:szCs w:val="24"/>
        </w:rPr>
      </w:pPr>
      <w:r>
        <w:rPr>
          <w:rFonts w:ascii="Verdana" w:hAnsi="Verdana"/>
          <w:noProof/>
          <w:sz w:val="24"/>
          <w:szCs w:val="24"/>
          <w:lang w:eastAsia="nl-NL"/>
        </w:rPr>
        <w:t xml:space="preserve">                                 </w:t>
      </w:r>
    </w:p>
    <w:p w:rsidR="00AF5D30" w:rsidRDefault="007F6BA0" w:rsidP="00B03680">
      <w:pPr>
        <w:pStyle w:val="Geenafstand"/>
        <w:rPr>
          <w:rFonts w:ascii="Verdana" w:hAnsi="Verdana"/>
          <w:sz w:val="24"/>
          <w:szCs w:val="24"/>
        </w:rPr>
      </w:pPr>
      <w:r>
        <w:rPr>
          <w:rFonts w:ascii="Verdana" w:hAnsi="Verdana"/>
          <w:sz w:val="24"/>
          <w:szCs w:val="24"/>
        </w:rPr>
        <w:t xml:space="preserve">Bij de bespreking van de Kadernota hebben we afgesproken dat er een budget komt van € 25.000 voor </w:t>
      </w:r>
      <w:r w:rsidR="0003230C">
        <w:rPr>
          <w:rFonts w:ascii="Verdana" w:hAnsi="Verdana"/>
          <w:sz w:val="24"/>
          <w:szCs w:val="24"/>
        </w:rPr>
        <w:t xml:space="preserve">een </w:t>
      </w:r>
      <w:r w:rsidR="00620AAD" w:rsidRPr="007F6BA0">
        <w:rPr>
          <w:rFonts w:ascii="Verdana" w:hAnsi="Verdana"/>
          <w:b/>
          <w:sz w:val="24"/>
          <w:szCs w:val="24"/>
        </w:rPr>
        <w:t>Stimuleringsregeling innovatie en kwaliteitsverbetering</w:t>
      </w:r>
      <w:r w:rsidRPr="007F6BA0">
        <w:rPr>
          <w:rFonts w:ascii="Verdana" w:hAnsi="Verdana"/>
          <w:b/>
          <w:sz w:val="24"/>
          <w:szCs w:val="24"/>
        </w:rPr>
        <w:t xml:space="preserve"> toeristische sector</w:t>
      </w:r>
      <w:r>
        <w:rPr>
          <w:rFonts w:ascii="Verdana" w:hAnsi="Verdana"/>
          <w:sz w:val="24"/>
          <w:szCs w:val="24"/>
        </w:rPr>
        <w:t xml:space="preserve">. Het college stelt voor om deze € 25.000 te dekken uit het budget Toeristische impuls. We hebben begrepen dat hiervoor geen draagvlak is binnen de toeristische sector. Mede omdat de budgetten van € 200.000 voor 2015 en 2016 al op </w:t>
      </w:r>
    </w:p>
    <w:p w:rsidR="002049A6" w:rsidRDefault="007F6BA0" w:rsidP="00B03680">
      <w:pPr>
        <w:pStyle w:val="Geenafstand"/>
        <w:rPr>
          <w:rFonts w:ascii="Verdana" w:hAnsi="Verdana"/>
          <w:sz w:val="24"/>
          <w:szCs w:val="24"/>
        </w:rPr>
      </w:pPr>
      <w:r>
        <w:rPr>
          <w:rFonts w:ascii="Verdana" w:hAnsi="Verdana"/>
          <w:sz w:val="24"/>
          <w:szCs w:val="24"/>
        </w:rPr>
        <w:t>€ 12.000 na zijn b</w:t>
      </w:r>
      <w:r w:rsidR="0003230C">
        <w:rPr>
          <w:rFonts w:ascii="Verdana" w:hAnsi="Verdana"/>
          <w:sz w:val="24"/>
          <w:szCs w:val="24"/>
        </w:rPr>
        <w:t>esteed en er ook al divers</w:t>
      </w:r>
      <w:r w:rsidR="00F22F75">
        <w:rPr>
          <w:rFonts w:ascii="Verdana" w:hAnsi="Verdana"/>
          <w:sz w:val="24"/>
          <w:szCs w:val="24"/>
        </w:rPr>
        <w:t>e</w:t>
      </w:r>
      <w:r w:rsidR="0003230C">
        <w:rPr>
          <w:rFonts w:ascii="Verdana" w:hAnsi="Verdana"/>
          <w:sz w:val="24"/>
          <w:szCs w:val="24"/>
        </w:rPr>
        <w:t xml:space="preserve"> plannen liggen voor 2017 en volgende jaren.</w:t>
      </w:r>
    </w:p>
    <w:p w:rsidR="0002474F" w:rsidRDefault="0002474F" w:rsidP="00B03680">
      <w:pPr>
        <w:pStyle w:val="Geenafstand"/>
        <w:rPr>
          <w:rFonts w:ascii="Verdana" w:hAnsi="Verdana"/>
          <w:sz w:val="24"/>
          <w:szCs w:val="24"/>
        </w:rPr>
      </w:pPr>
      <w:r w:rsidRPr="004208AC">
        <w:rPr>
          <w:rFonts w:ascii="Verdana" w:hAnsi="Verdana"/>
          <w:noProof/>
          <w:sz w:val="24"/>
          <w:szCs w:val="24"/>
          <w:lang w:eastAsia="nl-NL"/>
        </w:rPr>
        <w:drawing>
          <wp:anchor distT="0" distB="0" distL="114300" distR="114300" simplePos="0" relativeHeight="251665408" behindDoc="0" locked="0" layoutInCell="1" allowOverlap="1" wp14:anchorId="72B13202" wp14:editId="12D87BEA">
            <wp:simplePos x="0" y="0"/>
            <wp:positionH relativeFrom="margin">
              <wp:align>left</wp:align>
            </wp:positionH>
            <wp:positionV relativeFrom="paragraph">
              <wp:posOffset>78740</wp:posOffset>
            </wp:positionV>
            <wp:extent cx="2270760" cy="1703070"/>
            <wp:effectExtent l="0" t="0" r="0" b="0"/>
            <wp:wrapSquare wrapText="bothSides"/>
            <wp:docPr id="12" name="Afbeelding 12" descr="C:\Users\user\AppData\Local\Microsoft\Windows\INetCache\Content.Outlook\8GFGR25Q\alinea 11 toerism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Outlook\8GFGR25Q\alinea 11 toerisme (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0760" cy="1703070"/>
                    </a:xfrm>
                    <a:prstGeom prst="rect">
                      <a:avLst/>
                    </a:prstGeom>
                    <a:noFill/>
                    <a:ln>
                      <a:noFill/>
                    </a:ln>
                  </pic:spPr>
                </pic:pic>
              </a:graphicData>
            </a:graphic>
          </wp:anchor>
        </w:drawing>
      </w:r>
      <w:r w:rsidR="007F6BA0">
        <w:rPr>
          <w:rFonts w:ascii="Verdana" w:hAnsi="Verdana"/>
          <w:sz w:val="24"/>
          <w:szCs w:val="24"/>
        </w:rPr>
        <w:t>Aangezien de extra inkomsten van de toeristenbelasting met tonnen tegelijk binnenkomen (2015: €</w:t>
      </w:r>
      <w:r w:rsidR="007F6BA0">
        <w:t xml:space="preserve">  </w:t>
      </w:r>
      <w:r w:rsidR="007F6BA0" w:rsidRPr="007F6BA0">
        <w:rPr>
          <w:rFonts w:ascii="Verdana" w:hAnsi="Verdana"/>
          <w:sz w:val="24"/>
          <w:szCs w:val="24"/>
        </w:rPr>
        <w:t>440.000</w:t>
      </w:r>
      <w:r w:rsidR="007F6BA0">
        <w:rPr>
          <w:rFonts w:ascii="Verdana" w:hAnsi="Verdana"/>
          <w:sz w:val="24"/>
          <w:szCs w:val="24"/>
        </w:rPr>
        <w:t xml:space="preserve">, 2016: </w:t>
      </w:r>
    </w:p>
    <w:p w:rsidR="0002474F" w:rsidRDefault="007F6BA0" w:rsidP="00B03680">
      <w:pPr>
        <w:pStyle w:val="Geenafstand"/>
        <w:rPr>
          <w:rFonts w:ascii="Verdana" w:hAnsi="Verdana"/>
          <w:sz w:val="24"/>
          <w:szCs w:val="24"/>
        </w:rPr>
      </w:pPr>
      <w:r>
        <w:rPr>
          <w:rFonts w:ascii="Verdana" w:hAnsi="Verdana"/>
          <w:sz w:val="24"/>
          <w:szCs w:val="24"/>
        </w:rPr>
        <w:t xml:space="preserve">€ 386.000 en 2017 € 400.000) lijkt het de VVD niet meer dan logisch dat we deze </w:t>
      </w:r>
    </w:p>
    <w:p w:rsidR="007F6BA0" w:rsidRDefault="007F6BA0" w:rsidP="00B03680">
      <w:pPr>
        <w:pStyle w:val="Geenafstand"/>
        <w:rPr>
          <w:rFonts w:ascii="Verdana" w:hAnsi="Verdana"/>
          <w:sz w:val="24"/>
          <w:szCs w:val="24"/>
        </w:rPr>
      </w:pPr>
      <w:r>
        <w:rPr>
          <w:rFonts w:ascii="Verdana" w:hAnsi="Verdana"/>
          <w:sz w:val="24"/>
          <w:szCs w:val="24"/>
        </w:rPr>
        <w:t>€ 25.000 in 2017 dekken uit de algemene reserve en vanaf 2018 uit het begroting</w:t>
      </w:r>
      <w:r w:rsidR="00F955A3">
        <w:rPr>
          <w:rFonts w:ascii="Verdana" w:hAnsi="Verdana"/>
          <w:sz w:val="24"/>
          <w:szCs w:val="24"/>
        </w:rPr>
        <w:t>s</w:t>
      </w:r>
      <w:r>
        <w:rPr>
          <w:rFonts w:ascii="Verdana" w:hAnsi="Verdana"/>
          <w:sz w:val="24"/>
          <w:szCs w:val="24"/>
        </w:rPr>
        <w:t>saldo. We dienen hier een amendement voor in.</w:t>
      </w:r>
    </w:p>
    <w:p w:rsidR="004208AC" w:rsidRDefault="007F6BA0" w:rsidP="00B03680">
      <w:pPr>
        <w:pStyle w:val="Geenafstand"/>
        <w:rPr>
          <w:rFonts w:ascii="Verdana" w:hAnsi="Verdana"/>
          <w:sz w:val="24"/>
          <w:szCs w:val="24"/>
        </w:rPr>
      </w:pPr>
      <w:r>
        <w:rPr>
          <w:rFonts w:ascii="Verdana" w:hAnsi="Verdana"/>
          <w:sz w:val="24"/>
          <w:szCs w:val="24"/>
        </w:rPr>
        <w:t>(amendement).</w:t>
      </w:r>
    </w:p>
    <w:p w:rsidR="004208AC" w:rsidRDefault="004208AC" w:rsidP="00B03680">
      <w:pPr>
        <w:pStyle w:val="Geenafstand"/>
        <w:rPr>
          <w:rFonts w:ascii="Verdana" w:hAnsi="Verdana"/>
          <w:sz w:val="24"/>
          <w:szCs w:val="24"/>
        </w:rPr>
      </w:pPr>
      <w:r>
        <w:rPr>
          <w:rFonts w:ascii="Verdana" w:hAnsi="Verdana"/>
          <w:noProof/>
          <w:sz w:val="24"/>
          <w:szCs w:val="24"/>
          <w:lang w:eastAsia="nl-NL"/>
        </w:rPr>
        <w:t xml:space="preserve">                      </w:t>
      </w:r>
    </w:p>
    <w:p w:rsidR="0002474F" w:rsidRDefault="0002474F" w:rsidP="00B03680">
      <w:pPr>
        <w:pStyle w:val="Geenafstand"/>
        <w:rPr>
          <w:rFonts w:ascii="Verdana" w:hAnsi="Verdana"/>
          <w:sz w:val="24"/>
          <w:szCs w:val="24"/>
        </w:rPr>
      </w:pPr>
    </w:p>
    <w:p w:rsidR="00097AA7" w:rsidRDefault="00097AA7" w:rsidP="00B03680">
      <w:pPr>
        <w:pStyle w:val="Geenafstand"/>
        <w:rPr>
          <w:rFonts w:ascii="Verdana" w:hAnsi="Verdana"/>
          <w:sz w:val="24"/>
          <w:szCs w:val="24"/>
        </w:rPr>
      </w:pPr>
      <w:r>
        <w:rPr>
          <w:rFonts w:ascii="Verdana" w:hAnsi="Verdana"/>
          <w:sz w:val="24"/>
          <w:szCs w:val="24"/>
        </w:rPr>
        <w:t xml:space="preserve">M.b.t. de </w:t>
      </w:r>
      <w:r w:rsidRPr="00097AA7">
        <w:rPr>
          <w:rFonts w:ascii="Verdana" w:hAnsi="Verdana"/>
          <w:b/>
          <w:sz w:val="24"/>
          <w:szCs w:val="24"/>
        </w:rPr>
        <w:t>lokale belastingen</w:t>
      </w:r>
      <w:r>
        <w:rPr>
          <w:rFonts w:ascii="Verdana" w:hAnsi="Verdana"/>
          <w:sz w:val="24"/>
          <w:szCs w:val="24"/>
        </w:rPr>
        <w:t xml:space="preserve"> vinden we het een goede zaak dat de afvalstoffenheffing niet verhoogd wordt. En als we kijken naar de meerjarenbegroting dan kunnen we de tarieven vanaf 2018 wellicht gaan verlagen, uitgaande van maxima</w:t>
      </w:r>
      <w:r w:rsidR="00475397">
        <w:rPr>
          <w:rFonts w:ascii="Verdana" w:hAnsi="Verdana"/>
          <w:sz w:val="24"/>
          <w:szCs w:val="24"/>
        </w:rPr>
        <w:t>a</w:t>
      </w:r>
      <w:r>
        <w:rPr>
          <w:rFonts w:ascii="Verdana" w:hAnsi="Verdana"/>
          <w:sz w:val="24"/>
          <w:szCs w:val="24"/>
        </w:rPr>
        <w:t>l</w:t>
      </w:r>
      <w:r w:rsidR="00475397">
        <w:rPr>
          <w:rFonts w:ascii="Verdana" w:hAnsi="Verdana"/>
          <w:sz w:val="24"/>
          <w:szCs w:val="24"/>
        </w:rPr>
        <w:t xml:space="preserve"> 100% </w:t>
      </w:r>
      <w:proofErr w:type="spellStart"/>
      <w:r w:rsidR="00475397">
        <w:rPr>
          <w:rFonts w:ascii="Verdana" w:hAnsi="Verdana"/>
          <w:sz w:val="24"/>
          <w:szCs w:val="24"/>
        </w:rPr>
        <w:t>kostendekkendheid</w:t>
      </w:r>
      <w:proofErr w:type="spellEnd"/>
      <w:r w:rsidR="00475397">
        <w:rPr>
          <w:rFonts w:ascii="Verdana" w:hAnsi="Verdana"/>
          <w:sz w:val="24"/>
          <w:szCs w:val="24"/>
        </w:rPr>
        <w:t>.</w:t>
      </w:r>
    </w:p>
    <w:p w:rsidR="00097AA7" w:rsidRPr="007F6BA0" w:rsidRDefault="00097AA7" w:rsidP="00B03680">
      <w:pPr>
        <w:pStyle w:val="Geenafstand"/>
        <w:rPr>
          <w:rFonts w:ascii="Verdana" w:hAnsi="Verdana"/>
          <w:sz w:val="24"/>
          <w:szCs w:val="24"/>
        </w:rPr>
      </w:pPr>
    </w:p>
    <w:p w:rsidR="0002474F" w:rsidRDefault="0002474F" w:rsidP="00B03680">
      <w:pPr>
        <w:pStyle w:val="Geenafstand"/>
        <w:rPr>
          <w:rFonts w:ascii="Verdana" w:hAnsi="Verdana"/>
          <w:sz w:val="24"/>
          <w:szCs w:val="24"/>
        </w:rPr>
      </w:pPr>
    </w:p>
    <w:p w:rsidR="0002474F" w:rsidRDefault="0002474F" w:rsidP="00B03680">
      <w:pPr>
        <w:pStyle w:val="Geenafstand"/>
        <w:rPr>
          <w:rFonts w:ascii="Verdana" w:hAnsi="Verdana"/>
          <w:sz w:val="24"/>
          <w:szCs w:val="24"/>
        </w:rPr>
      </w:pPr>
    </w:p>
    <w:p w:rsidR="0002474F" w:rsidRDefault="0002474F" w:rsidP="00B03680">
      <w:pPr>
        <w:pStyle w:val="Geenafstand"/>
        <w:rPr>
          <w:rFonts w:ascii="Verdana" w:hAnsi="Verdana"/>
          <w:sz w:val="24"/>
          <w:szCs w:val="24"/>
        </w:rPr>
      </w:pPr>
    </w:p>
    <w:p w:rsidR="00F27B73" w:rsidRDefault="00466589" w:rsidP="00B03680">
      <w:pPr>
        <w:pStyle w:val="Geenafstand"/>
        <w:rPr>
          <w:rFonts w:ascii="Verdana" w:hAnsi="Verdana"/>
          <w:sz w:val="24"/>
          <w:szCs w:val="24"/>
        </w:rPr>
      </w:pPr>
      <w:r>
        <w:rPr>
          <w:rFonts w:ascii="Verdana" w:hAnsi="Verdana"/>
          <w:sz w:val="24"/>
          <w:szCs w:val="24"/>
        </w:rPr>
        <w:lastRenderedPageBreak/>
        <w:t>De VVD vindt dat in 2017 prioriteit gegeven moet worden</w:t>
      </w:r>
      <w:r w:rsidR="00D54E95">
        <w:rPr>
          <w:rFonts w:ascii="Verdana" w:hAnsi="Verdana"/>
          <w:sz w:val="24"/>
          <w:szCs w:val="24"/>
        </w:rPr>
        <w:t xml:space="preserve"> aan de volgende zaken</w:t>
      </w:r>
      <w:r>
        <w:rPr>
          <w:rFonts w:ascii="Verdana" w:hAnsi="Verdana"/>
          <w:sz w:val="24"/>
          <w:szCs w:val="24"/>
        </w:rPr>
        <w:t>:</w:t>
      </w:r>
    </w:p>
    <w:p w:rsidR="00466589" w:rsidRDefault="00466589" w:rsidP="00466589">
      <w:pPr>
        <w:pStyle w:val="Geenafstand"/>
        <w:numPr>
          <w:ilvl w:val="0"/>
          <w:numId w:val="4"/>
        </w:numPr>
        <w:rPr>
          <w:rFonts w:ascii="Verdana" w:hAnsi="Verdana"/>
          <w:sz w:val="24"/>
          <w:szCs w:val="24"/>
        </w:rPr>
      </w:pPr>
      <w:r>
        <w:rPr>
          <w:rFonts w:ascii="Verdana" w:hAnsi="Verdana"/>
          <w:sz w:val="24"/>
          <w:szCs w:val="24"/>
        </w:rPr>
        <w:t>verbetering dienstverlening t.a.v. de vergunningverlening</w:t>
      </w:r>
    </w:p>
    <w:p w:rsidR="00DC424C" w:rsidRDefault="00DC424C" w:rsidP="00466589">
      <w:pPr>
        <w:pStyle w:val="Geenafstand"/>
        <w:numPr>
          <w:ilvl w:val="0"/>
          <w:numId w:val="4"/>
        </w:numPr>
        <w:rPr>
          <w:rFonts w:ascii="Verdana" w:hAnsi="Verdana"/>
          <w:sz w:val="24"/>
          <w:szCs w:val="24"/>
        </w:rPr>
      </w:pPr>
      <w:r>
        <w:rPr>
          <w:rFonts w:ascii="Verdana" w:hAnsi="Verdana"/>
          <w:sz w:val="24"/>
          <w:szCs w:val="24"/>
        </w:rPr>
        <w:t>uitvoering van plannen voor breedband internet voor het buitengebied</w:t>
      </w:r>
    </w:p>
    <w:p w:rsidR="00466589" w:rsidRDefault="00466589" w:rsidP="00466589">
      <w:pPr>
        <w:pStyle w:val="Geenafstand"/>
        <w:numPr>
          <w:ilvl w:val="0"/>
          <w:numId w:val="4"/>
        </w:numPr>
        <w:rPr>
          <w:rFonts w:ascii="Verdana" w:hAnsi="Verdana"/>
          <w:sz w:val="24"/>
          <w:szCs w:val="24"/>
        </w:rPr>
      </w:pPr>
      <w:r>
        <w:rPr>
          <w:rFonts w:ascii="Verdana" w:hAnsi="Verdana"/>
          <w:sz w:val="24"/>
          <w:szCs w:val="24"/>
        </w:rPr>
        <w:t xml:space="preserve">uitwerken </w:t>
      </w:r>
      <w:r w:rsidR="00D54E95">
        <w:rPr>
          <w:rFonts w:ascii="Verdana" w:hAnsi="Verdana"/>
          <w:sz w:val="24"/>
          <w:szCs w:val="24"/>
        </w:rPr>
        <w:t xml:space="preserve">en in gang zetten </w:t>
      </w:r>
      <w:r>
        <w:rPr>
          <w:rFonts w:ascii="Verdana" w:hAnsi="Verdana"/>
          <w:sz w:val="24"/>
          <w:szCs w:val="24"/>
        </w:rPr>
        <w:t>diverse plannen voor Domburg</w:t>
      </w:r>
    </w:p>
    <w:p w:rsidR="004208AC" w:rsidRPr="0002474F" w:rsidRDefault="00466589" w:rsidP="00CA1B44">
      <w:pPr>
        <w:pStyle w:val="Geenafstand"/>
        <w:numPr>
          <w:ilvl w:val="0"/>
          <w:numId w:val="4"/>
        </w:numPr>
        <w:rPr>
          <w:rFonts w:ascii="Verdana" w:hAnsi="Verdana"/>
          <w:sz w:val="24"/>
          <w:szCs w:val="24"/>
        </w:rPr>
      </w:pPr>
      <w:r w:rsidRPr="0002474F">
        <w:rPr>
          <w:rFonts w:ascii="Verdana" w:hAnsi="Verdana"/>
          <w:sz w:val="24"/>
          <w:szCs w:val="24"/>
        </w:rPr>
        <w:t xml:space="preserve">op basis van het Gemeentelijk Verkeers- en </w:t>
      </w:r>
      <w:proofErr w:type="spellStart"/>
      <w:r w:rsidRPr="0002474F">
        <w:rPr>
          <w:rFonts w:ascii="Verdana" w:hAnsi="Verdana"/>
          <w:sz w:val="24"/>
          <w:szCs w:val="24"/>
        </w:rPr>
        <w:t>Vervoers</w:t>
      </w:r>
      <w:proofErr w:type="spellEnd"/>
      <w:r w:rsidR="00DC424C" w:rsidRPr="0002474F">
        <w:rPr>
          <w:rFonts w:ascii="Verdana" w:hAnsi="Verdana"/>
          <w:sz w:val="24"/>
          <w:szCs w:val="24"/>
        </w:rPr>
        <w:t xml:space="preserve"> </w:t>
      </w:r>
      <w:r w:rsidRPr="0002474F">
        <w:rPr>
          <w:rFonts w:ascii="Verdana" w:hAnsi="Verdana"/>
          <w:sz w:val="24"/>
          <w:szCs w:val="24"/>
        </w:rPr>
        <w:t xml:space="preserve">Plan (GVVP) </w:t>
      </w:r>
      <w:r w:rsidR="00475397">
        <w:rPr>
          <w:rFonts w:ascii="Verdana" w:hAnsi="Verdana"/>
          <w:sz w:val="24"/>
          <w:szCs w:val="24"/>
        </w:rPr>
        <w:t xml:space="preserve">een </w:t>
      </w:r>
      <w:r w:rsidRPr="0002474F">
        <w:rPr>
          <w:rFonts w:ascii="Verdana" w:hAnsi="Verdana"/>
          <w:sz w:val="24"/>
          <w:szCs w:val="24"/>
        </w:rPr>
        <w:t xml:space="preserve">actieplan maken voor </w:t>
      </w:r>
      <w:r w:rsidR="00475397">
        <w:rPr>
          <w:rFonts w:ascii="Verdana" w:hAnsi="Verdana"/>
          <w:sz w:val="24"/>
          <w:szCs w:val="24"/>
        </w:rPr>
        <w:t xml:space="preserve">het </w:t>
      </w:r>
      <w:r w:rsidRPr="0002474F">
        <w:rPr>
          <w:rFonts w:ascii="Verdana" w:hAnsi="Verdana"/>
          <w:sz w:val="24"/>
          <w:szCs w:val="24"/>
        </w:rPr>
        <w:t xml:space="preserve">oplossen </w:t>
      </w:r>
      <w:r w:rsidR="00475397">
        <w:rPr>
          <w:rFonts w:ascii="Verdana" w:hAnsi="Verdana"/>
          <w:sz w:val="24"/>
          <w:szCs w:val="24"/>
        </w:rPr>
        <w:t xml:space="preserve">van </w:t>
      </w:r>
      <w:r w:rsidRPr="0002474F">
        <w:rPr>
          <w:rFonts w:ascii="Verdana" w:hAnsi="Verdana"/>
          <w:sz w:val="24"/>
          <w:szCs w:val="24"/>
        </w:rPr>
        <w:t xml:space="preserve">knelpunten </w:t>
      </w:r>
    </w:p>
    <w:p w:rsidR="00D54E95" w:rsidRDefault="004208AC" w:rsidP="00D54E95">
      <w:pPr>
        <w:pStyle w:val="Geenafstand"/>
        <w:rPr>
          <w:rFonts w:ascii="Verdana" w:hAnsi="Verdana"/>
          <w:sz w:val="24"/>
          <w:szCs w:val="24"/>
        </w:rPr>
      </w:pPr>
      <w:r>
        <w:rPr>
          <w:rFonts w:ascii="Verdana" w:hAnsi="Verdana"/>
          <w:noProof/>
          <w:sz w:val="24"/>
          <w:szCs w:val="24"/>
          <w:lang w:eastAsia="nl-NL"/>
        </w:rPr>
        <w:t xml:space="preserve">                         </w:t>
      </w:r>
    </w:p>
    <w:p w:rsidR="004208AC" w:rsidRDefault="004208AC" w:rsidP="004208AC">
      <w:pPr>
        <w:pStyle w:val="Geenafstand"/>
        <w:rPr>
          <w:rFonts w:ascii="Verdana" w:hAnsi="Verdana"/>
          <w:sz w:val="24"/>
          <w:szCs w:val="24"/>
        </w:rPr>
      </w:pPr>
      <w:r>
        <w:rPr>
          <w:rFonts w:ascii="Verdana" w:hAnsi="Verdana"/>
          <w:sz w:val="24"/>
          <w:szCs w:val="24"/>
        </w:rPr>
        <w:t xml:space="preserve">En tenslotte blijft het belangrijk dat de gemeente kansen benut </w:t>
      </w:r>
      <w:proofErr w:type="spellStart"/>
      <w:r w:rsidR="00F25BC0">
        <w:rPr>
          <w:rFonts w:ascii="Verdana" w:hAnsi="Verdana"/>
          <w:sz w:val="24"/>
          <w:szCs w:val="24"/>
        </w:rPr>
        <w:t>è</w:t>
      </w:r>
      <w:r w:rsidR="0002474F">
        <w:rPr>
          <w:rFonts w:ascii="Verdana" w:hAnsi="Verdana"/>
          <w:sz w:val="24"/>
          <w:szCs w:val="24"/>
        </w:rPr>
        <w:t>n</w:t>
      </w:r>
      <w:proofErr w:type="spellEnd"/>
      <w:r w:rsidR="0002474F">
        <w:rPr>
          <w:rFonts w:ascii="Verdana" w:hAnsi="Verdana"/>
          <w:sz w:val="24"/>
          <w:szCs w:val="24"/>
        </w:rPr>
        <w:t xml:space="preserve"> kansen creëert </w:t>
      </w:r>
      <w:r>
        <w:rPr>
          <w:rFonts w:ascii="Verdana" w:hAnsi="Verdana"/>
          <w:sz w:val="24"/>
          <w:szCs w:val="24"/>
        </w:rPr>
        <w:t xml:space="preserve">voor ontwikkeling en economische groei. </w:t>
      </w:r>
      <w:r w:rsidR="00F25BC0">
        <w:rPr>
          <w:rFonts w:ascii="Verdana" w:hAnsi="Verdana"/>
          <w:sz w:val="24"/>
          <w:szCs w:val="24"/>
        </w:rPr>
        <w:t xml:space="preserve">Zodat </w:t>
      </w:r>
      <w:r>
        <w:rPr>
          <w:rFonts w:ascii="Verdana" w:hAnsi="Verdana"/>
          <w:sz w:val="24"/>
          <w:szCs w:val="24"/>
        </w:rPr>
        <w:t>onze inwoners en ondernemers</w:t>
      </w:r>
      <w:r w:rsidR="00F25BC0">
        <w:rPr>
          <w:rFonts w:ascii="Verdana" w:hAnsi="Verdana"/>
          <w:sz w:val="24"/>
          <w:szCs w:val="24"/>
        </w:rPr>
        <w:t xml:space="preserve"> nu en in de toekomst e</w:t>
      </w:r>
      <w:r>
        <w:rPr>
          <w:rFonts w:ascii="Verdana" w:hAnsi="Verdana"/>
          <w:sz w:val="24"/>
          <w:szCs w:val="24"/>
        </w:rPr>
        <w:t xml:space="preserve">en goed leven </w:t>
      </w:r>
      <w:r w:rsidR="00F25BC0">
        <w:rPr>
          <w:rFonts w:ascii="Verdana" w:hAnsi="Verdana"/>
          <w:sz w:val="24"/>
          <w:szCs w:val="24"/>
        </w:rPr>
        <w:t>kunnen</w:t>
      </w:r>
      <w:r>
        <w:rPr>
          <w:rFonts w:ascii="Verdana" w:hAnsi="Verdana"/>
          <w:sz w:val="24"/>
          <w:szCs w:val="24"/>
        </w:rPr>
        <w:t xml:space="preserve"> leiden en </w:t>
      </w:r>
      <w:r w:rsidR="005A4523">
        <w:rPr>
          <w:rFonts w:ascii="Verdana" w:hAnsi="Verdana"/>
          <w:sz w:val="24"/>
          <w:szCs w:val="24"/>
        </w:rPr>
        <w:t xml:space="preserve">we </w:t>
      </w:r>
      <w:r>
        <w:rPr>
          <w:rFonts w:ascii="Verdana" w:hAnsi="Verdana"/>
          <w:sz w:val="24"/>
          <w:szCs w:val="24"/>
        </w:rPr>
        <w:t>onze voorzieningen overeind</w:t>
      </w:r>
      <w:r w:rsidR="005A4523">
        <w:rPr>
          <w:rFonts w:ascii="Verdana" w:hAnsi="Verdana"/>
          <w:sz w:val="24"/>
          <w:szCs w:val="24"/>
        </w:rPr>
        <w:t xml:space="preserve"> kunnen houden</w:t>
      </w:r>
      <w:r w:rsidR="00F25BC0">
        <w:rPr>
          <w:rFonts w:ascii="Verdana" w:hAnsi="Verdana"/>
          <w:sz w:val="24"/>
          <w:szCs w:val="24"/>
        </w:rPr>
        <w:t xml:space="preserve">. </w:t>
      </w:r>
      <w:r>
        <w:rPr>
          <w:rFonts w:ascii="Verdana" w:hAnsi="Verdana"/>
          <w:sz w:val="24"/>
          <w:szCs w:val="24"/>
        </w:rPr>
        <w:t xml:space="preserve">Veere moet </w:t>
      </w:r>
      <w:r w:rsidR="00F25BC0">
        <w:rPr>
          <w:rFonts w:ascii="Verdana" w:hAnsi="Verdana"/>
          <w:sz w:val="24"/>
          <w:szCs w:val="24"/>
        </w:rPr>
        <w:t xml:space="preserve">haar </w:t>
      </w:r>
      <w:r>
        <w:rPr>
          <w:rFonts w:ascii="Verdana" w:hAnsi="Verdana"/>
          <w:sz w:val="24"/>
          <w:szCs w:val="24"/>
        </w:rPr>
        <w:t>aantrek</w:t>
      </w:r>
      <w:r w:rsidR="00F25BC0">
        <w:rPr>
          <w:rFonts w:ascii="Verdana" w:hAnsi="Verdana"/>
          <w:sz w:val="24"/>
          <w:szCs w:val="24"/>
        </w:rPr>
        <w:t>kelijk economisch klimaat be</w:t>
      </w:r>
      <w:r>
        <w:rPr>
          <w:rFonts w:ascii="Verdana" w:hAnsi="Verdana"/>
          <w:sz w:val="24"/>
          <w:szCs w:val="24"/>
        </w:rPr>
        <w:t xml:space="preserve">houden en verder uitbouwen, </w:t>
      </w:r>
      <w:r w:rsidR="00F25BC0">
        <w:rPr>
          <w:rFonts w:ascii="Verdana" w:hAnsi="Verdana"/>
          <w:sz w:val="24"/>
          <w:szCs w:val="24"/>
        </w:rPr>
        <w:t>zodat de werkgelegenheid wordt gestimuleerd.</w:t>
      </w:r>
      <w:r>
        <w:rPr>
          <w:rFonts w:ascii="Verdana" w:hAnsi="Verdana"/>
          <w:sz w:val="24"/>
          <w:szCs w:val="24"/>
        </w:rPr>
        <w:t xml:space="preserve"> </w:t>
      </w:r>
      <w:r w:rsidR="00F25BC0">
        <w:rPr>
          <w:rFonts w:ascii="Verdana" w:hAnsi="Verdana"/>
          <w:sz w:val="24"/>
          <w:szCs w:val="24"/>
        </w:rPr>
        <w:t>Want e</w:t>
      </w:r>
      <w:r>
        <w:rPr>
          <w:rFonts w:ascii="Verdana" w:hAnsi="Verdana"/>
          <w:sz w:val="24"/>
          <w:szCs w:val="24"/>
        </w:rPr>
        <w:t xml:space="preserve">conomische groei zorgt voor werkgelegenheid en werkgelegenheid is de basis voor een vitale gemeente. Laten wij als gemeente de benodigde puzzelstukjes daarvoor leveren. </w:t>
      </w:r>
    </w:p>
    <w:p w:rsidR="004208AC" w:rsidRDefault="004208AC" w:rsidP="00D54E95">
      <w:pPr>
        <w:pStyle w:val="Geenafstand"/>
        <w:rPr>
          <w:rFonts w:ascii="Verdana" w:hAnsi="Verdana"/>
          <w:sz w:val="24"/>
          <w:szCs w:val="24"/>
        </w:rPr>
      </w:pPr>
    </w:p>
    <w:p w:rsidR="00AE169A" w:rsidRDefault="00F22F75" w:rsidP="00B03680">
      <w:pPr>
        <w:pStyle w:val="Geenafstand"/>
        <w:rPr>
          <w:rFonts w:ascii="Verdana" w:hAnsi="Verdana"/>
          <w:sz w:val="24"/>
          <w:szCs w:val="24"/>
        </w:rPr>
      </w:pPr>
      <w:r>
        <w:rPr>
          <w:rFonts w:ascii="Verdana" w:hAnsi="Verdana"/>
          <w:noProof/>
          <w:sz w:val="24"/>
          <w:szCs w:val="24"/>
          <w:lang w:eastAsia="nl-NL"/>
        </w:rPr>
        <w:t xml:space="preserve">               </w:t>
      </w:r>
      <w:bookmarkStart w:id="0" w:name="_GoBack"/>
      <w:bookmarkEnd w:id="0"/>
      <w:r>
        <w:rPr>
          <w:rFonts w:ascii="Verdana" w:hAnsi="Verdana"/>
          <w:noProof/>
          <w:sz w:val="24"/>
          <w:szCs w:val="24"/>
          <w:lang w:eastAsia="nl-NL"/>
        </w:rPr>
        <w:t xml:space="preserve">             </w:t>
      </w:r>
      <w:r w:rsidR="009E1C88">
        <w:rPr>
          <w:noProof/>
          <w:lang w:eastAsia="nl-NL"/>
        </w:rPr>
        <w:drawing>
          <wp:inline distT="0" distB="0" distL="0" distR="0" wp14:anchorId="7A00AEF1" wp14:editId="20674720">
            <wp:extent cx="2453640" cy="1840230"/>
            <wp:effectExtent l="0" t="0" r="0" b="7620"/>
            <wp:docPr id="14" name="Afbeelding 14" descr="http://programmedevelopment.com/public/uploads/images/puzzle_pieces_house_teamwork_1600_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grammedevelopment.com/public/uploads/images/puzzle_pieces_house_teamwork_1600_cl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3824" cy="1840368"/>
                    </a:xfrm>
                    <a:prstGeom prst="rect">
                      <a:avLst/>
                    </a:prstGeom>
                    <a:noFill/>
                    <a:ln>
                      <a:noFill/>
                    </a:ln>
                  </pic:spPr>
                </pic:pic>
              </a:graphicData>
            </a:graphic>
          </wp:inline>
        </w:drawing>
      </w:r>
      <w:r>
        <w:rPr>
          <w:rFonts w:ascii="Verdana" w:hAnsi="Verdana"/>
          <w:noProof/>
          <w:sz w:val="24"/>
          <w:szCs w:val="24"/>
          <w:lang w:eastAsia="nl-NL"/>
        </w:rPr>
        <w:t xml:space="preserve">    </w:t>
      </w:r>
    </w:p>
    <w:p w:rsidR="00F22F75" w:rsidRDefault="00F22F75" w:rsidP="00B03680">
      <w:pPr>
        <w:pStyle w:val="Geenafstand"/>
        <w:rPr>
          <w:rFonts w:ascii="Verdana" w:hAnsi="Verdana"/>
          <w:sz w:val="24"/>
          <w:szCs w:val="24"/>
        </w:rPr>
      </w:pPr>
    </w:p>
    <w:p w:rsidR="003C7158" w:rsidRPr="00F91EEE" w:rsidRDefault="003C7158" w:rsidP="00B03680">
      <w:pPr>
        <w:pStyle w:val="Geenafstand"/>
        <w:rPr>
          <w:rFonts w:ascii="Verdana" w:hAnsi="Verdana"/>
          <w:sz w:val="24"/>
          <w:szCs w:val="24"/>
        </w:rPr>
      </w:pPr>
      <w:r w:rsidRPr="00F91EEE">
        <w:rPr>
          <w:rFonts w:ascii="Verdana" w:hAnsi="Verdana"/>
          <w:sz w:val="24"/>
          <w:szCs w:val="24"/>
        </w:rPr>
        <w:t>Fractie VVD</w:t>
      </w:r>
    </w:p>
    <w:p w:rsidR="003C7158" w:rsidRPr="00F91EEE" w:rsidRDefault="003C7158" w:rsidP="00B03680">
      <w:pPr>
        <w:pStyle w:val="Geenafstand"/>
        <w:rPr>
          <w:rFonts w:ascii="Verdana" w:hAnsi="Verdana"/>
          <w:sz w:val="24"/>
          <w:szCs w:val="24"/>
        </w:rPr>
      </w:pPr>
      <w:r w:rsidRPr="00F91EEE">
        <w:rPr>
          <w:rFonts w:ascii="Verdana" w:hAnsi="Verdana"/>
          <w:sz w:val="24"/>
          <w:szCs w:val="24"/>
        </w:rPr>
        <w:t>1</w:t>
      </w:r>
      <w:r w:rsidR="00F27B73">
        <w:rPr>
          <w:rFonts w:ascii="Verdana" w:hAnsi="Verdana"/>
          <w:sz w:val="24"/>
          <w:szCs w:val="24"/>
        </w:rPr>
        <w:t>0</w:t>
      </w:r>
      <w:r w:rsidRPr="00F91EEE">
        <w:rPr>
          <w:rFonts w:ascii="Verdana" w:hAnsi="Verdana"/>
          <w:sz w:val="24"/>
          <w:szCs w:val="24"/>
        </w:rPr>
        <w:t xml:space="preserve"> november 201</w:t>
      </w:r>
      <w:r w:rsidR="00F27B73">
        <w:rPr>
          <w:rFonts w:ascii="Verdana" w:hAnsi="Verdana"/>
          <w:sz w:val="24"/>
          <w:szCs w:val="24"/>
        </w:rPr>
        <w:t>6</w:t>
      </w:r>
    </w:p>
    <w:p w:rsidR="003C7158" w:rsidRDefault="003C7158" w:rsidP="00B03680">
      <w:pPr>
        <w:pStyle w:val="Geenafstand"/>
        <w:rPr>
          <w:rFonts w:ascii="Verdana" w:hAnsi="Verdana"/>
        </w:rPr>
      </w:pPr>
      <w:r>
        <w:rPr>
          <w:rFonts w:ascii="Verdana" w:hAnsi="Verdana"/>
        </w:rPr>
        <w:t xml:space="preserve"> </w:t>
      </w:r>
    </w:p>
    <w:p w:rsidR="00F90237" w:rsidRDefault="00F90237" w:rsidP="00B03680">
      <w:pPr>
        <w:pStyle w:val="Geenafstand"/>
        <w:rPr>
          <w:rFonts w:ascii="Verdana" w:hAnsi="Verdana"/>
        </w:rPr>
      </w:pPr>
    </w:p>
    <w:p w:rsidR="00F90237" w:rsidRDefault="00F90237" w:rsidP="00B03680">
      <w:pPr>
        <w:pStyle w:val="Geenafstand"/>
        <w:rPr>
          <w:rFonts w:ascii="Verdana" w:hAnsi="Verdana"/>
        </w:rPr>
      </w:pPr>
    </w:p>
    <w:p w:rsidR="009B731B" w:rsidRDefault="009B731B" w:rsidP="00B03680">
      <w:pPr>
        <w:pStyle w:val="Geenafstand"/>
        <w:rPr>
          <w:rFonts w:ascii="Verdana" w:hAnsi="Verdana"/>
        </w:rPr>
      </w:pPr>
    </w:p>
    <w:p w:rsidR="009B731B" w:rsidRDefault="009B731B" w:rsidP="00B03680">
      <w:pPr>
        <w:pStyle w:val="Geenafstand"/>
        <w:rPr>
          <w:rFonts w:ascii="Verdana" w:hAnsi="Verdana"/>
        </w:rPr>
      </w:pPr>
    </w:p>
    <w:p w:rsidR="00711A82" w:rsidRDefault="00711A82" w:rsidP="00B03680">
      <w:pPr>
        <w:pStyle w:val="Geenafstand"/>
        <w:rPr>
          <w:rFonts w:ascii="Verdana" w:hAnsi="Verdana"/>
        </w:rPr>
      </w:pPr>
    </w:p>
    <w:p w:rsidR="000F24C9" w:rsidRDefault="00711A82" w:rsidP="00B03680">
      <w:pPr>
        <w:pStyle w:val="Geenafstand"/>
        <w:rPr>
          <w:rFonts w:ascii="Verdana" w:hAnsi="Verdana"/>
        </w:rPr>
      </w:pPr>
      <w:r>
        <w:rPr>
          <w:rFonts w:ascii="Verdana" w:hAnsi="Verdana"/>
        </w:rPr>
        <w:t xml:space="preserve"> </w:t>
      </w:r>
    </w:p>
    <w:p w:rsidR="008D2C93" w:rsidRDefault="008D2C93" w:rsidP="00B03680">
      <w:pPr>
        <w:pStyle w:val="Geenafstand"/>
        <w:rPr>
          <w:rFonts w:ascii="Verdana" w:hAnsi="Verdana"/>
        </w:rPr>
      </w:pPr>
    </w:p>
    <w:p w:rsidR="008D2C93" w:rsidRPr="00127DC8" w:rsidRDefault="008D2C93" w:rsidP="00B03680">
      <w:pPr>
        <w:pStyle w:val="Geenafstand"/>
        <w:rPr>
          <w:rFonts w:ascii="Verdana" w:hAnsi="Verdana"/>
        </w:rPr>
      </w:pPr>
    </w:p>
    <w:p w:rsidR="00B03680" w:rsidRPr="00127DC8" w:rsidRDefault="00B03680" w:rsidP="00B03680">
      <w:pPr>
        <w:pStyle w:val="Geenafstand"/>
        <w:rPr>
          <w:rFonts w:ascii="Verdana" w:hAnsi="Verdana"/>
        </w:rPr>
      </w:pPr>
    </w:p>
    <w:sectPr w:rsidR="00B03680" w:rsidRPr="00127DC8" w:rsidSect="0002474F">
      <w:footerReference w:type="default" r:id="rId17"/>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C7" w:rsidRDefault="006D4AC7" w:rsidP="00C005AA">
      <w:pPr>
        <w:spacing w:after="0" w:line="240" w:lineRule="auto"/>
      </w:pPr>
      <w:r>
        <w:separator/>
      </w:r>
    </w:p>
  </w:endnote>
  <w:endnote w:type="continuationSeparator" w:id="0">
    <w:p w:rsidR="006D4AC7" w:rsidRDefault="006D4AC7" w:rsidP="00C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2045"/>
      <w:docPartObj>
        <w:docPartGallery w:val="Page Numbers (Bottom of Page)"/>
        <w:docPartUnique/>
      </w:docPartObj>
    </w:sdtPr>
    <w:sdtEndPr/>
    <w:sdtContent>
      <w:p w:rsidR="00C005AA" w:rsidRDefault="001A4E6C">
        <w:pPr>
          <w:pStyle w:val="Voettekst"/>
          <w:jc w:val="center"/>
        </w:pPr>
        <w:r>
          <w:fldChar w:fldCharType="begin"/>
        </w:r>
        <w:r>
          <w:instrText xml:space="preserve"> PAGE   \* MERGEFORMAT </w:instrText>
        </w:r>
        <w:r>
          <w:fldChar w:fldCharType="separate"/>
        </w:r>
        <w:r w:rsidR="000F0C40">
          <w:rPr>
            <w:noProof/>
          </w:rPr>
          <w:t>4</w:t>
        </w:r>
        <w:r>
          <w:rPr>
            <w:noProof/>
          </w:rPr>
          <w:fldChar w:fldCharType="end"/>
        </w:r>
      </w:p>
    </w:sdtContent>
  </w:sdt>
  <w:p w:rsidR="00C005AA" w:rsidRDefault="00C005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C7" w:rsidRDefault="006D4AC7" w:rsidP="00C005AA">
      <w:pPr>
        <w:spacing w:after="0" w:line="240" w:lineRule="auto"/>
      </w:pPr>
      <w:r>
        <w:separator/>
      </w:r>
    </w:p>
  </w:footnote>
  <w:footnote w:type="continuationSeparator" w:id="0">
    <w:p w:rsidR="006D4AC7" w:rsidRDefault="006D4AC7" w:rsidP="00C00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5F1A"/>
    <w:multiLevelType w:val="hybridMultilevel"/>
    <w:tmpl w:val="9620B730"/>
    <w:lvl w:ilvl="0" w:tplc="0204D4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0912D2"/>
    <w:multiLevelType w:val="hybridMultilevel"/>
    <w:tmpl w:val="B4D60CAA"/>
    <w:lvl w:ilvl="0" w:tplc="E140F19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BE1041"/>
    <w:multiLevelType w:val="hybridMultilevel"/>
    <w:tmpl w:val="1E2E4A8C"/>
    <w:lvl w:ilvl="0" w:tplc="E1949D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CA5AC5"/>
    <w:multiLevelType w:val="hybridMultilevel"/>
    <w:tmpl w:val="142E89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7F0D90"/>
    <w:multiLevelType w:val="hybridMultilevel"/>
    <w:tmpl w:val="008C38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80"/>
    <w:rsid w:val="0000431C"/>
    <w:rsid w:val="00007428"/>
    <w:rsid w:val="00017D92"/>
    <w:rsid w:val="0002474F"/>
    <w:rsid w:val="000271CC"/>
    <w:rsid w:val="0003230C"/>
    <w:rsid w:val="0003244E"/>
    <w:rsid w:val="00040F4D"/>
    <w:rsid w:val="00056FF8"/>
    <w:rsid w:val="0006731E"/>
    <w:rsid w:val="0006744A"/>
    <w:rsid w:val="00090EBA"/>
    <w:rsid w:val="00097AA7"/>
    <w:rsid w:val="000B1FDA"/>
    <w:rsid w:val="000B5FEB"/>
    <w:rsid w:val="000C6915"/>
    <w:rsid w:val="000D1343"/>
    <w:rsid w:val="000D4142"/>
    <w:rsid w:val="000F0C40"/>
    <w:rsid w:val="000F24C9"/>
    <w:rsid w:val="001106A9"/>
    <w:rsid w:val="00127DC8"/>
    <w:rsid w:val="001317A4"/>
    <w:rsid w:val="001370B7"/>
    <w:rsid w:val="00170232"/>
    <w:rsid w:val="001942A8"/>
    <w:rsid w:val="001A18EF"/>
    <w:rsid w:val="001A4E6C"/>
    <w:rsid w:val="001C4A4E"/>
    <w:rsid w:val="001D610A"/>
    <w:rsid w:val="001E30FC"/>
    <w:rsid w:val="00202F55"/>
    <w:rsid w:val="002049A6"/>
    <w:rsid w:val="00233577"/>
    <w:rsid w:val="002364E9"/>
    <w:rsid w:val="00242980"/>
    <w:rsid w:val="00251FA4"/>
    <w:rsid w:val="00260476"/>
    <w:rsid w:val="002661A0"/>
    <w:rsid w:val="00267E6F"/>
    <w:rsid w:val="0029342B"/>
    <w:rsid w:val="002973FC"/>
    <w:rsid w:val="002B0605"/>
    <w:rsid w:val="002B4046"/>
    <w:rsid w:val="0031675B"/>
    <w:rsid w:val="00365D7E"/>
    <w:rsid w:val="00374E4C"/>
    <w:rsid w:val="00383ACC"/>
    <w:rsid w:val="0038530A"/>
    <w:rsid w:val="003C7158"/>
    <w:rsid w:val="003E1247"/>
    <w:rsid w:val="003E2393"/>
    <w:rsid w:val="004208AC"/>
    <w:rsid w:val="004619A1"/>
    <w:rsid w:val="00466589"/>
    <w:rsid w:val="00475397"/>
    <w:rsid w:val="004A0918"/>
    <w:rsid w:val="004E0DD1"/>
    <w:rsid w:val="004E4431"/>
    <w:rsid w:val="00514F76"/>
    <w:rsid w:val="005A4523"/>
    <w:rsid w:val="005D1223"/>
    <w:rsid w:val="005E3724"/>
    <w:rsid w:val="005E5215"/>
    <w:rsid w:val="00604181"/>
    <w:rsid w:val="00620AAD"/>
    <w:rsid w:val="006473FA"/>
    <w:rsid w:val="00661DEB"/>
    <w:rsid w:val="00664AE5"/>
    <w:rsid w:val="00675759"/>
    <w:rsid w:val="00685890"/>
    <w:rsid w:val="006937FC"/>
    <w:rsid w:val="00697CC7"/>
    <w:rsid w:val="006A105E"/>
    <w:rsid w:val="006A4EB5"/>
    <w:rsid w:val="006B3895"/>
    <w:rsid w:val="006B5E6C"/>
    <w:rsid w:val="006D4AC7"/>
    <w:rsid w:val="006D5712"/>
    <w:rsid w:val="006D79AA"/>
    <w:rsid w:val="006F7DF2"/>
    <w:rsid w:val="00711A82"/>
    <w:rsid w:val="00717A68"/>
    <w:rsid w:val="00737DDF"/>
    <w:rsid w:val="00765253"/>
    <w:rsid w:val="00793804"/>
    <w:rsid w:val="007A2A74"/>
    <w:rsid w:val="007A4A73"/>
    <w:rsid w:val="007C784C"/>
    <w:rsid w:val="007E366F"/>
    <w:rsid w:val="007F6BA0"/>
    <w:rsid w:val="0085012D"/>
    <w:rsid w:val="008A2606"/>
    <w:rsid w:val="008B7E7B"/>
    <w:rsid w:val="008D2C93"/>
    <w:rsid w:val="008D7760"/>
    <w:rsid w:val="008E5D4E"/>
    <w:rsid w:val="008F33E0"/>
    <w:rsid w:val="008F4800"/>
    <w:rsid w:val="0095390A"/>
    <w:rsid w:val="009927D7"/>
    <w:rsid w:val="0099397B"/>
    <w:rsid w:val="009A19B7"/>
    <w:rsid w:val="009B731B"/>
    <w:rsid w:val="009E1C88"/>
    <w:rsid w:val="00A0763D"/>
    <w:rsid w:val="00A07802"/>
    <w:rsid w:val="00A21552"/>
    <w:rsid w:val="00A23798"/>
    <w:rsid w:val="00A362A8"/>
    <w:rsid w:val="00A610FD"/>
    <w:rsid w:val="00AD66B9"/>
    <w:rsid w:val="00AE169A"/>
    <w:rsid w:val="00AF5D30"/>
    <w:rsid w:val="00B03680"/>
    <w:rsid w:val="00B3232C"/>
    <w:rsid w:val="00B456BC"/>
    <w:rsid w:val="00BC2417"/>
    <w:rsid w:val="00BF41D2"/>
    <w:rsid w:val="00BF6A19"/>
    <w:rsid w:val="00C005AA"/>
    <w:rsid w:val="00C11B44"/>
    <w:rsid w:val="00CC5E26"/>
    <w:rsid w:val="00CD05D4"/>
    <w:rsid w:val="00D05901"/>
    <w:rsid w:val="00D11CBB"/>
    <w:rsid w:val="00D25419"/>
    <w:rsid w:val="00D318AC"/>
    <w:rsid w:val="00D44DD8"/>
    <w:rsid w:val="00D53163"/>
    <w:rsid w:val="00D54E95"/>
    <w:rsid w:val="00D64809"/>
    <w:rsid w:val="00D71A70"/>
    <w:rsid w:val="00D863C8"/>
    <w:rsid w:val="00D90BB6"/>
    <w:rsid w:val="00D9167F"/>
    <w:rsid w:val="00D93962"/>
    <w:rsid w:val="00DA368B"/>
    <w:rsid w:val="00DB205A"/>
    <w:rsid w:val="00DB2B6D"/>
    <w:rsid w:val="00DB476C"/>
    <w:rsid w:val="00DC135D"/>
    <w:rsid w:val="00DC424C"/>
    <w:rsid w:val="00E10A49"/>
    <w:rsid w:val="00E125C1"/>
    <w:rsid w:val="00E126B4"/>
    <w:rsid w:val="00E248B5"/>
    <w:rsid w:val="00E4751F"/>
    <w:rsid w:val="00E618BD"/>
    <w:rsid w:val="00E72317"/>
    <w:rsid w:val="00E82C10"/>
    <w:rsid w:val="00E83025"/>
    <w:rsid w:val="00E92B15"/>
    <w:rsid w:val="00E93014"/>
    <w:rsid w:val="00EC0346"/>
    <w:rsid w:val="00EC0BE9"/>
    <w:rsid w:val="00ED2B1B"/>
    <w:rsid w:val="00F0534D"/>
    <w:rsid w:val="00F22F75"/>
    <w:rsid w:val="00F25BC0"/>
    <w:rsid w:val="00F27B73"/>
    <w:rsid w:val="00F52131"/>
    <w:rsid w:val="00F546C9"/>
    <w:rsid w:val="00F608E6"/>
    <w:rsid w:val="00F8182A"/>
    <w:rsid w:val="00F90237"/>
    <w:rsid w:val="00F914B2"/>
    <w:rsid w:val="00F91EEE"/>
    <w:rsid w:val="00F955A3"/>
    <w:rsid w:val="00FA416C"/>
    <w:rsid w:val="00FA4D56"/>
    <w:rsid w:val="00FA54AF"/>
    <w:rsid w:val="00FB44AB"/>
    <w:rsid w:val="00FD0849"/>
    <w:rsid w:val="00FF165C"/>
    <w:rsid w:val="00FF2952"/>
    <w:rsid w:val="00FF45BC"/>
    <w:rsid w:val="00FF6DB6"/>
    <w:rsid w:val="00FF70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B5530-C97E-47C9-BF21-1D556121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74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36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3680"/>
    <w:rPr>
      <w:rFonts w:ascii="Tahoma" w:hAnsi="Tahoma" w:cs="Tahoma"/>
      <w:sz w:val="16"/>
      <w:szCs w:val="16"/>
    </w:rPr>
  </w:style>
  <w:style w:type="paragraph" w:styleId="Geenafstand">
    <w:name w:val="No Spacing"/>
    <w:uiPriority w:val="1"/>
    <w:qFormat/>
    <w:rsid w:val="00B03680"/>
    <w:pPr>
      <w:spacing w:after="0" w:line="240" w:lineRule="auto"/>
    </w:pPr>
  </w:style>
  <w:style w:type="paragraph" w:styleId="Koptekst">
    <w:name w:val="header"/>
    <w:basedOn w:val="Standaard"/>
    <w:link w:val="KoptekstChar"/>
    <w:uiPriority w:val="99"/>
    <w:semiHidden/>
    <w:unhideWhenUsed/>
    <w:rsid w:val="00C005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005AA"/>
  </w:style>
  <w:style w:type="paragraph" w:styleId="Voettekst">
    <w:name w:val="footer"/>
    <w:basedOn w:val="Standaard"/>
    <w:link w:val="VoettekstChar"/>
    <w:uiPriority w:val="99"/>
    <w:unhideWhenUsed/>
    <w:rsid w:val="00C005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05AA"/>
  </w:style>
  <w:style w:type="character" w:styleId="Nadruk">
    <w:name w:val="Emphasis"/>
    <w:basedOn w:val="Standaardalinea-lettertype"/>
    <w:uiPriority w:val="20"/>
    <w:qFormat/>
    <w:rsid w:val="00242980"/>
    <w:rPr>
      <w:i/>
      <w:iCs/>
    </w:rPr>
  </w:style>
  <w:style w:type="table" w:styleId="Tabelraster">
    <w:name w:val="Table Grid"/>
    <w:basedOn w:val="Standaardtabel"/>
    <w:uiPriority w:val="59"/>
    <w:rsid w:val="002B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83877">
      <w:bodyDiv w:val="1"/>
      <w:marLeft w:val="0"/>
      <w:marRight w:val="0"/>
      <w:marTop w:val="0"/>
      <w:marBottom w:val="0"/>
      <w:divBdr>
        <w:top w:val="none" w:sz="0" w:space="0" w:color="auto"/>
        <w:left w:val="none" w:sz="0" w:space="0" w:color="auto"/>
        <w:bottom w:val="none" w:sz="0" w:space="0" w:color="auto"/>
        <w:right w:val="none" w:sz="0" w:space="0" w:color="auto"/>
      </w:divBdr>
    </w:div>
    <w:div w:id="20474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5</Pages>
  <Words>1595</Words>
  <Characters>8776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user</cp:lastModifiedBy>
  <cp:revision>40</cp:revision>
  <cp:lastPrinted>2016-11-09T18:52:00Z</cp:lastPrinted>
  <dcterms:created xsi:type="dcterms:W3CDTF">2016-11-04T12:34:00Z</dcterms:created>
  <dcterms:modified xsi:type="dcterms:W3CDTF">2016-11-09T18:53:00Z</dcterms:modified>
</cp:coreProperties>
</file>