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D9E2" w14:textId="77777777" w:rsidR="00666075" w:rsidRPr="00E95AC3" w:rsidRDefault="00666075" w:rsidP="00666075">
      <w:pPr>
        <w:jc w:val="center"/>
        <w:rPr>
          <w:b/>
          <w:sz w:val="36"/>
          <w:szCs w:val="36"/>
        </w:rPr>
      </w:pPr>
      <w:r w:rsidRPr="00E95AC3">
        <w:rPr>
          <w:rFonts w:ascii="Rockwell Extra Bold" w:hAnsi="Rockwell Extra Bold" w:cs="Arial"/>
          <w:b/>
          <w:sz w:val="36"/>
          <w:szCs w:val="36"/>
        </w:rPr>
        <w:t>MONTANA SELF INSURERS’ ASSOCIATION</w:t>
      </w:r>
    </w:p>
    <w:p w14:paraId="285532F1" w14:textId="3728D1B9" w:rsidR="00993CB1" w:rsidRPr="004F5BA9" w:rsidRDefault="00AF4B18" w:rsidP="00993CB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56412760"/>
      <w:r>
        <w:rPr>
          <w:rFonts w:asciiTheme="minorHAnsi" w:hAnsiTheme="minorHAnsi" w:cstheme="minorHAnsi"/>
          <w:b/>
          <w:sz w:val="32"/>
          <w:szCs w:val="32"/>
        </w:rPr>
        <w:t>September 15</w:t>
      </w:r>
      <w:r w:rsidR="00993CB1">
        <w:rPr>
          <w:rFonts w:asciiTheme="minorHAnsi" w:hAnsiTheme="minorHAnsi" w:cstheme="minorHAnsi"/>
          <w:b/>
          <w:sz w:val="32"/>
          <w:szCs w:val="32"/>
        </w:rPr>
        <w:t xml:space="preserve">, 2022, </w:t>
      </w:r>
      <w:r w:rsidR="00993CB1" w:rsidRPr="004F5BA9">
        <w:rPr>
          <w:rFonts w:asciiTheme="minorHAnsi" w:hAnsiTheme="minorHAnsi" w:cstheme="minorHAnsi"/>
          <w:b/>
          <w:sz w:val="32"/>
          <w:szCs w:val="32"/>
        </w:rPr>
        <w:t xml:space="preserve">Board </w:t>
      </w:r>
      <w:r w:rsidR="002753EB">
        <w:rPr>
          <w:rFonts w:asciiTheme="minorHAnsi" w:hAnsiTheme="minorHAnsi" w:cstheme="minorHAnsi"/>
          <w:b/>
          <w:sz w:val="32"/>
          <w:szCs w:val="32"/>
        </w:rPr>
        <w:t xml:space="preserve">Email </w:t>
      </w:r>
      <w:r w:rsidR="00993CB1" w:rsidRPr="004F5BA9">
        <w:rPr>
          <w:rFonts w:asciiTheme="minorHAnsi" w:hAnsiTheme="minorHAnsi" w:cstheme="minorHAnsi"/>
          <w:b/>
          <w:sz w:val="32"/>
          <w:szCs w:val="32"/>
        </w:rPr>
        <w:t xml:space="preserve">Meeting </w:t>
      </w:r>
      <w:r w:rsidR="00993CB1">
        <w:rPr>
          <w:rFonts w:asciiTheme="minorHAnsi" w:hAnsiTheme="minorHAnsi" w:cstheme="minorHAnsi"/>
          <w:b/>
          <w:sz w:val="32"/>
          <w:szCs w:val="32"/>
        </w:rPr>
        <w:t>Minutes</w:t>
      </w:r>
    </w:p>
    <w:p w14:paraId="32E41388" w14:textId="77777777" w:rsidR="00993CB1" w:rsidRDefault="00993CB1" w:rsidP="00993CB1">
      <w:pPr>
        <w:jc w:val="center"/>
        <w:rPr>
          <w:b/>
          <w:bCs/>
          <w:sz w:val="28"/>
          <w:szCs w:val="28"/>
        </w:rPr>
      </w:pPr>
    </w:p>
    <w:p w14:paraId="41247A81" w14:textId="19776D9B" w:rsidR="00BC34B9" w:rsidRDefault="002753EB" w:rsidP="00993CB1">
      <w:pPr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 w:rsidR="00AF4B18">
        <w:rPr>
          <w:sz w:val="22"/>
          <w:szCs w:val="22"/>
        </w:rPr>
        <w:t>September 15</w:t>
      </w:r>
      <w:r>
        <w:rPr>
          <w:sz w:val="22"/>
          <w:szCs w:val="22"/>
        </w:rPr>
        <w:t xml:space="preserve">, Executive Director Strauss requested the Board consider authorization of the </w:t>
      </w:r>
      <w:r w:rsidR="00AF4B18">
        <w:rPr>
          <w:sz w:val="22"/>
          <w:szCs w:val="22"/>
        </w:rPr>
        <w:t xml:space="preserve">of his ability to provide a check for the Peter </w:t>
      </w:r>
      <w:proofErr w:type="spellStart"/>
      <w:r w:rsidR="00AF4B18">
        <w:rPr>
          <w:sz w:val="22"/>
          <w:szCs w:val="22"/>
        </w:rPr>
        <w:t>VanNice</w:t>
      </w:r>
      <w:proofErr w:type="spellEnd"/>
      <w:r w:rsidR="00AF4B18">
        <w:rPr>
          <w:sz w:val="22"/>
          <w:szCs w:val="22"/>
        </w:rPr>
        <w:t xml:space="preserve"> retirement event sponsorship, without the otherwise required </w:t>
      </w:r>
      <w:proofErr w:type="gramStart"/>
      <w:r w:rsidR="00AF4B18">
        <w:rPr>
          <w:sz w:val="22"/>
          <w:szCs w:val="22"/>
        </w:rPr>
        <w:t>counter-signature</w:t>
      </w:r>
      <w:proofErr w:type="gramEnd"/>
      <w:r w:rsidR="00AF4B18">
        <w:rPr>
          <w:sz w:val="22"/>
          <w:szCs w:val="22"/>
        </w:rPr>
        <w:t>, via email. A copy of th</w:t>
      </w:r>
      <w:r w:rsidR="00BC34B9">
        <w:rPr>
          <w:sz w:val="22"/>
          <w:szCs w:val="22"/>
        </w:rPr>
        <w:t xml:space="preserve">at email is below. </w:t>
      </w:r>
    </w:p>
    <w:p w14:paraId="560EEED0" w14:textId="77777777" w:rsidR="00BC34B9" w:rsidRDefault="00BC34B9" w:rsidP="00993CB1">
      <w:pPr>
        <w:rPr>
          <w:sz w:val="22"/>
          <w:szCs w:val="22"/>
        </w:rPr>
      </w:pPr>
    </w:p>
    <w:p w14:paraId="5817B166" w14:textId="00C3DEB8" w:rsidR="00BC34B9" w:rsidRPr="00A3599F" w:rsidRDefault="00BC34B9" w:rsidP="00A3599F">
      <w:pPr>
        <w:ind w:left="720"/>
        <w:rPr>
          <w:b/>
          <w:bCs/>
          <w:sz w:val="22"/>
          <w:szCs w:val="22"/>
        </w:rPr>
      </w:pPr>
      <w:r w:rsidRPr="00BC34B9">
        <w:rPr>
          <w:b/>
          <w:bCs/>
          <w:sz w:val="22"/>
          <w:szCs w:val="22"/>
        </w:rPr>
        <w:t>Ha</w:t>
      </w:r>
      <w:r w:rsidR="00AF4B18">
        <w:rPr>
          <w:b/>
          <w:bCs/>
          <w:sz w:val="22"/>
          <w:szCs w:val="22"/>
        </w:rPr>
        <w:t xml:space="preserve">eder </w:t>
      </w:r>
      <w:r w:rsidRPr="00BC34B9">
        <w:rPr>
          <w:b/>
          <w:bCs/>
          <w:sz w:val="22"/>
          <w:szCs w:val="22"/>
        </w:rPr>
        <w:t xml:space="preserve">moved and </w:t>
      </w:r>
      <w:r w:rsidR="00AF4B18">
        <w:rPr>
          <w:b/>
          <w:bCs/>
          <w:sz w:val="22"/>
          <w:szCs w:val="22"/>
        </w:rPr>
        <w:t xml:space="preserve">Marsh </w:t>
      </w:r>
      <w:r w:rsidRPr="00BC34B9">
        <w:rPr>
          <w:b/>
          <w:bCs/>
          <w:sz w:val="22"/>
          <w:szCs w:val="22"/>
        </w:rPr>
        <w:t xml:space="preserve">seconded the requested motion to </w:t>
      </w:r>
      <w:r w:rsidR="00AF4B18">
        <w:rPr>
          <w:b/>
          <w:bCs/>
          <w:sz w:val="22"/>
          <w:szCs w:val="22"/>
        </w:rPr>
        <w:t xml:space="preserve">suspend MSIA rule to permit Strauss to provide payment for the MSIA sponsorship of the Peter </w:t>
      </w:r>
      <w:proofErr w:type="spellStart"/>
      <w:r w:rsidR="00AF4B18">
        <w:rPr>
          <w:b/>
          <w:bCs/>
          <w:sz w:val="22"/>
          <w:szCs w:val="22"/>
        </w:rPr>
        <w:t>VanNice</w:t>
      </w:r>
      <w:proofErr w:type="spellEnd"/>
      <w:r w:rsidR="00AF4B18">
        <w:rPr>
          <w:b/>
          <w:bCs/>
          <w:sz w:val="22"/>
          <w:szCs w:val="22"/>
        </w:rPr>
        <w:t xml:space="preserve"> retirement event at the 2022 Governor’s Conference without the otherwise required </w:t>
      </w:r>
      <w:proofErr w:type="gramStart"/>
      <w:r w:rsidR="00AF4B18">
        <w:rPr>
          <w:b/>
          <w:bCs/>
          <w:sz w:val="22"/>
          <w:szCs w:val="22"/>
        </w:rPr>
        <w:t>counter-signature</w:t>
      </w:r>
      <w:proofErr w:type="gramEnd"/>
      <w:r w:rsidR="00AF4B18">
        <w:rPr>
          <w:b/>
          <w:bCs/>
          <w:sz w:val="22"/>
          <w:szCs w:val="22"/>
        </w:rPr>
        <w:t xml:space="preserve">. </w:t>
      </w:r>
      <w:r w:rsidR="00681958">
        <w:rPr>
          <w:b/>
          <w:bCs/>
          <w:sz w:val="22"/>
          <w:szCs w:val="22"/>
        </w:rPr>
        <w:t xml:space="preserve">Motion passed unanimously, with Komac abstaining. </w:t>
      </w:r>
    </w:p>
    <w:p w14:paraId="1782257C" w14:textId="77777777" w:rsidR="00BC34B9" w:rsidRDefault="00BC34B9" w:rsidP="00BC34B9">
      <w:pPr>
        <w:rPr>
          <w:rFonts w:asciiTheme="minorHAnsi" w:hAnsiTheme="minorHAnsi" w:cstheme="minorBidi"/>
        </w:rPr>
      </w:pPr>
    </w:p>
    <w:p w14:paraId="09742223" w14:textId="77777777" w:rsidR="00AF4B18" w:rsidRDefault="00AF4B18" w:rsidP="00AF4B18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pstrauss@mtselfinsurers.org &lt;pstrauss@mtselfinsurers.org&gt;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September 15, 2022 11:46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Ann Komac &lt;akomac@mmia.net&gt;; Jamie Haun &lt;jamieh@rosauers.com&gt;; Mike Marsh &lt;mmarsh@midlandclaims.com&gt;; Donna Haeder &lt;donna.haeder@northwestern.com&gt;; Dee Walcheck &lt;dwalcheck@logan.org&gt;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MSIA Board Action - Request</w:t>
      </w:r>
    </w:p>
    <w:p w14:paraId="474E48F8" w14:textId="77777777" w:rsidR="00AF4B18" w:rsidRDefault="00AF4B18" w:rsidP="00AF4B18"/>
    <w:p w14:paraId="21522B09" w14:textId="77777777" w:rsidR="00AF4B18" w:rsidRDefault="00AF4B18" w:rsidP="00AF4B18">
      <w:r>
        <w:t xml:space="preserve">We could not hold our Board meeting today because of a couple of </w:t>
      </w:r>
      <w:proofErr w:type="gramStart"/>
      <w:r>
        <w:t>last minute</w:t>
      </w:r>
      <w:proofErr w:type="gramEnd"/>
      <w:r>
        <w:t xml:space="preserve"> emergencies. </w:t>
      </w:r>
    </w:p>
    <w:p w14:paraId="6849C30C" w14:textId="77777777" w:rsidR="00AF4B18" w:rsidRDefault="00AF4B18" w:rsidP="00AF4B18"/>
    <w:p w14:paraId="70CC87D6" w14:textId="77777777" w:rsidR="00AF4B18" w:rsidRDefault="00AF4B18" w:rsidP="00AF4B18">
      <w:r>
        <w:t xml:space="preserve">You have the material, and I don’t think there are any issues with the Business &amp; Annual Meeting stuff. I keep finding little issues in the financial material I provided on the CY to date stuff, but they are minor and not substantive. </w:t>
      </w:r>
    </w:p>
    <w:p w14:paraId="71840CD5" w14:textId="77777777" w:rsidR="00AF4B18" w:rsidRDefault="00AF4B18" w:rsidP="00AF4B18"/>
    <w:p w14:paraId="71ED3D63" w14:textId="77777777" w:rsidR="00AF4B18" w:rsidRDefault="00AF4B18" w:rsidP="00AF4B18">
      <w:r>
        <w:t xml:space="preserve">One error in the pre-board meeting material – </w:t>
      </w:r>
      <w:proofErr w:type="gramStart"/>
      <w:r>
        <w:rPr>
          <w:b/>
          <w:bCs/>
          <w:i/>
          <w:iCs/>
        </w:rPr>
        <w:t>ALL</w:t>
      </w:r>
      <w:r>
        <w:t xml:space="preserve"> of</w:t>
      </w:r>
      <w:proofErr w:type="gramEnd"/>
      <w:r>
        <w:t xml:space="preserve"> our Employer Members have paid their dues for this year, and </w:t>
      </w:r>
      <w:r>
        <w:rPr>
          <w:b/>
          <w:bCs/>
          <w:i/>
          <w:iCs/>
        </w:rPr>
        <w:t>ALL but one Associate</w:t>
      </w:r>
      <w:r>
        <w:t xml:space="preserve"> member has paid. </w:t>
      </w:r>
    </w:p>
    <w:p w14:paraId="35590277" w14:textId="77777777" w:rsidR="00AF4B18" w:rsidRDefault="00AF4B18" w:rsidP="00AF4B18"/>
    <w:p w14:paraId="32C060AE" w14:textId="77777777" w:rsidR="00AF4B18" w:rsidRDefault="00AF4B18" w:rsidP="00AF4B18">
      <w:r>
        <w:t xml:space="preserve">I have one request – and it is a convenience request – Could you authorize me to sign the $500 sponsorship check for Peter </w:t>
      </w:r>
      <w:proofErr w:type="spellStart"/>
      <w:r>
        <w:t>VanNice’s</w:t>
      </w:r>
      <w:proofErr w:type="spellEnd"/>
      <w:r>
        <w:t xml:space="preserve"> retirement event without a </w:t>
      </w:r>
      <w:proofErr w:type="gramStart"/>
      <w:r>
        <w:t>counter-signature</w:t>
      </w:r>
      <w:proofErr w:type="gramEnd"/>
      <w:r>
        <w:t xml:space="preserve">? Under our rules, I am not allowed to spend your money in that amount, without a </w:t>
      </w:r>
      <w:proofErr w:type="gramStart"/>
      <w:r>
        <w:t>counter-signature</w:t>
      </w:r>
      <w:proofErr w:type="gramEnd"/>
      <w:r>
        <w:t xml:space="preserve">. I can run around the Gov’s Conference to get either Ann or Mike to countersign the </w:t>
      </w:r>
      <w:proofErr w:type="gramStart"/>
      <w:r>
        <w:t>check, if</w:t>
      </w:r>
      <w:proofErr w:type="gramEnd"/>
      <w:r>
        <w:t xml:space="preserve"> I have to but my schedule is going to be tight as it is. This is a </w:t>
      </w:r>
      <w:proofErr w:type="gramStart"/>
      <w:r>
        <w:t>convenience based</w:t>
      </w:r>
      <w:proofErr w:type="gramEnd"/>
      <w:r>
        <w:t xml:space="preserve"> request and I would appreciate your making this a little bit easier for me. </w:t>
      </w:r>
    </w:p>
    <w:p w14:paraId="1949B7B3" w14:textId="77777777" w:rsidR="00AF4B18" w:rsidRDefault="00AF4B18" w:rsidP="00AF4B18"/>
    <w:p w14:paraId="3C190241" w14:textId="77777777" w:rsidR="00AF4B18" w:rsidRDefault="00AF4B18" w:rsidP="00AF4B18">
      <w:r>
        <w:t xml:space="preserve">As with our other email Board decisions – I will take the first responder as the person to make the motion to authorize suspension of our rules requiring a </w:t>
      </w:r>
      <w:proofErr w:type="gramStart"/>
      <w:r>
        <w:t>counter-signature</w:t>
      </w:r>
      <w:proofErr w:type="gramEnd"/>
      <w:r>
        <w:t xml:space="preserve"> for the $500 MSIA sponsorship check for Peter </w:t>
      </w:r>
      <w:proofErr w:type="spellStart"/>
      <w:r>
        <w:t>VanNice’s</w:t>
      </w:r>
      <w:proofErr w:type="spellEnd"/>
      <w:r>
        <w:t xml:space="preserve"> retirement event. The second person in favor will be the second and I will tally the </w:t>
      </w:r>
      <w:proofErr w:type="gramStart"/>
      <w:r>
        <w:t>yea’s</w:t>
      </w:r>
      <w:proofErr w:type="gramEnd"/>
      <w:r>
        <w:t xml:space="preserve"> and nay’s and report them in an email Board decision minutes report for approval at our October meeting set for October 20. </w:t>
      </w:r>
    </w:p>
    <w:p w14:paraId="2678423E" w14:textId="77777777" w:rsidR="00AF4B18" w:rsidRDefault="00AF4B18" w:rsidP="00AF4B18"/>
    <w:p w14:paraId="6E921B10" w14:textId="77777777" w:rsidR="00AF4B18" w:rsidRDefault="00AF4B18" w:rsidP="00AF4B18">
      <w:r>
        <w:t>Thank you very much!</w:t>
      </w:r>
    </w:p>
    <w:p w14:paraId="76252D25" w14:textId="77777777" w:rsidR="00AF4B18" w:rsidRDefault="00AF4B18" w:rsidP="00AF4B18"/>
    <w:p w14:paraId="0B41D9DC" w14:textId="77777777" w:rsidR="00AF4B18" w:rsidRDefault="00AF4B18" w:rsidP="00AF4B18">
      <w:r>
        <w:t>See most of you in Missoula!</w:t>
      </w:r>
    </w:p>
    <w:p w14:paraId="784F724F" w14:textId="77777777" w:rsidR="00AF4B18" w:rsidRDefault="00AF4B18" w:rsidP="00AF4B18"/>
    <w:p w14:paraId="1AE1330B" w14:textId="77777777" w:rsidR="00AF4B18" w:rsidRDefault="00AF4B18" w:rsidP="00AF4B18">
      <w:pPr>
        <w:rPr>
          <w:b/>
          <w:bCs/>
          <w:color w:val="4472C4"/>
        </w:rPr>
      </w:pPr>
      <w:r>
        <w:rPr>
          <w:b/>
          <w:bCs/>
          <w:color w:val="4472C4"/>
        </w:rPr>
        <w:t>Peter Strauss, Executive Director</w:t>
      </w:r>
    </w:p>
    <w:p w14:paraId="4C6FE7AA" w14:textId="77777777" w:rsidR="00AF4B18" w:rsidRDefault="00AF4B18" w:rsidP="00AF4B18">
      <w:pPr>
        <w:rPr>
          <w:color w:val="4472C4"/>
        </w:rPr>
      </w:pPr>
      <w:r>
        <w:rPr>
          <w:color w:val="4472C4"/>
        </w:rPr>
        <w:t>MT Self Insurers Assoc</w:t>
      </w:r>
    </w:p>
    <w:p w14:paraId="7C174736" w14:textId="77777777" w:rsidR="00AF4B18" w:rsidRDefault="00AF4B18" w:rsidP="00AF4B18">
      <w:pPr>
        <w:rPr>
          <w:color w:val="4472C4"/>
        </w:rPr>
      </w:pPr>
      <w:r>
        <w:rPr>
          <w:color w:val="4472C4"/>
        </w:rPr>
        <w:t>520 Monroe Ave</w:t>
      </w:r>
    </w:p>
    <w:p w14:paraId="2413D662" w14:textId="77777777" w:rsidR="00AF4B18" w:rsidRDefault="00AF4B18" w:rsidP="00AF4B18">
      <w:pPr>
        <w:rPr>
          <w:color w:val="4472C4"/>
        </w:rPr>
      </w:pPr>
      <w:r>
        <w:rPr>
          <w:color w:val="4472C4"/>
        </w:rPr>
        <w:t>Helena, MT 59601</w:t>
      </w:r>
    </w:p>
    <w:p w14:paraId="28143981" w14:textId="77777777" w:rsidR="00AF4B18" w:rsidRDefault="00AF4B18" w:rsidP="00AF4B18">
      <w:pPr>
        <w:rPr>
          <w:color w:val="4472C4"/>
        </w:rPr>
      </w:pPr>
      <w:r>
        <w:rPr>
          <w:color w:val="4472C4"/>
        </w:rPr>
        <w:t>406-431-7220</w:t>
      </w:r>
    </w:p>
    <w:p w14:paraId="2AEEE3C7" w14:textId="77777777" w:rsidR="00AF4B18" w:rsidRDefault="00AF4B18" w:rsidP="00AF4B18">
      <w:pPr>
        <w:rPr>
          <w:color w:val="4472C4"/>
        </w:rPr>
      </w:pPr>
      <w:hyperlink r:id="rId7" w:history="1">
        <w:r>
          <w:rPr>
            <w:rStyle w:val="Hyperlink"/>
          </w:rPr>
          <w:t>PStrauss@MTSelfInsurers.org</w:t>
        </w:r>
      </w:hyperlink>
      <w:bookmarkEnd w:id="0"/>
    </w:p>
    <w:sectPr w:rsidR="00AF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D67D" w14:textId="77777777" w:rsidR="005C627B" w:rsidRDefault="005C627B" w:rsidP="008960D1">
      <w:r>
        <w:separator/>
      </w:r>
    </w:p>
  </w:endnote>
  <w:endnote w:type="continuationSeparator" w:id="0">
    <w:p w14:paraId="5EE8E7FA" w14:textId="77777777" w:rsidR="005C627B" w:rsidRDefault="005C627B" w:rsidP="008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C376" w14:textId="77777777" w:rsidR="005C627B" w:rsidRDefault="005C627B" w:rsidP="008960D1">
      <w:r>
        <w:separator/>
      </w:r>
    </w:p>
  </w:footnote>
  <w:footnote w:type="continuationSeparator" w:id="0">
    <w:p w14:paraId="770DE77D" w14:textId="77777777" w:rsidR="005C627B" w:rsidRDefault="005C627B" w:rsidP="0089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7B9"/>
    <w:multiLevelType w:val="hybridMultilevel"/>
    <w:tmpl w:val="F6EC7B66"/>
    <w:lvl w:ilvl="0" w:tplc="CCC08642">
      <w:start w:val="2020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F13"/>
    <w:multiLevelType w:val="hybridMultilevel"/>
    <w:tmpl w:val="A7944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84614"/>
    <w:multiLevelType w:val="hybridMultilevel"/>
    <w:tmpl w:val="7DA81568"/>
    <w:lvl w:ilvl="0" w:tplc="5DAE5A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4C9"/>
    <w:multiLevelType w:val="hybridMultilevel"/>
    <w:tmpl w:val="78B2BA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B3490A"/>
    <w:multiLevelType w:val="hybridMultilevel"/>
    <w:tmpl w:val="ECEE221C"/>
    <w:lvl w:ilvl="0" w:tplc="C02CEF74">
      <w:start w:val="2020"/>
      <w:numFmt w:val="decimal"/>
      <w:lvlText w:val="%1"/>
      <w:lvlJc w:val="left"/>
      <w:pPr>
        <w:ind w:left="164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36150758"/>
    <w:multiLevelType w:val="hybridMultilevel"/>
    <w:tmpl w:val="5EE02F34"/>
    <w:lvl w:ilvl="0" w:tplc="21926274">
      <w:start w:val="2020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1E3E"/>
    <w:multiLevelType w:val="hybridMultilevel"/>
    <w:tmpl w:val="81DEB946"/>
    <w:lvl w:ilvl="0" w:tplc="3B04996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818B8"/>
    <w:multiLevelType w:val="hybridMultilevel"/>
    <w:tmpl w:val="0CFEED12"/>
    <w:lvl w:ilvl="0" w:tplc="3BE2A76A">
      <w:start w:val="2020"/>
      <w:numFmt w:val="decimal"/>
      <w:lvlText w:val="%1"/>
      <w:lvlJc w:val="left"/>
      <w:pPr>
        <w:ind w:left="228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8" w15:restartNumberingAfterBreak="0">
    <w:nsid w:val="444F4704"/>
    <w:multiLevelType w:val="hybridMultilevel"/>
    <w:tmpl w:val="67965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E453D"/>
    <w:multiLevelType w:val="hybridMultilevel"/>
    <w:tmpl w:val="E7AC2DB2"/>
    <w:lvl w:ilvl="0" w:tplc="8FC03C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66D6BE4C">
      <w:start w:val="1"/>
      <w:numFmt w:val="lowerLetter"/>
      <w:lvlText w:val="%2."/>
      <w:lvlJc w:val="left"/>
      <w:pPr>
        <w:ind w:left="1800" w:hanging="360"/>
      </w:pPr>
      <w:rPr>
        <w:b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674F7"/>
    <w:multiLevelType w:val="hybridMultilevel"/>
    <w:tmpl w:val="346A2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51E96"/>
    <w:multiLevelType w:val="hybridMultilevel"/>
    <w:tmpl w:val="8A489240"/>
    <w:lvl w:ilvl="0" w:tplc="E0CEFE4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668BC"/>
    <w:multiLevelType w:val="hybridMultilevel"/>
    <w:tmpl w:val="1AD6EF74"/>
    <w:lvl w:ilvl="0" w:tplc="6FAEE3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D0CA9"/>
    <w:multiLevelType w:val="hybridMultilevel"/>
    <w:tmpl w:val="AE2C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BF1"/>
    <w:multiLevelType w:val="hybridMultilevel"/>
    <w:tmpl w:val="0D42E204"/>
    <w:lvl w:ilvl="0" w:tplc="78D855B8">
      <w:start w:val="6"/>
      <w:numFmt w:val="decimal"/>
      <w:lvlText w:val="%1"/>
      <w:lvlJc w:val="left"/>
      <w:pPr>
        <w:ind w:left="720" w:hanging="360"/>
      </w:pPr>
      <w:rPr>
        <w:rFonts w:eastAsiaTheme="minorHAns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3A84"/>
    <w:multiLevelType w:val="hybridMultilevel"/>
    <w:tmpl w:val="B12A108C"/>
    <w:lvl w:ilvl="0" w:tplc="644C31A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86A0A"/>
    <w:multiLevelType w:val="hybridMultilevel"/>
    <w:tmpl w:val="C7D02294"/>
    <w:lvl w:ilvl="0" w:tplc="D12E695E">
      <w:start w:val="4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8D17BF"/>
    <w:multiLevelType w:val="hybridMultilevel"/>
    <w:tmpl w:val="B090EF7E"/>
    <w:lvl w:ilvl="0" w:tplc="880E00C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4560DF"/>
    <w:multiLevelType w:val="hybridMultilevel"/>
    <w:tmpl w:val="B6BA8E4A"/>
    <w:lvl w:ilvl="0" w:tplc="D6F05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48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75617">
    <w:abstractNumId w:val="18"/>
  </w:num>
  <w:num w:numId="3" w16cid:durableId="260794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299023">
    <w:abstractNumId w:val="0"/>
  </w:num>
  <w:num w:numId="5" w16cid:durableId="579096874">
    <w:abstractNumId w:val="15"/>
  </w:num>
  <w:num w:numId="6" w16cid:durableId="1481310323">
    <w:abstractNumId w:val="5"/>
  </w:num>
  <w:num w:numId="7" w16cid:durableId="1198549412">
    <w:abstractNumId w:val="9"/>
  </w:num>
  <w:num w:numId="8" w16cid:durableId="773672308">
    <w:abstractNumId w:val="13"/>
  </w:num>
  <w:num w:numId="9" w16cid:durableId="1597594661">
    <w:abstractNumId w:val="4"/>
  </w:num>
  <w:num w:numId="10" w16cid:durableId="906305518">
    <w:abstractNumId w:val="7"/>
  </w:num>
  <w:num w:numId="11" w16cid:durableId="1937244483">
    <w:abstractNumId w:val="16"/>
  </w:num>
  <w:num w:numId="12" w16cid:durableId="98529559">
    <w:abstractNumId w:val="11"/>
  </w:num>
  <w:num w:numId="13" w16cid:durableId="442922424">
    <w:abstractNumId w:val="6"/>
  </w:num>
  <w:num w:numId="14" w16cid:durableId="1791894071">
    <w:abstractNumId w:val="14"/>
  </w:num>
  <w:num w:numId="15" w16cid:durableId="20977502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43588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493907">
    <w:abstractNumId w:val="8"/>
  </w:num>
  <w:num w:numId="18" w16cid:durableId="1256403102">
    <w:abstractNumId w:val="1"/>
  </w:num>
  <w:num w:numId="19" w16cid:durableId="20587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75"/>
    <w:rsid w:val="00010F81"/>
    <w:rsid w:val="00011503"/>
    <w:rsid w:val="00020432"/>
    <w:rsid w:val="00020EAE"/>
    <w:rsid w:val="00037036"/>
    <w:rsid w:val="00043591"/>
    <w:rsid w:val="000577A2"/>
    <w:rsid w:val="0006176B"/>
    <w:rsid w:val="00063D59"/>
    <w:rsid w:val="0006639E"/>
    <w:rsid w:val="00073127"/>
    <w:rsid w:val="00075572"/>
    <w:rsid w:val="000766FC"/>
    <w:rsid w:val="000A4F17"/>
    <w:rsid w:val="000A7795"/>
    <w:rsid w:val="000A7BDC"/>
    <w:rsid w:val="000B4AE0"/>
    <w:rsid w:val="000C4F2F"/>
    <w:rsid w:val="000C70D2"/>
    <w:rsid w:val="000D06F7"/>
    <w:rsid w:val="000E2255"/>
    <w:rsid w:val="000F7F31"/>
    <w:rsid w:val="00111FD0"/>
    <w:rsid w:val="00122911"/>
    <w:rsid w:val="00144A86"/>
    <w:rsid w:val="00163DFE"/>
    <w:rsid w:val="001651F4"/>
    <w:rsid w:val="00171625"/>
    <w:rsid w:val="001778DA"/>
    <w:rsid w:val="00185D40"/>
    <w:rsid w:val="001910DC"/>
    <w:rsid w:val="001A1352"/>
    <w:rsid w:val="001A2922"/>
    <w:rsid w:val="001A5A25"/>
    <w:rsid w:val="001B0D6C"/>
    <w:rsid w:val="001B1482"/>
    <w:rsid w:val="001C07DA"/>
    <w:rsid w:val="001D000B"/>
    <w:rsid w:val="001D12C6"/>
    <w:rsid w:val="001D297F"/>
    <w:rsid w:val="001D588A"/>
    <w:rsid w:val="001E0625"/>
    <w:rsid w:val="001E232D"/>
    <w:rsid w:val="001F0C56"/>
    <w:rsid w:val="001F2BD6"/>
    <w:rsid w:val="001F4475"/>
    <w:rsid w:val="00215B3F"/>
    <w:rsid w:val="00240EC5"/>
    <w:rsid w:val="00265F35"/>
    <w:rsid w:val="00270BAB"/>
    <w:rsid w:val="002753EB"/>
    <w:rsid w:val="00286896"/>
    <w:rsid w:val="002B193F"/>
    <w:rsid w:val="002B2321"/>
    <w:rsid w:val="002B3B70"/>
    <w:rsid w:val="002D70C5"/>
    <w:rsid w:val="002E6A14"/>
    <w:rsid w:val="002E7CEF"/>
    <w:rsid w:val="002F363D"/>
    <w:rsid w:val="003000F4"/>
    <w:rsid w:val="00306113"/>
    <w:rsid w:val="003131CD"/>
    <w:rsid w:val="003158B2"/>
    <w:rsid w:val="00316CAA"/>
    <w:rsid w:val="003202F9"/>
    <w:rsid w:val="00321BBA"/>
    <w:rsid w:val="00324BC6"/>
    <w:rsid w:val="00332839"/>
    <w:rsid w:val="00336E65"/>
    <w:rsid w:val="00343A05"/>
    <w:rsid w:val="0034714C"/>
    <w:rsid w:val="00350976"/>
    <w:rsid w:val="00350F99"/>
    <w:rsid w:val="003810E8"/>
    <w:rsid w:val="003874A9"/>
    <w:rsid w:val="0039642E"/>
    <w:rsid w:val="003973D6"/>
    <w:rsid w:val="003A42AE"/>
    <w:rsid w:val="003A7CAB"/>
    <w:rsid w:val="003B1BE3"/>
    <w:rsid w:val="003E2505"/>
    <w:rsid w:val="003E4AD5"/>
    <w:rsid w:val="00405D61"/>
    <w:rsid w:val="00406108"/>
    <w:rsid w:val="0041687E"/>
    <w:rsid w:val="004437CD"/>
    <w:rsid w:val="00447C06"/>
    <w:rsid w:val="00454F1B"/>
    <w:rsid w:val="00455EDF"/>
    <w:rsid w:val="0045755B"/>
    <w:rsid w:val="00460B60"/>
    <w:rsid w:val="004616AF"/>
    <w:rsid w:val="00471291"/>
    <w:rsid w:val="0047376F"/>
    <w:rsid w:val="004745D5"/>
    <w:rsid w:val="00483832"/>
    <w:rsid w:val="00493EAA"/>
    <w:rsid w:val="00494ADD"/>
    <w:rsid w:val="004A6F47"/>
    <w:rsid w:val="004C0F3C"/>
    <w:rsid w:val="004C7A3D"/>
    <w:rsid w:val="004D3355"/>
    <w:rsid w:val="004D7597"/>
    <w:rsid w:val="004F0675"/>
    <w:rsid w:val="005059A8"/>
    <w:rsid w:val="005101EA"/>
    <w:rsid w:val="00510791"/>
    <w:rsid w:val="005140EA"/>
    <w:rsid w:val="005205C1"/>
    <w:rsid w:val="0054000A"/>
    <w:rsid w:val="00545889"/>
    <w:rsid w:val="00547369"/>
    <w:rsid w:val="00553AE5"/>
    <w:rsid w:val="00555AC8"/>
    <w:rsid w:val="00580C14"/>
    <w:rsid w:val="005954B1"/>
    <w:rsid w:val="005A14BA"/>
    <w:rsid w:val="005A58DD"/>
    <w:rsid w:val="005A7317"/>
    <w:rsid w:val="005B010E"/>
    <w:rsid w:val="005B4F40"/>
    <w:rsid w:val="005B54AA"/>
    <w:rsid w:val="005C627B"/>
    <w:rsid w:val="005D4D45"/>
    <w:rsid w:val="005F1BC1"/>
    <w:rsid w:val="006025C2"/>
    <w:rsid w:val="00616AC8"/>
    <w:rsid w:val="00617227"/>
    <w:rsid w:val="006229FE"/>
    <w:rsid w:val="00645DCE"/>
    <w:rsid w:val="00657A55"/>
    <w:rsid w:val="00666075"/>
    <w:rsid w:val="00670A82"/>
    <w:rsid w:val="006733A3"/>
    <w:rsid w:val="0067784A"/>
    <w:rsid w:val="00680C38"/>
    <w:rsid w:val="00681958"/>
    <w:rsid w:val="00686E8C"/>
    <w:rsid w:val="00695562"/>
    <w:rsid w:val="006D14E5"/>
    <w:rsid w:val="006D4F67"/>
    <w:rsid w:val="006E2F14"/>
    <w:rsid w:val="006F66A0"/>
    <w:rsid w:val="00710EC4"/>
    <w:rsid w:val="00712511"/>
    <w:rsid w:val="00715345"/>
    <w:rsid w:val="007154EA"/>
    <w:rsid w:val="007163F0"/>
    <w:rsid w:val="00723990"/>
    <w:rsid w:val="00723AD1"/>
    <w:rsid w:val="00725BFC"/>
    <w:rsid w:val="00743316"/>
    <w:rsid w:val="00745382"/>
    <w:rsid w:val="007529B4"/>
    <w:rsid w:val="00760F41"/>
    <w:rsid w:val="0077041F"/>
    <w:rsid w:val="00775900"/>
    <w:rsid w:val="00781E82"/>
    <w:rsid w:val="00782289"/>
    <w:rsid w:val="007843D6"/>
    <w:rsid w:val="00784EE4"/>
    <w:rsid w:val="007A2E53"/>
    <w:rsid w:val="007B0C5C"/>
    <w:rsid w:val="007B225E"/>
    <w:rsid w:val="007C5FD5"/>
    <w:rsid w:val="007D2758"/>
    <w:rsid w:val="007D46D0"/>
    <w:rsid w:val="007E74BF"/>
    <w:rsid w:val="0081087D"/>
    <w:rsid w:val="0082131E"/>
    <w:rsid w:val="0083093F"/>
    <w:rsid w:val="00831EA0"/>
    <w:rsid w:val="008320F6"/>
    <w:rsid w:val="00843A5E"/>
    <w:rsid w:val="00855056"/>
    <w:rsid w:val="00871E96"/>
    <w:rsid w:val="00872DE5"/>
    <w:rsid w:val="0088326E"/>
    <w:rsid w:val="00885D7F"/>
    <w:rsid w:val="008960D1"/>
    <w:rsid w:val="008A33F6"/>
    <w:rsid w:val="008A6690"/>
    <w:rsid w:val="008A74C4"/>
    <w:rsid w:val="008B093A"/>
    <w:rsid w:val="008B601D"/>
    <w:rsid w:val="008D0E44"/>
    <w:rsid w:val="008D2836"/>
    <w:rsid w:val="008E629B"/>
    <w:rsid w:val="009116CE"/>
    <w:rsid w:val="00960127"/>
    <w:rsid w:val="00966087"/>
    <w:rsid w:val="00966E54"/>
    <w:rsid w:val="009913C1"/>
    <w:rsid w:val="009928DA"/>
    <w:rsid w:val="00993CB1"/>
    <w:rsid w:val="009947D7"/>
    <w:rsid w:val="009A6648"/>
    <w:rsid w:val="009C7225"/>
    <w:rsid w:val="009F692B"/>
    <w:rsid w:val="00A3599F"/>
    <w:rsid w:val="00A36BAE"/>
    <w:rsid w:val="00A544CC"/>
    <w:rsid w:val="00A61667"/>
    <w:rsid w:val="00A61EDF"/>
    <w:rsid w:val="00A6513D"/>
    <w:rsid w:val="00A70229"/>
    <w:rsid w:val="00A77EC8"/>
    <w:rsid w:val="00A80A1E"/>
    <w:rsid w:val="00A82F5B"/>
    <w:rsid w:val="00A843ED"/>
    <w:rsid w:val="00A87197"/>
    <w:rsid w:val="00A91CFF"/>
    <w:rsid w:val="00A948DA"/>
    <w:rsid w:val="00A96495"/>
    <w:rsid w:val="00AA290D"/>
    <w:rsid w:val="00AB06ED"/>
    <w:rsid w:val="00AB70F6"/>
    <w:rsid w:val="00AC40B9"/>
    <w:rsid w:val="00AE1D59"/>
    <w:rsid w:val="00AE256F"/>
    <w:rsid w:val="00AF35E0"/>
    <w:rsid w:val="00AF4B18"/>
    <w:rsid w:val="00AF7DA1"/>
    <w:rsid w:val="00B24CB4"/>
    <w:rsid w:val="00B505F4"/>
    <w:rsid w:val="00B52A0E"/>
    <w:rsid w:val="00B600D5"/>
    <w:rsid w:val="00B72F30"/>
    <w:rsid w:val="00B83E13"/>
    <w:rsid w:val="00B858B4"/>
    <w:rsid w:val="00B860C4"/>
    <w:rsid w:val="00BA03F7"/>
    <w:rsid w:val="00BA6B11"/>
    <w:rsid w:val="00BA6D74"/>
    <w:rsid w:val="00BB4C73"/>
    <w:rsid w:val="00BC34B9"/>
    <w:rsid w:val="00BC3711"/>
    <w:rsid w:val="00BE47EB"/>
    <w:rsid w:val="00BF4DB5"/>
    <w:rsid w:val="00BF6327"/>
    <w:rsid w:val="00C04777"/>
    <w:rsid w:val="00C12074"/>
    <w:rsid w:val="00C20805"/>
    <w:rsid w:val="00C24E78"/>
    <w:rsid w:val="00C408F7"/>
    <w:rsid w:val="00C43C8C"/>
    <w:rsid w:val="00C5025C"/>
    <w:rsid w:val="00C52821"/>
    <w:rsid w:val="00C53559"/>
    <w:rsid w:val="00C74CBB"/>
    <w:rsid w:val="00C81831"/>
    <w:rsid w:val="00C83789"/>
    <w:rsid w:val="00C86DE2"/>
    <w:rsid w:val="00C967CC"/>
    <w:rsid w:val="00CA6FEC"/>
    <w:rsid w:val="00CB476A"/>
    <w:rsid w:val="00CC17AC"/>
    <w:rsid w:val="00CE0C36"/>
    <w:rsid w:val="00D106FB"/>
    <w:rsid w:val="00D14DC9"/>
    <w:rsid w:val="00D23226"/>
    <w:rsid w:val="00D451FC"/>
    <w:rsid w:val="00D5018C"/>
    <w:rsid w:val="00D57511"/>
    <w:rsid w:val="00D62603"/>
    <w:rsid w:val="00D84F3B"/>
    <w:rsid w:val="00D96CC3"/>
    <w:rsid w:val="00D972B1"/>
    <w:rsid w:val="00DA075F"/>
    <w:rsid w:val="00DA61B1"/>
    <w:rsid w:val="00DB7BD2"/>
    <w:rsid w:val="00DC69F1"/>
    <w:rsid w:val="00DC6C52"/>
    <w:rsid w:val="00DD1449"/>
    <w:rsid w:val="00DE03FF"/>
    <w:rsid w:val="00DE70D5"/>
    <w:rsid w:val="00E06D4E"/>
    <w:rsid w:val="00E85627"/>
    <w:rsid w:val="00EA15FA"/>
    <w:rsid w:val="00EB0B48"/>
    <w:rsid w:val="00ED137D"/>
    <w:rsid w:val="00EE4F15"/>
    <w:rsid w:val="00EE5BBD"/>
    <w:rsid w:val="00EE6788"/>
    <w:rsid w:val="00F04B52"/>
    <w:rsid w:val="00F14B91"/>
    <w:rsid w:val="00F1719D"/>
    <w:rsid w:val="00F17692"/>
    <w:rsid w:val="00F271AC"/>
    <w:rsid w:val="00F33175"/>
    <w:rsid w:val="00F6334D"/>
    <w:rsid w:val="00F659D3"/>
    <w:rsid w:val="00F72D77"/>
    <w:rsid w:val="00F808C3"/>
    <w:rsid w:val="00FA09D9"/>
    <w:rsid w:val="00FA2433"/>
    <w:rsid w:val="00FA5FA5"/>
    <w:rsid w:val="00FB7328"/>
    <w:rsid w:val="00FB776C"/>
    <w:rsid w:val="00FC2FD7"/>
    <w:rsid w:val="00FE4132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0C87"/>
  <w15:docId w15:val="{A223E79D-FCBA-42F9-B3AC-95C2CFE4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3A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733A3"/>
    <w:pPr>
      <w:keepNext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733A3"/>
    <w:pPr>
      <w:keepNext/>
      <w:jc w:val="center"/>
      <w:outlineLvl w:val="2"/>
    </w:pPr>
    <w:rPr>
      <w:rFonts w:ascii="Times New Roman" w:eastAsia="Times New Roman" w:hAnsi="Times New Roman" w:cs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75"/>
    <w:pPr>
      <w:ind w:left="720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733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733A3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58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C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C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6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0D1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6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0D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trauss@MTSelfInsur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Strauss</dc:creator>
  <cp:keywords/>
  <dc:description/>
  <cp:lastModifiedBy>Peter Strauss</cp:lastModifiedBy>
  <cp:revision>2</cp:revision>
  <cp:lastPrinted>2021-11-18T17:28:00Z</cp:lastPrinted>
  <dcterms:created xsi:type="dcterms:W3CDTF">2022-09-16T15:55:00Z</dcterms:created>
  <dcterms:modified xsi:type="dcterms:W3CDTF">2022-09-16T15:55:00Z</dcterms:modified>
</cp:coreProperties>
</file>