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02E5B" w14:textId="078552BC" w:rsidR="00CF12D2" w:rsidRDefault="00CF12D2" w:rsidP="00967542"/>
    <w:p w14:paraId="43975874" w14:textId="77777777" w:rsidR="0004767A" w:rsidRDefault="0004767A" w:rsidP="00967542"/>
    <w:p w14:paraId="67AAB6A1" w14:textId="77777777" w:rsidR="0004767A" w:rsidRDefault="0004767A" w:rsidP="00967542"/>
    <w:p w14:paraId="2FAE764A" w14:textId="77777777" w:rsidR="0004767A" w:rsidRDefault="0004767A" w:rsidP="00967542"/>
    <w:p w14:paraId="500CF74F" w14:textId="77777777" w:rsidR="00D64709" w:rsidRDefault="00D64709" w:rsidP="00D64709">
      <w:pPr>
        <w:jc w:val="center"/>
        <w:rPr>
          <w:rFonts w:ascii="Times New Roman" w:hAnsi="Times New Roman" w:cs="Times New Roman"/>
          <w:b/>
          <w:bCs/>
        </w:rPr>
      </w:pPr>
      <w:r w:rsidRPr="00782DA8">
        <w:rPr>
          <w:rFonts w:ascii="Times New Roman" w:hAnsi="Times New Roman" w:cs="Times New Roman"/>
          <w:b/>
          <w:bCs/>
        </w:rPr>
        <w:t>CGIAR Bidders Conference Summary</w:t>
      </w:r>
    </w:p>
    <w:p w14:paraId="42FA96EC" w14:textId="77777777" w:rsidR="00321FEE" w:rsidRPr="00782DA8" w:rsidRDefault="00321FEE" w:rsidP="00D64709">
      <w:pPr>
        <w:jc w:val="center"/>
        <w:rPr>
          <w:rFonts w:ascii="Times New Roman" w:hAnsi="Times New Roman" w:cs="Times New Roman"/>
          <w:b/>
          <w:bCs/>
        </w:rPr>
      </w:pPr>
    </w:p>
    <w:p w14:paraId="1C78732F" w14:textId="77777777" w:rsidR="00D64709" w:rsidRPr="00782DA8" w:rsidRDefault="00D64709" w:rsidP="00D64709">
      <w:pPr>
        <w:rPr>
          <w:rFonts w:ascii="Times New Roman" w:hAnsi="Times New Roman" w:cs="Times New Roman"/>
          <w:b/>
          <w:bCs/>
        </w:rPr>
      </w:pPr>
      <w:r w:rsidRPr="00782DA8">
        <w:rPr>
          <w:rFonts w:ascii="Times New Roman" w:hAnsi="Times New Roman" w:cs="Times New Roman"/>
          <w:b/>
          <w:bCs/>
        </w:rPr>
        <w:t xml:space="preserve">RFP: </w:t>
      </w:r>
      <w:r w:rsidRPr="00782DA8">
        <w:rPr>
          <w:rFonts w:ascii="Times New Roman" w:hAnsi="Times New Roman" w:cs="Times New Roman"/>
        </w:rPr>
        <w:t>Contract Management Training</w:t>
      </w:r>
    </w:p>
    <w:p w14:paraId="53E7919D" w14:textId="77777777" w:rsidR="00D64709" w:rsidRPr="00782DA8" w:rsidRDefault="00D64709" w:rsidP="00D64709">
      <w:pPr>
        <w:rPr>
          <w:rFonts w:ascii="Times New Roman" w:hAnsi="Times New Roman" w:cs="Times New Roman"/>
          <w:b/>
          <w:bCs/>
        </w:rPr>
      </w:pPr>
      <w:r w:rsidRPr="00782DA8">
        <w:rPr>
          <w:rFonts w:ascii="Times New Roman" w:hAnsi="Times New Roman" w:cs="Times New Roman"/>
          <w:b/>
          <w:bCs/>
        </w:rPr>
        <w:t xml:space="preserve">Issued: </w:t>
      </w:r>
      <w:r w:rsidRPr="00782DA8">
        <w:rPr>
          <w:rFonts w:ascii="Times New Roman" w:hAnsi="Times New Roman" w:cs="Times New Roman"/>
        </w:rPr>
        <w:t>June 17, 2024</w:t>
      </w:r>
    </w:p>
    <w:p w14:paraId="75CA0F12" w14:textId="77777777" w:rsidR="00D64709" w:rsidRPr="00782DA8" w:rsidRDefault="00D64709" w:rsidP="00D64709">
      <w:pPr>
        <w:pBdr>
          <w:bottom w:val="single" w:sz="12" w:space="1" w:color="auto"/>
        </w:pBdr>
        <w:rPr>
          <w:rFonts w:ascii="Times New Roman" w:hAnsi="Times New Roman" w:cs="Times New Roman"/>
          <w:b/>
          <w:bCs/>
        </w:rPr>
      </w:pPr>
      <w:r w:rsidRPr="00782DA8">
        <w:rPr>
          <w:rFonts w:ascii="Times New Roman" w:hAnsi="Times New Roman" w:cs="Times New Roman"/>
          <w:b/>
          <w:bCs/>
        </w:rPr>
        <w:t xml:space="preserve">Proposal Submission Date: </w:t>
      </w:r>
      <w:r w:rsidRPr="00782DA8">
        <w:rPr>
          <w:rFonts w:ascii="Times New Roman" w:hAnsi="Times New Roman" w:cs="Times New Roman"/>
        </w:rPr>
        <w:t>July 8</w:t>
      </w:r>
      <w:r w:rsidRPr="00782DA8">
        <w:rPr>
          <w:rFonts w:ascii="Times New Roman" w:hAnsi="Times New Roman" w:cs="Times New Roman"/>
          <w:vertAlign w:val="superscript"/>
        </w:rPr>
        <w:t>th</w:t>
      </w:r>
      <w:r w:rsidRPr="00782DA8">
        <w:rPr>
          <w:rFonts w:ascii="Times New Roman" w:hAnsi="Times New Roman" w:cs="Times New Roman"/>
        </w:rPr>
        <w:t>, 2024</w:t>
      </w:r>
    </w:p>
    <w:p w14:paraId="63B119FA" w14:textId="77777777" w:rsidR="00D64709" w:rsidRPr="00782DA8" w:rsidRDefault="00D64709" w:rsidP="00D64709">
      <w:pPr>
        <w:rPr>
          <w:b/>
          <w:bCs/>
        </w:rPr>
      </w:pPr>
    </w:p>
    <w:p w14:paraId="1C3E7027" w14:textId="77777777" w:rsidR="00D64709" w:rsidRPr="00306BDE" w:rsidRDefault="00D64709" w:rsidP="00D64709">
      <w:pPr>
        <w:spacing w:before="100" w:beforeAutospacing="1" w:after="100" w:afterAutospacing="1"/>
        <w:outlineLvl w:val="3"/>
        <w:rPr>
          <w:rFonts w:ascii="Times New Roman" w:eastAsia="Times New Roman" w:hAnsi="Times New Roman" w:cs="Times New Roman"/>
          <w:b/>
          <w:bCs/>
        </w:rPr>
      </w:pPr>
      <w:r w:rsidRPr="00306BDE">
        <w:rPr>
          <w:rFonts w:ascii="Times New Roman" w:eastAsia="Times New Roman" w:hAnsi="Times New Roman" w:cs="Times New Roman"/>
          <w:b/>
          <w:bCs/>
        </w:rPr>
        <w:t>Introduction</w:t>
      </w:r>
    </w:p>
    <w:p w14:paraId="226143F6" w14:textId="77777777" w:rsidR="00D64709" w:rsidRPr="00782DA8" w:rsidRDefault="00D64709" w:rsidP="00D64709">
      <w:pPr>
        <w:pStyle w:val="Heading4"/>
        <w:rPr>
          <w:rFonts w:ascii="Times New Roman" w:eastAsiaTheme="minorHAnsi" w:hAnsi="Times New Roman" w:cs="Times New Roman"/>
          <w:i w:val="0"/>
          <w:iCs w:val="0"/>
          <w:color w:val="auto"/>
          <w:sz w:val="24"/>
          <w:szCs w:val="24"/>
        </w:rPr>
      </w:pPr>
      <w:r w:rsidRPr="00306BDE">
        <w:rPr>
          <w:rFonts w:ascii="Times New Roman" w:eastAsiaTheme="minorHAnsi" w:hAnsi="Times New Roman" w:cs="Times New Roman"/>
          <w:i w:val="0"/>
          <w:iCs w:val="0"/>
          <w:color w:val="auto"/>
          <w:sz w:val="24"/>
          <w:szCs w:val="24"/>
        </w:rPr>
        <w:t xml:space="preserve">This summary provides a detailed overview of the key points and discussions from the Bidders' Conference held on June 26, 2024. The session was led by Amanda Rodriguez, Director of Procurement for CGIAR Global, and included participation from procurement leaders of various CGIAR centers. The conference aimed to clarify aspects of the RFP for the </w:t>
      </w:r>
      <w:r w:rsidRPr="00782DA8">
        <w:rPr>
          <w:rFonts w:ascii="Times New Roman" w:eastAsiaTheme="minorHAnsi" w:hAnsi="Times New Roman" w:cs="Times New Roman"/>
          <w:i w:val="0"/>
          <w:iCs w:val="0"/>
          <w:color w:val="auto"/>
          <w:sz w:val="24"/>
          <w:szCs w:val="24"/>
        </w:rPr>
        <w:t>C</w:t>
      </w:r>
      <w:r w:rsidRPr="00306BDE">
        <w:rPr>
          <w:rFonts w:ascii="Times New Roman" w:eastAsiaTheme="minorHAnsi" w:hAnsi="Times New Roman" w:cs="Times New Roman"/>
          <w:i w:val="0"/>
          <w:iCs w:val="0"/>
          <w:color w:val="auto"/>
          <w:sz w:val="24"/>
          <w:szCs w:val="24"/>
        </w:rPr>
        <w:t xml:space="preserve">ontract </w:t>
      </w:r>
      <w:r w:rsidRPr="00782DA8">
        <w:rPr>
          <w:rFonts w:ascii="Times New Roman" w:eastAsiaTheme="minorHAnsi" w:hAnsi="Times New Roman" w:cs="Times New Roman"/>
          <w:i w:val="0"/>
          <w:iCs w:val="0"/>
          <w:color w:val="auto"/>
          <w:sz w:val="24"/>
          <w:szCs w:val="24"/>
        </w:rPr>
        <w:t>M</w:t>
      </w:r>
      <w:r w:rsidRPr="00306BDE">
        <w:rPr>
          <w:rFonts w:ascii="Times New Roman" w:eastAsiaTheme="minorHAnsi" w:hAnsi="Times New Roman" w:cs="Times New Roman"/>
          <w:i w:val="0"/>
          <w:iCs w:val="0"/>
          <w:color w:val="auto"/>
          <w:sz w:val="24"/>
          <w:szCs w:val="24"/>
        </w:rPr>
        <w:t xml:space="preserve">anagement </w:t>
      </w:r>
      <w:r w:rsidRPr="00782DA8">
        <w:rPr>
          <w:rFonts w:ascii="Times New Roman" w:eastAsiaTheme="minorHAnsi" w:hAnsi="Times New Roman" w:cs="Times New Roman"/>
          <w:i w:val="0"/>
          <w:iCs w:val="0"/>
          <w:color w:val="auto"/>
          <w:sz w:val="24"/>
          <w:szCs w:val="24"/>
        </w:rPr>
        <w:t>Training.</w:t>
      </w:r>
    </w:p>
    <w:p w14:paraId="08790C43" w14:textId="77777777" w:rsidR="00D64709" w:rsidRPr="00782DA8" w:rsidRDefault="00D64709" w:rsidP="00D64709">
      <w:pPr>
        <w:pStyle w:val="Heading4"/>
        <w:rPr>
          <w:rFonts w:ascii="Times New Roman" w:eastAsia="Times New Roman" w:hAnsi="Times New Roman" w:cs="Times New Roman"/>
          <w:b/>
          <w:bCs/>
          <w:i w:val="0"/>
          <w:iCs w:val="0"/>
          <w:color w:val="auto"/>
          <w:kern w:val="0"/>
          <w:sz w:val="24"/>
          <w:szCs w:val="24"/>
          <w14:ligatures w14:val="none"/>
        </w:rPr>
      </w:pPr>
      <w:r w:rsidRPr="00782DA8">
        <w:rPr>
          <w:rFonts w:ascii="Times New Roman" w:eastAsia="Times New Roman" w:hAnsi="Times New Roman" w:cs="Times New Roman"/>
          <w:b/>
          <w:bCs/>
          <w:i w:val="0"/>
          <w:iCs w:val="0"/>
          <w:color w:val="auto"/>
          <w:kern w:val="0"/>
          <w:sz w:val="24"/>
          <w:szCs w:val="24"/>
          <w14:ligatures w14:val="none"/>
        </w:rPr>
        <w:t>Key Points Discussed</w:t>
      </w:r>
    </w:p>
    <w:p w14:paraId="26D81C4A" w14:textId="77777777" w:rsidR="00D64709" w:rsidRPr="002C0622" w:rsidRDefault="00D64709" w:rsidP="00D64709">
      <w:pPr>
        <w:numPr>
          <w:ilvl w:val="0"/>
          <w:numId w:val="3"/>
        </w:numPr>
        <w:spacing w:before="100" w:beforeAutospacing="1" w:after="100" w:afterAutospacing="1"/>
        <w:rPr>
          <w:rFonts w:ascii="Times New Roman" w:eastAsia="Times New Roman" w:hAnsi="Times New Roman" w:cs="Times New Roman"/>
        </w:rPr>
      </w:pPr>
      <w:r w:rsidRPr="002C0622">
        <w:rPr>
          <w:rFonts w:ascii="Times New Roman" w:eastAsia="Times New Roman" w:hAnsi="Times New Roman" w:cs="Times New Roman"/>
          <w:b/>
          <w:bCs/>
        </w:rPr>
        <w:t>Training Needs and Scope</w:t>
      </w:r>
    </w:p>
    <w:p w14:paraId="4BC21454" w14:textId="77777777" w:rsidR="00D64709" w:rsidRPr="00782DA8" w:rsidRDefault="00D64709" w:rsidP="00D64709">
      <w:pPr>
        <w:numPr>
          <w:ilvl w:val="1"/>
          <w:numId w:val="3"/>
        </w:numPr>
        <w:spacing w:before="100" w:beforeAutospacing="1" w:after="100" w:afterAutospacing="1"/>
        <w:rPr>
          <w:rFonts w:ascii="Times New Roman" w:eastAsia="Times New Roman" w:hAnsi="Times New Roman" w:cs="Times New Roman"/>
        </w:rPr>
      </w:pPr>
      <w:r w:rsidRPr="002C0622">
        <w:rPr>
          <w:rFonts w:ascii="Times New Roman" w:eastAsia="Times New Roman" w:hAnsi="Times New Roman" w:cs="Times New Roman"/>
          <w:b/>
          <w:bCs/>
        </w:rPr>
        <w:t>Objective</w:t>
      </w:r>
      <w:r w:rsidRPr="002C0622">
        <w:rPr>
          <w:rFonts w:ascii="Times New Roman" w:eastAsia="Times New Roman" w:hAnsi="Times New Roman" w:cs="Times New Roman"/>
        </w:rPr>
        <w:t>: The training is designed to enhance the understanding of contract management for procurement leaders and team members across 13 CGIAR centers, catering to a multicultural audience.</w:t>
      </w:r>
    </w:p>
    <w:p w14:paraId="6F92C55C" w14:textId="77777777" w:rsidR="00D64709" w:rsidRPr="00782DA8" w:rsidRDefault="00D64709" w:rsidP="00D64709">
      <w:pPr>
        <w:numPr>
          <w:ilvl w:val="1"/>
          <w:numId w:val="3"/>
        </w:numPr>
        <w:spacing w:before="100" w:beforeAutospacing="1" w:after="100" w:afterAutospacing="1"/>
        <w:rPr>
          <w:rFonts w:ascii="Times New Roman" w:eastAsia="Times New Roman" w:hAnsi="Times New Roman" w:cs="Times New Roman"/>
        </w:rPr>
      </w:pPr>
      <w:r w:rsidRPr="002C0622">
        <w:rPr>
          <w:rFonts w:ascii="Times New Roman" w:eastAsia="Times New Roman" w:hAnsi="Times New Roman" w:cs="Times New Roman"/>
          <w:b/>
          <w:bCs/>
        </w:rPr>
        <w:t>Focus:</w:t>
      </w:r>
      <w:r w:rsidRPr="002C0622">
        <w:rPr>
          <w:rFonts w:ascii="Times New Roman" w:eastAsia="Times New Roman" w:hAnsi="Times New Roman" w:cs="Times New Roman"/>
        </w:rPr>
        <w:t xml:space="preserve"> Emphasis on the full spectrum of procurement responsibilities, the contract management cycle, and best practices to protect the organization and </w:t>
      </w:r>
      <w:r w:rsidRPr="00B23C54">
        <w:rPr>
          <w:rFonts w:ascii="Times New Roman" w:eastAsia="Times New Roman" w:hAnsi="Times New Roman" w:cs="Times New Roman"/>
        </w:rPr>
        <w:t>optimal results to stakeholders</w:t>
      </w:r>
      <w:r w:rsidRPr="00782DA8">
        <w:rPr>
          <w:rFonts w:ascii="Times New Roman" w:eastAsia="Times New Roman" w:hAnsi="Times New Roman" w:cs="Times New Roman"/>
        </w:rPr>
        <w:t>.</w:t>
      </w:r>
    </w:p>
    <w:p w14:paraId="6CAA5B5F" w14:textId="77777777" w:rsidR="00D64709" w:rsidRPr="00782DA8" w:rsidRDefault="00D64709" w:rsidP="00D64709">
      <w:pPr>
        <w:numPr>
          <w:ilvl w:val="0"/>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Training Delivery and Duration</w:t>
      </w:r>
    </w:p>
    <w:p w14:paraId="5E803C94" w14:textId="77777777" w:rsidR="00D64709" w:rsidRPr="00782DA8" w:rsidRDefault="00D64709" w:rsidP="00D64709">
      <w:pPr>
        <w:numPr>
          <w:ilvl w:val="1"/>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 xml:space="preserve">Suggested Format: </w:t>
      </w:r>
      <w:r w:rsidRPr="00782DA8">
        <w:rPr>
          <w:rFonts w:ascii="Times New Roman" w:eastAsia="Times New Roman" w:hAnsi="Times New Roman" w:cs="Times New Roman"/>
        </w:rPr>
        <w:t>A two-day training program with three hours of teaching each day, conducted in two separate sessions for the Eastern and Western Hemispheres. However, we offer flexibility for alternative formats based on the supplier's learning expertise.</w:t>
      </w:r>
    </w:p>
    <w:p w14:paraId="78A0D759" w14:textId="77777777" w:rsidR="00D64709" w:rsidRPr="00782DA8" w:rsidRDefault="00D64709" w:rsidP="00D64709">
      <w:pPr>
        <w:numPr>
          <w:ilvl w:val="1"/>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Alternative Proposals:</w:t>
      </w:r>
      <w:r w:rsidRPr="00782DA8">
        <w:rPr>
          <w:rFonts w:ascii="Times New Roman" w:eastAsia="Times New Roman" w:hAnsi="Times New Roman" w:cs="Times New Roman"/>
        </w:rPr>
        <w:t xml:space="preserve"> Bidders are encouraged to submit two distinct proposals—one adhering to the suggested format and methodology and another offering an innovative approach to achieve the desired learning outcomes. Alternative methodology proposals </w:t>
      </w:r>
      <w:r w:rsidRPr="00B23C54">
        <w:rPr>
          <w:rFonts w:ascii="Times New Roman" w:eastAsia="Times New Roman" w:hAnsi="Times New Roman" w:cs="Times New Roman"/>
        </w:rPr>
        <w:t>will be evaluated separately, ensuring a fair assessment of diverse methodologies.</w:t>
      </w:r>
    </w:p>
    <w:p w14:paraId="4D726C83" w14:textId="77777777" w:rsidR="00D64709" w:rsidRPr="00782DA8" w:rsidRDefault="00D64709" w:rsidP="00D64709">
      <w:pPr>
        <w:numPr>
          <w:ilvl w:val="0"/>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 xml:space="preserve">Digital Solutions Section of Training: </w:t>
      </w:r>
    </w:p>
    <w:p w14:paraId="39B9CF1B" w14:textId="77777777" w:rsidR="00D64709" w:rsidRPr="00782DA8" w:rsidRDefault="00D64709" w:rsidP="00D64709">
      <w:pPr>
        <w:numPr>
          <w:ilvl w:val="1"/>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 xml:space="preserve">Clarification: </w:t>
      </w:r>
      <w:r w:rsidRPr="00782DA8">
        <w:rPr>
          <w:rFonts w:ascii="Times New Roman" w:eastAsia="Times New Roman" w:hAnsi="Times New Roman" w:cs="Times New Roman"/>
        </w:rPr>
        <w:t>The training should cover the process of preparing to go to market for digital solutions, including data and process needs. It should not recommend specific suppliers but focus on what is required for successful requirements gathering, organizational preparation, and supplier identification.</w:t>
      </w:r>
    </w:p>
    <w:p w14:paraId="284B1FC4" w14:textId="77777777" w:rsidR="00D64709" w:rsidRPr="00782DA8" w:rsidRDefault="00D64709" w:rsidP="00D64709">
      <w:pPr>
        <w:numPr>
          <w:ilvl w:val="0"/>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Contract and Pricing Flexibility</w:t>
      </w:r>
    </w:p>
    <w:p w14:paraId="650E7DB0" w14:textId="77777777" w:rsidR="00D64709" w:rsidRPr="00782DA8" w:rsidRDefault="00D64709" w:rsidP="00D64709">
      <w:pPr>
        <w:numPr>
          <w:ilvl w:val="1"/>
          <w:numId w:val="3"/>
        </w:numPr>
        <w:spacing w:before="100" w:beforeAutospacing="1" w:after="100" w:afterAutospacing="1"/>
        <w:rPr>
          <w:rFonts w:ascii="Times New Roman" w:eastAsia="Times New Roman" w:hAnsi="Times New Roman" w:cs="Times New Roman"/>
        </w:rPr>
      </w:pPr>
      <w:r w:rsidRPr="00782DA8">
        <w:rPr>
          <w:rFonts w:ascii="Times New Roman" w:eastAsia="Times New Roman" w:hAnsi="Times New Roman" w:cs="Times New Roman"/>
          <w:b/>
          <w:bCs/>
        </w:rPr>
        <w:t>Contract Signing:</w:t>
      </w:r>
      <w:r w:rsidRPr="00782DA8">
        <w:rPr>
          <w:rFonts w:ascii="Times New Roman" w:eastAsia="Times New Roman" w:hAnsi="Times New Roman" w:cs="Times New Roman"/>
        </w:rPr>
        <w:t xml:space="preserve"> Contracts will be signed with the CGIAR System Organization, but there is flexibility for alternative arrangements within the CGIAR partnership if they offer better pricing due to global subsidiaries.</w:t>
      </w:r>
    </w:p>
    <w:p w14:paraId="77F8C0D2" w14:textId="77777777" w:rsidR="00D64709" w:rsidRPr="00782DA8" w:rsidRDefault="00D64709" w:rsidP="00D64709">
      <w:pPr>
        <w:numPr>
          <w:ilvl w:val="1"/>
          <w:numId w:val="3"/>
        </w:numPr>
        <w:spacing w:before="100" w:beforeAutospacing="1" w:after="100" w:afterAutospacing="1"/>
        <w:rPr>
          <w:rFonts w:ascii="Times New Roman" w:eastAsia="Times New Roman" w:hAnsi="Times New Roman" w:cs="Times New Roman"/>
        </w:rPr>
      </w:pPr>
      <w:r w:rsidRPr="00782DA8">
        <w:rPr>
          <w:rFonts w:ascii="Times New Roman" w:eastAsia="Times New Roman" w:hAnsi="Times New Roman" w:cs="Times New Roman"/>
          <w:b/>
          <w:bCs/>
        </w:rPr>
        <w:lastRenderedPageBreak/>
        <w:t xml:space="preserve">Budget Constraints: </w:t>
      </w:r>
      <w:r w:rsidRPr="00782DA8">
        <w:rPr>
          <w:rFonts w:ascii="Times New Roman" w:eastAsia="Times New Roman" w:hAnsi="Times New Roman" w:cs="Times New Roman"/>
        </w:rPr>
        <w:t>There is an emphasis on cost-effective solutions due to the limited nonprofit budget. Bidders are encouraged to consider special pricing for nonprofits and humanitarian work.</w:t>
      </w:r>
    </w:p>
    <w:p w14:paraId="1D0A2A1C" w14:textId="77777777" w:rsidR="00D64709" w:rsidRPr="00782DA8" w:rsidRDefault="00D64709" w:rsidP="00D64709">
      <w:pPr>
        <w:spacing w:before="100" w:beforeAutospacing="1" w:after="100" w:afterAutospacing="1"/>
        <w:rPr>
          <w:rFonts w:ascii="Times New Roman" w:eastAsia="Times New Roman" w:hAnsi="Times New Roman" w:cs="Times New Roman"/>
        </w:rPr>
      </w:pPr>
    </w:p>
    <w:p w14:paraId="29FE245A" w14:textId="77777777" w:rsidR="00D64709" w:rsidRPr="00782DA8" w:rsidRDefault="00D64709" w:rsidP="00D64709">
      <w:pPr>
        <w:numPr>
          <w:ilvl w:val="0"/>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Language Requirements</w:t>
      </w:r>
    </w:p>
    <w:p w14:paraId="15C562AB" w14:textId="77777777" w:rsidR="00D64709" w:rsidRPr="00782DA8" w:rsidRDefault="00D64709" w:rsidP="00D64709">
      <w:pPr>
        <w:numPr>
          <w:ilvl w:val="1"/>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 xml:space="preserve">Primary Language: </w:t>
      </w:r>
      <w:r w:rsidRPr="00782DA8">
        <w:rPr>
          <w:rFonts w:ascii="Times New Roman" w:eastAsia="Times New Roman" w:hAnsi="Times New Roman" w:cs="Times New Roman"/>
        </w:rPr>
        <w:t>English is the primary language for the training. French, Arabic, -and Spanish- for real-time translators engaged by CGIAR may be considered to accommodate the diverse linguistic needs of CGIAR’s global teams.</w:t>
      </w:r>
    </w:p>
    <w:p w14:paraId="50670905" w14:textId="77777777" w:rsidR="00D64709" w:rsidRPr="00782DA8" w:rsidRDefault="00D64709" w:rsidP="00D64709">
      <w:pPr>
        <w:numPr>
          <w:ilvl w:val="0"/>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Learning Management System (LMS)</w:t>
      </w:r>
    </w:p>
    <w:p w14:paraId="1BD1E8EC" w14:textId="77777777" w:rsidR="00D64709" w:rsidRPr="00782DA8" w:rsidRDefault="00D64709" w:rsidP="00D64709">
      <w:pPr>
        <w:numPr>
          <w:ilvl w:val="1"/>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 xml:space="preserve">Current Usage: </w:t>
      </w:r>
      <w:r w:rsidRPr="00782DA8">
        <w:rPr>
          <w:rFonts w:ascii="Times New Roman" w:eastAsia="Times New Roman" w:hAnsi="Times New Roman" w:cs="Times New Roman"/>
        </w:rPr>
        <w:t>CGIAR does not have a unified LMS for all centers. Training materials and videos will be managed by CGIAR's learning division under the People and Culture function and made available through various platforms used by different centers.</w:t>
      </w:r>
    </w:p>
    <w:p w14:paraId="5EE172FC" w14:textId="77777777" w:rsidR="00D64709" w:rsidRPr="00782DA8" w:rsidRDefault="00D64709" w:rsidP="00D64709">
      <w:pPr>
        <w:numPr>
          <w:ilvl w:val="1"/>
          <w:numId w:val="3"/>
        </w:numPr>
        <w:spacing w:before="100" w:beforeAutospacing="1" w:after="100" w:afterAutospacing="1"/>
        <w:rPr>
          <w:rFonts w:ascii="Times New Roman" w:eastAsia="Times New Roman" w:hAnsi="Times New Roman" w:cs="Times New Roman"/>
        </w:rPr>
      </w:pPr>
      <w:r w:rsidRPr="00782DA8">
        <w:rPr>
          <w:rFonts w:ascii="Times New Roman" w:eastAsia="Times New Roman" w:hAnsi="Times New Roman" w:cs="Times New Roman"/>
          <w:b/>
          <w:bCs/>
        </w:rPr>
        <w:t xml:space="preserve">Clarification: </w:t>
      </w:r>
      <w:r w:rsidRPr="00782DA8">
        <w:rPr>
          <w:rFonts w:ascii="Times New Roman" w:eastAsia="Times New Roman" w:hAnsi="Times New Roman" w:cs="Times New Roman"/>
        </w:rPr>
        <w:t>The term "module" in the RFP refers to a self-contained course that covers a single subject and is assessed independently. It does not refer to an interactive learning module.</w:t>
      </w:r>
    </w:p>
    <w:p w14:paraId="0A0511CE" w14:textId="77777777" w:rsidR="00D64709" w:rsidRPr="00782DA8" w:rsidRDefault="00D64709" w:rsidP="00D64709">
      <w:pPr>
        <w:numPr>
          <w:ilvl w:val="0"/>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Content Creation and Assessment</w:t>
      </w:r>
    </w:p>
    <w:p w14:paraId="7F88C0A8" w14:textId="77777777" w:rsidR="00D64709" w:rsidRPr="00782DA8" w:rsidRDefault="00D64709" w:rsidP="00D64709">
      <w:pPr>
        <w:numPr>
          <w:ilvl w:val="1"/>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 xml:space="preserve">Content Responsibility: </w:t>
      </w:r>
      <w:r w:rsidRPr="00782DA8">
        <w:rPr>
          <w:rFonts w:ascii="Times New Roman" w:eastAsia="Times New Roman" w:hAnsi="Times New Roman" w:cs="Times New Roman"/>
        </w:rPr>
        <w:t>Service providers are responsible for developing the training curriculum without relying on pre-existing materials from CGIAR</w:t>
      </w:r>
      <w:r w:rsidRPr="00782DA8">
        <w:rPr>
          <w:rFonts w:ascii="Times New Roman" w:eastAsia="Times New Roman" w:hAnsi="Times New Roman" w:cs="Times New Roman"/>
          <w:b/>
          <w:bCs/>
        </w:rPr>
        <w:t>.</w:t>
      </w:r>
    </w:p>
    <w:p w14:paraId="3C53EF68" w14:textId="77777777" w:rsidR="00D64709" w:rsidRPr="00782DA8" w:rsidRDefault="00D64709" w:rsidP="00D64709">
      <w:pPr>
        <w:numPr>
          <w:ilvl w:val="1"/>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 xml:space="preserve">Assessment Method: </w:t>
      </w:r>
      <w:r w:rsidRPr="00782DA8">
        <w:rPr>
          <w:rFonts w:ascii="Times New Roman" w:eastAsia="Times New Roman" w:hAnsi="Times New Roman" w:cs="Times New Roman"/>
        </w:rPr>
        <w:t>Preference for in-session assessments to provide immediate feedback and validate learning outcomes. It is essential</w:t>
      </w:r>
      <w:r w:rsidRPr="00B23C54">
        <w:rPr>
          <w:rFonts w:ascii="Times New Roman" w:eastAsia="Times New Roman" w:hAnsi="Times New Roman" w:cs="Times New Roman"/>
        </w:rPr>
        <w:t xml:space="preserve"> </w:t>
      </w:r>
      <w:r w:rsidRPr="00782DA8">
        <w:rPr>
          <w:rFonts w:ascii="Times New Roman" w:eastAsia="Times New Roman" w:hAnsi="Times New Roman" w:cs="Times New Roman"/>
        </w:rPr>
        <w:t>to</w:t>
      </w:r>
      <w:r w:rsidRPr="00B23C54">
        <w:rPr>
          <w:rFonts w:ascii="Times New Roman" w:eastAsia="Times New Roman" w:hAnsi="Times New Roman" w:cs="Times New Roman"/>
        </w:rPr>
        <w:t xml:space="preserve"> integrat</w:t>
      </w:r>
      <w:r w:rsidRPr="00782DA8">
        <w:rPr>
          <w:rFonts w:ascii="Times New Roman" w:eastAsia="Times New Roman" w:hAnsi="Times New Roman" w:cs="Times New Roman"/>
        </w:rPr>
        <w:t xml:space="preserve">e </w:t>
      </w:r>
      <w:r w:rsidRPr="00B23C54">
        <w:rPr>
          <w:rFonts w:ascii="Times New Roman" w:eastAsia="Times New Roman" w:hAnsi="Times New Roman" w:cs="Times New Roman"/>
        </w:rPr>
        <w:t>assessment tools seamlessly into the training experience, ensuring a smooth and effective learning process.</w:t>
      </w:r>
    </w:p>
    <w:p w14:paraId="7B1444B7" w14:textId="77777777" w:rsidR="00D64709" w:rsidRPr="00782DA8" w:rsidRDefault="00D64709" w:rsidP="00D64709">
      <w:pPr>
        <w:numPr>
          <w:ilvl w:val="0"/>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Future Learning Activities</w:t>
      </w:r>
    </w:p>
    <w:p w14:paraId="539D1BD0" w14:textId="77777777" w:rsidR="00D64709" w:rsidRPr="00782DA8" w:rsidRDefault="00D64709" w:rsidP="00D64709">
      <w:pPr>
        <w:numPr>
          <w:ilvl w:val="1"/>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 xml:space="preserve">Broader Strategy: </w:t>
      </w:r>
      <w:r w:rsidRPr="00782DA8">
        <w:rPr>
          <w:rFonts w:ascii="Times New Roman" w:eastAsia="Times New Roman" w:hAnsi="Times New Roman" w:cs="Times New Roman"/>
        </w:rPr>
        <w:t>The current training is part of a broader strategy to enhance procurement maturity across CGIAR centers. Future training activities will depend on ongoing assessments and needs.</w:t>
      </w:r>
    </w:p>
    <w:p w14:paraId="4D40D3CD" w14:textId="77777777" w:rsidR="00D64709" w:rsidRPr="00782DA8" w:rsidRDefault="00D64709" w:rsidP="00D64709">
      <w:pPr>
        <w:numPr>
          <w:ilvl w:val="0"/>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Proposal Review Panel</w:t>
      </w:r>
    </w:p>
    <w:p w14:paraId="4B0A4620" w14:textId="77777777" w:rsidR="00D64709" w:rsidRPr="00782DA8" w:rsidRDefault="00D64709" w:rsidP="00D64709">
      <w:pPr>
        <w:numPr>
          <w:ilvl w:val="1"/>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 xml:space="preserve">Composition: </w:t>
      </w:r>
      <w:r w:rsidRPr="00782DA8">
        <w:rPr>
          <w:rFonts w:ascii="Times New Roman" w:eastAsia="Times New Roman" w:hAnsi="Times New Roman" w:cs="Times New Roman"/>
        </w:rPr>
        <w:t>The evaluation panel will primarily consist of procurement colleagues, with the potential inclusion of learning and development experts from the People and Culture division.</w:t>
      </w:r>
    </w:p>
    <w:p w14:paraId="64310D9E" w14:textId="77777777" w:rsidR="00D64709" w:rsidRPr="00782DA8" w:rsidRDefault="00D64709" w:rsidP="00D64709">
      <w:pPr>
        <w:numPr>
          <w:ilvl w:val="0"/>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Launch Timeline</w:t>
      </w:r>
    </w:p>
    <w:p w14:paraId="48E457FD" w14:textId="77777777" w:rsidR="00D64709" w:rsidRPr="00782DA8" w:rsidRDefault="00D64709" w:rsidP="00D64709">
      <w:pPr>
        <w:numPr>
          <w:ilvl w:val="1"/>
          <w:numId w:val="3"/>
        </w:numPr>
        <w:spacing w:before="100" w:beforeAutospacing="1" w:after="100" w:afterAutospacing="1"/>
        <w:rPr>
          <w:rFonts w:ascii="Times New Roman" w:eastAsia="Times New Roman" w:hAnsi="Times New Roman" w:cs="Times New Roman"/>
          <w:b/>
          <w:bCs/>
        </w:rPr>
      </w:pPr>
      <w:r w:rsidRPr="00782DA8">
        <w:rPr>
          <w:rFonts w:ascii="Times New Roman" w:eastAsia="Times New Roman" w:hAnsi="Times New Roman" w:cs="Times New Roman"/>
          <w:b/>
          <w:bCs/>
        </w:rPr>
        <w:t xml:space="preserve">Training Scheduling: </w:t>
      </w:r>
      <w:r w:rsidRPr="00B23C54">
        <w:rPr>
          <w:rFonts w:ascii="Times New Roman" w:eastAsia="Times New Roman" w:hAnsi="Times New Roman" w:cs="Times New Roman"/>
        </w:rPr>
        <w:t>While there is some flexibility</w:t>
      </w:r>
      <w:r w:rsidRPr="00782DA8">
        <w:rPr>
          <w:rFonts w:ascii="Times New Roman" w:eastAsia="Times New Roman" w:hAnsi="Times New Roman" w:cs="Times New Roman"/>
        </w:rPr>
        <w:t>,</w:t>
      </w:r>
      <w:r w:rsidRPr="00B23C54">
        <w:rPr>
          <w:rFonts w:ascii="Times New Roman" w:eastAsia="Times New Roman" w:hAnsi="Times New Roman" w:cs="Times New Roman"/>
        </w:rPr>
        <w:t xml:space="preserve"> the </w:t>
      </w:r>
      <w:r w:rsidRPr="00782DA8">
        <w:rPr>
          <w:rFonts w:ascii="Times New Roman" w:eastAsia="Times New Roman" w:hAnsi="Times New Roman" w:cs="Times New Roman"/>
        </w:rPr>
        <w:t xml:space="preserve">Centers’ procurement leadership expressed a </w:t>
      </w:r>
      <w:r w:rsidRPr="00B23C54">
        <w:rPr>
          <w:rFonts w:ascii="Times New Roman" w:eastAsia="Times New Roman" w:hAnsi="Times New Roman" w:cs="Times New Roman"/>
        </w:rPr>
        <w:t>preference for an October launch to avoid the busy end-of</w:t>
      </w:r>
      <w:r w:rsidRPr="00782DA8">
        <w:rPr>
          <w:rFonts w:ascii="Times New Roman" w:eastAsia="Times New Roman" w:hAnsi="Times New Roman" w:cs="Times New Roman"/>
        </w:rPr>
        <w:t xml:space="preserve"> </w:t>
      </w:r>
      <w:r w:rsidRPr="00B23C54">
        <w:rPr>
          <w:rFonts w:ascii="Times New Roman" w:eastAsia="Times New Roman" w:hAnsi="Times New Roman" w:cs="Times New Roman"/>
        </w:rPr>
        <w:t>year period for procurement activities.</w:t>
      </w:r>
    </w:p>
    <w:p w14:paraId="7B106CD5" w14:textId="77777777" w:rsidR="00D64709" w:rsidRPr="00C75FE3" w:rsidRDefault="00D64709" w:rsidP="00D64709">
      <w:pPr>
        <w:numPr>
          <w:ilvl w:val="0"/>
          <w:numId w:val="3"/>
        </w:numPr>
        <w:spacing w:before="100" w:beforeAutospacing="1" w:after="100" w:afterAutospacing="1"/>
        <w:rPr>
          <w:rFonts w:ascii="Times New Roman" w:eastAsia="Times New Roman" w:hAnsi="Times New Roman" w:cs="Times New Roman"/>
          <w:b/>
          <w:bCs/>
        </w:rPr>
      </w:pPr>
      <w:r w:rsidRPr="00C75FE3">
        <w:rPr>
          <w:rFonts w:ascii="Times New Roman" w:eastAsia="Times New Roman" w:hAnsi="Times New Roman" w:cs="Times New Roman"/>
          <w:b/>
          <w:bCs/>
        </w:rPr>
        <w:t>Donor Requirements</w:t>
      </w:r>
    </w:p>
    <w:p w14:paraId="402C251C" w14:textId="77777777" w:rsidR="00D64709" w:rsidRPr="00782DA8" w:rsidRDefault="00D64709" w:rsidP="00D64709">
      <w:pPr>
        <w:numPr>
          <w:ilvl w:val="1"/>
          <w:numId w:val="3"/>
        </w:numPr>
        <w:spacing w:before="100" w:beforeAutospacing="1" w:after="100" w:afterAutospacing="1"/>
        <w:rPr>
          <w:rFonts w:ascii="Times New Roman" w:eastAsia="Times New Roman" w:hAnsi="Times New Roman" w:cs="Times New Roman"/>
          <w:b/>
          <w:bCs/>
        </w:rPr>
      </w:pPr>
      <w:r w:rsidRPr="00C75FE3">
        <w:rPr>
          <w:rFonts w:ascii="Times New Roman" w:eastAsia="Times New Roman" w:hAnsi="Times New Roman" w:cs="Times New Roman"/>
          <w:b/>
          <w:bCs/>
        </w:rPr>
        <w:t xml:space="preserve">Clarification: </w:t>
      </w:r>
      <w:r w:rsidRPr="00782DA8">
        <w:rPr>
          <w:rFonts w:ascii="Times New Roman" w:eastAsia="Times New Roman" w:hAnsi="Times New Roman" w:cs="Times New Roman"/>
        </w:rPr>
        <w:t>Different donors that CGIAR works with have specific requirements and standards for procurement and contract management. The supplier should demonstrate their understanding of these implications for contract management and incorporate the relevant issues into the training. This will ensure compliance with diverse donor guidelines throughout the contract management cycle.</w:t>
      </w:r>
    </w:p>
    <w:p w14:paraId="78987537" w14:textId="77777777" w:rsidR="00D64709" w:rsidRPr="002C0622" w:rsidRDefault="00D64709" w:rsidP="00D64709">
      <w:pPr>
        <w:spacing w:before="100" w:beforeAutospacing="1" w:after="100" w:afterAutospacing="1"/>
        <w:ind w:left="720"/>
        <w:rPr>
          <w:rFonts w:ascii="Times New Roman" w:eastAsia="Times New Roman" w:hAnsi="Times New Roman" w:cs="Times New Roman"/>
        </w:rPr>
      </w:pPr>
    </w:p>
    <w:p w14:paraId="0BD5BB37" w14:textId="77777777" w:rsidR="00D64709" w:rsidRDefault="00D64709" w:rsidP="00D64709">
      <w:pPr>
        <w:spacing w:before="100" w:beforeAutospacing="1" w:after="100" w:afterAutospacing="1"/>
      </w:pPr>
    </w:p>
    <w:p w14:paraId="2CA8C4E8" w14:textId="77777777" w:rsidR="00A76B84" w:rsidRPr="00D64709" w:rsidRDefault="00A76B84" w:rsidP="00967542"/>
    <w:p w14:paraId="20C3B610" w14:textId="29B79DB9" w:rsidR="00706D10" w:rsidRPr="00D64709" w:rsidRDefault="00706D10" w:rsidP="00967542">
      <w:pPr>
        <w:rPr>
          <w:lang w:val="en-GB"/>
        </w:rPr>
      </w:pPr>
    </w:p>
    <w:p w14:paraId="042A8BDE" w14:textId="1A6BFC1D" w:rsidR="00706D10" w:rsidRPr="00D64709" w:rsidRDefault="00706D10" w:rsidP="00967542">
      <w:pPr>
        <w:rPr>
          <w:lang w:val="en-GB"/>
        </w:rPr>
      </w:pPr>
    </w:p>
    <w:p w14:paraId="3BB3B0AA" w14:textId="778D3236" w:rsidR="00706D10" w:rsidRPr="00D64709" w:rsidRDefault="00706D10" w:rsidP="00967542">
      <w:pPr>
        <w:rPr>
          <w:lang w:val="en-GB"/>
        </w:rPr>
      </w:pPr>
    </w:p>
    <w:p w14:paraId="7ECC3441" w14:textId="7AFD9E84" w:rsidR="00706D10" w:rsidRPr="00D64709" w:rsidRDefault="00706D10" w:rsidP="00967542">
      <w:pPr>
        <w:rPr>
          <w:lang w:val="en-GB"/>
        </w:rPr>
      </w:pPr>
    </w:p>
    <w:p w14:paraId="6EB7265C" w14:textId="034793BB" w:rsidR="00706D10" w:rsidRPr="00D64709" w:rsidRDefault="00706D10" w:rsidP="00967542">
      <w:pPr>
        <w:rPr>
          <w:lang w:val="en-GB"/>
        </w:rPr>
      </w:pPr>
    </w:p>
    <w:p w14:paraId="6BFB2D98" w14:textId="1E11170F" w:rsidR="00706D10" w:rsidRPr="00D64709" w:rsidRDefault="00706D10" w:rsidP="00967542">
      <w:pPr>
        <w:rPr>
          <w:lang w:val="en-GB"/>
        </w:rPr>
      </w:pPr>
    </w:p>
    <w:p w14:paraId="0AA8EA74" w14:textId="77777777" w:rsidR="00706D10" w:rsidRPr="00D64709" w:rsidRDefault="00706D10" w:rsidP="00967542">
      <w:pPr>
        <w:rPr>
          <w:lang w:val="en-GB"/>
        </w:rPr>
      </w:pPr>
    </w:p>
    <w:sectPr w:rsidR="00706D10" w:rsidRPr="00D64709" w:rsidSect="00321FEE">
      <w:headerReference w:type="even" r:id="rId11"/>
      <w:headerReference w:type="default" r:id="rId12"/>
      <w:footerReference w:type="default" r:id="rId13"/>
      <w:headerReference w:type="first" r:id="rId14"/>
      <w:footerReference w:type="first" r:id="rId15"/>
      <w:pgSz w:w="11900" w:h="16840" w:code="9"/>
      <w:pgMar w:top="1881" w:right="1440" w:bottom="1886" w:left="1440" w:header="79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7C26F" w14:textId="77777777" w:rsidR="00C153FB" w:rsidRDefault="00C153FB" w:rsidP="005C1B06">
      <w:r>
        <w:separator/>
      </w:r>
    </w:p>
  </w:endnote>
  <w:endnote w:type="continuationSeparator" w:id="0">
    <w:p w14:paraId="30529A24" w14:textId="77777777" w:rsidR="00C153FB" w:rsidRDefault="00C153FB" w:rsidP="005C1B06">
      <w:r>
        <w:continuationSeparator/>
      </w:r>
    </w:p>
  </w:endnote>
  <w:endnote w:type="continuationNotice" w:id="1">
    <w:p w14:paraId="73CBD001" w14:textId="77777777" w:rsidR="00C153FB" w:rsidRDefault="00C15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5F71" w14:textId="4931773E" w:rsidR="00017DC5" w:rsidRDefault="00983E95" w:rsidP="00B774F6">
    <w:pPr>
      <w:pStyle w:val="Footer"/>
      <w:tabs>
        <w:tab w:val="left" w:pos="3885"/>
        <w:tab w:val="right" w:pos="9020"/>
      </w:tabs>
    </w:pPr>
    <w:r>
      <w:rPr>
        <w:noProof/>
      </w:rPr>
      <mc:AlternateContent>
        <mc:Choice Requires="wps">
          <w:drawing>
            <wp:anchor distT="0" distB="0" distL="114300" distR="114300" simplePos="0" relativeHeight="251658254" behindDoc="0" locked="0" layoutInCell="1" allowOverlap="1" wp14:anchorId="6C2183B6" wp14:editId="5BF3FA1E">
              <wp:simplePos x="0" y="0"/>
              <wp:positionH relativeFrom="column">
                <wp:posOffset>5857875</wp:posOffset>
              </wp:positionH>
              <wp:positionV relativeFrom="paragraph">
                <wp:posOffset>-337820</wp:posOffset>
              </wp:positionV>
              <wp:extent cx="344805" cy="247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344805" cy="247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13015F" w14:textId="207D1130" w:rsidR="00983E95" w:rsidRPr="005C1B06" w:rsidRDefault="00983E95" w:rsidP="00983E95">
                          <w:pPr>
                            <w:jc w:val="right"/>
                            <w:rPr>
                              <w:rFonts w:ascii="Calibri Light" w:hAnsi="Calibri Light"/>
                              <w:sz w:val="21"/>
                              <w:szCs w:val="21"/>
                            </w:rPr>
                          </w:pPr>
                          <w:r w:rsidRPr="00983E95">
                            <w:rPr>
                              <w:rFonts w:ascii="Calibri Light" w:hAnsi="Calibri Light"/>
                              <w:sz w:val="21"/>
                              <w:szCs w:val="21"/>
                            </w:rPr>
                            <w:fldChar w:fldCharType="begin"/>
                          </w:r>
                          <w:r w:rsidRPr="00983E95">
                            <w:rPr>
                              <w:rFonts w:ascii="Calibri Light" w:hAnsi="Calibri Light"/>
                              <w:sz w:val="21"/>
                              <w:szCs w:val="21"/>
                            </w:rPr>
                            <w:instrText xml:space="preserve"> PAGE   \* MERGEFORMAT </w:instrText>
                          </w:r>
                          <w:r w:rsidRPr="00983E95">
                            <w:rPr>
                              <w:rFonts w:ascii="Calibri Light" w:hAnsi="Calibri Light"/>
                              <w:sz w:val="21"/>
                              <w:szCs w:val="21"/>
                            </w:rPr>
                            <w:fldChar w:fldCharType="separate"/>
                          </w:r>
                          <w:r w:rsidR="000E2663">
                            <w:rPr>
                              <w:rFonts w:ascii="Calibri Light" w:hAnsi="Calibri Light"/>
                              <w:noProof/>
                              <w:sz w:val="21"/>
                              <w:szCs w:val="21"/>
                            </w:rPr>
                            <w:t>2</w:t>
                          </w:r>
                          <w:r w:rsidRPr="00983E95">
                            <w:rPr>
                              <w:rFonts w:ascii="Calibri Light" w:hAnsi="Calibri Light"/>
                              <w:noProof/>
                              <w:sz w:val="21"/>
                              <w:szCs w:val="2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183B6" id="_x0000_t202" coordsize="21600,21600" o:spt="202" path="m,l,21600r21600,l21600,xe">
              <v:stroke joinstyle="miter"/>
              <v:path gradientshapeok="t" o:connecttype="rect"/>
            </v:shapetype>
            <v:shape id="Text Box 9" o:spid="_x0000_s1026" type="#_x0000_t202" style="position:absolute;margin-left:461.25pt;margin-top:-26.6pt;width:27.15pt;height:1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" filled="f" stroked="f">
              <v:textbox>
                <w:txbxContent>
                  <w:p w14:paraId="3613015F" w14:textId="207D1130" w:rsidR="00983E95" w:rsidRPr="005C1B06" w:rsidRDefault="00983E95" w:rsidP="00983E95">
                    <w:pPr>
                      <w:jc w:val="right"/>
                      <w:rPr>
                        <w:rFonts w:ascii="Calibri Light" w:hAnsi="Calibri Light"/>
                        <w:sz w:val="21"/>
                        <w:szCs w:val="21"/>
                      </w:rPr>
                    </w:pPr>
                    <w:r w:rsidRPr="00983E95">
                      <w:rPr>
                        <w:rFonts w:ascii="Calibri Light" w:hAnsi="Calibri Light"/>
                        <w:sz w:val="21"/>
                        <w:szCs w:val="21"/>
                      </w:rPr>
                      <w:fldChar w:fldCharType="begin"/>
                    </w:r>
                    <w:r w:rsidRPr="00983E95">
                      <w:rPr>
                        <w:rFonts w:ascii="Calibri Light" w:hAnsi="Calibri Light"/>
                        <w:sz w:val="21"/>
                        <w:szCs w:val="21"/>
                      </w:rPr>
                      <w:instrText xml:space="preserve"> PAGE   \* MERGEFORMAT </w:instrText>
                    </w:r>
                    <w:r w:rsidRPr="00983E95">
                      <w:rPr>
                        <w:rFonts w:ascii="Calibri Light" w:hAnsi="Calibri Light"/>
                        <w:sz w:val="21"/>
                        <w:szCs w:val="21"/>
                      </w:rPr>
                      <w:fldChar w:fldCharType="separate"/>
                    </w:r>
                    <w:r w:rsidR="000E2663">
                      <w:rPr>
                        <w:rFonts w:ascii="Calibri Light" w:hAnsi="Calibri Light"/>
                        <w:noProof/>
                        <w:sz w:val="21"/>
                        <w:szCs w:val="21"/>
                      </w:rPr>
                      <w:t>2</w:t>
                    </w:r>
                    <w:r w:rsidRPr="00983E95">
                      <w:rPr>
                        <w:rFonts w:ascii="Calibri Light" w:hAnsi="Calibri Light"/>
                        <w:noProof/>
                        <w:sz w:val="21"/>
                        <w:szCs w:val="21"/>
                      </w:rPr>
                      <w:fldChar w:fldCharType="end"/>
                    </w:r>
                  </w:p>
                </w:txbxContent>
              </v:textbox>
            </v:shape>
          </w:pict>
        </mc:Fallback>
      </mc:AlternateContent>
    </w:r>
    <w:r w:rsidR="00B774F6">
      <w:rPr>
        <w:noProof/>
      </w:rPr>
      <mc:AlternateContent>
        <mc:Choice Requires="wps">
          <w:drawing>
            <wp:anchor distT="0" distB="0" distL="114300" distR="114300" simplePos="0" relativeHeight="251658252" behindDoc="0" locked="0" layoutInCell="1" allowOverlap="1" wp14:anchorId="3ECBD53E" wp14:editId="7940CB57">
              <wp:simplePos x="0" y="0"/>
              <wp:positionH relativeFrom="column">
                <wp:posOffset>4010025</wp:posOffset>
              </wp:positionH>
              <wp:positionV relativeFrom="paragraph">
                <wp:posOffset>-361950</wp:posOffset>
              </wp:positionV>
              <wp:extent cx="1597025" cy="6889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597025" cy="688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CD6304" w14:textId="77777777" w:rsidR="00B774F6" w:rsidRPr="005C1B06" w:rsidRDefault="00B774F6" w:rsidP="00B774F6">
                          <w:pPr>
                            <w:tabs>
                              <w:tab w:val="left" w:pos="1260"/>
                              <w:tab w:val="left" w:pos="1440"/>
                            </w:tabs>
                            <w:rPr>
                              <w:rFonts w:ascii="Calibri Light" w:hAnsi="Calibri Light"/>
                              <w:sz w:val="21"/>
                              <w:szCs w:val="21"/>
                            </w:rPr>
                          </w:pPr>
                          <w:r>
                            <w:rPr>
                              <w:rFonts w:ascii="Calibri Light" w:hAnsi="Calibri Light"/>
                              <w:sz w:val="21"/>
                              <w:szCs w:val="21"/>
                            </w:rPr>
                            <w:t>www.cgiar.org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BD53E" id="Text Box 8" o:spid="_x0000_s1027" type="#_x0000_t202" style="position:absolute;margin-left:315.75pt;margin-top:-28.5pt;width:125.75pt;height:54.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" filled="f" stroked="f">
              <v:textbox>
                <w:txbxContent>
                  <w:p w14:paraId="17CD6304" w14:textId="77777777" w:rsidR="00B774F6" w:rsidRPr="005C1B06" w:rsidRDefault="00B774F6" w:rsidP="00B774F6">
                    <w:pPr>
                      <w:tabs>
                        <w:tab w:val="left" w:pos="1260"/>
                        <w:tab w:val="left" w:pos="1440"/>
                      </w:tabs>
                      <w:rPr>
                        <w:rFonts w:ascii="Calibri Light" w:hAnsi="Calibri Light"/>
                        <w:sz w:val="21"/>
                        <w:szCs w:val="21"/>
                      </w:rPr>
                    </w:pPr>
                    <w:r>
                      <w:rPr>
                        <w:rFonts w:ascii="Calibri Light" w:hAnsi="Calibri Light"/>
                        <w:sz w:val="21"/>
                        <w:szCs w:val="21"/>
                      </w:rPr>
                      <w:t>www.cgiar.org</w:t>
                    </w:r>
                  </w:p>
                </w:txbxContent>
              </v:textbox>
            </v:shape>
          </w:pict>
        </mc:Fallback>
      </mc:AlternateContent>
    </w:r>
    <w:r w:rsidR="00B774F6">
      <w:rPr>
        <w:noProof/>
      </w:rPr>
      <mc:AlternateContent>
        <mc:Choice Requires="wps">
          <w:drawing>
            <wp:anchor distT="0" distB="0" distL="114300" distR="114300" simplePos="0" relativeHeight="251658251" behindDoc="0" locked="0" layoutInCell="1" allowOverlap="1" wp14:anchorId="394389B4" wp14:editId="3CD7E35B">
              <wp:simplePos x="0" y="0"/>
              <wp:positionH relativeFrom="column">
                <wp:posOffset>1952625</wp:posOffset>
              </wp:positionH>
              <wp:positionV relativeFrom="paragraph">
                <wp:posOffset>-364490</wp:posOffset>
              </wp:positionV>
              <wp:extent cx="1597025" cy="688975"/>
              <wp:effectExtent l="0" t="0" r="0" b="0"/>
              <wp:wrapNone/>
              <wp:docPr id="7" name="Text Box 7"/>
              <wp:cNvGraphicFramePr/>
              <a:graphic xmlns:a="http://schemas.openxmlformats.org/drawingml/2006/main">
                <a:graphicData uri="http://schemas.microsoft.com/office/word/2010/wordprocessingShape">
                  <wps:wsp>
                    <wps:cNvSpPr txBox="1"/>
                    <wps:spPr>
                      <a:xfrm>
                        <a:off x="0" y="0"/>
                        <a:ext cx="1597025" cy="688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4D8B8B" w14:textId="46B8E405" w:rsidR="00B774F6" w:rsidRDefault="00B774F6" w:rsidP="00B774F6">
                          <w:pPr>
                            <w:rPr>
                              <w:rFonts w:ascii="Calibri Light" w:hAnsi="Calibri Light"/>
                              <w:sz w:val="21"/>
                              <w:szCs w:val="21"/>
                            </w:rPr>
                          </w:pPr>
                          <w:r>
                            <w:rPr>
                              <w:rFonts w:ascii="Calibri Light" w:hAnsi="Calibri Light"/>
                              <w:sz w:val="21"/>
                              <w:szCs w:val="21"/>
                            </w:rPr>
                            <w:t xml:space="preserve">Tel: </w:t>
                          </w:r>
                          <w:r w:rsidR="00600902" w:rsidRPr="005B68D5">
                            <w:rPr>
                              <w:rFonts w:ascii="Calibri Light" w:hAnsi="Calibri Light"/>
                              <w:sz w:val="21"/>
                              <w:szCs w:val="21"/>
                            </w:rPr>
                            <w:t>+33 4 67 04 7800</w:t>
                          </w:r>
                        </w:p>
                        <w:p w14:paraId="2EB6E46B" w14:textId="77777777" w:rsidR="00B774F6" w:rsidRPr="005C1B06" w:rsidRDefault="00B774F6" w:rsidP="00B774F6">
                          <w:pPr>
                            <w:rPr>
                              <w:rFonts w:ascii="Calibri Light" w:hAnsi="Calibri Light"/>
                              <w:sz w:val="21"/>
                              <w:szCs w:val="21"/>
                            </w:rPr>
                          </w:pPr>
                          <w:r>
                            <w:rPr>
                              <w:rFonts w:ascii="Calibri Light" w:hAnsi="Calibri Light"/>
                              <w:sz w:val="21"/>
                              <w:szCs w:val="21"/>
                            </w:rPr>
                            <w:t>Email: contact@cgiar.org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89B4" id="Text Box 7" o:spid="_x0000_s1028" type="#_x0000_t202" style="position:absolute;margin-left:153.75pt;margin-top:-28.7pt;width:125.75pt;height:54.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" filled="f" stroked="f">
              <v:textbox>
                <w:txbxContent>
                  <w:p w14:paraId="414D8B8B" w14:textId="46B8E405" w:rsidR="00B774F6" w:rsidRDefault="00B774F6" w:rsidP="00B774F6">
                    <w:pPr>
                      <w:rPr>
                        <w:rFonts w:ascii="Calibri Light" w:hAnsi="Calibri Light"/>
                        <w:sz w:val="21"/>
                        <w:szCs w:val="21"/>
                      </w:rPr>
                    </w:pPr>
                    <w:r>
                      <w:rPr>
                        <w:rFonts w:ascii="Calibri Light" w:hAnsi="Calibri Light"/>
                        <w:sz w:val="21"/>
                        <w:szCs w:val="21"/>
                      </w:rPr>
                      <w:t xml:space="preserve">Tel: </w:t>
                    </w:r>
                    <w:r w:rsidR="00600902" w:rsidRPr="005B68D5">
                      <w:rPr>
                        <w:rFonts w:ascii="Calibri Light" w:hAnsi="Calibri Light"/>
                        <w:sz w:val="21"/>
                        <w:szCs w:val="21"/>
                      </w:rPr>
                      <w:t>+33 4 67 04 7800</w:t>
                    </w:r>
                  </w:p>
                  <w:p w14:paraId="2EB6E46B" w14:textId="77777777" w:rsidR="00B774F6" w:rsidRPr="005C1B06" w:rsidRDefault="00B774F6" w:rsidP="00B774F6">
                    <w:pPr>
                      <w:rPr>
                        <w:rFonts w:ascii="Calibri Light" w:hAnsi="Calibri Light"/>
                        <w:sz w:val="21"/>
                        <w:szCs w:val="21"/>
                      </w:rPr>
                    </w:pPr>
                    <w:r>
                      <w:rPr>
                        <w:rFonts w:ascii="Calibri Light" w:hAnsi="Calibri Light"/>
                        <w:sz w:val="21"/>
                        <w:szCs w:val="21"/>
                      </w:rPr>
                      <w:t>Email: contact@cgiar.org</w:t>
                    </w:r>
                  </w:p>
                </w:txbxContent>
              </v:textbox>
            </v:shape>
          </w:pict>
        </mc:Fallback>
      </mc:AlternateContent>
    </w:r>
    <w:r w:rsidR="00B774F6">
      <w:tab/>
    </w:r>
    <w:r w:rsidR="00B774F6">
      <w:tab/>
    </w:r>
    <w:r w:rsidR="00B774F6">
      <w:tab/>
    </w:r>
    <w:r w:rsidR="00B774F6">
      <w:rPr>
        <w:noProof/>
      </w:rPr>
      <mc:AlternateContent>
        <mc:Choice Requires="wps">
          <w:drawing>
            <wp:anchor distT="0" distB="0" distL="114300" distR="114300" simplePos="0" relativeHeight="251658250" behindDoc="0" locked="0" layoutInCell="1" allowOverlap="1" wp14:anchorId="182F84F9" wp14:editId="720CF070">
              <wp:simplePos x="0" y="0"/>
              <wp:positionH relativeFrom="column">
                <wp:posOffset>-114300</wp:posOffset>
              </wp:positionH>
              <wp:positionV relativeFrom="paragraph">
                <wp:posOffset>-354965</wp:posOffset>
              </wp:positionV>
              <wp:extent cx="1771650" cy="791210"/>
              <wp:effectExtent l="0" t="0" r="0" b="8890"/>
              <wp:wrapNone/>
              <wp:docPr id="5" name="Text Box 5"/>
              <wp:cNvGraphicFramePr/>
              <a:graphic xmlns:a="http://schemas.openxmlformats.org/drawingml/2006/main">
                <a:graphicData uri="http://schemas.microsoft.com/office/word/2010/wordprocessingShape">
                  <wps:wsp>
                    <wps:cNvSpPr txBox="1"/>
                    <wps:spPr>
                      <a:xfrm>
                        <a:off x="0" y="0"/>
                        <a:ext cx="1771650" cy="7912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BE663B" w14:textId="77777777" w:rsidR="00B774F6" w:rsidRPr="005C1B06" w:rsidRDefault="00B774F6" w:rsidP="00B774F6">
                          <w:pPr>
                            <w:pStyle w:val="BasicParagraph"/>
                            <w:spacing w:line="240" w:lineRule="auto"/>
                            <w:rPr>
                              <w:rFonts w:ascii="Calibri Light" w:hAnsi="Calibri Light" w:cs="MyriadPro-Regular"/>
                              <w:sz w:val="21"/>
                              <w:szCs w:val="21"/>
                            </w:rPr>
                          </w:pPr>
                          <w:r w:rsidRPr="005C1B06">
                            <w:rPr>
                              <w:rFonts w:ascii="Calibri Light" w:hAnsi="Calibri Light" w:cs="MyriadPro-Regular"/>
                              <w:sz w:val="21"/>
                              <w:szCs w:val="21"/>
                            </w:rPr>
                            <w:t xml:space="preserve">CGIAR System </w:t>
                          </w:r>
                          <w:r>
                            <w:rPr>
                              <w:rFonts w:ascii="Calibri Light" w:hAnsi="Calibri Light" w:cs="MyriadPro-Regular"/>
                              <w:sz w:val="21"/>
                              <w:szCs w:val="21"/>
                            </w:rPr>
                            <w:t>Organization</w:t>
                          </w:r>
                        </w:p>
                        <w:p w14:paraId="7C64A1AC" w14:textId="77777777" w:rsidR="00B774F6" w:rsidRPr="005C1B06" w:rsidRDefault="00B774F6" w:rsidP="00B774F6">
                          <w:pPr>
                            <w:pStyle w:val="BasicParagraph"/>
                            <w:spacing w:line="240" w:lineRule="auto"/>
                            <w:rPr>
                              <w:rFonts w:ascii="Calibri Light" w:hAnsi="Calibri Light" w:cs="MyriadPro-Regular"/>
                              <w:sz w:val="21"/>
                              <w:szCs w:val="21"/>
                            </w:rPr>
                          </w:pPr>
                          <w:r w:rsidRPr="005C1B06">
                            <w:rPr>
                              <w:rFonts w:ascii="Calibri Light" w:hAnsi="Calibri Light" w:cs="MyriadPro-Regular"/>
                              <w:sz w:val="21"/>
                              <w:szCs w:val="21"/>
                            </w:rPr>
                            <w:t xml:space="preserve">1000 Avenue </w:t>
                          </w:r>
                          <w:proofErr w:type="spellStart"/>
                          <w:r w:rsidRPr="005C1B06">
                            <w:rPr>
                              <w:rFonts w:ascii="Calibri Light" w:hAnsi="Calibri Light" w:cs="MyriadPro-Regular"/>
                              <w:sz w:val="21"/>
                              <w:szCs w:val="21"/>
                            </w:rPr>
                            <w:t>Agropolis</w:t>
                          </w:r>
                          <w:proofErr w:type="spellEnd"/>
                        </w:p>
                        <w:p w14:paraId="3B9B4530" w14:textId="77777777" w:rsidR="00B774F6" w:rsidRPr="005C1B06" w:rsidRDefault="00B774F6" w:rsidP="00B774F6">
                          <w:pPr>
                            <w:pStyle w:val="BasicParagraph"/>
                            <w:spacing w:line="240" w:lineRule="auto"/>
                            <w:rPr>
                              <w:rFonts w:ascii="Calibri Light" w:hAnsi="Calibri Light" w:cs="MyriadPro-Regular"/>
                              <w:sz w:val="21"/>
                              <w:szCs w:val="21"/>
                            </w:rPr>
                          </w:pPr>
                          <w:r w:rsidRPr="009765AA">
                            <w:rPr>
                              <w:rFonts w:ascii="Calibri Light" w:hAnsi="Calibri Light" w:cs="MyriadPro-Regular"/>
                              <w:sz w:val="21"/>
                              <w:szCs w:val="21"/>
                            </w:rPr>
                            <w:t>F-34394 Montpellier Cedex 5</w:t>
                          </w:r>
                        </w:p>
                        <w:p w14:paraId="4EBA0619" w14:textId="77777777" w:rsidR="00B774F6" w:rsidRPr="005C1B06" w:rsidRDefault="00B774F6" w:rsidP="00B774F6">
                          <w:pPr>
                            <w:rPr>
                              <w:rFonts w:ascii="Calibri Light" w:hAnsi="Calibri Light"/>
                              <w:sz w:val="21"/>
                              <w:szCs w:val="21"/>
                            </w:rPr>
                          </w:pPr>
                          <w:r w:rsidRPr="005C1B06">
                            <w:rPr>
                              <w:rFonts w:ascii="Calibri Light" w:hAnsi="Calibri Light" w:cs="MyriadPro-Regular"/>
                              <w:sz w:val="21"/>
                              <w:szCs w:val="21"/>
                            </w:rPr>
                            <w:t>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F84F9" id="Text Box 5" o:spid="_x0000_s1029" type="#_x0000_t202" style="position:absolute;margin-left:-9pt;margin-top:-27.95pt;width:139.5pt;height:62.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" filled="f" stroked="f">
              <v:textbox>
                <w:txbxContent>
                  <w:p w14:paraId="2DBE663B" w14:textId="77777777" w:rsidR="00B774F6" w:rsidRPr="005C1B06" w:rsidRDefault="00B774F6" w:rsidP="00B774F6">
                    <w:pPr>
                      <w:pStyle w:val="BasicParagraph"/>
                      <w:spacing w:line="240" w:lineRule="auto"/>
                      <w:rPr>
                        <w:rFonts w:ascii="Calibri Light" w:hAnsi="Calibri Light" w:cs="MyriadPro-Regular"/>
                        <w:sz w:val="21"/>
                        <w:szCs w:val="21"/>
                      </w:rPr>
                    </w:pPr>
                    <w:r w:rsidRPr="005C1B06">
                      <w:rPr>
                        <w:rFonts w:ascii="Calibri Light" w:hAnsi="Calibri Light" w:cs="MyriadPro-Regular"/>
                        <w:sz w:val="21"/>
                        <w:szCs w:val="21"/>
                      </w:rPr>
                      <w:t xml:space="preserve">CGIAR System </w:t>
                    </w:r>
                    <w:r>
                      <w:rPr>
                        <w:rFonts w:ascii="Calibri Light" w:hAnsi="Calibri Light" w:cs="MyriadPro-Regular"/>
                        <w:sz w:val="21"/>
                        <w:szCs w:val="21"/>
                      </w:rPr>
                      <w:t>Organization</w:t>
                    </w:r>
                  </w:p>
                  <w:p w14:paraId="7C64A1AC" w14:textId="77777777" w:rsidR="00B774F6" w:rsidRPr="005C1B06" w:rsidRDefault="00B774F6" w:rsidP="00B774F6">
                    <w:pPr>
                      <w:pStyle w:val="BasicParagraph"/>
                      <w:spacing w:line="240" w:lineRule="auto"/>
                      <w:rPr>
                        <w:rFonts w:ascii="Calibri Light" w:hAnsi="Calibri Light" w:cs="MyriadPro-Regular"/>
                        <w:sz w:val="21"/>
                        <w:szCs w:val="21"/>
                      </w:rPr>
                    </w:pPr>
                    <w:r w:rsidRPr="005C1B06">
                      <w:rPr>
                        <w:rFonts w:ascii="Calibri Light" w:hAnsi="Calibri Light" w:cs="MyriadPro-Regular"/>
                        <w:sz w:val="21"/>
                        <w:szCs w:val="21"/>
                      </w:rPr>
                      <w:t xml:space="preserve">1000 Avenue </w:t>
                    </w:r>
                    <w:proofErr w:type="spellStart"/>
                    <w:r w:rsidRPr="005C1B06">
                      <w:rPr>
                        <w:rFonts w:ascii="Calibri Light" w:hAnsi="Calibri Light" w:cs="MyriadPro-Regular"/>
                        <w:sz w:val="21"/>
                        <w:szCs w:val="21"/>
                      </w:rPr>
                      <w:t>Agropolis</w:t>
                    </w:r>
                    <w:proofErr w:type="spellEnd"/>
                  </w:p>
                  <w:p w14:paraId="3B9B4530" w14:textId="77777777" w:rsidR="00B774F6" w:rsidRPr="005C1B06" w:rsidRDefault="00B774F6" w:rsidP="00B774F6">
                    <w:pPr>
                      <w:pStyle w:val="BasicParagraph"/>
                      <w:spacing w:line="240" w:lineRule="auto"/>
                      <w:rPr>
                        <w:rFonts w:ascii="Calibri Light" w:hAnsi="Calibri Light" w:cs="MyriadPro-Regular"/>
                        <w:sz w:val="21"/>
                        <w:szCs w:val="21"/>
                      </w:rPr>
                    </w:pPr>
                    <w:r w:rsidRPr="009765AA">
                      <w:rPr>
                        <w:rFonts w:ascii="Calibri Light" w:hAnsi="Calibri Light" w:cs="MyriadPro-Regular"/>
                        <w:sz w:val="21"/>
                        <w:szCs w:val="21"/>
                      </w:rPr>
                      <w:t>F-34394 Montpellier Cedex 5</w:t>
                    </w:r>
                  </w:p>
                  <w:p w14:paraId="4EBA0619" w14:textId="77777777" w:rsidR="00B774F6" w:rsidRPr="005C1B06" w:rsidRDefault="00B774F6" w:rsidP="00B774F6">
                    <w:pPr>
                      <w:rPr>
                        <w:rFonts w:ascii="Calibri Light" w:hAnsi="Calibri Light"/>
                        <w:sz w:val="21"/>
                        <w:szCs w:val="21"/>
                      </w:rPr>
                    </w:pPr>
                    <w:r w:rsidRPr="005C1B06">
                      <w:rPr>
                        <w:rFonts w:ascii="Calibri Light" w:hAnsi="Calibri Light" w:cs="MyriadPro-Regular"/>
                        <w:sz w:val="21"/>
                        <w:szCs w:val="21"/>
                      </w:rPr>
                      <w:t>France</w:t>
                    </w:r>
                  </w:p>
                </w:txbxContent>
              </v:textbox>
            </v:shape>
          </w:pict>
        </mc:Fallback>
      </mc:AlternateContent>
    </w:r>
  </w:p>
  <w:p w14:paraId="5CF74A32" w14:textId="7BF03516" w:rsidR="00017DC5" w:rsidRDefault="00017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025E1" w14:textId="69A517A7" w:rsidR="008A478E" w:rsidRDefault="00983E95">
    <w:pPr>
      <w:pStyle w:val="Footer"/>
    </w:pPr>
    <w:r>
      <w:rPr>
        <w:noProof/>
      </w:rPr>
      <mc:AlternateContent>
        <mc:Choice Requires="wps">
          <w:drawing>
            <wp:anchor distT="0" distB="0" distL="114300" distR="114300" simplePos="0" relativeHeight="251658253" behindDoc="0" locked="0" layoutInCell="1" allowOverlap="1" wp14:anchorId="06A479F7" wp14:editId="0CECFD79">
              <wp:simplePos x="0" y="0"/>
              <wp:positionH relativeFrom="column">
                <wp:posOffset>5886450</wp:posOffset>
              </wp:positionH>
              <wp:positionV relativeFrom="paragraph">
                <wp:posOffset>-493395</wp:posOffset>
              </wp:positionV>
              <wp:extent cx="316230" cy="247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16230" cy="247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13992F" w14:textId="53F31E0A" w:rsidR="00983E95" w:rsidRPr="005C1B06" w:rsidRDefault="00983E95" w:rsidP="00983E95">
                          <w:pPr>
                            <w:tabs>
                              <w:tab w:val="left" w:pos="90"/>
                            </w:tabs>
                            <w:jc w:val="right"/>
                            <w:rPr>
                              <w:rFonts w:ascii="Calibri Light" w:hAnsi="Calibri Light"/>
                              <w:sz w:val="21"/>
                              <w:szCs w:val="21"/>
                            </w:rPr>
                          </w:pPr>
                          <w:r w:rsidRPr="00983E95">
                            <w:rPr>
                              <w:rFonts w:ascii="Calibri Light" w:hAnsi="Calibri Light"/>
                              <w:sz w:val="21"/>
                              <w:szCs w:val="21"/>
                            </w:rPr>
                            <w:fldChar w:fldCharType="begin"/>
                          </w:r>
                          <w:r w:rsidRPr="00983E95">
                            <w:rPr>
                              <w:rFonts w:ascii="Calibri Light" w:hAnsi="Calibri Light"/>
                              <w:sz w:val="21"/>
                              <w:szCs w:val="21"/>
                            </w:rPr>
                            <w:instrText xml:space="preserve"> PAGE   \* MERGEFORMAT </w:instrText>
                          </w:r>
                          <w:r w:rsidRPr="00983E95">
                            <w:rPr>
                              <w:rFonts w:ascii="Calibri Light" w:hAnsi="Calibri Light"/>
                              <w:sz w:val="21"/>
                              <w:szCs w:val="21"/>
                            </w:rPr>
                            <w:fldChar w:fldCharType="separate"/>
                          </w:r>
                          <w:r w:rsidR="000E2663">
                            <w:rPr>
                              <w:rFonts w:ascii="Calibri Light" w:hAnsi="Calibri Light"/>
                              <w:noProof/>
                              <w:sz w:val="21"/>
                              <w:szCs w:val="21"/>
                            </w:rPr>
                            <w:t>1</w:t>
                          </w:r>
                          <w:r w:rsidRPr="00983E95">
                            <w:rPr>
                              <w:rFonts w:ascii="Calibri Light" w:hAnsi="Calibri Light"/>
                              <w:noProof/>
                              <w:sz w:val="21"/>
                              <w:szCs w:val="2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479F7" id="_x0000_t202" coordsize="21600,21600" o:spt="202" path="m,l,21600r21600,l21600,xe">
              <v:stroke joinstyle="miter"/>
              <v:path gradientshapeok="t" o:connecttype="rect"/>
            </v:shapetype>
            <v:shape id="Text Box 6" o:spid="_x0000_s1030" type="#_x0000_t202" style="position:absolute;margin-left:463.5pt;margin-top:-38.85pt;width:24.9pt;height:1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" filled="f" stroked="f">
              <v:textbox>
                <w:txbxContent>
                  <w:p w14:paraId="7A13992F" w14:textId="53F31E0A" w:rsidR="00983E95" w:rsidRPr="005C1B06" w:rsidRDefault="00983E95" w:rsidP="00983E95">
                    <w:pPr>
                      <w:tabs>
                        <w:tab w:val="left" w:pos="90"/>
                      </w:tabs>
                      <w:jc w:val="right"/>
                      <w:rPr>
                        <w:rFonts w:ascii="Calibri Light" w:hAnsi="Calibri Light"/>
                        <w:sz w:val="21"/>
                        <w:szCs w:val="21"/>
                      </w:rPr>
                    </w:pPr>
                    <w:r w:rsidRPr="00983E95">
                      <w:rPr>
                        <w:rFonts w:ascii="Calibri Light" w:hAnsi="Calibri Light"/>
                        <w:sz w:val="21"/>
                        <w:szCs w:val="21"/>
                      </w:rPr>
                      <w:fldChar w:fldCharType="begin"/>
                    </w:r>
                    <w:r w:rsidRPr="00983E95">
                      <w:rPr>
                        <w:rFonts w:ascii="Calibri Light" w:hAnsi="Calibri Light"/>
                        <w:sz w:val="21"/>
                        <w:szCs w:val="21"/>
                      </w:rPr>
                      <w:instrText xml:space="preserve"> PAGE   \* MERGEFORMAT </w:instrText>
                    </w:r>
                    <w:r w:rsidRPr="00983E95">
                      <w:rPr>
                        <w:rFonts w:ascii="Calibri Light" w:hAnsi="Calibri Light"/>
                        <w:sz w:val="21"/>
                        <w:szCs w:val="21"/>
                      </w:rPr>
                      <w:fldChar w:fldCharType="separate"/>
                    </w:r>
                    <w:r w:rsidR="000E2663">
                      <w:rPr>
                        <w:rFonts w:ascii="Calibri Light" w:hAnsi="Calibri Light"/>
                        <w:noProof/>
                        <w:sz w:val="21"/>
                        <w:szCs w:val="21"/>
                      </w:rPr>
                      <w:t>1</w:t>
                    </w:r>
                    <w:r w:rsidRPr="00983E95">
                      <w:rPr>
                        <w:rFonts w:ascii="Calibri Light" w:hAnsi="Calibri Light"/>
                        <w:noProof/>
                        <w:sz w:val="21"/>
                        <w:szCs w:val="21"/>
                      </w:rPr>
                      <w:fldChar w:fldCharType="end"/>
                    </w:r>
                  </w:p>
                </w:txbxContent>
              </v:textbox>
            </v:shape>
          </w:pict>
        </mc:Fallback>
      </mc:AlternateContent>
    </w:r>
    <w:r w:rsidR="008A478E">
      <w:rPr>
        <w:noProof/>
      </w:rPr>
      <mc:AlternateContent>
        <mc:Choice Requires="wps">
          <w:drawing>
            <wp:anchor distT="0" distB="0" distL="114300" distR="114300" simplePos="0" relativeHeight="251658240" behindDoc="0" locked="0" layoutInCell="1" allowOverlap="1" wp14:anchorId="4B1C6DBC" wp14:editId="47FAB984">
              <wp:simplePos x="0" y="0"/>
              <wp:positionH relativeFrom="column">
                <wp:posOffset>-114300</wp:posOffset>
              </wp:positionH>
              <wp:positionV relativeFrom="paragraph">
                <wp:posOffset>-541020</wp:posOffset>
              </wp:positionV>
              <wp:extent cx="1771650" cy="791210"/>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1771650" cy="7912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321F28" w14:textId="698FC69F" w:rsidR="005C1B06" w:rsidRPr="005C1B06" w:rsidRDefault="005C1B06" w:rsidP="005C1B06">
                          <w:pPr>
                            <w:pStyle w:val="BasicParagraph"/>
                            <w:spacing w:line="240" w:lineRule="auto"/>
                            <w:rPr>
                              <w:rFonts w:ascii="Calibri Light" w:hAnsi="Calibri Light" w:cs="MyriadPro-Regular"/>
                              <w:sz w:val="21"/>
                              <w:szCs w:val="21"/>
                            </w:rPr>
                          </w:pPr>
                          <w:r w:rsidRPr="005C1B06">
                            <w:rPr>
                              <w:rFonts w:ascii="Calibri Light" w:hAnsi="Calibri Light" w:cs="MyriadPro-Regular"/>
                              <w:sz w:val="21"/>
                              <w:szCs w:val="21"/>
                            </w:rPr>
                            <w:t xml:space="preserve">CGIAR System </w:t>
                          </w:r>
                          <w:r w:rsidR="00D837B7">
                            <w:rPr>
                              <w:rFonts w:ascii="Calibri Light" w:hAnsi="Calibri Light" w:cs="MyriadPro-Regular"/>
                              <w:sz w:val="21"/>
                              <w:szCs w:val="21"/>
                            </w:rPr>
                            <w:t>Organization</w:t>
                          </w:r>
                        </w:p>
                        <w:p w14:paraId="6AE21BF8" w14:textId="77777777" w:rsidR="005C1B06" w:rsidRPr="005C1B06" w:rsidRDefault="005C1B06" w:rsidP="005C1B06">
                          <w:pPr>
                            <w:pStyle w:val="BasicParagraph"/>
                            <w:spacing w:line="240" w:lineRule="auto"/>
                            <w:rPr>
                              <w:rFonts w:ascii="Calibri Light" w:hAnsi="Calibri Light" w:cs="MyriadPro-Regular"/>
                              <w:sz w:val="21"/>
                              <w:szCs w:val="21"/>
                            </w:rPr>
                          </w:pPr>
                          <w:r w:rsidRPr="005C1B06">
                            <w:rPr>
                              <w:rFonts w:ascii="Calibri Light" w:hAnsi="Calibri Light" w:cs="MyriadPro-Regular"/>
                              <w:sz w:val="21"/>
                              <w:szCs w:val="21"/>
                            </w:rPr>
                            <w:t xml:space="preserve">1000 Avenue </w:t>
                          </w:r>
                          <w:proofErr w:type="spellStart"/>
                          <w:r w:rsidRPr="005C1B06">
                            <w:rPr>
                              <w:rFonts w:ascii="Calibri Light" w:hAnsi="Calibri Light" w:cs="MyriadPro-Regular"/>
                              <w:sz w:val="21"/>
                              <w:szCs w:val="21"/>
                            </w:rPr>
                            <w:t>Agropolis</w:t>
                          </w:r>
                          <w:proofErr w:type="spellEnd"/>
                        </w:p>
                        <w:p w14:paraId="7F57DC25" w14:textId="15EC0542" w:rsidR="005C1B06" w:rsidRPr="005C1B06" w:rsidRDefault="009765AA" w:rsidP="005C1B06">
                          <w:pPr>
                            <w:pStyle w:val="BasicParagraph"/>
                            <w:spacing w:line="240" w:lineRule="auto"/>
                            <w:rPr>
                              <w:rFonts w:ascii="Calibri Light" w:hAnsi="Calibri Light" w:cs="MyriadPro-Regular"/>
                              <w:sz w:val="21"/>
                              <w:szCs w:val="21"/>
                            </w:rPr>
                          </w:pPr>
                          <w:r w:rsidRPr="009765AA">
                            <w:rPr>
                              <w:rFonts w:ascii="Calibri Light" w:hAnsi="Calibri Light" w:cs="MyriadPro-Regular"/>
                              <w:sz w:val="21"/>
                              <w:szCs w:val="21"/>
                            </w:rPr>
                            <w:t>F-34394 Montpellier Cedex 5</w:t>
                          </w:r>
                        </w:p>
                        <w:p w14:paraId="68A57CBD" w14:textId="77777777" w:rsidR="005C1B06" w:rsidRPr="005C1B06" w:rsidRDefault="005C1B06" w:rsidP="005C1B06">
                          <w:pPr>
                            <w:rPr>
                              <w:rFonts w:ascii="Calibri Light" w:hAnsi="Calibri Light"/>
                              <w:sz w:val="21"/>
                              <w:szCs w:val="21"/>
                            </w:rPr>
                          </w:pPr>
                          <w:r w:rsidRPr="005C1B06">
                            <w:rPr>
                              <w:rFonts w:ascii="Calibri Light" w:hAnsi="Calibri Light" w:cs="MyriadPro-Regular"/>
                              <w:sz w:val="21"/>
                              <w:szCs w:val="21"/>
                            </w:rPr>
                            <w:t>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C6DBC" id="Text Box 2" o:spid="_x0000_s1031" type="#_x0000_t202" style="position:absolute;margin-left:-9pt;margin-top:-42.6pt;width:139.5pt;height:6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" filled="f" stroked="f">
              <v:textbox>
                <w:txbxContent>
                  <w:p w14:paraId="31321F28" w14:textId="698FC69F" w:rsidR="005C1B06" w:rsidRPr="005C1B06" w:rsidRDefault="005C1B06" w:rsidP="005C1B06">
                    <w:pPr>
                      <w:pStyle w:val="BasicParagraph"/>
                      <w:spacing w:line="240" w:lineRule="auto"/>
                      <w:rPr>
                        <w:rFonts w:ascii="Calibri Light" w:hAnsi="Calibri Light" w:cs="MyriadPro-Regular"/>
                        <w:sz w:val="21"/>
                        <w:szCs w:val="21"/>
                      </w:rPr>
                    </w:pPr>
                    <w:r w:rsidRPr="005C1B06">
                      <w:rPr>
                        <w:rFonts w:ascii="Calibri Light" w:hAnsi="Calibri Light" w:cs="MyriadPro-Regular"/>
                        <w:sz w:val="21"/>
                        <w:szCs w:val="21"/>
                      </w:rPr>
                      <w:t xml:space="preserve">CGIAR System </w:t>
                    </w:r>
                    <w:r w:rsidR="00D837B7">
                      <w:rPr>
                        <w:rFonts w:ascii="Calibri Light" w:hAnsi="Calibri Light" w:cs="MyriadPro-Regular"/>
                        <w:sz w:val="21"/>
                        <w:szCs w:val="21"/>
                      </w:rPr>
                      <w:t>Organization</w:t>
                    </w:r>
                  </w:p>
                  <w:p w14:paraId="6AE21BF8" w14:textId="77777777" w:rsidR="005C1B06" w:rsidRPr="005C1B06" w:rsidRDefault="005C1B06" w:rsidP="005C1B06">
                    <w:pPr>
                      <w:pStyle w:val="BasicParagraph"/>
                      <w:spacing w:line="240" w:lineRule="auto"/>
                      <w:rPr>
                        <w:rFonts w:ascii="Calibri Light" w:hAnsi="Calibri Light" w:cs="MyriadPro-Regular"/>
                        <w:sz w:val="21"/>
                        <w:szCs w:val="21"/>
                      </w:rPr>
                    </w:pPr>
                    <w:r w:rsidRPr="005C1B06">
                      <w:rPr>
                        <w:rFonts w:ascii="Calibri Light" w:hAnsi="Calibri Light" w:cs="MyriadPro-Regular"/>
                        <w:sz w:val="21"/>
                        <w:szCs w:val="21"/>
                      </w:rPr>
                      <w:t xml:space="preserve">1000 Avenue </w:t>
                    </w:r>
                    <w:proofErr w:type="spellStart"/>
                    <w:r w:rsidRPr="005C1B06">
                      <w:rPr>
                        <w:rFonts w:ascii="Calibri Light" w:hAnsi="Calibri Light" w:cs="MyriadPro-Regular"/>
                        <w:sz w:val="21"/>
                        <w:szCs w:val="21"/>
                      </w:rPr>
                      <w:t>Agropolis</w:t>
                    </w:r>
                    <w:proofErr w:type="spellEnd"/>
                  </w:p>
                  <w:p w14:paraId="7F57DC25" w14:textId="15EC0542" w:rsidR="005C1B06" w:rsidRPr="005C1B06" w:rsidRDefault="009765AA" w:rsidP="005C1B06">
                    <w:pPr>
                      <w:pStyle w:val="BasicParagraph"/>
                      <w:spacing w:line="240" w:lineRule="auto"/>
                      <w:rPr>
                        <w:rFonts w:ascii="Calibri Light" w:hAnsi="Calibri Light" w:cs="MyriadPro-Regular"/>
                        <w:sz w:val="21"/>
                        <w:szCs w:val="21"/>
                      </w:rPr>
                    </w:pPr>
                    <w:r w:rsidRPr="009765AA">
                      <w:rPr>
                        <w:rFonts w:ascii="Calibri Light" w:hAnsi="Calibri Light" w:cs="MyriadPro-Regular"/>
                        <w:sz w:val="21"/>
                        <w:szCs w:val="21"/>
                      </w:rPr>
                      <w:t>F-34394 Montpellier Cedex 5</w:t>
                    </w:r>
                  </w:p>
                  <w:p w14:paraId="68A57CBD" w14:textId="77777777" w:rsidR="005C1B06" w:rsidRPr="005C1B06" w:rsidRDefault="005C1B06" w:rsidP="005C1B06">
                    <w:pPr>
                      <w:rPr>
                        <w:rFonts w:ascii="Calibri Light" w:hAnsi="Calibri Light"/>
                        <w:sz w:val="21"/>
                        <w:szCs w:val="21"/>
                      </w:rPr>
                    </w:pPr>
                    <w:r w:rsidRPr="005C1B06">
                      <w:rPr>
                        <w:rFonts w:ascii="Calibri Light" w:hAnsi="Calibri Light" w:cs="MyriadPro-Regular"/>
                        <w:sz w:val="21"/>
                        <w:szCs w:val="21"/>
                      </w:rPr>
                      <w:t>France</w:t>
                    </w:r>
                  </w:p>
                </w:txbxContent>
              </v:textbox>
            </v:shape>
          </w:pict>
        </mc:Fallback>
      </mc:AlternateContent>
    </w:r>
    <w:r w:rsidR="008A478E">
      <w:rPr>
        <w:noProof/>
      </w:rPr>
      <mc:AlternateContent>
        <mc:Choice Requires="wps">
          <w:drawing>
            <wp:anchor distT="0" distB="0" distL="114300" distR="114300" simplePos="0" relativeHeight="251658242" behindDoc="0" locked="0" layoutInCell="1" allowOverlap="1" wp14:anchorId="090CEBC8" wp14:editId="5B805A24">
              <wp:simplePos x="0" y="0"/>
              <wp:positionH relativeFrom="column">
                <wp:posOffset>4002405</wp:posOffset>
              </wp:positionH>
              <wp:positionV relativeFrom="paragraph">
                <wp:posOffset>-532130</wp:posOffset>
              </wp:positionV>
              <wp:extent cx="1597025" cy="6889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597025" cy="688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1A7EA8" w14:textId="77777777" w:rsidR="005C1B06" w:rsidRPr="005C1B06" w:rsidRDefault="005C1B06" w:rsidP="005C1B06">
                          <w:pPr>
                            <w:rPr>
                              <w:rFonts w:ascii="Calibri Light" w:hAnsi="Calibri Light"/>
                              <w:sz w:val="21"/>
                              <w:szCs w:val="21"/>
                            </w:rPr>
                          </w:pPr>
                          <w:r>
                            <w:rPr>
                              <w:rFonts w:ascii="Calibri Light" w:hAnsi="Calibri Light"/>
                              <w:sz w:val="21"/>
                              <w:szCs w:val="21"/>
                            </w:rPr>
                            <w:t>www.cgiar.org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CEBC8" id="Text Box 4" o:spid="_x0000_s1032" type="#_x0000_t202" style="position:absolute;margin-left:315.15pt;margin-top:-41.9pt;width:125.75pt;height:5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" filled="f" stroked="f">
              <v:textbox>
                <w:txbxContent>
                  <w:p w14:paraId="621A7EA8" w14:textId="77777777" w:rsidR="005C1B06" w:rsidRPr="005C1B06" w:rsidRDefault="005C1B06" w:rsidP="005C1B06">
                    <w:pPr>
                      <w:rPr>
                        <w:rFonts w:ascii="Calibri Light" w:hAnsi="Calibri Light"/>
                        <w:sz w:val="21"/>
                        <w:szCs w:val="21"/>
                      </w:rPr>
                    </w:pPr>
                    <w:r>
                      <w:rPr>
                        <w:rFonts w:ascii="Calibri Light" w:hAnsi="Calibri Light"/>
                        <w:sz w:val="21"/>
                        <w:szCs w:val="21"/>
                      </w:rPr>
                      <w:t>www.cgiar.org</w:t>
                    </w:r>
                  </w:p>
                </w:txbxContent>
              </v:textbox>
            </v:shape>
          </w:pict>
        </mc:Fallback>
      </mc:AlternateContent>
    </w:r>
    <w:r w:rsidR="008A478E">
      <w:rPr>
        <w:noProof/>
      </w:rPr>
      <mc:AlternateContent>
        <mc:Choice Requires="wps">
          <w:drawing>
            <wp:anchor distT="0" distB="0" distL="114300" distR="114300" simplePos="0" relativeHeight="251658241" behindDoc="0" locked="0" layoutInCell="1" allowOverlap="1" wp14:anchorId="5A821E0C" wp14:editId="48A42085">
              <wp:simplePos x="0" y="0"/>
              <wp:positionH relativeFrom="column">
                <wp:posOffset>1947454</wp:posOffset>
              </wp:positionH>
              <wp:positionV relativeFrom="paragraph">
                <wp:posOffset>-531495</wp:posOffset>
              </wp:positionV>
              <wp:extent cx="1597025" cy="688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97025" cy="688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E64EDC" w14:textId="34A5B06A" w:rsidR="005C1B06" w:rsidRDefault="005C1B06" w:rsidP="005C1B06">
                          <w:pPr>
                            <w:rPr>
                              <w:rFonts w:ascii="Calibri Light" w:hAnsi="Calibri Light"/>
                              <w:sz w:val="21"/>
                              <w:szCs w:val="21"/>
                            </w:rPr>
                          </w:pPr>
                          <w:r>
                            <w:rPr>
                              <w:rFonts w:ascii="Calibri Light" w:hAnsi="Calibri Light"/>
                              <w:sz w:val="21"/>
                              <w:szCs w:val="21"/>
                            </w:rPr>
                            <w:t xml:space="preserve">Tel: </w:t>
                          </w:r>
                          <w:r w:rsidR="005B68D5" w:rsidRPr="005B68D5">
                            <w:rPr>
                              <w:rFonts w:ascii="Calibri Light" w:hAnsi="Calibri Light"/>
                              <w:sz w:val="21"/>
                              <w:szCs w:val="21"/>
                            </w:rPr>
                            <w:t>+33 4 67 04 7800</w:t>
                          </w:r>
                        </w:p>
                        <w:p w14:paraId="27B3E4C7" w14:textId="77777777" w:rsidR="005C1B06" w:rsidRPr="005C1B06" w:rsidRDefault="005C1B06" w:rsidP="005C1B06">
                          <w:pPr>
                            <w:rPr>
                              <w:rFonts w:ascii="Calibri Light" w:hAnsi="Calibri Light"/>
                              <w:sz w:val="21"/>
                              <w:szCs w:val="21"/>
                            </w:rPr>
                          </w:pPr>
                          <w:r>
                            <w:rPr>
                              <w:rFonts w:ascii="Calibri Light" w:hAnsi="Calibri Light"/>
                              <w:sz w:val="21"/>
                              <w:szCs w:val="21"/>
                            </w:rPr>
                            <w:t>Email: contact@cgiar.org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21E0C" id="Text Box 3" o:spid="_x0000_s1033" type="#_x0000_t202" style="position:absolute;margin-left:153.35pt;margin-top:-41.85pt;width:125.75pt;height:5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" filled="f" stroked="f">
              <v:textbox>
                <w:txbxContent>
                  <w:p w14:paraId="70E64EDC" w14:textId="34A5B06A" w:rsidR="005C1B06" w:rsidRDefault="005C1B06" w:rsidP="005C1B06">
                    <w:pPr>
                      <w:rPr>
                        <w:rFonts w:ascii="Calibri Light" w:hAnsi="Calibri Light"/>
                        <w:sz w:val="21"/>
                        <w:szCs w:val="21"/>
                      </w:rPr>
                    </w:pPr>
                    <w:r>
                      <w:rPr>
                        <w:rFonts w:ascii="Calibri Light" w:hAnsi="Calibri Light"/>
                        <w:sz w:val="21"/>
                        <w:szCs w:val="21"/>
                      </w:rPr>
                      <w:t xml:space="preserve">Tel: </w:t>
                    </w:r>
                    <w:r w:rsidR="005B68D5" w:rsidRPr="005B68D5">
                      <w:rPr>
                        <w:rFonts w:ascii="Calibri Light" w:hAnsi="Calibri Light"/>
                        <w:sz w:val="21"/>
                        <w:szCs w:val="21"/>
                      </w:rPr>
                      <w:t>+33 4 67 04 7800</w:t>
                    </w:r>
                  </w:p>
                  <w:p w14:paraId="27B3E4C7" w14:textId="77777777" w:rsidR="005C1B06" w:rsidRPr="005C1B06" w:rsidRDefault="005C1B06" w:rsidP="005C1B06">
                    <w:pPr>
                      <w:rPr>
                        <w:rFonts w:ascii="Calibri Light" w:hAnsi="Calibri Light"/>
                        <w:sz w:val="21"/>
                        <w:szCs w:val="21"/>
                      </w:rPr>
                    </w:pPr>
                    <w:r>
                      <w:rPr>
                        <w:rFonts w:ascii="Calibri Light" w:hAnsi="Calibri Light"/>
                        <w:sz w:val="21"/>
                        <w:szCs w:val="21"/>
                      </w:rPr>
                      <w:t>Email: contact@cgiar.org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66647" w14:textId="77777777" w:rsidR="00C153FB" w:rsidRDefault="00C153FB" w:rsidP="005C1B06">
      <w:r>
        <w:separator/>
      </w:r>
    </w:p>
  </w:footnote>
  <w:footnote w:type="continuationSeparator" w:id="0">
    <w:p w14:paraId="273714C5" w14:textId="77777777" w:rsidR="00C153FB" w:rsidRDefault="00C153FB" w:rsidP="005C1B06">
      <w:r>
        <w:continuationSeparator/>
      </w:r>
    </w:p>
  </w:footnote>
  <w:footnote w:type="continuationNotice" w:id="1">
    <w:p w14:paraId="2064A392" w14:textId="77777777" w:rsidR="00C153FB" w:rsidRDefault="00C15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5FDD9" w14:textId="5F4EDBFC" w:rsidR="00346BC8" w:rsidRDefault="009A2D3F">
    <w:pPr>
      <w:pStyle w:val="Header"/>
    </w:pPr>
    <w:r>
      <w:rPr>
        <w:noProof/>
      </w:rPr>
      <w:drawing>
        <wp:anchor distT="0" distB="0" distL="114300" distR="114300" simplePos="0" relativeHeight="251658249" behindDoc="1" locked="0" layoutInCell="1" allowOverlap="1" wp14:anchorId="6F5A34A0" wp14:editId="3F294284">
          <wp:simplePos x="0" y="0"/>
          <wp:positionH relativeFrom="margin">
            <wp:align>center</wp:align>
          </wp:positionH>
          <wp:positionV relativeFrom="margin">
            <wp:align>center</wp:align>
          </wp:positionV>
          <wp:extent cx="7570470" cy="10679430"/>
          <wp:effectExtent l="0" t="0" r="0" b="1270"/>
          <wp:wrapNone/>
          <wp:docPr id="23" name="Picture 23" descr="CGIAR Letterhea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CGIAR Letterhead Watermar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6794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0" layoutInCell="1" allowOverlap="1" wp14:anchorId="275132D4" wp14:editId="2CE9AA2E">
          <wp:simplePos x="0" y="0"/>
          <wp:positionH relativeFrom="margin">
            <wp:align>center</wp:align>
          </wp:positionH>
          <wp:positionV relativeFrom="margin">
            <wp:align>center</wp:align>
          </wp:positionV>
          <wp:extent cx="7570470" cy="10679430"/>
          <wp:effectExtent l="0" t="0" r="0" b="1270"/>
          <wp:wrapNone/>
          <wp:docPr id="19" name="Picture 19" descr="CGIAR Letterhea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CGIAR Letterhead Watermar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6794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1" wp14:anchorId="104F4EA7" wp14:editId="1B327397">
          <wp:simplePos x="0" y="0"/>
          <wp:positionH relativeFrom="margin">
            <wp:align>center</wp:align>
          </wp:positionH>
          <wp:positionV relativeFrom="margin">
            <wp:align>center</wp:align>
          </wp:positionV>
          <wp:extent cx="7570470" cy="10679430"/>
          <wp:effectExtent l="0" t="0" r="0" b="1270"/>
          <wp:wrapNone/>
          <wp:docPr id="16" name="Picture 16" descr="CGIAR Letterhea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CGIAR Letterhead Watermark"/>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0470" cy="106794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44D6E226" wp14:editId="79892944">
          <wp:simplePos x="0" y="0"/>
          <wp:positionH relativeFrom="margin">
            <wp:align>center</wp:align>
          </wp:positionH>
          <wp:positionV relativeFrom="margin">
            <wp:align>center</wp:align>
          </wp:positionV>
          <wp:extent cx="5723255" cy="7246620"/>
          <wp:effectExtent l="0" t="0" r="4445" b="5080"/>
          <wp:wrapNone/>
          <wp:docPr id="12" name="Picture 12" descr="CGIAR logo A4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GIAR logo A4 Watermark"/>
                  <pic:cNvPicPr>
                    <a:picLocks/>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723255" cy="72466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1" locked="0" layoutInCell="1" allowOverlap="1" wp14:anchorId="7BAF9378" wp14:editId="1E010580">
          <wp:simplePos x="0" y="0"/>
          <wp:positionH relativeFrom="margin">
            <wp:align>center</wp:align>
          </wp:positionH>
          <wp:positionV relativeFrom="margin">
            <wp:align>center</wp:align>
          </wp:positionV>
          <wp:extent cx="5723255" cy="7246620"/>
          <wp:effectExtent l="0" t="0" r="4445" b="5080"/>
          <wp:wrapNone/>
          <wp:docPr id="11" name="Picture 9" descr="CGIAR logo A4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GIAR logo A4 Watermark"/>
                  <pic:cNvPicPr>
                    <a:picLocks/>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5723255" cy="724662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70DF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CGIAR logo A4 Watermark" style="position:absolute;margin-left:0;margin-top:0;width:465.1pt;height:588.9pt;z-index:-251658237;mso-wrap-edited:f;mso-width-percent:0;mso-height-percent:0;mso-position-horizontal:center;mso-position-horizontal-relative:margin;mso-position-vertical:center;mso-position-vertical-relative:margin;mso-width-percent:0;mso-height-percent:0" wrapcoords="-35 0 -35 21572 21600 21572 21600 0 -35 0">
          <v:imagedata r:id="rId5" o:title="CGIAR logo A4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0324B" w14:textId="49B913E0" w:rsidR="00916093" w:rsidRDefault="008A478E">
    <w:pPr>
      <w:pStyle w:val="Header"/>
    </w:pPr>
    <w:r>
      <w:rPr>
        <w:noProof/>
      </w:rPr>
      <w:drawing>
        <wp:anchor distT="0" distB="0" distL="114300" distR="114300" simplePos="0" relativeHeight="251658248" behindDoc="0" locked="1" layoutInCell="1" allowOverlap="1" wp14:anchorId="04F5E0C4" wp14:editId="131383AC">
          <wp:simplePos x="0" y="0"/>
          <wp:positionH relativeFrom="margin">
            <wp:posOffset>5542915</wp:posOffset>
          </wp:positionH>
          <wp:positionV relativeFrom="margin">
            <wp:posOffset>-851535</wp:posOffset>
          </wp:positionV>
          <wp:extent cx="577850" cy="68834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IAR logo black and white.png"/>
                  <pic:cNvPicPr/>
                </pic:nvPicPr>
                <pic:blipFill rotWithShape="1">
                  <a:blip r:embed="rId1">
                    <a:extLst>
                      <a:ext uri="{28A0092B-C50C-407E-A947-70E740481C1C}">
                        <a14:useLocalDpi xmlns:a14="http://schemas.microsoft.com/office/drawing/2010/main" val="0"/>
                      </a:ext>
                    </a:extLst>
                  </a:blip>
                  <a:srcRect b="5844"/>
                  <a:stretch/>
                </pic:blipFill>
                <pic:spPr bwMode="auto">
                  <a:xfrm>
                    <a:off x="0" y="0"/>
                    <a:ext cx="577850" cy="688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434F8" w14:textId="0F630521" w:rsidR="00346BC8" w:rsidRDefault="00000000">
    <w:pPr>
      <w:pStyle w:val="Header"/>
    </w:pPr>
    <w:r>
      <w:rPr>
        <w:noProof/>
      </w:rPr>
      <w:pict w14:anchorId="4584F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CGIAR Letterhead Watermark" style="position:absolute;margin-left:-74.75pt;margin-top:-94.55pt;width:596.1pt;height:840.9pt;z-index:-251658225;mso-wrap-edited:f;mso-width-percent:0;mso-height-percent:0;mso-position-horizontal-relative:margin;mso-position-vertical-relative:margin;mso-width-percent:0;mso-height-percent:0" wrapcoords="-27 0 -27 21581 21600 21581 21600 0 -27 0">
          <v:imagedata r:id="rId1" o:title="CGIAR Letterhead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04EE5"/>
    <w:multiLevelType w:val="multilevel"/>
    <w:tmpl w:val="FC2A7E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540CD9"/>
    <w:multiLevelType w:val="hybridMultilevel"/>
    <w:tmpl w:val="3D681F3A"/>
    <w:lvl w:ilvl="0" w:tplc="CC36AB14">
      <w:start w:val="1337"/>
      <w:numFmt w:val="bullet"/>
      <w:lvlText w:val=""/>
      <w:lvlJc w:val="left"/>
      <w:pPr>
        <w:ind w:left="720" w:hanging="360"/>
      </w:pPr>
      <w:rPr>
        <w:rFonts w:ascii="Symbol" w:eastAsia="Calibri"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473018714">
    <w:abstractNumId w:val="1"/>
  </w:num>
  <w:num w:numId="2" w16cid:durableId="1074668060">
    <w:abstractNumId w:val="1"/>
  </w:num>
  <w:num w:numId="3" w16cid:durableId="42808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06"/>
    <w:rsid w:val="00017DC5"/>
    <w:rsid w:val="00020043"/>
    <w:rsid w:val="00032C89"/>
    <w:rsid w:val="00044FF1"/>
    <w:rsid w:val="00046873"/>
    <w:rsid w:val="0004767A"/>
    <w:rsid w:val="00053DF8"/>
    <w:rsid w:val="000735A6"/>
    <w:rsid w:val="00076AEE"/>
    <w:rsid w:val="00093778"/>
    <w:rsid w:val="000A4D61"/>
    <w:rsid w:val="000B1F52"/>
    <w:rsid w:val="000C0691"/>
    <w:rsid w:val="000D544D"/>
    <w:rsid w:val="000E2663"/>
    <w:rsid w:val="000F2387"/>
    <w:rsid w:val="00115B69"/>
    <w:rsid w:val="00123D20"/>
    <w:rsid w:val="001457C4"/>
    <w:rsid w:val="001640BA"/>
    <w:rsid w:val="001B08B1"/>
    <w:rsid w:val="001B0BBE"/>
    <w:rsid w:val="001B0DC1"/>
    <w:rsid w:val="001B1D96"/>
    <w:rsid w:val="001B6083"/>
    <w:rsid w:val="001C0EFE"/>
    <w:rsid w:val="001D2440"/>
    <w:rsid w:val="001D4342"/>
    <w:rsid w:val="001E36BA"/>
    <w:rsid w:val="001F62BB"/>
    <w:rsid w:val="002206B3"/>
    <w:rsid w:val="00224973"/>
    <w:rsid w:val="00245217"/>
    <w:rsid w:val="00267FC8"/>
    <w:rsid w:val="002751F0"/>
    <w:rsid w:val="00280E17"/>
    <w:rsid w:val="002833D6"/>
    <w:rsid w:val="00295C67"/>
    <w:rsid w:val="002C4492"/>
    <w:rsid w:val="002C4D6D"/>
    <w:rsid w:val="002E0165"/>
    <w:rsid w:val="002E40F2"/>
    <w:rsid w:val="002F2C14"/>
    <w:rsid w:val="00314AD1"/>
    <w:rsid w:val="00321FEE"/>
    <w:rsid w:val="00345EAB"/>
    <w:rsid w:val="00346BC8"/>
    <w:rsid w:val="00350441"/>
    <w:rsid w:val="00357FB4"/>
    <w:rsid w:val="0036376D"/>
    <w:rsid w:val="00392F3E"/>
    <w:rsid w:val="003A0E95"/>
    <w:rsid w:val="003A2248"/>
    <w:rsid w:val="003B12A9"/>
    <w:rsid w:val="003B3CC4"/>
    <w:rsid w:val="003B59F0"/>
    <w:rsid w:val="003C60A0"/>
    <w:rsid w:val="003F24B3"/>
    <w:rsid w:val="003F5AE3"/>
    <w:rsid w:val="00417275"/>
    <w:rsid w:val="0043739B"/>
    <w:rsid w:val="00445105"/>
    <w:rsid w:val="004A4580"/>
    <w:rsid w:val="004B506E"/>
    <w:rsid w:val="004C21F2"/>
    <w:rsid w:val="004C2A7A"/>
    <w:rsid w:val="004D23F4"/>
    <w:rsid w:val="00522FFF"/>
    <w:rsid w:val="00544A6B"/>
    <w:rsid w:val="00551458"/>
    <w:rsid w:val="005528DE"/>
    <w:rsid w:val="00553216"/>
    <w:rsid w:val="00576658"/>
    <w:rsid w:val="00582C7A"/>
    <w:rsid w:val="005A28FF"/>
    <w:rsid w:val="005B6410"/>
    <w:rsid w:val="005B68D5"/>
    <w:rsid w:val="005C1B06"/>
    <w:rsid w:val="00600902"/>
    <w:rsid w:val="00625315"/>
    <w:rsid w:val="00631F01"/>
    <w:rsid w:val="006333E9"/>
    <w:rsid w:val="00634537"/>
    <w:rsid w:val="006638CB"/>
    <w:rsid w:val="00677240"/>
    <w:rsid w:val="006822B0"/>
    <w:rsid w:val="006B0BBF"/>
    <w:rsid w:val="006B1738"/>
    <w:rsid w:val="006C1A86"/>
    <w:rsid w:val="006C458E"/>
    <w:rsid w:val="006C59F6"/>
    <w:rsid w:val="006C6B06"/>
    <w:rsid w:val="006C7513"/>
    <w:rsid w:val="006D4460"/>
    <w:rsid w:val="00706D10"/>
    <w:rsid w:val="00714AA4"/>
    <w:rsid w:val="00737C19"/>
    <w:rsid w:val="0074598F"/>
    <w:rsid w:val="00745E9B"/>
    <w:rsid w:val="00773EF6"/>
    <w:rsid w:val="007A051B"/>
    <w:rsid w:val="007B2048"/>
    <w:rsid w:val="007B39AE"/>
    <w:rsid w:val="007E65F3"/>
    <w:rsid w:val="0081747C"/>
    <w:rsid w:val="0082114F"/>
    <w:rsid w:val="00823C39"/>
    <w:rsid w:val="00824D16"/>
    <w:rsid w:val="00837387"/>
    <w:rsid w:val="00840B30"/>
    <w:rsid w:val="00843D93"/>
    <w:rsid w:val="00843FEE"/>
    <w:rsid w:val="008469D8"/>
    <w:rsid w:val="00851F35"/>
    <w:rsid w:val="00857CA0"/>
    <w:rsid w:val="00866F79"/>
    <w:rsid w:val="008677E5"/>
    <w:rsid w:val="008816E1"/>
    <w:rsid w:val="0089455B"/>
    <w:rsid w:val="00896AAC"/>
    <w:rsid w:val="008A478E"/>
    <w:rsid w:val="008C1F6A"/>
    <w:rsid w:val="008C4295"/>
    <w:rsid w:val="008E4A2C"/>
    <w:rsid w:val="008F648B"/>
    <w:rsid w:val="009073A8"/>
    <w:rsid w:val="00916093"/>
    <w:rsid w:val="00923156"/>
    <w:rsid w:val="009422BC"/>
    <w:rsid w:val="00961745"/>
    <w:rsid w:val="009623CE"/>
    <w:rsid w:val="00967542"/>
    <w:rsid w:val="009765AA"/>
    <w:rsid w:val="009809A6"/>
    <w:rsid w:val="00983E95"/>
    <w:rsid w:val="009A1E8B"/>
    <w:rsid w:val="009A2D3F"/>
    <w:rsid w:val="009B137C"/>
    <w:rsid w:val="009D466D"/>
    <w:rsid w:val="009D65F1"/>
    <w:rsid w:val="009D7D87"/>
    <w:rsid w:val="009D7E98"/>
    <w:rsid w:val="009E0C82"/>
    <w:rsid w:val="009E6D6B"/>
    <w:rsid w:val="00A11F44"/>
    <w:rsid w:val="00A20173"/>
    <w:rsid w:val="00A3602D"/>
    <w:rsid w:val="00A44AF7"/>
    <w:rsid w:val="00A46DD5"/>
    <w:rsid w:val="00A529B7"/>
    <w:rsid w:val="00A54766"/>
    <w:rsid w:val="00A57F28"/>
    <w:rsid w:val="00A76B84"/>
    <w:rsid w:val="00A81ECE"/>
    <w:rsid w:val="00A854B6"/>
    <w:rsid w:val="00A92361"/>
    <w:rsid w:val="00AA476B"/>
    <w:rsid w:val="00AB17B7"/>
    <w:rsid w:val="00AF7E4A"/>
    <w:rsid w:val="00B0459B"/>
    <w:rsid w:val="00B12871"/>
    <w:rsid w:val="00B31919"/>
    <w:rsid w:val="00B37A56"/>
    <w:rsid w:val="00B774F6"/>
    <w:rsid w:val="00BA0AC5"/>
    <w:rsid w:val="00BB0C51"/>
    <w:rsid w:val="00BB4624"/>
    <w:rsid w:val="00BC26A4"/>
    <w:rsid w:val="00BC41CF"/>
    <w:rsid w:val="00BD3DDB"/>
    <w:rsid w:val="00BF266C"/>
    <w:rsid w:val="00BF43A5"/>
    <w:rsid w:val="00C153FB"/>
    <w:rsid w:val="00C171D0"/>
    <w:rsid w:val="00C6092C"/>
    <w:rsid w:val="00C65465"/>
    <w:rsid w:val="00C70302"/>
    <w:rsid w:val="00C7588C"/>
    <w:rsid w:val="00C77D71"/>
    <w:rsid w:val="00C82147"/>
    <w:rsid w:val="00C95339"/>
    <w:rsid w:val="00C96948"/>
    <w:rsid w:val="00CA2631"/>
    <w:rsid w:val="00CA2ADF"/>
    <w:rsid w:val="00CB50ED"/>
    <w:rsid w:val="00CB6AA2"/>
    <w:rsid w:val="00CE3CB9"/>
    <w:rsid w:val="00CF12D2"/>
    <w:rsid w:val="00CF5EBA"/>
    <w:rsid w:val="00CF69F7"/>
    <w:rsid w:val="00D021DA"/>
    <w:rsid w:val="00D07F7D"/>
    <w:rsid w:val="00D439A2"/>
    <w:rsid w:val="00D46B2D"/>
    <w:rsid w:val="00D53DDA"/>
    <w:rsid w:val="00D5413F"/>
    <w:rsid w:val="00D629AE"/>
    <w:rsid w:val="00D64709"/>
    <w:rsid w:val="00D837B7"/>
    <w:rsid w:val="00D845C9"/>
    <w:rsid w:val="00DA3BAF"/>
    <w:rsid w:val="00DB7A3B"/>
    <w:rsid w:val="00DC0C65"/>
    <w:rsid w:val="00DC7942"/>
    <w:rsid w:val="00DC7AD8"/>
    <w:rsid w:val="00DE1640"/>
    <w:rsid w:val="00E03F4B"/>
    <w:rsid w:val="00E20836"/>
    <w:rsid w:val="00E31C4C"/>
    <w:rsid w:val="00E568DA"/>
    <w:rsid w:val="00E57C79"/>
    <w:rsid w:val="00E63AE3"/>
    <w:rsid w:val="00E65201"/>
    <w:rsid w:val="00E756B7"/>
    <w:rsid w:val="00E76052"/>
    <w:rsid w:val="00EB5A51"/>
    <w:rsid w:val="00EC6F64"/>
    <w:rsid w:val="00EE4C14"/>
    <w:rsid w:val="00EF17A6"/>
    <w:rsid w:val="00EF2F42"/>
    <w:rsid w:val="00F52E4F"/>
    <w:rsid w:val="00F66197"/>
    <w:rsid w:val="00F866A8"/>
    <w:rsid w:val="00F929E2"/>
    <w:rsid w:val="00FA7D6C"/>
    <w:rsid w:val="00FB422E"/>
    <w:rsid w:val="00FB6B51"/>
    <w:rsid w:val="00FC2803"/>
    <w:rsid w:val="00FC2FCE"/>
    <w:rsid w:val="00FC7633"/>
    <w:rsid w:val="00FD5244"/>
    <w:rsid w:val="00FD7D79"/>
    <w:rsid w:val="2CC3E3EA"/>
    <w:rsid w:val="5ADAC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DD8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22E"/>
    <w:rPr>
      <w:rFonts w:ascii="Calibri" w:hAnsi="Calibri"/>
    </w:rPr>
  </w:style>
  <w:style w:type="paragraph" w:styleId="Heading1">
    <w:name w:val="heading 1"/>
    <w:basedOn w:val="Normal"/>
    <w:next w:val="Normal"/>
    <w:link w:val="Heading1Char"/>
    <w:uiPriority w:val="9"/>
    <w:qFormat/>
    <w:rsid w:val="00582C7A"/>
    <w:pPr>
      <w:keepNext/>
      <w:keepLines/>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semiHidden/>
    <w:unhideWhenUsed/>
    <w:qFormat/>
    <w:rsid w:val="00582C7A"/>
    <w:pPr>
      <w:keepNext/>
      <w:keepLines/>
      <w:outlineLvl w:val="1"/>
    </w:pPr>
    <w:rPr>
      <w:rFonts w:asciiTheme="majorHAnsi" w:eastAsiaTheme="majorEastAsia" w:hAnsiTheme="majorHAnsi" w:cstheme="majorBidi"/>
      <w:b/>
      <w:color w:val="000000" w:themeColor="text1"/>
      <w:szCs w:val="26"/>
    </w:rPr>
  </w:style>
  <w:style w:type="paragraph" w:styleId="Heading4">
    <w:name w:val="heading 4"/>
    <w:basedOn w:val="Normal"/>
    <w:next w:val="Normal"/>
    <w:link w:val="Heading4Char"/>
    <w:uiPriority w:val="9"/>
    <w:unhideWhenUsed/>
    <w:qFormat/>
    <w:rsid w:val="00D64709"/>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B06"/>
    <w:pPr>
      <w:tabs>
        <w:tab w:val="center" w:pos="4680"/>
        <w:tab w:val="right" w:pos="9360"/>
      </w:tabs>
    </w:pPr>
  </w:style>
  <w:style w:type="character" w:customStyle="1" w:styleId="HeaderChar">
    <w:name w:val="Header Char"/>
    <w:basedOn w:val="DefaultParagraphFont"/>
    <w:link w:val="Header"/>
    <w:uiPriority w:val="99"/>
    <w:rsid w:val="005C1B06"/>
  </w:style>
  <w:style w:type="paragraph" w:styleId="Footer">
    <w:name w:val="footer"/>
    <w:basedOn w:val="Normal"/>
    <w:link w:val="FooterChar"/>
    <w:uiPriority w:val="99"/>
    <w:unhideWhenUsed/>
    <w:rsid w:val="005C1B06"/>
    <w:pPr>
      <w:tabs>
        <w:tab w:val="center" w:pos="4680"/>
        <w:tab w:val="right" w:pos="9360"/>
      </w:tabs>
    </w:pPr>
  </w:style>
  <w:style w:type="character" w:customStyle="1" w:styleId="FooterChar">
    <w:name w:val="Footer Char"/>
    <w:basedOn w:val="DefaultParagraphFont"/>
    <w:link w:val="Footer"/>
    <w:uiPriority w:val="99"/>
    <w:rsid w:val="005C1B06"/>
  </w:style>
  <w:style w:type="paragraph" w:customStyle="1" w:styleId="BasicParagraph">
    <w:name w:val="[Basic Paragraph]"/>
    <w:basedOn w:val="Normal"/>
    <w:uiPriority w:val="99"/>
    <w:rsid w:val="005C1B06"/>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582C7A"/>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semiHidden/>
    <w:rsid w:val="00582C7A"/>
    <w:rPr>
      <w:rFonts w:asciiTheme="majorHAnsi" w:eastAsiaTheme="majorEastAsia" w:hAnsiTheme="majorHAnsi" w:cstheme="majorBidi"/>
      <w:b/>
      <w:color w:val="000000" w:themeColor="text1"/>
      <w:szCs w:val="26"/>
    </w:rPr>
  </w:style>
  <w:style w:type="paragraph" w:styleId="BalloonText">
    <w:name w:val="Balloon Text"/>
    <w:basedOn w:val="Normal"/>
    <w:link w:val="BalloonTextChar"/>
    <w:uiPriority w:val="99"/>
    <w:semiHidden/>
    <w:unhideWhenUsed/>
    <w:rsid w:val="000F2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387"/>
    <w:rPr>
      <w:rFonts w:ascii="Segoe UI" w:hAnsi="Segoe UI" w:cs="Segoe UI"/>
      <w:sz w:val="18"/>
      <w:szCs w:val="18"/>
    </w:rPr>
  </w:style>
  <w:style w:type="paragraph" w:styleId="ListParagraph">
    <w:name w:val="List Paragraph"/>
    <w:aliases w:val="Scriptoria bullet points"/>
    <w:basedOn w:val="Normal"/>
    <w:uiPriority w:val="34"/>
    <w:qFormat/>
    <w:rsid w:val="00E76052"/>
    <w:pPr>
      <w:ind w:left="720"/>
      <w:contextualSpacing/>
    </w:pPr>
    <w:rPr>
      <w:rFonts w:ascii="Times New Roman" w:hAnsi="Times New Roman" w:cs="Times New Roman"/>
    </w:rPr>
  </w:style>
  <w:style w:type="character" w:customStyle="1" w:styleId="Heading4Char">
    <w:name w:val="Heading 4 Char"/>
    <w:basedOn w:val="DefaultParagraphFont"/>
    <w:link w:val="Heading4"/>
    <w:uiPriority w:val="9"/>
    <w:rsid w:val="00D64709"/>
    <w:rPr>
      <w:rFonts w:eastAsiaTheme="majorEastAsia" w:cstheme="majorBidi"/>
      <w:i/>
      <w:iCs/>
      <w:color w:val="2E74B5" w:themeColor="accent1" w:themeShade="BF"/>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887481">
      <w:bodyDiv w:val="1"/>
      <w:marLeft w:val="0"/>
      <w:marRight w:val="0"/>
      <w:marTop w:val="0"/>
      <w:marBottom w:val="0"/>
      <w:divBdr>
        <w:top w:val="none" w:sz="0" w:space="0" w:color="auto"/>
        <w:left w:val="none" w:sz="0" w:space="0" w:color="auto"/>
        <w:bottom w:val="none" w:sz="0" w:space="0" w:color="auto"/>
        <w:right w:val="none" w:sz="0" w:space="0" w:color="auto"/>
      </w:divBdr>
    </w:div>
    <w:div w:id="1685324930">
      <w:bodyDiv w:val="1"/>
      <w:marLeft w:val="0"/>
      <w:marRight w:val="0"/>
      <w:marTop w:val="0"/>
      <w:marBottom w:val="0"/>
      <w:divBdr>
        <w:top w:val="none" w:sz="0" w:space="0" w:color="auto"/>
        <w:left w:val="none" w:sz="0" w:space="0" w:color="auto"/>
        <w:bottom w:val="none" w:sz="0" w:space="0" w:color="auto"/>
        <w:right w:val="none" w:sz="0" w:space="0" w:color="auto"/>
      </w:divBdr>
    </w:div>
    <w:div w:id="2034375725">
      <w:bodyDiv w:val="1"/>
      <w:marLeft w:val="0"/>
      <w:marRight w:val="0"/>
      <w:marTop w:val="0"/>
      <w:marBottom w:val="0"/>
      <w:divBdr>
        <w:top w:val="none" w:sz="0" w:space="0" w:color="auto"/>
        <w:left w:val="none" w:sz="0" w:space="0" w:color="auto"/>
        <w:bottom w:val="none" w:sz="0" w:space="0" w:color="auto"/>
        <w:right w:val="none" w:sz="0" w:space="0" w:color="auto"/>
      </w:divBdr>
    </w:div>
    <w:div w:id="2103525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3a9062-818f-4737-8fc2-ce1a149177dd" xsi:nil="true"/>
    <SharedWithUsers xmlns="9f326a41-0220-4be9-a148-b0fd837f9e1e">
      <UserInfo>
        <DisplayName>Gardiner, Peter (CGIAR System Organization)</DisplayName>
        <AccountId>277</AccountId>
        <AccountType/>
      </UserInfo>
      <UserInfo>
        <DisplayName>Desplaces, Cecile (CGIAR System Organization)</DisplayName>
        <AccountId>287</AccountId>
        <AccountType/>
      </UserInfo>
      <UserInfo>
        <DisplayName>Acher, Smith (CGIAR Test)</DisplayName>
        <AccountId>331</AccountId>
        <AccountType/>
      </UserInfo>
    </SharedWithUsers>
    <_ip_UnifiedCompliancePolicyUIAction xmlns="http://schemas.microsoft.com/sharepoint/v3" xsi:nil="true"/>
    <lcf76f155ced4ddcb4097134ff3c332f xmlns="48e67010-83bf-4fcf-9cbb-922fad3bb9c2">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59509C2998E1458D083AE7DA8AF81C" ma:contentTypeVersion="" ma:contentTypeDescription="Create a new document." ma:contentTypeScope="" ma:versionID="d7e2232982ab3b49d51d894add4ddcb0">
  <xsd:schema xmlns:xsd="http://www.w3.org/2001/XMLSchema" xmlns:xs="http://www.w3.org/2001/XMLSchema" xmlns:p="http://schemas.microsoft.com/office/2006/metadata/properties" xmlns:ns1="http://schemas.microsoft.com/sharepoint/v3" xmlns:ns2="9f326a41-0220-4be9-a148-b0fd837f9e1e" xmlns:ns3="48e67010-83bf-4fcf-9cbb-922fad3bb9c2" xmlns:ns4="673a9062-818f-4737-8fc2-ce1a149177dd" targetNamespace="http://schemas.microsoft.com/office/2006/metadata/properties" ma:root="true" ma:fieldsID="86c47e32a9d9b924cd981abc83bafa34" ns1:_="" ns2:_="" ns3:_="" ns4:_="">
    <xsd:import namespace="http://schemas.microsoft.com/sharepoint/v3"/>
    <xsd:import namespace="9f326a41-0220-4be9-a148-b0fd837f9e1e"/>
    <xsd:import namespace="48e67010-83bf-4fcf-9cbb-922fad3bb9c2"/>
    <xsd:import namespace="673a9062-818f-4737-8fc2-ce1a149177d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26a41-0220-4be9-a148-b0fd837f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67010-83bf-4fcf-9cbb-922fad3bb9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a9062-818f-4737-8fc2-ce1a149177d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fb97d6a-d67a-44dc-bdda-28f9d723885e}" ma:internalName="TaxCatchAll" ma:showField="CatchAllData" ma:web="673a9062-818f-4737-8fc2-ce1a14917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496C3-179C-4934-9BDB-C6089437452E}">
  <ds:schemaRefs>
    <ds:schemaRef ds:uri="http://schemas.microsoft.com/sharepoint/v3/contenttype/forms"/>
  </ds:schemaRefs>
</ds:datastoreItem>
</file>

<file path=customXml/itemProps2.xml><?xml version="1.0" encoding="utf-8"?>
<ds:datastoreItem xmlns:ds="http://schemas.openxmlformats.org/officeDocument/2006/customXml" ds:itemID="{F972E723-450D-48B7-8922-2271E6FE90D1}">
  <ds:schemaRefs>
    <ds:schemaRef ds:uri="http://schemas.microsoft.com/office/2006/metadata/properties"/>
    <ds:schemaRef ds:uri="http://schemas.microsoft.com/office/infopath/2007/PartnerControls"/>
    <ds:schemaRef ds:uri="673a9062-818f-4737-8fc2-ce1a149177dd"/>
    <ds:schemaRef ds:uri="9f326a41-0220-4be9-a148-b0fd837f9e1e"/>
    <ds:schemaRef ds:uri="http://schemas.microsoft.com/sharepoint/v3"/>
    <ds:schemaRef ds:uri="48e67010-83bf-4fcf-9cbb-922fad3bb9c2"/>
  </ds:schemaRefs>
</ds:datastoreItem>
</file>

<file path=customXml/itemProps3.xml><?xml version="1.0" encoding="utf-8"?>
<ds:datastoreItem xmlns:ds="http://schemas.openxmlformats.org/officeDocument/2006/customXml" ds:itemID="{68141ACD-7EA7-45EE-AB66-5C06982F7311}">
  <ds:schemaRefs>
    <ds:schemaRef ds:uri="http://schemas.openxmlformats.org/officeDocument/2006/bibliography"/>
  </ds:schemaRefs>
</ds:datastoreItem>
</file>

<file path=customXml/itemProps4.xml><?xml version="1.0" encoding="utf-8"?>
<ds:datastoreItem xmlns:ds="http://schemas.openxmlformats.org/officeDocument/2006/customXml" ds:itemID="{DCB47E70-6F3B-4A34-B3E0-F614B598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326a41-0220-4be9-a148-b0fd837f9e1e"/>
    <ds:schemaRef ds:uri="48e67010-83bf-4fcf-9cbb-922fad3bb9c2"/>
    <ds:schemaRef ds:uri="673a9062-818f-4737-8fc2-ce1a1491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669</Words>
  <Characters>3931</Characters>
  <Application>Microsoft Office Word</Application>
  <DocSecurity>0</DocSecurity>
  <Lines>206</Lines>
  <Paragraphs>135</Paragraphs>
  <ScaleCrop>false</ScaleCrop>
  <HeadingPairs>
    <vt:vector size="2" baseType="variant">
      <vt:variant>
        <vt:lpstr>Title</vt:lpstr>
      </vt:variant>
      <vt:variant>
        <vt:i4>1</vt:i4>
      </vt:variant>
    </vt:vector>
  </HeadingPairs>
  <TitlesOfParts>
    <vt:vector size="1" baseType="lpstr">
      <vt:lpstr/>
    </vt:vector>
  </TitlesOfParts>
  <Manager/>
  <Company>CGIAR</Company>
  <LinksUpToDate>false</LinksUpToDate>
  <CharactersWithSpaces>4465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CGIAR</dc:creator>
  <cp:keywords/>
  <dc:description/>
  <cp:lastModifiedBy>Coudreau, Armelle (CGIAR System Organization)</cp:lastModifiedBy>
  <cp:revision>7</cp:revision>
  <cp:lastPrinted>2019-05-21T11:53:00Z</cp:lastPrinted>
  <dcterms:created xsi:type="dcterms:W3CDTF">2024-06-27T11:00:00Z</dcterms:created>
  <dcterms:modified xsi:type="dcterms:W3CDTF">2024-06-27T11:16:00Z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0x0101001959509C2998E1458D083AE7DA8AF81C</vt:lpwstr>
  </property>
  <property fmtid="{D5CDD505-2E9C-101B-9397-08002B2CF9AE}" pid="3" name="TaxKeyword">
    <vt:lpwstr/>
  </property>
  <property fmtid="{D5CDD505-2E9C-101B-9397-08002B2CF9AE}" pid="4" name="MediaServiceImageTags">
    <vt:lpwstr/>
  </property>
</Properties>
</file>