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Light" w:hAnsi="Calibri Light" w:cs="Calibri Light"/>
        </w:rPr>
        <w:id w:val="296731730"/>
        <w:docPartObj>
          <w:docPartGallery w:val="Cover Pages"/>
          <w:docPartUnique/>
        </w:docPartObj>
      </w:sdtPr>
      <w:sdtEndPr>
        <w:rPr>
          <w:rFonts w:eastAsia="Arial"/>
          <w:color w:val="000000"/>
          <w:kern w:val="0"/>
          <w14:ligatures w14:val="none"/>
        </w:rPr>
      </w:sdtEndPr>
      <w:sdtContent>
        <w:p w14:paraId="44FF646C" w14:textId="25639194" w:rsidR="00F46C4C" w:rsidRPr="00987FC3" w:rsidRDefault="00F46C4C" w:rsidP="00F46C4C">
          <w:pPr>
            <w:rPr>
              <w:rFonts w:ascii="Calibri Light" w:hAnsi="Calibri Light" w:cs="Calibri Light"/>
            </w:rPr>
          </w:pPr>
          <w:r w:rsidRPr="00987FC3">
            <w:rPr>
              <w:rFonts w:ascii="Calibri Light" w:hAnsi="Calibri Light" w:cs="Calibri Light"/>
              <w:noProof/>
            </w:rPr>
            <mc:AlternateContent>
              <mc:Choice Requires="wpg">
                <w:drawing>
                  <wp:anchor distT="0" distB="0" distL="114300" distR="114300" simplePos="0" relativeHeight="251658240" behindDoc="1" locked="0" layoutInCell="1" allowOverlap="1" wp14:anchorId="75AFDA37" wp14:editId="76535428">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C5EB6" w14:textId="77777777" w:rsidR="000D30D1" w:rsidRPr="000D30D1" w:rsidRDefault="005B536A" w:rsidP="00F46C4C">
                                  <w:pPr>
                                    <w:pStyle w:val="NoSpacing"/>
                                    <w:spacing w:before="240"/>
                                    <w:jc w:val="center"/>
                                    <w:rPr>
                                      <w:sz w:val="52"/>
                                      <w:szCs w:val="52"/>
                                      <w:u w:val="single"/>
                                    </w:rPr>
                                  </w:pPr>
                                  <w:r w:rsidRPr="000D30D1">
                                    <w:rPr>
                                      <w:sz w:val="52"/>
                                      <w:szCs w:val="52"/>
                                      <w:u w:val="single"/>
                                    </w:rPr>
                                    <w:t>Resource Mobilization, Communications, and Advocacy Strategy Specialist(s)</w:t>
                                  </w:r>
                                </w:p>
                                <w:p w14:paraId="12BAABD8" w14:textId="59F6F546" w:rsidR="00F46C4C" w:rsidRDefault="00000000" w:rsidP="00F46C4C">
                                  <w:pPr>
                                    <w:pStyle w:val="NoSpacing"/>
                                    <w:spacing w:before="240"/>
                                    <w:jc w:val="center"/>
                                    <w:rPr>
                                      <w:caps/>
                                      <w:color w:val="0E2841" w:themeColor="text2"/>
                                      <w:sz w:val="36"/>
                                      <w:szCs w:val="36"/>
                                    </w:rPr>
                                  </w:pP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F46C4C">
                                        <w:rPr>
                                          <w:caps/>
                                          <w:color w:val="0E2841" w:themeColor="text2"/>
                                          <w:sz w:val="36"/>
                                          <w:szCs w:val="36"/>
                                        </w:rPr>
                                        <w:t>Request for Proposa</w:t>
                                      </w:r>
                                      <w:r w:rsidR="00F70399">
                                        <w:rPr>
                                          <w:caps/>
                                          <w:color w:val="0E2841" w:themeColor="text2"/>
                                          <w:sz w:val="36"/>
                                          <w:szCs w:val="36"/>
                                        </w:rPr>
                                        <w:t>L</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AFDA37" id="Group 25"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15608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97132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1AEDE312" w14:textId="34224F81" w:rsidR="00F46C4C" w:rsidRDefault="00F46C4C" w:rsidP="00F46C4C">
                                <w:pPr>
                                  <w:pStyle w:val="NoSpacing"/>
                                  <w:rPr>
                                    <w:caps/>
                                    <w:color w:val="FFFFFF" w:themeColor="background1"/>
                                  </w:rPr>
                                </w:pPr>
                                <w:r>
                                  <w:rPr>
                                    <w:color w:val="FFFFFF" w:themeColor="background1"/>
                                    <w:sz w:val="32"/>
                                    <w:szCs w:val="32"/>
                                  </w:rPr>
                                  <w:t>CGIAR System Organization</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722C5EB6" w14:textId="77777777" w:rsidR="000D30D1" w:rsidRPr="000D30D1" w:rsidRDefault="005B536A" w:rsidP="00F46C4C">
                            <w:pPr>
                              <w:pStyle w:val="NoSpacing"/>
                              <w:spacing w:before="240"/>
                              <w:jc w:val="center"/>
                              <w:rPr>
                                <w:sz w:val="52"/>
                                <w:szCs w:val="52"/>
                                <w:u w:val="single"/>
                              </w:rPr>
                            </w:pPr>
                            <w:r w:rsidRPr="000D30D1">
                              <w:rPr>
                                <w:sz w:val="52"/>
                                <w:szCs w:val="52"/>
                                <w:u w:val="single"/>
                              </w:rPr>
                              <w:t>Resource Mobilization, Communications, and Advocacy Strategy Specialist(s)</w:t>
                            </w:r>
                          </w:p>
                          <w:p w14:paraId="12BAABD8" w14:textId="59F6F546" w:rsidR="00F46C4C" w:rsidRDefault="00000000" w:rsidP="00F46C4C">
                            <w:pPr>
                              <w:pStyle w:val="NoSpacing"/>
                              <w:spacing w:before="240"/>
                              <w:jc w:val="center"/>
                              <w:rPr>
                                <w:caps/>
                                <w:color w:val="0E2841" w:themeColor="text2"/>
                                <w:sz w:val="36"/>
                                <w:szCs w:val="36"/>
                              </w:rPr>
                            </w:pPr>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r w:rsidR="00F46C4C">
                                  <w:rPr>
                                    <w:caps/>
                                    <w:color w:val="0E2841" w:themeColor="text2"/>
                                    <w:sz w:val="36"/>
                                    <w:szCs w:val="36"/>
                                  </w:rPr>
                                  <w:t>Request for Proposa</w:t>
                                </w:r>
                                <w:r w:rsidR="00F70399">
                                  <w:rPr>
                                    <w:caps/>
                                    <w:color w:val="0E2841" w:themeColor="text2"/>
                                    <w:sz w:val="36"/>
                                    <w:szCs w:val="36"/>
                                  </w:rPr>
                                  <w:t>L</w:t>
                                </w:r>
                              </w:sdtContent>
                            </w:sdt>
                          </w:p>
                        </w:txbxContent>
                      </v:textbox>
                    </v:shape>
                    <w10:wrap anchorx="page" anchory="page"/>
                  </v:group>
                </w:pict>
              </mc:Fallback>
            </mc:AlternateContent>
          </w:r>
        </w:p>
        <w:p w14:paraId="14BC5DE7"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themeColor="text1"/>
            </w:rPr>
            <w:br w:type="page"/>
          </w:r>
        </w:p>
      </w:sdtContent>
    </w:sdt>
    <w:p w14:paraId="196B1227" w14:textId="77777777" w:rsidR="00F46C4C" w:rsidRPr="00987FC3" w:rsidRDefault="00F46C4C" w:rsidP="00F46C4C">
      <w:pPr>
        <w:spacing w:after="0"/>
        <w:ind w:left="720"/>
        <w:rPr>
          <w:rFonts w:ascii="Calibri Light" w:eastAsia="Arial" w:hAnsi="Calibri Light" w:cs="Calibri Light"/>
          <w:color w:val="000000"/>
          <w:kern w:val="0"/>
          <w14:ligatures w14:val="none"/>
        </w:rPr>
      </w:pPr>
    </w:p>
    <w:p w14:paraId="3BA43497" w14:textId="77777777" w:rsidR="00F46C4C" w:rsidRPr="00987FC3" w:rsidRDefault="00F46C4C" w:rsidP="00F46C4C">
      <w:pPr>
        <w:spacing w:after="0"/>
        <w:rPr>
          <w:rFonts w:ascii="Calibri Light" w:eastAsia="Arial" w:hAnsi="Calibri Light" w:cs="Calibri Light"/>
          <w:color w:val="000000"/>
          <w:kern w:val="0"/>
          <w14:ligatures w14:val="none"/>
        </w:rPr>
      </w:pPr>
    </w:p>
    <w:p w14:paraId="25825734" w14:textId="77777777" w:rsidR="00F46C4C" w:rsidRPr="00987FC3" w:rsidRDefault="00F46C4C" w:rsidP="00987FC3">
      <w:pPr>
        <w:spacing w:after="0" w:line="360" w:lineRule="auto"/>
        <w:rPr>
          <w:rFonts w:ascii="Calibri Light" w:eastAsia="Arial" w:hAnsi="Calibri Light" w:cs="Calibri Light"/>
          <w:color w:val="000000"/>
          <w:kern w:val="0"/>
          <w:sz w:val="24"/>
          <w:szCs w:val="24"/>
          <w14:ligatures w14:val="none"/>
        </w:rPr>
      </w:pPr>
    </w:p>
    <w:sdt>
      <w:sdtPr>
        <w:rPr>
          <w:rFonts w:asciiTheme="minorHAnsi" w:eastAsiaTheme="minorHAnsi" w:hAnsiTheme="minorHAnsi" w:cstheme="minorBidi"/>
          <w:color w:val="auto"/>
          <w:kern w:val="2"/>
          <w:sz w:val="22"/>
          <w:szCs w:val="22"/>
          <w14:ligatures w14:val="standardContextual"/>
        </w:rPr>
        <w:id w:val="-442849702"/>
        <w:docPartObj>
          <w:docPartGallery w:val="Table of Contents"/>
          <w:docPartUnique/>
        </w:docPartObj>
      </w:sdtPr>
      <w:sdtEndPr>
        <w:rPr>
          <w:b/>
          <w:bCs/>
          <w:noProof/>
        </w:rPr>
      </w:sdtEndPr>
      <w:sdtContent>
        <w:p w14:paraId="00350CF3" w14:textId="2F01CACB" w:rsidR="005E0924" w:rsidRDefault="005E0924">
          <w:pPr>
            <w:pStyle w:val="TOCHeading"/>
          </w:pPr>
          <w:r>
            <w:t>Table of Contents</w:t>
          </w:r>
        </w:p>
        <w:p w14:paraId="5971D56B" w14:textId="1F173B09" w:rsidR="005E0924" w:rsidRDefault="005E0924">
          <w:pPr>
            <w:pStyle w:val="TOC2"/>
            <w:tabs>
              <w:tab w:val="left" w:pos="720"/>
              <w:tab w:val="right" w:leader="dot" w:pos="9350"/>
            </w:tabs>
            <w:rPr>
              <w:rFonts w:eastAsiaTheme="minorEastAsia"/>
              <w:noProof/>
              <w:sz w:val="24"/>
              <w:szCs w:val="24"/>
              <w:lang w:val="en-GB" w:eastAsia="en-GB"/>
            </w:rPr>
          </w:pPr>
          <w:r>
            <w:fldChar w:fldCharType="begin"/>
          </w:r>
          <w:r>
            <w:instrText xml:space="preserve"> TOC \o "1-3" \h \z \u </w:instrText>
          </w:r>
          <w:r>
            <w:fldChar w:fldCharType="separate"/>
          </w:r>
          <w:hyperlink w:anchor="_Toc172547041" w:history="1">
            <w:r w:rsidRPr="00D77A9D">
              <w:rPr>
                <w:rStyle w:val="Hyperlink"/>
                <w:rFonts w:ascii="Calibri Light" w:hAnsi="Calibri Light" w:cs="Calibri Light"/>
                <w:noProof/>
              </w:rPr>
              <w:t>1.</w:t>
            </w:r>
            <w:r>
              <w:rPr>
                <w:rFonts w:eastAsiaTheme="minorEastAsia"/>
                <w:noProof/>
                <w:sz w:val="24"/>
                <w:szCs w:val="24"/>
                <w:lang w:val="en-GB" w:eastAsia="en-GB"/>
              </w:rPr>
              <w:tab/>
            </w:r>
            <w:r w:rsidRPr="00D77A9D">
              <w:rPr>
                <w:rStyle w:val="Hyperlink"/>
                <w:rFonts w:ascii="Calibri Light" w:hAnsi="Calibri Light" w:cs="Calibri Light"/>
                <w:noProof/>
              </w:rPr>
              <w:t>Introduction and Background:</w:t>
            </w:r>
            <w:r>
              <w:rPr>
                <w:noProof/>
                <w:webHidden/>
              </w:rPr>
              <w:tab/>
            </w:r>
            <w:r>
              <w:rPr>
                <w:noProof/>
                <w:webHidden/>
              </w:rPr>
              <w:fldChar w:fldCharType="begin"/>
            </w:r>
            <w:r>
              <w:rPr>
                <w:noProof/>
                <w:webHidden/>
              </w:rPr>
              <w:instrText xml:space="preserve"> PAGEREF _Toc172547041 \h </w:instrText>
            </w:r>
            <w:r>
              <w:rPr>
                <w:noProof/>
                <w:webHidden/>
              </w:rPr>
            </w:r>
            <w:r>
              <w:rPr>
                <w:noProof/>
                <w:webHidden/>
              </w:rPr>
              <w:fldChar w:fldCharType="separate"/>
            </w:r>
            <w:r>
              <w:rPr>
                <w:noProof/>
                <w:webHidden/>
              </w:rPr>
              <w:t>3</w:t>
            </w:r>
            <w:r>
              <w:rPr>
                <w:noProof/>
                <w:webHidden/>
              </w:rPr>
              <w:fldChar w:fldCharType="end"/>
            </w:r>
          </w:hyperlink>
        </w:p>
        <w:p w14:paraId="3191C341" w14:textId="2E4F3CDC" w:rsidR="005E0924" w:rsidRDefault="00907D5F">
          <w:pPr>
            <w:pStyle w:val="TOC2"/>
            <w:tabs>
              <w:tab w:val="left" w:pos="720"/>
              <w:tab w:val="right" w:leader="dot" w:pos="9350"/>
            </w:tabs>
            <w:rPr>
              <w:rFonts w:eastAsiaTheme="minorEastAsia"/>
              <w:noProof/>
              <w:sz w:val="24"/>
              <w:szCs w:val="24"/>
              <w:lang w:val="en-GB" w:eastAsia="en-GB"/>
            </w:rPr>
          </w:pPr>
          <w:hyperlink w:anchor="_Toc172547044" w:history="1">
            <w:r w:rsidR="005E0924" w:rsidRPr="00D77A9D">
              <w:rPr>
                <w:rStyle w:val="Hyperlink"/>
                <w:rFonts w:ascii="Calibri Light" w:hAnsi="Calibri Light" w:cs="Calibri Light"/>
                <w:noProof/>
              </w:rPr>
              <w:t>2.</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Scope of Work</w:t>
            </w:r>
            <w:r w:rsidR="005E0924">
              <w:rPr>
                <w:noProof/>
                <w:webHidden/>
              </w:rPr>
              <w:tab/>
            </w:r>
            <w:r w:rsidR="005E0924">
              <w:rPr>
                <w:noProof/>
                <w:webHidden/>
              </w:rPr>
              <w:fldChar w:fldCharType="begin"/>
            </w:r>
            <w:r w:rsidR="005E0924">
              <w:rPr>
                <w:noProof/>
                <w:webHidden/>
              </w:rPr>
              <w:instrText xml:space="preserve"> PAGEREF _Toc172547044 \h </w:instrText>
            </w:r>
            <w:r w:rsidR="005E0924">
              <w:rPr>
                <w:noProof/>
                <w:webHidden/>
              </w:rPr>
            </w:r>
            <w:r w:rsidR="005E0924">
              <w:rPr>
                <w:noProof/>
                <w:webHidden/>
              </w:rPr>
              <w:fldChar w:fldCharType="separate"/>
            </w:r>
            <w:r w:rsidR="005E0924">
              <w:rPr>
                <w:noProof/>
                <w:webHidden/>
              </w:rPr>
              <w:t>3</w:t>
            </w:r>
            <w:r w:rsidR="005E0924">
              <w:rPr>
                <w:noProof/>
                <w:webHidden/>
              </w:rPr>
              <w:fldChar w:fldCharType="end"/>
            </w:r>
          </w:hyperlink>
        </w:p>
        <w:p w14:paraId="3FFC54FA" w14:textId="2E4CE0D6" w:rsidR="005E0924" w:rsidRDefault="00907D5F">
          <w:pPr>
            <w:pStyle w:val="TOC2"/>
            <w:tabs>
              <w:tab w:val="left" w:pos="720"/>
              <w:tab w:val="right" w:leader="dot" w:pos="9350"/>
            </w:tabs>
            <w:rPr>
              <w:rFonts w:eastAsiaTheme="minorEastAsia"/>
              <w:noProof/>
              <w:sz w:val="24"/>
              <w:szCs w:val="24"/>
              <w:lang w:val="en-GB" w:eastAsia="en-GB"/>
            </w:rPr>
          </w:pPr>
          <w:hyperlink w:anchor="_Toc172547045" w:history="1">
            <w:r w:rsidR="005E0924" w:rsidRPr="00D77A9D">
              <w:rPr>
                <w:rStyle w:val="Hyperlink"/>
                <w:rFonts w:ascii="Calibri Light" w:hAnsi="Calibri Light" w:cs="Calibri Light"/>
                <w:noProof/>
              </w:rPr>
              <w:t>3.</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Deliverables</w:t>
            </w:r>
            <w:r w:rsidR="005E0924">
              <w:rPr>
                <w:noProof/>
                <w:webHidden/>
              </w:rPr>
              <w:tab/>
            </w:r>
            <w:r w:rsidR="005E0924">
              <w:rPr>
                <w:noProof/>
                <w:webHidden/>
              </w:rPr>
              <w:fldChar w:fldCharType="begin"/>
            </w:r>
            <w:r w:rsidR="005E0924">
              <w:rPr>
                <w:noProof/>
                <w:webHidden/>
              </w:rPr>
              <w:instrText xml:space="preserve"> PAGEREF _Toc172547045 \h </w:instrText>
            </w:r>
            <w:r w:rsidR="005E0924">
              <w:rPr>
                <w:noProof/>
                <w:webHidden/>
              </w:rPr>
            </w:r>
            <w:r w:rsidR="005E0924">
              <w:rPr>
                <w:noProof/>
                <w:webHidden/>
              </w:rPr>
              <w:fldChar w:fldCharType="separate"/>
            </w:r>
            <w:r w:rsidR="005E0924">
              <w:rPr>
                <w:noProof/>
                <w:webHidden/>
              </w:rPr>
              <w:t>3</w:t>
            </w:r>
            <w:r w:rsidR="005E0924">
              <w:rPr>
                <w:noProof/>
                <w:webHidden/>
              </w:rPr>
              <w:fldChar w:fldCharType="end"/>
            </w:r>
          </w:hyperlink>
        </w:p>
        <w:p w14:paraId="4E54D5C8" w14:textId="6C7E0B1C" w:rsidR="005E0924" w:rsidRDefault="00907D5F">
          <w:pPr>
            <w:pStyle w:val="TOC2"/>
            <w:tabs>
              <w:tab w:val="left" w:pos="720"/>
              <w:tab w:val="right" w:leader="dot" w:pos="9350"/>
            </w:tabs>
            <w:rPr>
              <w:rFonts w:eastAsiaTheme="minorEastAsia"/>
              <w:noProof/>
              <w:sz w:val="24"/>
              <w:szCs w:val="24"/>
              <w:lang w:val="en-GB" w:eastAsia="en-GB"/>
            </w:rPr>
          </w:pPr>
          <w:hyperlink w:anchor="_Toc172547046" w:history="1">
            <w:r w:rsidR="005E0924" w:rsidRPr="00D77A9D">
              <w:rPr>
                <w:rStyle w:val="Hyperlink"/>
                <w:rFonts w:ascii="Calibri Light" w:hAnsi="Calibri Light" w:cs="Calibri Light"/>
                <w:noProof/>
              </w:rPr>
              <w:t>4.</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Qualifications and Experience</w:t>
            </w:r>
            <w:r w:rsidR="005E0924">
              <w:rPr>
                <w:noProof/>
                <w:webHidden/>
              </w:rPr>
              <w:tab/>
            </w:r>
            <w:r w:rsidR="005E0924">
              <w:rPr>
                <w:noProof/>
                <w:webHidden/>
              </w:rPr>
              <w:fldChar w:fldCharType="begin"/>
            </w:r>
            <w:r w:rsidR="005E0924">
              <w:rPr>
                <w:noProof/>
                <w:webHidden/>
              </w:rPr>
              <w:instrText xml:space="preserve"> PAGEREF _Toc172547046 \h </w:instrText>
            </w:r>
            <w:r w:rsidR="005E0924">
              <w:rPr>
                <w:noProof/>
                <w:webHidden/>
              </w:rPr>
            </w:r>
            <w:r w:rsidR="005E0924">
              <w:rPr>
                <w:noProof/>
                <w:webHidden/>
              </w:rPr>
              <w:fldChar w:fldCharType="separate"/>
            </w:r>
            <w:r w:rsidR="005E0924">
              <w:rPr>
                <w:noProof/>
                <w:webHidden/>
              </w:rPr>
              <w:t>3</w:t>
            </w:r>
            <w:r w:rsidR="005E0924">
              <w:rPr>
                <w:noProof/>
                <w:webHidden/>
              </w:rPr>
              <w:fldChar w:fldCharType="end"/>
            </w:r>
          </w:hyperlink>
        </w:p>
        <w:p w14:paraId="279A4721" w14:textId="3F8ECE70" w:rsidR="005E0924" w:rsidRDefault="00907D5F">
          <w:pPr>
            <w:pStyle w:val="TOC2"/>
            <w:tabs>
              <w:tab w:val="left" w:pos="720"/>
              <w:tab w:val="right" w:leader="dot" w:pos="9350"/>
            </w:tabs>
            <w:rPr>
              <w:rFonts w:eastAsiaTheme="minorEastAsia"/>
              <w:noProof/>
              <w:sz w:val="24"/>
              <w:szCs w:val="24"/>
              <w:lang w:val="en-GB" w:eastAsia="en-GB"/>
            </w:rPr>
          </w:pPr>
          <w:hyperlink w:anchor="_Toc172547047" w:history="1">
            <w:r w:rsidR="005E0924" w:rsidRPr="00D77A9D">
              <w:rPr>
                <w:rStyle w:val="Hyperlink"/>
                <w:rFonts w:ascii="Calibri Light" w:hAnsi="Calibri Light" w:cs="Calibri Light"/>
                <w:noProof/>
              </w:rPr>
              <w:t>5.</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Project timeline</w:t>
            </w:r>
            <w:r w:rsidR="005E0924">
              <w:rPr>
                <w:noProof/>
                <w:webHidden/>
              </w:rPr>
              <w:tab/>
            </w:r>
            <w:r w:rsidR="005E0924">
              <w:rPr>
                <w:noProof/>
                <w:webHidden/>
              </w:rPr>
              <w:fldChar w:fldCharType="begin"/>
            </w:r>
            <w:r w:rsidR="005E0924">
              <w:rPr>
                <w:noProof/>
                <w:webHidden/>
              </w:rPr>
              <w:instrText xml:space="preserve"> PAGEREF _Toc172547047 \h </w:instrText>
            </w:r>
            <w:r w:rsidR="005E0924">
              <w:rPr>
                <w:noProof/>
                <w:webHidden/>
              </w:rPr>
            </w:r>
            <w:r w:rsidR="005E0924">
              <w:rPr>
                <w:noProof/>
                <w:webHidden/>
              </w:rPr>
              <w:fldChar w:fldCharType="separate"/>
            </w:r>
            <w:r w:rsidR="005E0924">
              <w:rPr>
                <w:noProof/>
                <w:webHidden/>
              </w:rPr>
              <w:t>3</w:t>
            </w:r>
            <w:r w:rsidR="005E0924">
              <w:rPr>
                <w:noProof/>
                <w:webHidden/>
              </w:rPr>
              <w:fldChar w:fldCharType="end"/>
            </w:r>
          </w:hyperlink>
        </w:p>
        <w:p w14:paraId="64A77EEC" w14:textId="0988C29F" w:rsidR="005E0924" w:rsidRDefault="00907D5F">
          <w:pPr>
            <w:pStyle w:val="TOC2"/>
            <w:tabs>
              <w:tab w:val="left" w:pos="720"/>
              <w:tab w:val="right" w:leader="dot" w:pos="9350"/>
            </w:tabs>
            <w:rPr>
              <w:rFonts w:eastAsiaTheme="minorEastAsia"/>
              <w:noProof/>
              <w:sz w:val="24"/>
              <w:szCs w:val="24"/>
              <w:lang w:val="en-GB" w:eastAsia="en-GB"/>
            </w:rPr>
          </w:pPr>
          <w:hyperlink w:anchor="_Toc172547048" w:history="1">
            <w:r w:rsidR="005E0924" w:rsidRPr="00D77A9D">
              <w:rPr>
                <w:rStyle w:val="Hyperlink"/>
                <w:rFonts w:ascii="Calibri Light" w:hAnsi="Calibri Light" w:cs="Calibri Light"/>
                <w:noProof/>
              </w:rPr>
              <w:t>6.</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Performance Measurement and Review:</w:t>
            </w:r>
            <w:r w:rsidR="005E0924">
              <w:rPr>
                <w:noProof/>
                <w:webHidden/>
              </w:rPr>
              <w:tab/>
            </w:r>
            <w:r w:rsidR="005E0924">
              <w:rPr>
                <w:noProof/>
                <w:webHidden/>
              </w:rPr>
              <w:fldChar w:fldCharType="begin"/>
            </w:r>
            <w:r w:rsidR="005E0924">
              <w:rPr>
                <w:noProof/>
                <w:webHidden/>
              </w:rPr>
              <w:instrText xml:space="preserve"> PAGEREF _Toc172547048 \h </w:instrText>
            </w:r>
            <w:r w:rsidR="005E0924">
              <w:rPr>
                <w:noProof/>
                <w:webHidden/>
              </w:rPr>
            </w:r>
            <w:r w:rsidR="005E0924">
              <w:rPr>
                <w:noProof/>
                <w:webHidden/>
              </w:rPr>
              <w:fldChar w:fldCharType="separate"/>
            </w:r>
            <w:r w:rsidR="005E0924">
              <w:rPr>
                <w:noProof/>
                <w:webHidden/>
              </w:rPr>
              <w:t>3</w:t>
            </w:r>
            <w:r w:rsidR="005E0924">
              <w:rPr>
                <w:noProof/>
                <w:webHidden/>
              </w:rPr>
              <w:fldChar w:fldCharType="end"/>
            </w:r>
          </w:hyperlink>
        </w:p>
        <w:p w14:paraId="08BD1DF2" w14:textId="1C45C579" w:rsidR="005E0924" w:rsidRDefault="00907D5F">
          <w:pPr>
            <w:pStyle w:val="TOC2"/>
            <w:tabs>
              <w:tab w:val="left" w:pos="720"/>
              <w:tab w:val="right" w:leader="dot" w:pos="9350"/>
            </w:tabs>
            <w:rPr>
              <w:rFonts w:eastAsiaTheme="minorEastAsia"/>
              <w:noProof/>
              <w:sz w:val="24"/>
              <w:szCs w:val="24"/>
              <w:lang w:val="en-GB" w:eastAsia="en-GB"/>
            </w:rPr>
          </w:pPr>
          <w:hyperlink w:anchor="_Toc172547049" w:history="1">
            <w:r w:rsidR="005E0924" w:rsidRPr="00D77A9D">
              <w:rPr>
                <w:rStyle w:val="Hyperlink"/>
                <w:rFonts w:ascii="Calibri Light" w:hAnsi="Calibri Light" w:cs="Calibri Light"/>
                <w:noProof/>
              </w:rPr>
              <w:t>7.</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Legal Considerations</w:t>
            </w:r>
            <w:r w:rsidR="005E0924">
              <w:rPr>
                <w:noProof/>
                <w:webHidden/>
              </w:rPr>
              <w:tab/>
            </w:r>
            <w:r w:rsidR="005E0924">
              <w:rPr>
                <w:noProof/>
                <w:webHidden/>
              </w:rPr>
              <w:fldChar w:fldCharType="begin"/>
            </w:r>
            <w:r w:rsidR="005E0924">
              <w:rPr>
                <w:noProof/>
                <w:webHidden/>
              </w:rPr>
              <w:instrText xml:space="preserve"> PAGEREF _Toc172547049 \h </w:instrText>
            </w:r>
            <w:r w:rsidR="005E0924">
              <w:rPr>
                <w:noProof/>
                <w:webHidden/>
              </w:rPr>
            </w:r>
            <w:r w:rsidR="005E0924">
              <w:rPr>
                <w:noProof/>
                <w:webHidden/>
              </w:rPr>
              <w:fldChar w:fldCharType="separate"/>
            </w:r>
            <w:r w:rsidR="005E0924">
              <w:rPr>
                <w:noProof/>
                <w:webHidden/>
              </w:rPr>
              <w:t>4</w:t>
            </w:r>
            <w:r w:rsidR="005E0924">
              <w:rPr>
                <w:noProof/>
                <w:webHidden/>
              </w:rPr>
              <w:fldChar w:fldCharType="end"/>
            </w:r>
          </w:hyperlink>
        </w:p>
        <w:p w14:paraId="5A328A34" w14:textId="66C1A980" w:rsidR="005E0924" w:rsidRDefault="00907D5F">
          <w:pPr>
            <w:pStyle w:val="TOC3"/>
            <w:tabs>
              <w:tab w:val="left" w:pos="1200"/>
              <w:tab w:val="right" w:leader="dot" w:pos="9350"/>
            </w:tabs>
            <w:rPr>
              <w:noProof/>
            </w:rPr>
          </w:pPr>
          <w:hyperlink w:anchor="_Toc172547050" w:history="1">
            <w:r w:rsidR="005E0924" w:rsidRPr="00D77A9D">
              <w:rPr>
                <w:rStyle w:val="Hyperlink"/>
                <w:rFonts w:ascii="Calibri Light" w:hAnsi="Calibri Light" w:cs="Calibri Light"/>
                <w:noProof/>
              </w:rPr>
              <w:t>7.1</w:t>
            </w:r>
            <w:r w:rsidR="005E0924">
              <w:rPr>
                <w:noProof/>
              </w:rPr>
              <w:tab/>
            </w:r>
            <w:r w:rsidR="005E0924" w:rsidRPr="00D77A9D">
              <w:rPr>
                <w:rStyle w:val="Hyperlink"/>
                <w:rFonts w:ascii="Calibri Light" w:eastAsia="Arial" w:hAnsi="Calibri Light" w:cs="Calibri Light"/>
                <w:noProof/>
              </w:rPr>
              <w:t>Confidentiality</w:t>
            </w:r>
            <w:r w:rsidR="005E0924">
              <w:rPr>
                <w:noProof/>
                <w:webHidden/>
              </w:rPr>
              <w:tab/>
            </w:r>
            <w:r w:rsidR="005E0924">
              <w:rPr>
                <w:noProof/>
                <w:webHidden/>
              </w:rPr>
              <w:fldChar w:fldCharType="begin"/>
            </w:r>
            <w:r w:rsidR="005E0924">
              <w:rPr>
                <w:noProof/>
                <w:webHidden/>
              </w:rPr>
              <w:instrText xml:space="preserve"> PAGEREF _Toc172547050 \h </w:instrText>
            </w:r>
            <w:r w:rsidR="005E0924">
              <w:rPr>
                <w:noProof/>
                <w:webHidden/>
              </w:rPr>
            </w:r>
            <w:r w:rsidR="005E0924">
              <w:rPr>
                <w:noProof/>
                <w:webHidden/>
              </w:rPr>
              <w:fldChar w:fldCharType="separate"/>
            </w:r>
            <w:r w:rsidR="005E0924">
              <w:rPr>
                <w:noProof/>
                <w:webHidden/>
              </w:rPr>
              <w:t>4</w:t>
            </w:r>
            <w:r w:rsidR="005E0924">
              <w:rPr>
                <w:noProof/>
                <w:webHidden/>
              </w:rPr>
              <w:fldChar w:fldCharType="end"/>
            </w:r>
          </w:hyperlink>
        </w:p>
        <w:p w14:paraId="5FECDD0F" w14:textId="52B06A7B" w:rsidR="005E0924" w:rsidRDefault="00907D5F">
          <w:pPr>
            <w:pStyle w:val="TOC3"/>
            <w:tabs>
              <w:tab w:val="left" w:pos="1200"/>
              <w:tab w:val="right" w:leader="dot" w:pos="9350"/>
            </w:tabs>
            <w:rPr>
              <w:noProof/>
            </w:rPr>
          </w:pPr>
          <w:hyperlink w:anchor="_Toc172547051" w:history="1">
            <w:r w:rsidR="005E0924" w:rsidRPr="00D77A9D">
              <w:rPr>
                <w:rStyle w:val="Hyperlink"/>
                <w:rFonts w:ascii="Calibri Light" w:eastAsia="Arial" w:hAnsi="Calibri Light" w:cs="Calibri Light"/>
                <w:noProof/>
              </w:rPr>
              <w:t>7.2</w:t>
            </w:r>
            <w:r w:rsidR="005E0924">
              <w:rPr>
                <w:noProof/>
              </w:rPr>
              <w:tab/>
            </w:r>
            <w:r w:rsidR="005E0924" w:rsidRPr="00D77A9D">
              <w:rPr>
                <w:rStyle w:val="Hyperlink"/>
                <w:rFonts w:ascii="Calibri Light" w:eastAsia="Arial" w:hAnsi="Calibri Light" w:cs="Calibri Light"/>
                <w:noProof/>
              </w:rPr>
              <w:t>Contracting</w:t>
            </w:r>
            <w:r w:rsidR="005E0924">
              <w:rPr>
                <w:noProof/>
                <w:webHidden/>
              </w:rPr>
              <w:tab/>
            </w:r>
            <w:r w:rsidR="005E0924">
              <w:rPr>
                <w:noProof/>
                <w:webHidden/>
              </w:rPr>
              <w:fldChar w:fldCharType="begin"/>
            </w:r>
            <w:r w:rsidR="005E0924">
              <w:rPr>
                <w:noProof/>
                <w:webHidden/>
              </w:rPr>
              <w:instrText xml:space="preserve"> PAGEREF _Toc172547051 \h </w:instrText>
            </w:r>
            <w:r w:rsidR="005E0924">
              <w:rPr>
                <w:noProof/>
                <w:webHidden/>
              </w:rPr>
            </w:r>
            <w:r w:rsidR="005E0924">
              <w:rPr>
                <w:noProof/>
                <w:webHidden/>
              </w:rPr>
              <w:fldChar w:fldCharType="separate"/>
            </w:r>
            <w:r w:rsidR="005E0924">
              <w:rPr>
                <w:noProof/>
                <w:webHidden/>
              </w:rPr>
              <w:t>5</w:t>
            </w:r>
            <w:r w:rsidR="005E0924">
              <w:rPr>
                <w:noProof/>
                <w:webHidden/>
              </w:rPr>
              <w:fldChar w:fldCharType="end"/>
            </w:r>
          </w:hyperlink>
        </w:p>
        <w:p w14:paraId="1CE95F12" w14:textId="1AAC4F87" w:rsidR="005E0924" w:rsidRDefault="00907D5F">
          <w:pPr>
            <w:pStyle w:val="TOC3"/>
            <w:tabs>
              <w:tab w:val="left" w:pos="1200"/>
              <w:tab w:val="right" w:leader="dot" w:pos="9350"/>
            </w:tabs>
            <w:rPr>
              <w:noProof/>
            </w:rPr>
          </w:pPr>
          <w:hyperlink w:anchor="_Toc172547052" w:history="1">
            <w:r w:rsidR="005E0924" w:rsidRPr="00D77A9D">
              <w:rPr>
                <w:rStyle w:val="Hyperlink"/>
                <w:rFonts w:ascii="Calibri Light" w:eastAsia="Arial" w:hAnsi="Calibri Light" w:cs="Calibri Light"/>
                <w:noProof/>
              </w:rPr>
              <w:t>7.3</w:t>
            </w:r>
            <w:r w:rsidR="005E0924">
              <w:rPr>
                <w:noProof/>
              </w:rPr>
              <w:tab/>
            </w:r>
            <w:r w:rsidR="005E0924" w:rsidRPr="00D77A9D">
              <w:rPr>
                <w:rStyle w:val="Hyperlink"/>
                <w:rFonts w:ascii="Calibri Light" w:eastAsia="Arial" w:hAnsi="Calibri Light" w:cs="Calibri Light"/>
                <w:noProof/>
              </w:rPr>
              <w:t>Conflicts of Interest</w:t>
            </w:r>
            <w:r w:rsidR="005E0924">
              <w:rPr>
                <w:noProof/>
                <w:webHidden/>
              </w:rPr>
              <w:tab/>
            </w:r>
            <w:r w:rsidR="005E0924">
              <w:rPr>
                <w:noProof/>
                <w:webHidden/>
              </w:rPr>
              <w:fldChar w:fldCharType="begin"/>
            </w:r>
            <w:r w:rsidR="005E0924">
              <w:rPr>
                <w:noProof/>
                <w:webHidden/>
              </w:rPr>
              <w:instrText xml:space="preserve"> PAGEREF _Toc172547052 \h </w:instrText>
            </w:r>
            <w:r w:rsidR="005E0924">
              <w:rPr>
                <w:noProof/>
                <w:webHidden/>
              </w:rPr>
            </w:r>
            <w:r w:rsidR="005E0924">
              <w:rPr>
                <w:noProof/>
                <w:webHidden/>
              </w:rPr>
              <w:fldChar w:fldCharType="separate"/>
            </w:r>
            <w:r w:rsidR="005E0924">
              <w:rPr>
                <w:noProof/>
                <w:webHidden/>
              </w:rPr>
              <w:t>5</w:t>
            </w:r>
            <w:r w:rsidR="005E0924">
              <w:rPr>
                <w:noProof/>
                <w:webHidden/>
              </w:rPr>
              <w:fldChar w:fldCharType="end"/>
            </w:r>
          </w:hyperlink>
        </w:p>
        <w:p w14:paraId="3FF0E81E" w14:textId="36FA8972" w:rsidR="005E0924" w:rsidRDefault="00907D5F">
          <w:pPr>
            <w:pStyle w:val="TOC3"/>
            <w:tabs>
              <w:tab w:val="left" w:pos="1200"/>
              <w:tab w:val="right" w:leader="dot" w:pos="9350"/>
            </w:tabs>
            <w:rPr>
              <w:noProof/>
            </w:rPr>
          </w:pPr>
          <w:hyperlink w:anchor="_Toc172547053" w:history="1">
            <w:r w:rsidR="005E0924" w:rsidRPr="00D77A9D">
              <w:rPr>
                <w:rStyle w:val="Hyperlink"/>
                <w:rFonts w:ascii="Calibri Light" w:eastAsia="Arial" w:hAnsi="Calibri Light" w:cs="Calibri Light"/>
                <w:noProof/>
              </w:rPr>
              <w:t>7.4</w:t>
            </w:r>
            <w:r w:rsidR="005E0924">
              <w:rPr>
                <w:noProof/>
              </w:rPr>
              <w:tab/>
            </w:r>
            <w:r w:rsidR="005E0924" w:rsidRPr="00D77A9D">
              <w:rPr>
                <w:rStyle w:val="Hyperlink"/>
                <w:rFonts w:ascii="Calibri Light" w:eastAsia="Arial" w:hAnsi="Calibri Light" w:cs="Calibri Light"/>
                <w:noProof/>
              </w:rPr>
              <w:t>Payment Terms</w:t>
            </w:r>
            <w:r w:rsidR="005E0924">
              <w:rPr>
                <w:noProof/>
                <w:webHidden/>
              </w:rPr>
              <w:tab/>
            </w:r>
            <w:r w:rsidR="005E0924">
              <w:rPr>
                <w:noProof/>
                <w:webHidden/>
              </w:rPr>
              <w:fldChar w:fldCharType="begin"/>
            </w:r>
            <w:r w:rsidR="005E0924">
              <w:rPr>
                <w:noProof/>
                <w:webHidden/>
              </w:rPr>
              <w:instrText xml:space="preserve"> PAGEREF _Toc172547053 \h </w:instrText>
            </w:r>
            <w:r w:rsidR="005E0924">
              <w:rPr>
                <w:noProof/>
                <w:webHidden/>
              </w:rPr>
            </w:r>
            <w:r w:rsidR="005E0924">
              <w:rPr>
                <w:noProof/>
                <w:webHidden/>
              </w:rPr>
              <w:fldChar w:fldCharType="separate"/>
            </w:r>
            <w:r w:rsidR="005E0924">
              <w:rPr>
                <w:noProof/>
                <w:webHidden/>
              </w:rPr>
              <w:t>6</w:t>
            </w:r>
            <w:r w:rsidR="005E0924">
              <w:rPr>
                <w:noProof/>
                <w:webHidden/>
              </w:rPr>
              <w:fldChar w:fldCharType="end"/>
            </w:r>
          </w:hyperlink>
        </w:p>
        <w:p w14:paraId="180591AE" w14:textId="11E4E25A" w:rsidR="005E0924" w:rsidRDefault="00907D5F">
          <w:pPr>
            <w:pStyle w:val="TOC2"/>
            <w:tabs>
              <w:tab w:val="left" w:pos="720"/>
              <w:tab w:val="right" w:leader="dot" w:pos="9350"/>
            </w:tabs>
            <w:rPr>
              <w:rFonts w:eastAsiaTheme="minorEastAsia"/>
              <w:noProof/>
              <w:sz w:val="24"/>
              <w:szCs w:val="24"/>
              <w:lang w:val="en-GB" w:eastAsia="en-GB"/>
            </w:rPr>
          </w:pPr>
          <w:hyperlink w:anchor="_Toc172547054" w:history="1">
            <w:r w:rsidR="005E0924" w:rsidRPr="00D77A9D">
              <w:rPr>
                <w:rStyle w:val="Hyperlink"/>
                <w:rFonts w:ascii="Calibri Light" w:hAnsi="Calibri Light" w:cs="Calibri Light"/>
                <w:noProof/>
              </w:rPr>
              <w:t>8.</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Required Proposal Content:</w:t>
            </w:r>
            <w:r w:rsidR="005E0924">
              <w:rPr>
                <w:noProof/>
                <w:webHidden/>
              </w:rPr>
              <w:tab/>
            </w:r>
            <w:r w:rsidR="005E0924">
              <w:rPr>
                <w:noProof/>
                <w:webHidden/>
              </w:rPr>
              <w:fldChar w:fldCharType="begin"/>
            </w:r>
            <w:r w:rsidR="005E0924">
              <w:rPr>
                <w:noProof/>
                <w:webHidden/>
              </w:rPr>
              <w:instrText xml:space="preserve"> PAGEREF _Toc172547054 \h </w:instrText>
            </w:r>
            <w:r w:rsidR="005E0924">
              <w:rPr>
                <w:noProof/>
                <w:webHidden/>
              </w:rPr>
            </w:r>
            <w:r w:rsidR="005E0924">
              <w:rPr>
                <w:noProof/>
                <w:webHidden/>
              </w:rPr>
              <w:fldChar w:fldCharType="separate"/>
            </w:r>
            <w:r w:rsidR="005E0924">
              <w:rPr>
                <w:noProof/>
                <w:webHidden/>
              </w:rPr>
              <w:t>6</w:t>
            </w:r>
            <w:r w:rsidR="005E0924">
              <w:rPr>
                <w:noProof/>
                <w:webHidden/>
              </w:rPr>
              <w:fldChar w:fldCharType="end"/>
            </w:r>
          </w:hyperlink>
        </w:p>
        <w:p w14:paraId="28B27E54" w14:textId="25B33F92" w:rsidR="005E0924" w:rsidRDefault="00907D5F">
          <w:pPr>
            <w:pStyle w:val="TOC3"/>
            <w:tabs>
              <w:tab w:val="left" w:pos="960"/>
              <w:tab w:val="right" w:leader="dot" w:pos="9350"/>
            </w:tabs>
            <w:rPr>
              <w:noProof/>
            </w:rPr>
          </w:pPr>
          <w:hyperlink w:anchor="_Toc172547055" w:history="1">
            <w:r w:rsidR="005E0924" w:rsidRPr="00D77A9D">
              <w:rPr>
                <w:rStyle w:val="Hyperlink"/>
                <w:rFonts w:ascii="Calibri Light" w:hAnsi="Calibri Light" w:cs="Calibri Light"/>
                <w:noProof/>
              </w:rPr>
              <w:t>a)</w:t>
            </w:r>
            <w:r w:rsidR="005E0924">
              <w:rPr>
                <w:noProof/>
              </w:rPr>
              <w:tab/>
            </w:r>
            <w:r w:rsidR="005E0924" w:rsidRPr="00D77A9D">
              <w:rPr>
                <w:rStyle w:val="Hyperlink"/>
                <w:rFonts w:ascii="Calibri Light" w:hAnsi="Calibri Light" w:cs="Calibri Light"/>
                <w:noProof/>
              </w:rPr>
              <w:t>Technical Proposal</w:t>
            </w:r>
            <w:r w:rsidR="005E0924">
              <w:rPr>
                <w:noProof/>
                <w:webHidden/>
              </w:rPr>
              <w:tab/>
            </w:r>
            <w:r w:rsidR="005E0924">
              <w:rPr>
                <w:noProof/>
                <w:webHidden/>
              </w:rPr>
              <w:fldChar w:fldCharType="begin"/>
            </w:r>
            <w:r w:rsidR="005E0924">
              <w:rPr>
                <w:noProof/>
                <w:webHidden/>
              </w:rPr>
              <w:instrText xml:space="preserve"> PAGEREF _Toc172547055 \h </w:instrText>
            </w:r>
            <w:r w:rsidR="005E0924">
              <w:rPr>
                <w:noProof/>
                <w:webHidden/>
              </w:rPr>
            </w:r>
            <w:r w:rsidR="005E0924">
              <w:rPr>
                <w:noProof/>
                <w:webHidden/>
              </w:rPr>
              <w:fldChar w:fldCharType="separate"/>
            </w:r>
            <w:r w:rsidR="005E0924">
              <w:rPr>
                <w:noProof/>
                <w:webHidden/>
              </w:rPr>
              <w:t>6</w:t>
            </w:r>
            <w:r w:rsidR="005E0924">
              <w:rPr>
                <w:noProof/>
                <w:webHidden/>
              </w:rPr>
              <w:fldChar w:fldCharType="end"/>
            </w:r>
          </w:hyperlink>
        </w:p>
        <w:p w14:paraId="62A5263E" w14:textId="1955A8F5" w:rsidR="005E0924" w:rsidRDefault="00907D5F">
          <w:pPr>
            <w:pStyle w:val="TOC3"/>
            <w:tabs>
              <w:tab w:val="left" w:pos="960"/>
              <w:tab w:val="right" w:leader="dot" w:pos="9350"/>
            </w:tabs>
            <w:rPr>
              <w:noProof/>
            </w:rPr>
          </w:pPr>
          <w:hyperlink w:anchor="_Toc172547056" w:history="1">
            <w:r w:rsidR="005E0924" w:rsidRPr="00D77A9D">
              <w:rPr>
                <w:rStyle w:val="Hyperlink"/>
                <w:rFonts w:ascii="Calibri Light" w:eastAsia="Arial" w:hAnsi="Calibri Light" w:cs="Calibri Light"/>
                <w:noProof/>
              </w:rPr>
              <w:t>b)</w:t>
            </w:r>
            <w:r w:rsidR="005E0924">
              <w:rPr>
                <w:noProof/>
              </w:rPr>
              <w:tab/>
            </w:r>
            <w:r w:rsidR="005E0924" w:rsidRPr="00D77A9D">
              <w:rPr>
                <w:rStyle w:val="Hyperlink"/>
                <w:rFonts w:ascii="Calibri Light" w:eastAsia="Arial" w:hAnsi="Calibri Light" w:cs="Calibri Light"/>
                <w:noProof/>
              </w:rPr>
              <w:t>Financial Proposal</w:t>
            </w:r>
            <w:r w:rsidR="005E0924">
              <w:rPr>
                <w:noProof/>
                <w:webHidden/>
              </w:rPr>
              <w:tab/>
            </w:r>
            <w:r w:rsidR="005E0924">
              <w:rPr>
                <w:noProof/>
                <w:webHidden/>
              </w:rPr>
              <w:fldChar w:fldCharType="begin"/>
            </w:r>
            <w:r w:rsidR="005E0924">
              <w:rPr>
                <w:noProof/>
                <w:webHidden/>
              </w:rPr>
              <w:instrText xml:space="preserve"> PAGEREF _Toc172547056 \h </w:instrText>
            </w:r>
            <w:r w:rsidR="005E0924">
              <w:rPr>
                <w:noProof/>
                <w:webHidden/>
              </w:rPr>
            </w:r>
            <w:r w:rsidR="005E0924">
              <w:rPr>
                <w:noProof/>
                <w:webHidden/>
              </w:rPr>
              <w:fldChar w:fldCharType="separate"/>
            </w:r>
            <w:r w:rsidR="005E0924">
              <w:rPr>
                <w:noProof/>
                <w:webHidden/>
              </w:rPr>
              <w:t>7</w:t>
            </w:r>
            <w:r w:rsidR="005E0924">
              <w:rPr>
                <w:noProof/>
                <w:webHidden/>
              </w:rPr>
              <w:fldChar w:fldCharType="end"/>
            </w:r>
          </w:hyperlink>
        </w:p>
        <w:p w14:paraId="74B90E88" w14:textId="5BD13898" w:rsidR="005E0924" w:rsidRDefault="00907D5F">
          <w:pPr>
            <w:pStyle w:val="TOC2"/>
            <w:tabs>
              <w:tab w:val="left" w:pos="720"/>
              <w:tab w:val="right" w:leader="dot" w:pos="9350"/>
            </w:tabs>
            <w:rPr>
              <w:rFonts w:eastAsiaTheme="minorEastAsia"/>
              <w:noProof/>
              <w:sz w:val="24"/>
              <w:szCs w:val="24"/>
              <w:lang w:val="en-GB" w:eastAsia="en-GB"/>
            </w:rPr>
          </w:pPr>
          <w:hyperlink w:anchor="_Toc172547057" w:history="1">
            <w:r w:rsidR="005E0924" w:rsidRPr="00D77A9D">
              <w:rPr>
                <w:rStyle w:val="Hyperlink"/>
                <w:rFonts w:ascii="Calibri Light" w:hAnsi="Calibri Light" w:cs="Calibri Light"/>
                <w:noProof/>
              </w:rPr>
              <w:t>9.</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Proposal Evaluation</w:t>
            </w:r>
            <w:r w:rsidR="005E0924">
              <w:rPr>
                <w:noProof/>
                <w:webHidden/>
              </w:rPr>
              <w:tab/>
            </w:r>
            <w:r w:rsidR="005E0924">
              <w:rPr>
                <w:noProof/>
                <w:webHidden/>
              </w:rPr>
              <w:fldChar w:fldCharType="begin"/>
            </w:r>
            <w:r w:rsidR="005E0924">
              <w:rPr>
                <w:noProof/>
                <w:webHidden/>
              </w:rPr>
              <w:instrText xml:space="preserve"> PAGEREF _Toc172547057 \h </w:instrText>
            </w:r>
            <w:r w:rsidR="005E0924">
              <w:rPr>
                <w:noProof/>
                <w:webHidden/>
              </w:rPr>
            </w:r>
            <w:r w:rsidR="005E0924">
              <w:rPr>
                <w:noProof/>
                <w:webHidden/>
              </w:rPr>
              <w:fldChar w:fldCharType="separate"/>
            </w:r>
            <w:r w:rsidR="005E0924">
              <w:rPr>
                <w:noProof/>
                <w:webHidden/>
              </w:rPr>
              <w:t>7</w:t>
            </w:r>
            <w:r w:rsidR="005E0924">
              <w:rPr>
                <w:noProof/>
                <w:webHidden/>
              </w:rPr>
              <w:fldChar w:fldCharType="end"/>
            </w:r>
          </w:hyperlink>
        </w:p>
        <w:p w14:paraId="7A6F7AD4" w14:textId="4AB12A4F" w:rsidR="005E0924" w:rsidRDefault="00907D5F">
          <w:pPr>
            <w:pStyle w:val="TOC3"/>
            <w:tabs>
              <w:tab w:val="left" w:pos="960"/>
              <w:tab w:val="right" w:leader="dot" w:pos="9350"/>
            </w:tabs>
            <w:rPr>
              <w:noProof/>
            </w:rPr>
          </w:pPr>
          <w:hyperlink w:anchor="_Toc172547058" w:history="1">
            <w:r w:rsidR="005E0924" w:rsidRPr="00D77A9D">
              <w:rPr>
                <w:rStyle w:val="Hyperlink"/>
                <w:rFonts w:ascii="Calibri Light" w:hAnsi="Calibri Light" w:cs="Calibri Light"/>
                <w:noProof/>
              </w:rPr>
              <w:t>a)</w:t>
            </w:r>
            <w:r w:rsidR="005E0924">
              <w:rPr>
                <w:noProof/>
              </w:rPr>
              <w:tab/>
            </w:r>
            <w:r w:rsidR="005E0924" w:rsidRPr="00D77A9D">
              <w:rPr>
                <w:rStyle w:val="Hyperlink"/>
                <w:rFonts w:ascii="Calibri Light" w:hAnsi="Calibri Light" w:cs="Calibri Light"/>
                <w:noProof/>
              </w:rPr>
              <w:t>Evaluation Criteria:</w:t>
            </w:r>
            <w:r w:rsidR="005E0924">
              <w:rPr>
                <w:noProof/>
                <w:webHidden/>
              </w:rPr>
              <w:tab/>
            </w:r>
            <w:r w:rsidR="005E0924">
              <w:rPr>
                <w:noProof/>
                <w:webHidden/>
              </w:rPr>
              <w:fldChar w:fldCharType="begin"/>
            </w:r>
            <w:r w:rsidR="005E0924">
              <w:rPr>
                <w:noProof/>
                <w:webHidden/>
              </w:rPr>
              <w:instrText xml:space="preserve"> PAGEREF _Toc172547058 \h </w:instrText>
            </w:r>
            <w:r w:rsidR="005E0924">
              <w:rPr>
                <w:noProof/>
                <w:webHidden/>
              </w:rPr>
            </w:r>
            <w:r w:rsidR="005E0924">
              <w:rPr>
                <w:noProof/>
                <w:webHidden/>
              </w:rPr>
              <w:fldChar w:fldCharType="separate"/>
            </w:r>
            <w:r w:rsidR="005E0924">
              <w:rPr>
                <w:noProof/>
                <w:webHidden/>
              </w:rPr>
              <w:t>7</w:t>
            </w:r>
            <w:r w:rsidR="005E0924">
              <w:rPr>
                <w:noProof/>
                <w:webHidden/>
              </w:rPr>
              <w:fldChar w:fldCharType="end"/>
            </w:r>
          </w:hyperlink>
        </w:p>
        <w:p w14:paraId="21C807EF" w14:textId="62EAB477" w:rsidR="005E0924" w:rsidRDefault="00907D5F">
          <w:pPr>
            <w:pStyle w:val="TOC3"/>
            <w:tabs>
              <w:tab w:val="left" w:pos="960"/>
              <w:tab w:val="right" w:leader="dot" w:pos="9350"/>
            </w:tabs>
            <w:rPr>
              <w:noProof/>
            </w:rPr>
          </w:pPr>
          <w:hyperlink w:anchor="_Toc172547059" w:history="1">
            <w:r w:rsidR="005E0924" w:rsidRPr="00D77A9D">
              <w:rPr>
                <w:rStyle w:val="Hyperlink"/>
                <w:rFonts w:ascii="Calibri Light" w:hAnsi="Calibri Light" w:cs="Calibri Light"/>
                <w:noProof/>
              </w:rPr>
              <w:t>b)</w:t>
            </w:r>
            <w:r w:rsidR="005E0924">
              <w:rPr>
                <w:noProof/>
              </w:rPr>
              <w:tab/>
            </w:r>
            <w:r w:rsidR="005E0924" w:rsidRPr="00D77A9D">
              <w:rPr>
                <w:rStyle w:val="Hyperlink"/>
                <w:rFonts w:ascii="Calibri Light" w:hAnsi="Calibri Light" w:cs="Calibri Light"/>
                <w:noProof/>
              </w:rPr>
              <w:t>Evaluation Process</w:t>
            </w:r>
            <w:r w:rsidR="005E0924">
              <w:rPr>
                <w:noProof/>
                <w:webHidden/>
              </w:rPr>
              <w:tab/>
            </w:r>
            <w:r w:rsidR="005E0924">
              <w:rPr>
                <w:noProof/>
                <w:webHidden/>
              </w:rPr>
              <w:fldChar w:fldCharType="begin"/>
            </w:r>
            <w:r w:rsidR="005E0924">
              <w:rPr>
                <w:noProof/>
                <w:webHidden/>
              </w:rPr>
              <w:instrText xml:space="preserve"> PAGEREF _Toc172547059 \h </w:instrText>
            </w:r>
            <w:r w:rsidR="005E0924">
              <w:rPr>
                <w:noProof/>
                <w:webHidden/>
              </w:rPr>
            </w:r>
            <w:r w:rsidR="005E0924">
              <w:rPr>
                <w:noProof/>
                <w:webHidden/>
              </w:rPr>
              <w:fldChar w:fldCharType="separate"/>
            </w:r>
            <w:r w:rsidR="005E0924">
              <w:rPr>
                <w:noProof/>
                <w:webHidden/>
              </w:rPr>
              <w:t>9</w:t>
            </w:r>
            <w:r w:rsidR="005E0924">
              <w:rPr>
                <w:noProof/>
                <w:webHidden/>
              </w:rPr>
              <w:fldChar w:fldCharType="end"/>
            </w:r>
          </w:hyperlink>
        </w:p>
        <w:p w14:paraId="11E52B7A" w14:textId="5A031F21" w:rsidR="005E0924" w:rsidRDefault="00907D5F">
          <w:pPr>
            <w:pStyle w:val="TOC3"/>
            <w:tabs>
              <w:tab w:val="left" w:pos="960"/>
              <w:tab w:val="right" w:leader="dot" w:pos="9350"/>
            </w:tabs>
            <w:rPr>
              <w:noProof/>
            </w:rPr>
          </w:pPr>
          <w:hyperlink w:anchor="_Toc172547060" w:history="1">
            <w:r w:rsidR="005E0924" w:rsidRPr="00D77A9D">
              <w:rPr>
                <w:rStyle w:val="Hyperlink"/>
                <w:rFonts w:ascii="Calibri Light" w:hAnsi="Calibri Light" w:cs="Calibri Light"/>
                <w:noProof/>
              </w:rPr>
              <w:t>c)</w:t>
            </w:r>
            <w:r w:rsidR="005E0924">
              <w:rPr>
                <w:noProof/>
              </w:rPr>
              <w:tab/>
            </w:r>
            <w:r w:rsidR="005E0924" w:rsidRPr="00D77A9D">
              <w:rPr>
                <w:rStyle w:val="Hyperlink"/>
                <w:rFonts w:ascii="Calibri Light" w:hAnsi="Calibri Light" w:cs="Calibri Light"/>
                <w:noProof/>
              </w:rPr>
              <w:t>Weighting System</w:t>
            </w:r>
            <w:r w:rsidR="005E0924">
              <w:rPr>
                <w:noProof/>
                <w:webHidden/>
              </w:rPr>
              <w:tab/>
            </w:r>
            <w:r w:rsidR="005E0924">
              <w:rPr>
                <w:noProof/>
                <w:webHidden/>
              </w:rPr>
              <w:fldChar w:fldCharType="begin"/>
            </w:r>
            <w:r w:rsidR="005E0924">
              <w:rPr>
                <w:noProof/>
                <w:webHidden/>
              </w:rPr>
              <w:instrText xml:space="preserve"> PAGEREF _Toc172547060 \h </w:instrText>
            </w:r>
            <w:r w:rsidR="005E0924">
              <w:rPr>
                <w:noProof/>
                <w:webHidden/>
              </w:rPr>
            </w:r>
            <w:r w:rsidR="005E0924">
              <w:rPr>
                <w:noProof/>
                <w:webHidden/>
              </w:rPr>
              <w:fldChar w:fldCharType="separate"/>
            </w:r>
            <w:r w:rsidR="005E0924">
              <w:rPr>
                <w:noProof/>
                <w:webHidden/>
              </w:rPr>
              <w:t>9</w:t>
            </w:r>
            <w:r w:rsidR="005E0924">
              <w:rPr>
                <w:noProof/>
                <w:webHidden/>
              </w:rPr>
              <w:fldChar w:fldCharType="end"/>
            </w:r>
          </w:hyperlink>
        </w:p>
        <w:p w14:paraId="1FC19E05" w14:textId="33EEEBEC" w:rsidR="005E0924" w:rsidRDefault="00907D5F">
          <w:pPr>
            <w:pStyle w:val="TOC2"/>
            <w:tabs>
              <w:tab w:val="left" w:pos="960"/>
              <w:tab w:val="right" w:leader="dot" w:pos="9350"/>
            </w:tabs>
            <w:rPr>
              <w:rFonts w:eastAsiaTheme="minorEastAsia"/>
              <w:noProof/>
              <w:sz w:val="24"/>
              <w:szCs w:val="24"/>
              <w:lang w:val="en-GB" w:eastAsia="en-GB"/>
            </w:rPr>
          </w:pPr>
          <w:hyperlink w:anchor="_Toc172547061" w:history="1">
            <w:r w:rsidR="005E0924" w:rsidRPr="00D77A9D">
              <w:rPr>
                <w:rStyle w:val="Hyperlink"/>
                <w:rFonts w:ascii="Calibri Light" w:hAnsi="Calibri Light" w:cs="Calibri Light"/>
                <w:noProof/>
              </w:rPr>
              <w:t>10.</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Bid Schedule and Dates:</w:t>
            </w:r>
            <w:r w:rsidR="005E0924">
              <w:rPr>
                <w:noProof/>
                <w:webHidden/>
              </w:rPr>
              <w:tab/>
            </w:r>
            <w:r w:rsidR="005E0924">
              <w:rPr>
                <w:noProof/>
                <w:webHidden/>
              </w:rPr>
              <w:fldChar w:fldCharType="begin"/>
            </w:r>
            <w:r w:rsidR="005E0924">
              <w:rPr>
                <w:noProof/>
                <w:webHidden/>
              </w:rPr>
              <w:instrText xml:space="preserve"> PAGEREF _Toc172547061 \h </w:instrText>
            </w:r>
            <w:r w:rsidR="005E0924">
              <w:rPr>
                <w:noProof/>
                <w:webHidden/>
              </w:rPr>
            </w:r>
            <w:r w:rsidR="005E0924">
              <w:rPr>
                <w:noProof/>
                <w:webHidden/>
              </w:rPr>
              <w:fldChar w:fldCharType="separate"/>
            </w:r>
            <w:r w:rsidR="005E0924">
              <w:rPr>
                <w:noProof/>
                <w:webHidden/>
              </w:rPr>
              <w:t>10</w:t>
            </w:r>
            <w:r w:rsidR="005E0924">
              <w:rPr>
                <w:noProof/>
                <w:webHidden/>
              </w:rPr>
              <w:fldChar w:fldCharType="end"/>
            </w:r>
          </w:hyperlink>
        </w:p>
        <w:p w14:paraId="61D7F038" w14:textId="11B12121" w:rsidR="005E0924" w:rsidRDefault="00907D5F">
          <w:pPr>
            <w:pStyle w:val="TOC2"/>
            <w:tabs>
              <w:tab w:val="left" w:pos="960"/>
              <w:tab w:val="right" w:leader="dot" w:pos="9350"/>
            </w:tabs>
            <w:rPr>
              <w:rFonts w:eastAsiaTheme="minorEastAsia"/>
              <w:noProof/>
              <w:sz w:val="24"/>
              <w:szCs w:val="24"/>
              <w:lang w:val="en-GB" w:eastAsia="en-GB"/>
            </w:rPr>
          </w:pPr>
          <w:hyperlink w:anchor="_Toc172547062" w:history="1">
            <w:r w:rsidR="005E0924" w:rsidRPr="00D77A9D">
              <w:rPr>
                <w:rStyle w:val="Hyperlink"/>
                <w:rFonts w:ascii="Calibri Light" w:hAnsi="Calibri Light" w:cs="Calibri Light"/>
                <w:noProof/>
              </w:rPr>
              <w:t>11.</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Communication during RFP period</w:t>
            </w:r>
            <w:r w:rsidR="005E0924">
              <w:rPr>
                <w:noProof/>
                <w:webHidden/>
              </w:rPr>
              <w:tab/>
            </w:r>
            <w:r w:rsidR="005E0924">
              <w:rPr>
                <w:noProof/>
                <w:webHidden/>
              </w:rPr>
              <w:fldChar w:fldCharType="begin"/>
            </w:r>
            <w:r w:rsidR="005E0924">
              <w:rPr>
                <w:noProof/>
                <w:webHidden/>
              </w:rPr>
              <w:instrText xml:space="preserve"> PAGEREF _Toc172547062 \h </w:instrText>
            </w:r>
            <w:r w:rsidR="005E0924">
              <w:rPr>
                <w:noProof/>
                <w:webHidden/>
              </w:rPr>
            </w:r>
            <w:r w:rsidR="005E0924">
              <w:rPr>
                <w:noProof/>
                <w:webHidden/>
              </w:rPr>
              <w:fldChar w:fldCharType="separate"/>
            </w:r>
            <w:r w:rsidR="005E0924">
              <w:rPr>
                <w:noProof/>
                <w:webHidden/>
              </w:rPr>
              <w:t>10</w:t>
            </w:r>
            <w:r w:rsidR="005E0924">
              <w:rPr>
                <w:noProof/>
                <w:webHidden/>
              </w:rPr>
              <w:fldChar w:fldCharType="end"/>
            </w:r>
          </w:hyperlink>
        </w:p>
        <w:p w14:paraId="34277C58" w14:textId="2BE9557E" w:rsidR="005E0924" w:rsidRDefault="00907D5F">
          <w:pPr>
            <w:pStyle w:val="TOC2"/>
            <w:tabs>
              <w:tab w:val="left" w:pos="960"/>
              <w:tab w:val="right" w:leader="dot" w:pos="9350"/>
            </w:tabs>
            <w:rPr>
              <w:rFonts w:eastAsiaTheme="minorEastAsia"/>
              <w:noProof/>
              <w:sz w:val="24"/>
              <w:szCs w:val="24"/>
              <w:lang w:val="en-GB" w:eastAsia="en-GB"/>
            </w:rPr>
          </w:pPr>
          <w:hyperlink w:anchor="_Toc172547063" w:history="1">
            <w:r w:rsidR="005E0924" w:rsidRPr="00D77A9D">
              <w:rPr>
                <w:rStyle w:val="Hyperlink"/>
                <w:rFonts w:ascii="Calibri Light" w:hAnsi="Calibri Light" w:cs="Calibri Light"/>
                <w:noProof/>
              </w:rPr>
              <w:t>12.</w:t>
            </w:r>
            <w:r w:rsidR="005E0924">
              <w:rPr>
                <w:rFonts w:eastAsiaTheme="minorEastAsia"/>
                <w:noProof/>
                <w:sz w:val="24"/>
                <w:szCs w:val="24"/>
                <w:lang w:val="en-GB" w:eastAsia="en-GB"/>
              </w:rPr>
              <w:tab/>
            </w:r>
            <w:r w:rsidR="005E0924" w:rsidRPr="00D77A9D">
              <w:rPr>
                <w:rStyle w:val="Hyperlink"/>
                <w:rFonts w:ascii="Calibri Light" w:hAnsi="Calibri Light" w:cs="Calibri Light"/>
                <w:noProof/>
              </w:rPr>
              <w:t>How to submit a proposal:</w:t>
            </w:r>
            <w:r w:rsidR="005E0924">
              <w:rPr>
                <w:noProof/>
                <w:webHidden/>
              </w:rPr>
              <w:tab/>
            </w:r>
            <w:r w:rsidR="005E0924">
              <w:rPr>
                <w:noProof/>
                <w:webHidden/>
              </w:rPr>
              <w:fldChar w:fldCharType="begin"/>
            </w:r>
            <w:r w:rsidR="005E0924">
              <w:rPr>
                <w:noProof/>
                <w:webHidden/>
              </w:rPr>
              <w:instrText xml:space="preserve"> PAGEREF _Toc172547063 \h </w:instrText>
            </w:r>
            <w:r w:rsidR="005E0924">
              <w:rPr>
                <w:noProof/>
                <w:webHidden/>
              </w:rPr>
            </w:r>
            <w:r w:rsidR="005E0924">
              <w:rPr>
                <w:noProof/>
                <w:webHidden/>
              </w:rPr>
              <w:fldChar w:fldCharType="separate"/>
            </w:r>
            <w:r w:rsidR="005E0924">
              <w:rPr>
                <w:noProof/>
                <w:webHidden/>
              </w:rPr>
              <w:t>10</w:t>
            </w:r>
            <w:r w:rsidR="005E0924">
              <w:rPr>
                <w:noProof/>
                <w:webHidden/>
              </w:rPr>
              <w:fldChar w:fldCharType="end"/>
            </w:r>
          </w:hyperlink>
        </w:p>
        <w:p w14:paraId="69DA1A4D" w14:textId="2671CEF3" w:rsidR="005E0924" w:rsidRDefault="00907D5F">
          <w:pPr>
            <w:pStyle w:val="TOC2"/>
            <w:tabs>
              <w:tab w:val="right" w:leader="dot" w:pos="9350"/>
            </w:tabs>
            <w:rPr>
              <w:rFonts w:eastAsiaTheme="minorEastAsia"/>
              <w:noProof/>
              <w:sz w:val="24"/>
              <w:szCs w:val="24"/>
              <w:lang w:val="en-GB" w:eastAsia="en-GB"/>
            </w:rPr>
          </w:pPr>
          <w:hyperlink w:anchor="_Toc172547064" w:history="1">
            <w:r w:rsidR="005E0924" w:rsidRPr="00D77A9D">
              <w:rPr>
                <w:rStyle w:val="Hyperlink"/>
                <w:rFonts w:ascii="Calibri Light" w:eastAsia="Calibri" w:hAnsi="Calibri Light" w:cs="Calibri Light"/>
                <w:noProof/>
              </w:rPr>
              <w:t>Annexes</w:t>
            </w:r>
            <w:r w:rsidR="005E0924">
              <w:rPr>
                <w:noProof/>
                <w:webHidden/>
              </w:rPr>
              <w:tab/>
            </w:r>
            <w:r w:rsidR="005E0924">
              <w:rPr>
                <w:noProof/>
                <w:webHidden/>
              </w:rPr>
              <w:fldChar w:fldCharType="begin"/>
            </w:r>
            <w:r w:rsidR="005E0924">
              <w:rPr>
                <w:noProof/>
                <w:webHidden/>
              </w:rPr>
              <w:instrText xml:space="preserve"> PAGEREF _Toc172547064 \h </w:instrText>
            </w:r>
            <w:r w:rsidR="005E0924">
              <w:rPr>
                <w:noProof/>
                <w:webHidden/>
              </w:rPr>
            </w:r>
            <w:r w:rsidR="005E0924">
              <w:rPr>
                <w:noProof/>
                <w:webHidden/>
              </w:rPr>
              <w:fldChar w:fldCharType="separate"/>
            </w:r>
            <w:r w:rsidR="005E0924">
              <w:rPr>
                <w:noProof/>
                <w:webHidden/>
              </w:rPr>
              <w:t>12</w:t>
            </w:r>
            <w:r w:rsidR="005E0924">
              <w:rPr>
                <w:noProof/>
                <w:webHidden/>
              </w:rPr>
              <w:fldChar w:fldCharType="end"/>
            </w:r>
          </w:hyperlink>
        </w:p>
        <w:p w14:paraId="0E3E81B3" w14:textId="771D02D0" w:rsidR="005E0924" w:rsidRDefault="005E0924">
          <w:r>
            <w:rPr>
              <w:b/>
              <w:bCs/>
              <w:noProof/>
            </w:rPr>
            <w:fldChar w:fldCharType="end"/>
          </w:r>
        </w:p>
      </w:sdtContent>
    </w:sdt>
    <w:p w14:paraId="79345FBD" w14:textId="77777777" w:rsidR="00F46C4C" w:rsidRPr="00987FC3" w:rsidRDefault="00F46C4C" w:rsidP="00F46C4C">
      <w:pPr>
        <w:rPr>
          <w:rFonts w:ascii="Calibri Light" w:eastAsia="Arial" w:hAnsi="Calibri Light" w:cs="Calibri Light"/>
          <w:color w:val="000000"/>
          <w:kern w:val="0"/>
          <w14:ligatures w14:val="none"/>
        </w:rPr>
      </w:pPr>
      <w:r w:rsidRPr="00987FC3">
        <w:rPr>
          <w:rFonts w:ascii="Calibri Light" w:eastAsia="Arial" w:hAnsi="Calibri Light" w:cs="Calibri Light"/>
          <w:color w:val="000000"/>
          <w:kern w:val="0"/>
          <w14:ligatures w14:val="none"/>
        </w:rPr>
        <w:br w:type="page"/>
      </w:r>
    </w:p>
    <w:p w14:paraId="6949D2B7" w14:textId="77777777" w:rsidR="00F46C4C" w:rsidRPr="00987FC3" w:rsidRDefault="00F46C4C" w:rsidP="00F46C4C">
      <w:pPr>
        <w:spacing w:after="0"/>
        <w:rPr>
          <w:rFonts w:ascii="Calibri Light" w:eastAsia="Arial" w:hAnsi="Calibri Light" w:cs="Calibri Light"/>
          <w:color w:val="000000"/>
          <w:kern w:val="0"/>
          <w14:ligatures w14:val="none"/>
        </w:rPr>
      </w:pPr>
    </w:p>
    <w:p w14:paraId="50259677" w14:textId="77777777" w:rsidR="00F46C4C" w:rsidRPr="00987FC3" w:rsidRDefault="00F46C4C" w:rsidP="00F46C4C">
      <w:pPr>
        <w:spacing w:after="0"/>
        <w:rPr>
          <w:rFonts w:ascii="Calibri Light" w:eastAsia="Arial" w:hAnsi="Calibri Light" w:cs="Calibri Light"/>
          <w:color w:val="000000"/>
          <w:kern w:val="0"/>
          <w14:ligatures w14:val="none"/>
        </w:rPr>
      </w:pPr>
    </w:p>
    <w:p w14:paraId="4D0A20DB" w14:textId="77777777" w:rsidR="00F46C4C" w:rsidRPr="00987FC3" w:rsidRDefault="00F46C4C" w:rsidP="005D38A2">
      <w:pPr>
        <w:pStyle w:val="Heading2"/>
        <w:numPr>
          <w:ilvl w:val="0"/>
          <w:numId w:val="32"/>
        </w:numPr>
        <w:rPr>
          <w:rFonts w:ascii="Calibri Light" w:hAnsi="Calibri Light" w:cs="Calibri Light"/>
        </w:rPr>
      </w:pPr>
      <w:bookmarkStart w:id="0" w:name="_Toc172547041"/>
      <w:r w:rsidRPr="00987FC3">
        <w:rPr>
          <w:rFonts w:ascii="Calibri Light" w:hAnsi="Calibri Light" w:cs="Calibri Light"/>
        </w:rPr>
        <w:t>Introduction and Background:</w:t>
      </w:r>
      <w:bookmarkEnd w:id="0"/>
    </w:p>
    <w:p w14:paraId="76F351DB" w14:textId="7B7AF468" w:rsidR="00CE7B48" w:rsidRPr="00CE7B48" w:rsidRDefault="00CE7B48" w:rsidP="00CE7B48">
      <w:pPr>
        <w:pStyle w:val="Heading2"/>
        <w:rPr>
          <w:rFonts w:ascii="Calibri Light" w:eastAsia="Arial" w:hAnsi="Calibri Light" w:cs="Calibri Light"/>
          <w:color w:val="000000"/>
          <w:kern w:val="0"/>
          <w:sz w:val="24"/>
          <w:szCs w:val="24"/>
          <w14:ligatures w14:val="none"/>
        </w:rPr>
      </w:pPr>
      <w:bookmarkStart w:id="1" w:name="_Toc172547042"/>
      <w:r w:rsidRPr="00CE7B48">
        <w:rPr>
          <w:rFonts w:ascii="Calibri Light" w:eastAsia="Arial" w:hAnsi="Calibri Light" w:cs="Calibri Light"/>
          <w:color w:val="000000"/>
          <w:kern w:val="0"/>
          <w:sz w:val="24"/>
          <w:szCs w:val="24"/>
          <w14:ligatures w14:val="none"/>
        </w:rPr>
        <w:t>CGIAR is seeking proposals from qualified consulting firms to help co-develop a comprehensive Resource Mobilization, Communications, and Advocacy Strategy – with a view to the next five years. A specific focus will be placed on preparing the organi</w:t>
      </w:r>
      <w:r>
        <w:rPr>
          <w:rFonts w:ascii="Calibri Light" w:eastAsia="Arial" w:hAnsi="Calibri Light" w:cs="Calibri Light"/>
          <w:color w:val="000000"/>
          <w:kern w:val="0"/>
          <w:sz w:val="24"/>
          <w:szCs w:val="24"/>
          <w14:ligatures w14:val="none"/>
        </w:rPr>
        <w:t>s</w:t>
      </w:r>
      <w:r w:rsidRPr="00CE7B48">
        <w:rPr>
          <w:rFonts w:ascii="Calibri Light" w:eastAsia="Arial" w:hAnsi="Calibri Light" w:cs="Calibri Light"/>
          <w:color w:val="000000"/>
          <w:kern w:val="0"/>
          <w:sz w:val="24"/>
          <w:szCs w:val="24"/>
          <w14:ligatures w14:val="none"/>
        </w:rPr>
        <w:t xml:space="preserve">ation for a proposed replenishment moment in 2025. This strategy should support CGIAR’s aims to achieve an annual funding ambition of $2 billion annually by 2030 </w:t>
      </w:r>
      <w:r w:rsidR="0098547D" w:rsidRPr="00CE7B48">
        <w:rPr>
          <w:rFonts w:ascii="Calibri Light" w:eastAsia="Arial" w:hAnsi="Calibri Light" w:cs="Calibri Light"/>
          <w:color w:val="000000"/>
          <w:kern w:val="0"/>
          <w:sz w:val="24"/>
          <w:szCs w:val="24"/>
          <w14:ligatures w14:val="none"/>
        </w:rPr>
        <w:t>to</w:t>
      </w:r>
      <w:r w:rsidRPr="00CE7B48">
        <w:rPr>
          <w:rFonts w:ascii="Calibri Light" w:eastAsia="Arial" w:hAnsi="Calibri Light" w:cs="Calibri Light"/>
          <w:color w:val="000000"/>
          <w:kern w:val="0"/>
          <w:sz w:val="24"/>
          <w:szCs w:val="24"/>
          <w14:ligatures w14:val="none"/>
        </w:rPr>
        <w:t xml:space="preserve"> support its global agenda to transform food, land, and water systems in a climate crisis.</w:t>
      </w:r>
      <w:bookmarkEnd w:id="1"/>
    </w:p>
    <w:p w14:paraId="5A634582" w14:textId="07A0017B" w:rsidR="0061569D" w:rsidRPr="00987FC3" w:rsidRDefault="00CE7B48" w:rsidP="00CE7B48">
      <w:pPr>
        <w:pStyle w:val="Heading2"/>
        <w:rPr>
          <w:rFonts w:ascii="Calibri Light" w:eastAsia="Arial" w:hAnsi="Calibri Light" w:cs="Calibri Light"/>
          <w:sz w:val="24"/>
          <w:szCs w:val="24"/>
        </w:rPr>
      </w:pPr>
      <w:bookmarkStart w:id="2" w:name="_Toc172547043"/>
      <w:r w:rsidRPr="00CE7B48">
        <w:rPr>
          <w:rFonts w:ascii="Calibri Light" w:eastAsia="Arial" w:hAnsi="Calibri Light" w:cs="Calibri Light"/>
          <w:color w:val="000000"/>
          <w:kern w:val="0"/>
          <w:sz w:val="24"/>
          <w:szCs w:val="24"/>
          <w14:ligatures w14:val="none"/>
        </w:rPr>
        <w:t xml:space="preserve">CGIAR is the world’s largest publicly funded agricultural research, driving innovation to build resilient food systems in the face of climate change, environmental degradation, and population growth. Building on the success COP26 and COP28 pledging moments, CGIAR is now in the process of preparing a new research portfolio and refreshed investment campaign for launch in 2025. To enhance its impact and </w:t>
      </w:r>
      <w:r w:rsidR="006335D4" w:rsidRPr="00CE7B48">
        <w:rPr>
          <w:rFonts w:ascii="Calibri Light" w:eastAsia="Arial" w:hAnsi="Calibri Light" w:cs="Calibri Light"/>
          <w:color w:val="000000"/>
          <w:kern w:val="0"/>
          <w:sz w:val="24"/>
          <w:szCs w:val="24"/>
          <w14:ligatures w14:val="none"/>
        </w:rPr>
        <w:t>mobili</w:t>
      </w:r>
      <w:r w:rsidR="006335D4">
        <w:rPr>
          <w:rFonts w:ascii="Calibri Light" w:eastAsia="Arial" w:hAnsi="Calibri Light" w:cs="Calibri Light"/>
          <w:color w:val="000000"/>
          <w:kern w:val="0"/>
          <w:sz w:val="24"/>
          <w:szCs w:val="24"/>
          <w14:ligatures w14:val="none"/>
        </w:rPr>
        <w:t>z</w:t>
      </w:r>
      <w:r w:rsidR="006335D4" w:rsidRPr="00CE7B48">
        <w:rPr>
          <w:rFonts w:ascii="Calibri Light" w:eastAsia="Arial" w:hAnsi="Calibri Light" w:cs="Calibri Light"/>
          <w:color w:val="000000"/>
          <w:kern w:val="0"/>
          <w:sz w:val="24"/>
          <w:szCs w:val="24"/>
          <w14:ligatures w14:val="none"/>
        </w:rPr>
        <w:t>e</w:t>
      </w:r>
      <w:r w:rsidRPr="00CE7B48">
        <w:rPr>
          <w:rFonts w:ascii="Calibri Light" w:eastAsia="Arial" w:hAnsi="Calibri Light" w:cs="Calibri Light"/>
          <w:color w:val="000000"/>
          <w:kern w:val="0"/>
          <w:sz w:val="24"/>
          <w:szCs w:val="24"/>
          <w14:ligatures w14:val="none"/>
        </w:rPr>
        <w:t xml:space="preserve"> the necessary resources, CGIAR is putting in place a lean and fit-for-purpose external relations group to accelerate the growth of CGIAR </w:t>
      </w:r>
      <w:r w:rsidR="0098547D" w:rsidRPr="00CE7B48">
        <w:rPr>
          <w:rFonts w:ascii="Calibri Light" w:eastAsia="Arial" w:hAnsi="Calibri Light" w:cs="Calibri Light"/>
          <w:color w:val="000000"/>
          <w:kern w:val="0"/>
          <w:sz w:val="24"/>
          <w:szCs w:val="24"/>
          <w14:ligatures w14:val="none"/>
        </w:rPr>
        <w:t>funding and</w:t>
      </w:r>
      <w:r w:rsidRPr="00CE7B48">
        <w:rPr>
          <w:rFonts w:ascii="Calibri Light" w:eastAsia="Arial" w:hAnsi="Calibri Light" w:cs="Calibri Light"/>
          <w:color w:val="000000"/>
          <w:kern w:val="0"/>
          <w:sz w:val="24"/>
          <w:szCs w:val="24"/>
          <w14:ligatures w14:val="none"/>
        </w:rPr>
        <w:t xml:space="preserve"> elevate</w:t>
      </w:r>
      <w:r w:rsidR="007F0DDB">
        <w:rPr>
          <w:rFonts w:ascii="Calibri Light" w:eastAsia="Arial" w:hAnsi="Calibri Light" w:cs="Calibri Light"/>
          <w:color w:val="000000"/>
          <w:kern w:val="0"/>
          <w:sz w:val="24"/>
          <w:szCs w:val="24"/>
          <w14:ligatures w14:val="none"/>
        </w:rPr>
        <w:t xml:space="preserve"> its</w:t>
      </w:r>
      <w:r w:rsidRPr="00CE7B48">
        <w:rPr>
          <w:rFonts w:ascii="Calibri Light" w:eastAsia="Arial" w:hAnsi="Calibri Light" w:cs="Calibri Light"/>
          <w:color w:val="000000"/>
          <w:kern w:val="0"/>
          <w:sz w:val="24"/>
          <w:szCs w:val="24"/>
          <w14:ligatures w14:val="none"/>
        </w:rPr>
        <w:t xml:space="preserve"> global influence and presence. This strategy will also help to effectively support and deploy CGIAR’s new executive leadership that has been recently established.</w:t>
      </w:r>
      <w:bookmarkEnd w:id="2"/>
    </w:p>
    <w:p w14:paraId="5A93B5D3" w14:textId="12A18B22" w:rsidR="00F46C4C" w:rsidRPr="00987FC3" w:rsidRDefault="00F46C4C" w:rsidP="00BC147F">
      <w:pPr>
        <w:pStyle w:val="Heading2"/>
        <w:numPr>
          <w:ilvl w:val="0"/>
          <w:numId w:val="32"/>
        </w:numPr>
        <w:rPr>
          <w:rFonts w:ascii="Calibri Light" w:hAnsi="Calibri Light" w:cs="Calibri Light"/>
        </w:rPr>
      </w:pPr>
      <w:bookmarkStart w:id="3" w:name="_Toc172547044"/>
      <w:r w:rsidRPr="00987FC3">
        <w:rPr>
          <w:rFonts w:ascii="Calibri Light" w:hAnsi="Calibri Light" w:cs="Calibri Light"/>
        </w:rPr>
        <w:t>Scope of Work</w:t>
      </w:r>
      <w:bookmarkEnd w:id="3"/>
    </w:p>
    <w:sdt>
      <w:sdtPr>
        <w:rPr>
          <w:rFonts w:ascii="Calibri Light" w:eastAsia="Calibri" w:hAnsi="Calibri Light" w:cs="Calibri Light"/>
          <w:kern w:val="0"/>
          <w:sz w:val="24"/>
          <w:szCs w:val="24"/>
          <w14:ligatures w14:val="none"/>
        </w:rPr>
        <w:id w:val="-782270363"/>
        <w:placeholder>
          <w:docPart w:val="C947A7C06C7547448BEA0F87665AF45C"/>
        </w:placeholder>
      </w:sdtPr>
      <w:sdtContent>
        <w:p w14:paraId="5B9F2CBB" w14:textId="77777777" w:rsidR="008B493C" w:rsidRDefault="008B493C" w:rsidP="008B493C">
          <w:pPr>
            <w:contextualSpacing/>
            <w:jc w:val="both"/>
            <w:rPr>
              <w:rFonts w:ascii="Calibri Light" w:eastAsia="Calibri" w:hAnsi="Calibri Light" w:cs="Calibri Light"/>
              <w:kern w:val="0"/>
              <w:sz w:val="24"/>
              <w:szCs w:val="24"/>
              <w14:ligatures w14:val="none"/>
            </w:rPr>
          </w:pPr>
          <w:r w:rsidRPr="008B493C">
            <w:rPr>
              <w:rFonts w:ascii="Calibri Light" w:eastAsia="Calibri" w:hAnsi="Calibri Light" w:cs="Calibri Light"/>
              <w:kern w:val="0"/>
              <w:sz w:val="24"/>
              <w:szCs w:val="24"/>
              <w14:ligatures w14:val="none"/>
            </w:rPr>
            <w:t>The selected consultant will work collaboratively with CGIAR leadership, resource mobilization, communication and advocacy teams to co-design and develop a comprehensive Strategy within a three-month timeframe. This strategy will address the following key areas:</w:t>
          </w:r>
        </w:p>
        <w:p w14:paraId="0F246B16" w14:textId="77777777" w:rsidR="00537A9F" w:rsidRPr="008B493C" w:rsidRDefault="00537A9F" w:rsidP="008B493C">
          <w:pPr>
            <w:contextualSpacing/>
            <w:jc w:val="both"/>
            <w:rPr>
              <w:rFonts w:ascii="Calibri Light" w:eastAsia="Calibri" w:hAnsi="Calibri Light" w:cs="Calibri Light"/>
              <w:kern w:val="0"/>
              <w:sz w:val="24"/>
              <w:szCs w:val="24"/>
              <w14:ligatures w14:val="none"/>
            </w:rPr>
          </w:pPr>
        </w:p>
        <w:p w14:paraId="0483F746" w14:textId="77777777" w:rsidR="008B493C" w:rsidRPr="008B493C" w:rsidRDefault="008B493C" w:rsidP="008B493C">
          <w:pPr>
            <w:numPr>
              <w:ilvl w:val="0"/>
              <w:numId w:val="39"/>
            </w:numPr>
            <w:contextualSpacing/>
            <w:jc w:val="both"/>
            <w:rPr>
              <w:rFonts w:ascii="Calibri Light" w:eastAsia="Calibri" w:hAnsi="Calibri Light" w:cs="Calibri Light"/>
              <w:kern w:val="0"/>
              <w:sz w:val="24"/>
              <w:szCs w:val="24"/>
              <w14:ligatures w14:val="none"/>
            </w:rPr>
          </w:pPr>
          <w:r w:rsidRPr="008B493C">
            <w:rPr>
              <w:rFonts w:ascii="Calibri Light" w:eastAsia="Calibri" w:hAnsi="Calibri Light" w:cs="Calibri Light"/>
              <w:b/>
              <w:bCs/>
              <w:kern w:val="0"/>
              <w:sz w:val="24"/>
              <w:szCs w:val="24"/>
              <w14:ligatures w14:val="none"/>
            </w:rPr>
            <w:t>Donor Market Analysis, Segmentation and Growth:</w:t>
          </w:r>
          <w:r w:rsidRPr="008B493C">
            <w:rPr>
              <w:rFonts w:ascii="Calibri Light" w:eastAsia="Calibri" w:hAnsi="Calibri Light" w:cs="Calibri Light"/>
              <w:kern w:val="0"/>
              <w:sz w:val="24"/>
              <w:szCs w:val="24"/>
              <w14:ligatures w14:val="none"/>
            </w:rPr>
            <w:t xml:space="preserve"> Build on the IFRM Strategy refresh to advance analysis of the current and potential donor landscape, identifying key funding sources such as traditional bilateral and multilateral donors, private sector and philanthropies.</w:t>
          </w:r>
        </w:p>
        <w:p w14:paraId="55B1FD23" w14:textId="77777777" w:rsidR="008B493C" w:rsidRPr="008B493C" w:rsidRDefault="008B493C" w:rsidP="008B493C">
          <w:pPr>
            <w:numPr>
              <w:ilvl w:val="0"/>
              <w:numId w:val="39"/>
            </w:numPr>
            <w:contextualSpacing/>
            <w:jc w:val="both"/>
            <w:rPr>
              <w:rFonts w:ascii="Calibri Light" w:eastAsia="Calibri" w:hAnsi="Calibri Light" w:cs="Calibri Light"/>
              <w:kern w:val="0"/>
              <w:sz w:val="24"/>
              <w:szCs w:val="24"/>
              <w14:ligatures w14:val="none"/>
            </w:rPr>
          </w:pPr>
          <w:r w:rsidRPr="008B493C">
            <w:rPr>
              <w:rFonts w:ascii="Calibri Light" w:eastAsia="Calibri" w:hAnsi="Calibri Light" w:cs="Calibri Light"/>
              <w:b/>
              <w:bCs/>
              <w:kern w:val="0"/>
              <w:sz w:val="24"/>
              <w:szCs w:val="24"/>
              <w14:ligatures w14:val="none"/>
            </w:rPr>
            <w:t>Strategic Communication &amp; Advocacy:</w:t>
          </w:r>
          <w:r w:rsidRPr="008B493C">
            <w:rPr>
              <w:rFonts w:ascii="Calibri Light" w:eastAsia="Calibri" w:hAnsi="Calibri Light" w:cs="Calibri Light"/>
              <w:kern w:val="0"/>
              <w:sz w:val="24"/>
              <w:szCs w:val="24"/>
              <w14:ligatures w14:val="none"/>
            </w:rPr>
            <w:t xml:space="preserve"> Design a complementary communications and advocacy plan to raise awareness of CGIAR’s work and its critical role in achieving global food security goals aligned with RM, advocacy and science objectives.</w:t>
          </w:r>
        </w:p>
        <w:p w14:paraId="28491736" w14:textId="77777777" w:rsidR="008B493C" w:rsidRPr="008B493C" w:rsidRDefault="008B493C" w:rsidP="008B493C">
          <w:pPr>
            <w:numPr>
              <w:ilvl w:val="0"/>
              <w:numId w:val="39"/>
            </w:numPr>
            <w:contextualSpacing/>
            <w:jc w:val="both"/>
            <w:rPr>
              <w:rFonts w:ascii="Calibri Light" w:eastAsia="Calibri" w:hAnsi="Calibri Light" w:cs="Calibri Light"/>
              <w:kern w:val="0"/>
              <w:sz w:val="24"/>
              <w:szCs w:val="24"/>
              <w14:ligatures w14:val="none"/>
            </w:rPr>
          </w:pPr>
          <w:r w:rsidRPr="008B493C">
            <w:rPr>
              <w:rFonts w:ascii="Calibri Light" w:eastAsia="Calibri" w:hAnsi="Calibri Light" w:cs="Calibri Light"/>
              <w:b/>
              <w:bCs/>
              <w:kern w:val="0"/>
              <w:sz w:val="24"/>
              <w:szCs w:val="24"/>
              <w14:ligatures w14:val="none"/>
            </w:rPr>
            <w:t>Resourcing &amp; Operation Requirements:</w:t>
          </w:r>
          <w:r w:rsidRPr="008B493C">
            <w:rPr>
              <w:rFonts w:ascii="Calibri Light" w:eastAsia="Calibri" w:hAnsi="Calibri Light" w:cs="Calibri Light"/>
              <w:kern w:val="0"/>
              <w:sz w:val="24"/>
              <w:szCs w:val="24"/>
              <w14:ligatures w14:val="none"/>
            </w:rPr>
            <w:t xml:space="preserve"> Assess the operations, modalities and resource needs required to effectively implement a replenishment campaign, including donor engagement, proposal development, and relationship management.</w:t>
          </w:r>
        </w:p>
        <w:p w14:paraId="170C30E3" w14:textId="77777777" w:rsidR="008B493C" w:rsidRPr="008B493C" w:rsidRDefault="008B493C" w:rsidP="008B493C">
          <w:pPr>
            <w:numPr>
              <w:ilvl w:val="0"/>
              <w:numId w:val="39"/>
            </w:numPr>
            <w:contextualSpacing/>
            <w:jc w:val="both"/>
            <w:rPr>
              <w:rFonts w:ascii="Calibri Light" w:eastAsia="Calibri" w:hAnsi="Calibri Light" w:cs="Calibri Light"/>
              <w:kern w:val="0"/>
              <w:sz w:val="24"/>
              <w:szCs w:val="24"/>
              <w14:ligatures w14:val="none"/>
            </w:rPr>
          </w:pPr>
          <w:r w:rsidRPr="008B493C">
            <w:rPr>
              <w:rFonts w:ascii="Calibri Light" w:eastAsia="Calibri" w:hAnsi="Calibri Light" w:cs="Calibri Light"/>
              <w:b/>
              <w:bCs/>
              <w:kern w:val="0"/>
              <w:sz w:val="24"/>
              <w:szCs w:val="24"/>
              <w14:ligatures w14:val="none"/>
            </w:rPr>
            <w:t>Replenishment Strategy:</w:t>
          </w:r>
          <w:r w:rsidRPr="008B493C">
            <w:rPr>
              <w:rFonts w:ascii="Calibri Light" w:eastAsia="Calibri" w:hAnsi="Calibri Light" w:cs="Calibri Light"/>
              <w:kern w:val="0"/>
              <w:sz w:val="24"/>
              <w:szCs w:val="24"/>
              <w14:ligatures w14:val="none"/>
            </w:rPr>
            <w:t xml:space="preserve"> Develop a targeted strategy for the 2025 replenishment, outlining key fundraising targets, engagement activities, and communication materials.</w:t>
          </w:r>
        </w:p>
        <w:p w14:paraId="235BAFF5" w14:textId="49BC25C4" w:rsidR="00E00BFF" w:rsidRPr="00987FC3" w:rsidRDefault="00000000" w:rsidP="00F46C4C">
          <w:pPr>
            <w:contextualSpacing/>
            <w:jc w:val="both"/>
            <w:rPr>
              <w:rFonts w:ascii="Calibri Light" w:eastAsia="Calibri" w:hAnsi="Calibri Light" w:cs="Calibri Light"/>
              <w:kern w:val="0"/>
              <w:sz w:val="24"/>
              <w:szCs w:val="24"/>
              <w14:ligatures w14:val="none"/>
            </w:rPr>
          </w:pPr>
        </w:p>
      </w:sdtContent>
    </w:sdt>
    <w:p w14:paraId="4D93FBB3" w14:textId="77777777" w:rsidR="00F46C4C" w:rsidRPr="00987FC3" w:rsidRDefault="00F46C4C" w:rsidP="00F46C4C">
      <w:pPr>
        <w:contextualSpacing/>
        <w:jc w:val="both"/>
        <w:rPr>
          <w:rFonts w:ascii="Calibri Light" w:eastAsia="Calibri" w:hAnsi="Calibri Light" w:cs="Calibri Light"/>
          <w:kern w:val="0"/>
          <w:sz w:val="24"/>
          <w:szCs w:val="24"/>
          <w14:ligatures w14:val="none"/>
        </w:rPr>
      </w:pPr>
    </w:p>
    <w:p w14:paraId="2B19E5A5" w14:textId="77777777" w:rsidR="00F46C4C" w:rsidRPr="00987FC3" w:rsidRDefault="00F46C4C" w:rsidP="00BC147F">
      <w:pPr>
        <w:pStyle w:val="Heading2"/>
        <w:numPr>
          <w:ilvl w:val="0"/>
          <w:numId w:val="32"/>
        </w:numPr>
        <w:rPr>
          <w:rFonts w:ascii="Calibri Light" w:hAnsi="Calibri Light" w:cs="Calibri Light"/>
        </w:rPr>
      </w:pPr>
      <w:bookmarkStart w:id="4" w:name="_Toc172547045"/>
      <w:r w:rsidRPr="00987FC3">
        <w:rPr>
          <w:rFonts w:ascii="Calibri Light" w:hAnsi="Calibri Light" w:cs="Calibri Light"/>
        </w:rPr>
        <w:lastRenderedPageBreak/>
        <w:t>Deliverables</w:t>
      </w:r>
      <w:bookmarkEnd w:id="4"/>
      <w:r w:rsidRPr="00987FC3">
        <w:rPr>
          <w:rFonts w:ascii="Calibri Light" w:hAnsi="Calibri Light" w:cs="Calibri Light"/>
        </w:rPr>
        <w:t xml:space="preserve"> </w:t>
      </w:r>
    </w:p>
    <w:bookmarkStart w:id="5" w:name="_Hlk168502926" w:displacedByCustomXml="next"/>
    <w:sdt>
      <w:sdtPr>
        <w:rPr>
          <w:rFonts w:ascii="Calibri Light" w:hAnsi="Calibri Light" w:cs="Calibri Light"/>
          <w:sz w:val="24"/>
          <w:szCs w:val="24"/>
        </w:rPr>
        <w:id w:val="910275144"/>
        <w:placeholder>
          <w:docPart w:val="3E229B08E6D347F08F80238D49C48C15"/>
        </w:placeholder>
      </w:sdtPr>
      <w:sdtEndPr>
        <w:rPr>
          <w:rFonts w:eastAsia="Calibri"/>
          <w:kern w:val="0"/>
          <w14:ligatures w14:val="none"/>
        </w:rPr>
      </w:sdtEndPr>
      <w:sdtContent>
        <w:bookmarkEnd w:id="5" w:displacedByCustomXml="prev"/>
        <w:p w14:paraId="21CD1B20" w14:textId="3F89CC81" w:rsidR="00551450" w:rsidRPr="00551450" w:rsidRDefault="00551450" w:rsidP="00551450">
          <w:pPr>
            <w:rPr>
              <w:rFonts w:ascii="Calibri Light" w:hAnsi="Calibri Light" w:cs="Calibri Light"/>
              <w:sz w:val="24"/>
              <w:szCs w:val="24"/>
            </w:rPr>
          </w:pPr>
          <w:r w:rsidRPr="00551450">
            <w:rPr>
              <w:rFonts w:ascii="Calibri Light" w:hAnsi="Calibri Light" w:cs="Calibri Light"/>
              <w:sz w:val="24"/>
              <w:szCs w:val="24"/>
            </w:rPr>
            <w:t>The successful consultant will deliver the following co-developed materials:</w:t>
          </w:r>
        </w:p>
        <w:p w14:paraId="54966CBF" w14:textId="77777777" w:rsidR="00551450" w:rsidRPr="00551450" w:rsidRDefault="00551450" w:rsidP="00551450">
          <w:pPr>
            <w:numPr>
              <w:ilvl w:val="0"/>
              <w:numId w:val="39"/>
            </w:numPr>
            <w:contextualSpacing/>
            <w:jc w:val="both"/>
            <w:rPr>
              <w:rFonts w:ascii="Calibri Light" w:eastAsia="Calibri" w:hAnsi="Calibri Light" w:cs="Calibri Light"/>
              <w:kern w:val="0"/>
              <w:sz w:val="24"/>
              <w:szCs w:val="24"/>
              <w14:ligatures w14:val="none"/>
            </w:rPr>
          </w:pPr>
          <w:r w:rsidRPr="00551450">
            <w:rPr>
              <w:rFonts w:ascii="Calibri Light" w:eastAsia="Calibri" w:hAnsi="Calibri Light" w:cs="Calibri Light"/>
              <w:b/>
              <w:bCs/>
              <w:kern w:val="0"/>
              <w:sz w:val="24"/>
              <w:szCs w:val="24"/>
              <w14:ligatures w14:val="none"/>
            </w:rPr>
            <w:t>A comprehensive strategy document</w:t>
          </w:r>
          <w:r w:rsidRPr="00551450">
            <w:rPr>
              <w:rFonts w:ascii="Calibri Light" w:eastAsia="Calibri" w:hAnsi="Calibri Light" w:cs="Calibri Light"/>
              <w:kern w:val="0"/>
              <w:sz w:val="24"/>
              <w:szCs w:val="24"/>
              <w14:ligatures w14:val="none"/>
            </w:rPr>
            <w:t xml:space="preserve"> outlining the key findings, recommendations, and action plan.</w:t>
          </w:r>
        </w:p>
        <w:p w14:paraId="29D6B839" w14:textId="77777777" w:rsidR="00551450" w:rsidRPr="00551450" w:rsidRDefault="00551450" w:rsidP="00551450">
          <w:pPr>
            <w:numPr>
              <w:ilvl w:val="0"/>
              <w:numId w:val="39"/>
            </w:numPr>
            <w:contextualSpacing/>
            <w:jc w:val="both"/>
            <w:rPr>
              <w:rFonts w:ascii="Calibri Light" w:eastAsia="Calibri" w:hAnsi="Calibri Light" w:cs="Calibri Light"/>
              <w:kern w:val="0"/>
              <w:sz w:val="24"/>
              <w:szCs w:val="24"/>
              <w14:ligatures w14:val="none"/>
            </w:rPr>
          </w:pPr>
          <w:r w:rsidRPr="00551450">
            <w:rPr>
              <w:rFonts w:ascii="Calibri Light" w:eastAsia="Calibri" w:hAnsi="Calibri Light" w:cs="Calibri Light"/>
              <w:b/>
              <w:bCs/>
              <w:kern w:val="0"/>
              <w:sz w:val="24"/>
              <w:szCs w:val="24"/>
              <w14:ligatures w14:val="none"/>
            </w:rPr>
            <w:t>A donor segmentation analysis</w:t>
          </w:r>
          <w:r w:rsidRPr="00551450">
            <w:rPr>
              <w:rFonts w:ascii="Calibri Light" w:eastAsia="Calibri" w:hAnsi="Calibri Light" w:cs="Calibri Light"/>
              <w:kern w:val="0"/>
              <w:sz w:val="24"/>
              <w:szCs w:val="24"/>
              <w14:ligatures w14:val="none"/>
            </w:rPr>
            <w:t xml:space="preserve"> with specific funding opportunities for each segment.</w:t>
          </w:r>
        </w:p>
        <w:p w14:paraId="2D663E92" w14:textId="77777777" w:rsidR="00551450" w:rsidRPr="00551450" w:rsidRDefault="00551450" w:rsidP="00551450">
          <w:pPr>
            <w:numPr>
              <w:ilvl w:val="0"/>
              <w:numId w:val="39"/>
            </w:numPr>
            <w:contextualSpacing/>
            <w:jc w:val="both"/>
            <w:rPr>
              <w:rFonts w:ascii="Calibri Light" w:eastAsia="Calibri" w:hAnsi="Calibri Light" w:cs="Calibri Light"/>
              <w:kern w:val="0"/>
              <w:sz w:val="24"/>
              <w:szCs w:val="24"/>
              <w14:ligatures w14:val="none"/>
            </w:rPr>
          </w:pPr>
          <w:r w:rsidRPr="00551450">
            <w:rPr>
              <w:rFonts w:ascii="Calibri Light" w:eastAsia="Calibri" w:hAnsi="Calibri Light" w:cs="Calibri Light"/>
              <w:b/>
              <w:bCs/>
              <w:kern w:val="0"/>
              <w:sz w:val="24"/>
              <w:szCs w:val="24"/>
              <w14:ligatures w14:val="none"/>
            </w:rPr>
            <w:t>A replenishment roadmap</w:t>
          </w:r>
          <w:r w:rsidRPr="00551450">
            <w:rPr>
              <w:rFonts w:ascii="Calibri Light" w:eastAsia="Calibri" w:hAnsi="Calibri Light" w:cs="Calibri Light"/>
              <w:kern w:val="0"/>
              <w:sz w:val="24"/>
              <w:szCs w:val="24"/>
              <w14:ligatures w14:val="none"/>
            </w:rPr>
            <w:t xml:space="preserve"> to COP30 (or other milestone moment)</w:t>
          </w:r>
        </w:p>
        <w:p w14:paraId="467B350A" w14:textId="77777777" w:rsidR="00551450" w:rsidRPr="00551450" w:rsidRDefault="00551450" w:rsidP="00551450">
          <w:pPr>
            <w:numPr>
              <w:ilvl w:val="0"/>
              <w:numId w:val="39"/>
            </w:numPr>
            <w:contextualSpacing/>
            <w:jc w:val="both"/>
            <w:rPr>
              <w:rFonts w:ascii="Calibri Light" w:eastAsia="Calibri" w:hAnsi="Calibri Light" w:cs="Calibri Light"/>
              <w:kern w:val="0"/>
              <w:sz w:val="24"/>
              <w:szCs w:val="24"/>
              <w14:ligatures w14:val="none"/>
            </w:rPr>
          </w:pPr>
          <w:r w:rsidRPr="00551450">
            <w:rPr>
              <w:rFonts w:ascii="Calibri Light" w:eastAsia="Calibri" w:hAnsi="Calibri Light" w:cs="Calibri Light"/>
              <w:b/>
              <w:bCs/>
              <w:kern w:val="0"/>
              <w:sz w:val="24"/>
              <w:szCs w:val="24"/>
              <w14:ligatures w14:val="none"/>
            </w:rPr>
            <w:t>A concise and compelling set of slides</w:t>
          </w:r>
          <w:r w:rsidRPr="00551450">
            <w:rPr>
              <w:rFonts w:ascii="Calibri Light" w:eastAsia="Calibri" w:hAnsi="Calibri Light" w:cs="Calibri Light"/>
              <w:kern w:val="0"/>
              <w:sz w:val="24"/>
              <w:szCs w:val="24"/>
              <w14:ligatures w14:val="none"/>
            </w:rPr>
            <w:t xml:space="preserve"> detailing the strategy for internal use.</w:t>
          </w:r>
        </w:p>
        <w:p w14:paraId="4BD75C2D" w14:textId="7FAE9DD7" w:rsidR="00F46C4C" w:rsidRPr="00987FC3" w:rsidRDefault="00551450" w:rsidP="00551450">
          <w:pPr>
            <w:rPr>
              <w:rFonts w:ascii="Calibri Light" w:eastAsia="Calibri" w:hAnsi="Calibri Light" w:cs="Calibri Light"/>
              <w:kern w:val="0"/>
              <w:sz w:val="24"/>
              <w:szCs w:val="24"/>
              <w14:ligatures w14:val="none"/>
            </w:rPr>
          </w:pPr>
        </w:p>
      </w:sdtContent>
    </w:sdt>
    <w:p w14:paraId="1FF810C7" w14:textId="77777777" w:rsidR="00F46C4C" w:rsidRPr="00987FC3" w:rsidRDefault="00F46C4C" w:rsidP="00BC147F">
      <w:pPr>
        <w:pStyle w:val="Heading2"/>
        <w:numPr>
          <w:ilvl w:val="0"/>
          <w:numId w:val="32"/>
        </w:numPr>
        <w:rPr>
          <w:rFonts w:ascii="Calibri Light" w:hAnsi="Calibri Light" w:cs="Calibri Light"/>
        </w:rPr>
      </w:pPr>
      <w:bookmarkStart w:id="6" w:name="_Toc172547046"/>
      <w:r w:rsidRPr="00987FC3">
        <w:rPr>
          <w:rFonts w:ascii="Calibri Light" w:hAnsi="Calibri Light" w:cs="Calibri Light"/>
        </w:rPr>
        <w:t>Qualifications and Experience</w:t>
      </w:r>
      <w:bookmarkEnd w:id="6"/>
    </w:p>
    <w:bookmarkStart w:id="7" w:name="_Hlk168502838" w:displacedByCustomXml="next"/>
    <w:sdt>
      <w:sdtPr>
        <w:rPr>
          <w:rFonts w:ascii="Calibri Light" w:hAnsi="Calibri Light" w:cs="Calibri Light"/>
        </w:rPr>
        <w:id w:val="-635104066"/>
        <w:placeholder>
          <w:docPart w:val="42B74744BDF5410EBA31EF301E2DC685"/>
        </w:placeholder>
      </w:sdtPr>
      <w:sdtEndPr>
        <w:rPr>
          <w:rFonts w:eastAsiaTheme="minorEastAsia"/>
          <w:sz w:val="24"/>
          <w:szCs w:val="24"/>
        </w:rPr>
      </w:sdtEndPr>
      <w:sdtContent>
        <w:bookmarkEnd w:id="7" w:displacedByCustomXml="prev"/>
        <w:p w14:paraId="60EDF75A" w14:textId="77777777" w:rsidR="00537A9F" w:rsidRPr="00537A9F" w:rsidRDefault="00537A9F" w:rsidP="00537A9F">
          <w:pPr>
            <w:rPr>
              <w:rFonts w:ascii="Calibri Light" w:hAnsi="Calibri Light" w:cs="Calibri Light"/>
              <w:sz w:val="24"/>
              <w:szCs w:val="24"/>
            </w:rPr>
          </w:pPr>
          <w:r w:rsidRPr="00537A9F">
            <w:rPr>
              <w:rFonts w:ascii="Calibri Light" w:hAnsi="Calibri Light" w:cs="Calibri Light"/>
              <w:sz w:val="24"/>
              <w:szCs w:val="24"/>
            </w:rPr>
            <w:t>CGIAR is seeking a highly qualified consulting firm/team with a proven track record in developing and implementing successful resource mobilization, advocacy, communications and/or replenishment strategies for large international organizations. The ideal firm will have:</w:t>
          </w:r>
        </w:p>
        <w:p w14:paraId="243720D2" w14:textId="77777777" w:rsidR="00537A9F" w:rsidRPr="00537A9F" w:rsidRDefault="00537A9F" w:rsidP="00537A9F">
          <w:pPr>
            <w:numPr>
              <w:ilvl w:val="0"/>
              <w:numId w:val="39"/>
            </w:numPr>
            <w:contextualSpacing/>
            <w:jc w:val="both"/>
            <w:rPr>
              <w:rFonts w:ascii="Calibri Light" w:eastAsia="Calibri" w:hAnsi="Calibri Light" w:cs="Calibri Light"/>
              <w:kern w:val="0"/>
              <w:sz w:val="24"/>
              <w:szCs w:val="24"/>
              <w14:ligatures w14:val="none"/>
            </w:rPr>
          </w:pPr>
          <w:r w:rsidRPr="00537A9F">
            <w:rPr>
              <w:rFonts w:ascii="Calibri Light" w:eastAsia="Calibri" w:hAnsi="Calibri Light" w:cs="Calibri Light"/>
              <w:b/>
              <w:bCs/>
              <w:kern w:val="0"/>
              <w:sz w:val="24"/>
              <w:szCs w:val="24"/>
              <w14:ligatures w14:val="none"/>
            </w:rPr>
            <w:t>Extensive experience</w:t>
          </w:r>
          <w:r w:rsidRPr="00537A9F">
            <w:rPr>
              <w:rFonts w:ascii="Calibri Light" w:eastAsia="Calibri" w:hAnsi="Calibri Light" w:cs="Calibri Light"/>
              <w:kern w:val="0"/>
              <w:sz w:val="24"/>
              <w:szCs w:val="24"/>
              <w14:ligatures w14:val="none"/>
            </w:rPr>
            <w:t xml:space="preserve"> in the global fundraising landscape, particularly for international agricultural research, food security, and/or climate change – ODA and non-ODA sources.</w:t>
          </w:r>
        </w:p>
        <w:p w14:paraId="71F2EC0E" w14:textId="77777777" w:rsidR="00537A9F" w:rsidRPr="00537A9F" w:rsidRDefault="00537A9F" w:rsidP="00537A9F">
          <w:pPr>
            <w:numPr>
              <w:ilvl w:val="0"/>
              <w:numId w:val="39"/>
            </w:numPr>
            <w:contextualSpacing/>
            <w:jc w:val="both"/>
            <w:rPr>
              <w:rFonts w:ascii="Calibri Light" w:eastAsia="Calibri" w:hAnsi="Calibri Light" w:cs="Calibri Light"/>
              <w:kern w:val="0"/>
              <w:sz w:val="24"/>
              <w:szCs w:val="24"/>
              <w14:ligatures w14:val="none"/>
            </w:rPr>
          </w:pPr>
          <w:r w:rsidRPr="00537A9F">
            <w:rPr>
              <w:rFonts w:ascii="Calibri Light" w:eastAsia="Calibri" w:hAnsi="Calibri Light" w:cs="Calibri Light"/>
              <w:b/>
              <w:bCs/>
              <w:kern w:val="0"/>
              <w:sz w:val="24"/>
              <w:szCs w:val="24"/>
              <w14:ligatures w14:val="none"/>
            </w:rPr>
            <w:t>Strong analytical skills</w:t>
          </w:r>
          <w:r w:rsidRPr="00537A9F">
            <w:rPr>
              <w:rFonts w:ascii="Calibri Light" w:eastAsia="Calibri" w:hAnsi="Calibri Light" w:cs="Calibri Light"/>
              <w:kern w:val="0"/>
              <w:sz w:val="24"/>
              <w:szCs w:val="24"/>
              <w14:ligatures w14:val="none"/>
            </w:rPr>
            <w:t xml:space="preserve"> and the ability to conduct thorough market research.</w:t>
          </w:r>
        </w:p>
        <w:p w14:paraId="0F56D824" w14:textId="77777777" w:rsidR="00537A9F" w:rsidRPr="00537A9F" w:rsidRDefault="00537A9F" w:rsidP="00537A9F">
          <w:pPr>
            <w:numPr>
              <w:ilvl w:val="0"/>
              <w:numId w:val="39"/>
            </w:numPr>
            <w:contextualSpacing/>
            <w:jc w:val="both"/>
            <w:rPr>
              <w:rFonts w:ascii="Calibri Light" w:eastAsia="Calibri" w:hAnsi="Calibri Light" w:cs="Calibri Light"/>
              <w:kern w:val="0"/>
              <w:sz w:val="24"/>
              <w:szCs w:val="24"/>
              <w14:ligatures w14:val="none"/>
            </w:rPr>
          </w:pPr>
          <w:r w:rsidRPr="00537A9F">
            <w:rPr>
              <w:rFonts w:ascii="Calibri Light" w:eastAsia="Calibri" w:hAnsi="Calibri Light" w:cs="Calibri Light"/>
              <w:b/>
              <w:bCs/>
              <w:kern w:val="0"/>
              <w:sz w:val="24"/>
              <w:szCs w:val="24"/>
              <w14:ligatures w14:val="none"/>
            </w:rPr>
            <w:t>Proven experience</w:t>
          </w:r>
          <w:r w:rsidRPr="00537A9F">
            <w:rPr>
              <w:rFonts w:ascii="Calibri Light" w:eastAsia="Calibri" w:hAnsi="Calibri Light" w:cs="Calibri Light"/>
              <w:kern w:val="0"/>
              <w:sz w:val="24"/>
              <w:szCs w:val="24"/>
              <w14:ligatures w14:val="none"/>
            </w:rPr>
            <w:t xml:space="preserve"> in managing consultative projects and delivering high-quality results within a defined timeframe.</w:t>
          </w:r>
        </w:p>
        <w:p w14:paraId="0FA7FFBC" w14:textId="11AE84B8" w:rsidR="00F46C4C" w:rsidRPr="00987FC3" w:rsidRDefault="001C432F" w:rsidP="001C432F">
          <w:pPr>
            <w:rPr>
              <w:rFonts w:ascii="Calibri Light" w:eastAsiaTheme="minorEastAsia" w:hAnsi="Calibri Light" w:cs="Calibri Light"/>
              <w:sz w:val="24"/>
              <w:szCs w:val="24"/>
            </w:rPr>
          </w:pPr>
        </w:p>
      </w:sdtContent>
    </w:sdt>
    <w:p w14:paraId="0BDDCB54" w14:textId="48C2E83D" w:rsidR="00E00BFF" w:rsidRPr="005E0924" w:rsidRDefault="00F46C4C" w:rsidP="00E00BFF">
      <w:pPr>
        <w:pStyle w:val="Heading2"/>
        <w:numPr>
          <w:ilvl w:val="0"/>
          <w:numId w:val="32"/>
        </w:numPr>
        <w:rPr>
          <w:rFonts w:ascii="Calibri Light" w:hAnsi="Calibri Light" w:cs="Calibri Light"/>
        </w:rPr>
      </w:pPr>
      <w:bookmarkStart w:id="8" w:name="_Toc172547047"/>
      <w:r w:rsidRPr="00831290">
        <w:rPr>
          <w:rFonts w:ascii="Calibri Light" w:hAnsi="Calibri Light" w:cs="Calibri Light"/>
        </w:rPr>
        <w:t>Project timeline</w:t>
      </w:r>
      <w:bookmarkEnd w:id="8"/>
    </w:p>
    <w:tbl>
      <w:tblPr>
        <w:tblStyle w:val="TableGrid"/>
        <w:tblW w:w="8655" w:type="dxa"/>
        <w:tblInd w:w="360" w:type="dxa"/>
        <w:tblLook w:val="04A0" w:firstRow="1" w:lastRow="0" w:firstColumn="1" w:lastColumn="0" w:noHBand="0" w:noVBand="1"/>
      </w:tblPr>
      <w:tblGrid>
        <w:gridCol w:w="2155"/>
        <w:gridCol w:w="6500"/>
      </w:tblGrid>
      <w:tr w:rsidR="001C5759" w:rsidRPr="001C5759" w14:paraId="57CB590D" w14:textId="77777777" w:rsidTr="00A92788">
        <w:trPr>
          <w:trHeight w:val="300"/>
        </w:trPr>
        <w:tc>
          <w:tcPr>
            <w:tcW w:w="2155" w:type="dxa"/>
            <w:hideMark/>
          </w:tcPr>
          <w:p w14:paraId="457ED61C" w14:textId="77777777" w:rsidR="001C5759" w:rsidRPr="001C5759" w:rsidRDefault="001C5759" w:rsidP="001C5759">
            <w:pPr>
              <w:spacing w:after="160" w:line="259" w:lineRule="auto"/>
              <w:rPr>
                <w:rFonts w:ascii="Calibri Light" w:hAnsi="Calibri Light" w:cs="Calibri Light"/>
                <w:b/>
                <w:bCs/>
              </w:rPr>
            </w:pPr>
            <w:r w:rsidRPr="001C5759">
              <w:rPr>
                <w:rFonts w:ascii="Calibri Light" w:hAnsi="Calibri Light" w:cs="Calibri Light"/>
                <w:b/>
                <w:bCs/>
              </w:rPr>
              <w:t>Dates</w:t>
            </w:r>
          </w:p>
        </w:tc>
        <w:tc>
          <w:tcPr>
            <w:tcW w:w="6500" w:type="dxa"/>
            <w:hideMark/>
          </w:tcPr>
          <w:p w14:paraId="2DE8D1F4" w14:textId="77777777" w:rsidR="001C5759" w:rsidRPr="001C5759" w:rsidRDefault="001C5759" w:rsidP="001C5759">
            <w:pPr>
              <w:spacing w:after="160" w:line="259" w:lineRule="auto"/>
              <w:rPr>
                <w:rFonts w:ascii="Calibri Light" w:hAnsi="Calibri Light" w:cs="Calibri Light"/>
                <w:b/>
                <w:bCs/>
              </w:rPr>
            </w:pPr>
            <w:r w:rsidRPr="001C5759">
              <w:rPr>
                <w:rFonts w:ascii="Calibri Light" w:hAnsi="Calibri Light" w:cs="Calibri Light"/>
                <w:b/>
                <w:bCs/>
              </w:rPr>
              <w:t>Milestones</w:t>
            </w:r>
          </w:p>
        </w:tc>
      </w:tr>
      <w:tr w:rsidR="00F34411" w:rsidRPr="001C5759" w14:paraId="5119CB62" w14:textId="77777777" w:rsidTr="00A92788">
        <w:tblPrEx>
          <w:tblLook w:val="06A0" w:firstRow="1" w:lastRow="0" w:firstColumn="1" w:lastColumn="0" w:noHBand="1" w:noVBand="1"/>
        </w:tblPrEx>
        <w:trPr>
          <w:trHeight w:val="300"/>
        </w:trPr>
        <w:tc>
          <w:tcPr>
            <w:tcW w:w="2155" w:type="dxa"/>
          </w:tcPr>
          <w:p w14:paraId="28E2505E" w14:textId="094FA7B6" w:rsidR="00F34411" w:rsidRPr="001C5759" w:rsidRDefault="008F017A" w:rsidP="001C5759">
            <w:pPr>
              <w:rPr>
                <w:rFonts w:ascii="Calibri Light" w:hAnsi="Calibri Light" w:cs="Calibri Light"/>
                <w:bCs/>
              </w:rPr>
            </w:pPr>
            <w:r>
              <w:rPr>
                <w:rFonts w:ascii="Calibri Light" w:hAnsi="Calibri Light" w:cs="Calibri Light"/>
                <w:bCs/>
              </w:rPr>
              <w:t>TBD</w:t>
            </w:r>
          </w:p>
        </w:tc>
        <w:tc>
          <w:tcPr>
            <w:tcW w:w="6500" w:type="dxa"/>
          </w:tcPr>
          <w:p w14:paraId="0D31F893" w14:textId="0955C8F6" w:rsidR="00F34411" w:rsidRPr="001C5759" w:rsidRDefault="008F017A" w:rsidP="001C5759">
            <w:pPr>
              <w:rPr>
                <w:rFonts w:ascii="Calibri Light" w:hAnsi="Calibri Light" w:cs="Calibri Light"/>
                <w:bCs/>
              </w:rPr>
            </w:pPr>
            <w:r>
              <w:rPr>
                <w:rFonts w:ascii="Calibri Light" w:hAnsi="Calibri Light" w:cs="Calibri Light"/>
                <w:bCs/>
              </w:rPr>
              <w:t>Contract kickoff date</w:t>
            </w:r>
          </w:p>
        </w:tc>
      </w:tr>
      <w:tr w:rsidR="001C5759" w:rsidRPr="001C5759" w14:paraId="35E42D11" w14:textId="77777777" w:rsidTr="00A92788">
        <w:tblPrEx>
          <w:tblLook w:val="06A0" w:firstRow="1" w:lastRow="0" w:firstColumn="1" w:lastColumn="0" w:noHBand="1" w:noVBand="1"/>
        </w:tblPrEx>
        <w:trPr>
          <w:trHeight w:val="300"/>
        </w:trPr>
        <w:tc>
          <w:tcPr>
            <w:tcW w:w="2155" w:type="dxa"/>
          </w:tcPr>
          <w:p w14:paraId="5BA66362"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bCs/>
              </w:rPr>
              <w:t>06 Sept 2024</w:t>
            </w:r>
          </w:p>
        </w:tc>
        <w:tc>
          <w:tcPr>
            <w:tcW w:w="6500" w:type="dxa"/>
          </w:tcPr>
          <w:p w14:paraId="193F8BD5"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bCs/>
              </w:rPr>
              <w:t>Draft outline provided</w:t>
            </w:r>
          </w:p>
        </w:tc>
      </w:tr>
      <w:tr w:rsidR="001C5759" w:rsidRPr="001C5759" w14:paraId="17F9820B" w14:textId="77777777" w:rsidTr="00A92788">
        <w:tblPrEx>
          <w:tblLook w:val="06A0" w:firstRow="1" w:lastRow="0" w:firstColumn="1" w:lastColumn="0" w:noHBand="1" w:noVBand="1"/>
        </w:tblPrEx>
        <w:trPr>
          <w:trHeight w:val="300"/>
        </w:trPr>
        <w:tc>
          <w:tcPr>
            <w:tcW w:w="2155" w:type="dxa"/>
          </w:tcPr>
          <w:p w14:paraId="0DA1B1FB"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13 Sept 2024</w:t>
            </w:r>
          </w:p>
        </w:tc>
        <w:tc>
          <w:tcPr>
            <w:tcW w:w="6500" w:type="dxa"/>
          </w:tcPr>
          <w:p w14:paraId="0F35A4A2"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Outline agreed and sign-off by CGIAR</w:t>
            </w:r>
          </w:p>
        </w:tc>
      </w:tr>
      <w:tr w:rsidR="001C5759" w:rsidRPr="001C5759" w14:paraId="679741FC" w14:textId="77777777" w:rsidTr="00A92788">
        <w:tblPrEx>
          <w:tblLook w:val="06A0" w:firstRow="1" w:lastRow="0" w:firstColumn="1" w:lastColumn="0" w:noHBand="1" w:noVBand="1"/>
        </w:tblPrEx>
        <w:trPr>
          <w:trHeight w:val="300"/>
        </w:trPr>
        <w:tc>
          <w:tcPr>
            <w:tcW w:w="2155" w:type="dxa"/>
          </w:tcPr>
          <w:p w14:paraId="59FE9365"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 xml:space="preserve">27 Sept 2024 </w:t>
            </w:r>
          </w:p>
        </w:tc>
        <w:tc>
          <w:tcPr>
            <w:tcW w:w="6500" w:type="dxa"/>
          </w:tcPr>
          <w:p w14:paraId="16697AC3"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First Complete Draft / Slide templates</w:t>
            </w:r>
          </w:p>
        </w:tc>
      </w:tr>
      <w:tr w:rsidR="001C5759" w:rsidRPr="001C5759" w14:paraId="4F2F151E" w14:textId="77777777" w:rsidTr="00A92788">
        <w:tblPrEx>
          <w:tblLook w:val="06A0" w:firstRow="1" w:lastRow="0" w:firstColumn="1" w:lastColumn="0" w:noHBand="1" w:noVBand="1"/>
        </w:tblPrEx>
        <w:trPr>
          <w:trHeight w:val="300"/>
        </w:trPr>
        <w:tc>
          <w:tcPr>
            <w:tcW w:w="2155" w:type="dxa"/>
          </w:tcPr>
          <w:p w14:paraId="30CB54C3"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09 Oct 2024</w:t>
            </w:r>
          </w:p>
        </w:tc>
        <w:tc>
          <w:tcPr>
            <w:tcW w:w="6500" w:type="dxa"/>
          </w:tcPr>
          <w:p w14:paraId="037F8C1E"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Feedback provided by CGIAR</w:t>
            </w:r>
          </w:p>
        </w:tc>
      </w:tr>
      <w:tr w:rsidR="001C5759" w:rsidRPr="001C5759" w14:paraId="2747B5BA" w14:textId="77777777" w:rsidTr="00A92788">
        <w:tblPrEx>
          <w:tblLook w:val="06A0" w:firstRow="1" w:lastRow="0" w:firstColumn="1" w:lastColumn="0" w:noHBand="1" w:noVBand="1"/>
        </w:tblPrEx>
        <w:trPr>
          <w:trHeight w:val="300"/>
        </w:trPr>
        <w:tc>
          <w:tcPr>
            <w:tcW w:w="2155" w:type="dxa"/>
          </w:tcPr>
          <w:p w14:paraId="5C49FEE8"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18 Oct 2024</w:t>
            </w:r>
          </w:p>
        </w:tc>
        <w:tc>
          <w:tcPr>
            <w:tcW w:w="6500" w:type="dxa"/>
          </w:tcPr>
          <w:p w14:paraId="1DC4F069"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Updated Drafts / full draft slide deck</w:t>
            </w:r>
          </w:p>
        </w:tc>
      </w:tr>
      <w:tr w:rsidR="001C5759" w:rsidRPr="001C5759" w14:paraId="6044FD85" w14:textId="77777777" w:rsidTr="00A92788">
        <w:tblPrEx>
          <w:tblLook w:val="06A0" w:firstRow="1" w:lastRow="0" w:firstColumn="1" w:lastColumn="0" w:noHBand="1" w:noVBand="1"/>
        </w:tblPrEx>
        <w:trPr>
          <w:trHeight w:val="300"/>
        </w:trPr>
        <w:tc>
          <w:tcPr>
            <w:tcW w:w="2155" w:type="dxa"/>
          </w:tcPr>
          <w:p w14:paraId="05136249"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 xml:space="preserve">31 Oct 2024 </w:t>
            </w:r>
          </w:p>
        </w:tc>
        <w:tc>
          <w:tcPr>
            <w:tcW w:w="6500" w:type="dxa"/>
          </w:tcPr>
          <w:p w14:paraId="53AE4975" w14:textId="77777777" w:rsidR="001C5759" w:rsidRPr="001C5759" w:rsidRDefault="001C5759" w:rsidP="001C5759">
            <w:pPr>
              <w:spacing w:after="160" w:line="259" w:lineRule="auto"/>
              <w:rPr>
                <w:rFonts w:ascii="Calibri Light" w:hAnsi="Calibri Light" w:cs="Calibri Light"/>
              </w:rPr>
            </w:pPr>
            <w:r w:rsidRPr="001C5759">
              <w:rPr>
                <w:rFonts w:ascii="Calibri Light" w:hAnsi="Calibri Light" w:cs="Calibri Light"/>
              </w:rPr>
              <w:t>Last revisions and document delivery deadline</w:t>
            </w:r>
          </w:p>
        </w:tc>
      </w:tr>
    </w:tbl>
    <w:p w14:paraId="0A1DFD9F" w14:textId="77777777" w:rsidR="00F46C4C" w:rsidRPr="00987FC3" w:rsidRDefault="00F46C4C" w:rsidP="00F46C4C">
      <w:pPr>
        <w:rPr>
          <w:rFonts w:ascii="Calibri Light" w:hAnsi="Calibri Light" w:cs="Calibri Light"/>
        </w:rPr>
      </w:pPr>
    </w:p>
    <w:p w14:paraId="3B977C3A" w14:textId="77777777" w:rsidR="00F46C4C" w:rsidRPr="00987FC3" w:rsidRDefault="00F46C4C" w:rsidP="004B2481">
      <w:pPr>
        <w:pStyle w:val="Heading2"/>
        <w:numPr>
          <w:ilvl w:val="0"/>
          <w:numId w:val="32"/>
        </w:numPr>
        <w:rPr>
          <w:rFonts w:ascii="Calibri Light" w:hAnsi="Calibri Light" w:cs="Calibri Light"/>
        </w:rPr>
      </w:pPr>
      <w:bookmarkStart w:id="9" w:name="_Toc172547048"/>
      <w:r w:rsidRPr="00987FC3">
        <w:rPr>
          <w:rFonts w:ascii="Calibri Light" w:hAnsi="Calibri Light" w:cs="Calibri Light"/>
        </w:rPr>
        <w:t>Performance Measurement and Review:</w:t>
      </w:r>
      <w:bookmarkEnd w:id="9"/>
    </w:p>
    <w:p w14:paraId="1DDC926F" w14:textId="10FCD6A0" w:rsidR="0097032D" w:rsidRPr="00541E76" w:rsidRDefault="0097032D" w:rsidP="00541E76">
      <w:pPr>
        <w:pStyle w:val="ListParagraph"/>
        <w:numPr>
          <w:ilvl w:val="1"/>
          <w:numId w:val="32"/>
        </w:numPr>
        <w:jc w:val="both"/>
        <w:rPr>
          <w:rFonts w:ascii="Calibri Light" w:eastAsia="Arial" w:hAnsi="Calibri Light" w:cs="Calibri Light"/>
          <w:color w:val="000000"/>
          <w:kern w:val="0"/>
          <w:sz w:val="24"/>
          <w:szCs w:val="24"/>
          <w14:ligatures w14:val="none"/>
        </w:rPr>
      </w:pPr>
      <w:r w:rsidRPr="00541E76">
        <w:rPr>
          <w:rFonts w:ascii="Calibri Light" w:eastAsia="Arial" w:hAnsi="Calibri Light" w:cs="Calibri Light"/>
          <w:b/>
          <w:bCs/>
          <w:color w:val="000000"/>
          <w:kern w:val="0"/>
          <w:sz w:val="24"/>
          <w:szCs w:val="24"/>
          <w14:ligatures w14:val="none"/>
        </w:rPr>
        <w:t>Key Performance Indicators (KPIs)</w:t>
      </w:r>
    </w:p>
    <w:p w14:paraId="31EA7C20" w14:textId="77777777" w:rsidR="0097032D" w:rsidRPr="0097032D" w:rsidRDefault="0097032D" w:rsidP="00BE78B3">
      <w:pPr>
        <w:numPr>
          <w:ilvl w:val="0"/>
          <w:numId w:val="39"/>
        </w:numPr>
        <w:contextualSpacing/>
        <w:jc w:val="both"/>
        <w:rPr>
          <w:rFonts w:ascii="Calibri Light" w:eastAsia="Calibri" w:hAnsi="Calibri Light" w:cs="Calibri Light"/>
          <w:kern w:val="0"/>
          <w:sz w:val="24"/>
          <w:szCs w:val="24"/>
          <w14:ligatures w14:val="none"/>
        </w:rPr>
      </w:pPr>
      <w:r w:rsidRPr="0097032D">
        <w:rPr>
          <w:rFonts w:ascii="Calibri Light" w:eastAsia="Calibri" w:hAnsi="Calibri Light" w:cs="Calibri Light"/>
          <w:kern w:val="0"/>
          <w:sz w:val="24"/>
          <w:szCs w:val="24"/>
          <w14:ligatures w14:val="none"/>
        </w:rPr>
        <w:lastRenderedPageBreak/>
        <w:t>Quality of Work: The consultant's work will be assessed based on the submitted deliverables' accuracy, completeness, and quality.</w:t>
      </w:r>
    </w:p>
    <w:p w14:paraId="0BA89C43" w14:textId="77777777" w:rsidR="0097032D" w:rsidRPr="0097032D" w:rsidRDefault="0097032D" w:rsidP="00BE78B3">
      <w:pPr>
        <w:numPr>
          <w:ilvl w:val="0"/>
          <w:numId w:val="39"/>
        </w:numPr>
        <w:contextualSpacing/>
        <w:jc w:val="both"/>
        <w:rPr>
          <w:rFonts w:ascii="Calibri Light" w:eastAsia="Calibri" w:hAnsi="Calibri Light" w:cs="Calibri Light"/>
          <w:kern w:val="0"/>
          <w:sz w:val="24"/>
          <w:szCs w:val="24"/>
          <w14:ligatures w14:val="none"/>
        </w:rPr>
      </w:pPr>
      <w:r w:rsidRPr="0097032D">
        <w:rPr>
          <w:rFonts w:ascii="Calibri Light" w:eastAsia="Calibri" w:hAnsi="Calibri Light" w:cs="Calibri Light"/>
          <w:kern w:val="0"/>
          <w:sz w:val="24"/>
          <w:szCs w:val="24"/>
          <w14:ligatures w14:val="none"/>
        </w:rPr>
        <w:t>Timeliness: The consultant will be evaluated on their ability to meet deadlines and milestones as outlined in the timeline.</w:t>
      </w:r>
    </w:p>
    <w:p w14:paraId="5E7F7880" w14:textId="77777777" w:rsidR="0097032D" w:rsidRPr="0097032D" w:rsidRDefault="0097032D" w:rsidP="00BE78B3">
      <w:pPr>
        <w:numPr>
          <w:ilvl w:val="0"/>
          <w:numId w:val="39"/>
        </w:numPr>
        <w:contextualSpacing/>
        <w:jc w:val="both"/>
        <w:rPr>
          <w:rFonts w:ascii="Calibri Light" w:eastAsia="Calibri" w:hAnsi="Calibri Light" w:cs="Calibri Light"/>
          <w:kern w:val="0"/>
          <w:sz w:val="24"/>
          <w:szCs w:val="24"/>
          <w14:ligatures w14:val="none"/>
        </w:rPr>
      </w:pPr>
      <w:r w:rsidRPr="0097032D">
        <w:rPr>
          <w:rFonts w:ascii="Calibri Light" w:eastAsia="Calibri" w:hAnsi="Calibri Light" w:cs="Calibri Light"/>
          <w:kern w:val="0"/>
          <w:sz w:val="24"/>
          <w:szCs w:val="24"/>
          <w14:ligatures w14:val="none"/>
        </w:rPr>
        <w:t>Client Satisfaction: Feedback from project stakeholders and team members regarding the consultant's professionalism and effectiveness.</w:t>
      </w:r>
    </w:p>
    <w:p w14:paraId="5B3EAF40" w14:textId="77777777" w:rsidR="0097032D" w:rsidRPr="0097032D" w:rsidRDefault="0097032D" w:rsidP="00BE78B3">
      <w:pPr>
        <w:numPr>
          <w:ilvl w:val="0"/>
          <w:numId w:val="39"/>
        </w:numPr>
        <w:contextualSpacing/>
        <w:jc w:val="both"/>
        <w:rPr>
          <w:rFonts w:ascii="Calibri Light" w:eastAsia="Calibri" w:hAnsi="Calibri Light" w:cs="Calibri Light"/>
          <w:kern w:val="0"/>
          <w:sz w:val="24"/>
          <w:szCs w:val="24"/>
          <w14:ligatures w14:val="none"/>
        </w:rPr>
      </w:pPr>
      <w:r w:rsidRPr="0097032D">
        <w:rPr>
          <w:rFonts w:ascii="Calibri Light" w:eastAsia="Calibri" w:hAnsi="Calibri Light" w:cs="Calibri Light"/>
          <w:kern w:val="0"/>
          <w:sz w:val="24"/>
          <w:szCs w:val="24"/>
          <w14:ligatures w14:val="none"/>
        </w:rPr>
        <w:t>Stakeholder Surveys: Structured and documented surveys indicating the stakeholders' feedback on the quality of the services received. This is required when the services include training, workshops, or similar deliverables.</w:t>
      </w:r>
    </w:p>
    <w:p w14:paraId="0ED6018B" w14:textId="77777777" w:rsidR="0097032D" w:rsidRPr="0097032D" w:rsidRDefault="0097032D" w:rsidP="00BE78B3">
      <w:pPr>
        <w:numPr>
          <w:ilvl w:val="0"/>
          <w:numId w:val="39"/>
        </w:numPr>
        <w:contextualSpacing/>
        <w:jc w:val="both"/>
        <w:rPr>
          <w:rFonts w:ascii="Calibri Light" w:eastAsia="Calibri" w:hAnsi="Calibri Light" w:cs="Calibri Light"/>
          <w:kern w:val="0"/>
          <w:sz w:val="24"/>
          <w:szCs w:val="24"/>
          <w14:ligatures w14:val="none"/>
        </w:rPr>
      </w:pPr>
      <w:r w:rsidRPr="0097032D">
        <w:rPr>
          <w:rFonts w:ascii="Calibri Light" w:eastAsia="Calibri" w:hAnsi="Calibri Light" w:cs="Calibri Light"/>
          <w:kern w:val="0"/>
          <w:sz w:val="24"/>
          <w:szCs w:val="24"/>
          <w14:ligatures w14:val="none"/>
        </w:rPr>
        <w:t>Adherence to Budget: The consultant's ability to stay within the allocated budget for the project.</w:t>
      </w:r>
    </w:p>
    <w:p w14:paraId="4305FC6D" w14:textId="77777777" w:rsidR="0097032D" w:rsidRPr="0097032D" w:rsidRDefault="0097032D" w:rsidP="00BE78B3">
      <w:pPr>
        <w:numPr>
          <w:ilvl w:val="0"/>
          <w:numId w:val="39"/>
        </w:numPr>
        <w:contextualSpacing/>
        <w:jc w:val="both"/>
        <w:rPr>
          <w:rFonts w:ascii="Calibri Light" w:eastAsia="Calibri" w:hAnsi="Calibri Light" w:cs="Calibri Light"/>
          <w:kern w:val="0"/>
          <w:sz w:val="24"/>
          <w:szCs w:val="24"/>
          <w14:ligatures w14:val="none"/>
        </w:rPr>
      </w:pPr>
      <w:r w:rsidRPr="0097032D">
        <w:rPr>
          <w:rFonts w:ascii="Calibri Light" w:eastAsia="Calibri" w:hAnsi="Calibri Light" w:cs="Calibri Light"/>
          <w:kern w:val="0"/>
          <w:sz w:val="24"/>
          <w:szCs w:val="24"/>
          <w14:ligatures w14:val="none"/>
        </w:rPr>
        <w:t>Communication effectiveness: The clarity, frequency, and responsiveness of the consultant's communication throughout the project.</w:t>
      </w:r>
    </w:p>
    <w:p w14:paraId="565FA127" w14:textId="5285DC8A" w:rsidR="0097032D" w:rsidRPr="0097032D" w:rsidRDefault="0097032D" w:rsidP="0097032D">
      <w:pPr>
        <w:numPr>
          <w:ilvl w:val="0"/>
          <w:numId w:val="39"/>
        </w:numPr>
        <w:contextualSpacing/>
        <w:jc w:val="both"/>
        <w:rPr>
          <w:rFonts w:ascii="Calibri Light" w:eastAsia="Arial" w:hAnsi="Calibri Light" w:cs="Calibri Light"/>
          <w:color w:val="000000"/>
          <w:kern w:val="0"/>
          <w:sz w:val="24"/>
          <w:szCs w:val="24"/>
          <w14:ligatures w14:val="none"/>
        </w:rPr>
      </w:pPr>
      <w:r w:rsidRPr="0097032D">
        <w:rPr>
          <w:rFonts w:ascii="Calibri Light" w:eastAsia="Calibri" w:hAnsi="Calibri Light" w:cs="Calibri Light"/>
          <w:kern w:val="0"/>
          <w:sz w:val="24"/>
          <w:szCs w:val="24"/>
          <w14:ligatures w14:val="none"/>
        </w:rPr>
        <w:t>Actionable recommendations: The number and quality of practical recommendations for optimizing specific funding opportunities, developing resource needs required to effectively implement a replenishment campaign</w:t>
      </w:r>
    </w:p>
    <w:p w14:paraId="2DB64BEE" w14:textId="77777777" w:rsidR="0097032D" w:rsidRPr="0097032D" w:rsidRDefault="0097032D" w:rsidP="0097032D">
      <w:pPr>
        <w:jc w:val="both"/>
        <w:rPr>
          <w:rFonts w:ascii="Calibri Light" w:eastAsia="Arial" w:hAnsi="Calibri Light" w:cs="Calibri Light"/>
          <w:color w:val="000000"/>
          <w:kern w:val="0"/>
          <w:sz w:val="24"/>
          <w:szCs w:val="24"/>
          <w14:ligatures w14:val="none"/>
        </w:rPr>
      </w:pPr>
    </w:p>
    <w:p w14:paraId="1D3D993E" w14:textId="69CF01DC" w:rsidR="0097032D" w:rsidRPr="0097032D" w:rsidRDefault="0097032D" w:rsidP="0097032D">
      <w:pPr>
        <w:pStyle w:val="ListParagraph"/>
        <w:numPr>
          <w:ilvl w:val="1"/>
          <w:numId w:val="32"/>
        </w:numPr>
        <w:jc w:val="both"/>
        <w:rPr>
          <w:rFonts w:ascii="Calibri Light" w:eastAsia="Arial" w:hAnsi="Calibri Light" w:cs="Calibri Light"/>
          <w:color w:val="000000"/>
          <w:kern w:val="0"/>
          <w:sz w:val="24"/>
          <w:szCs w:val="24"/>
          <w14:ligatures w14:val="none"/>
        </w:rPr>
      </w:pPr>
      <w:r w:rsidRPr="00541E76">
        <w:rPr>
          <w:rFonts w:ascii="Calibri Light" w:eastAsia="Arial" w:hAnsi="Calibri Light" w:cs="Calibri Light"/>
          <w:b/>
          <w:bCs/>
          <w:color w:val="000000"/>
          <w:kern w:val="0"/>
          <w:sz w:val="24"/>
          <w:szCs w:val="24"/>
          <w14:ligatures w14:val="none"/>
        </w:rPr>
        <w:t>Performance Review</w:t>
      </w:r>
    </w:p>
    <w:p w14:paraId="0983A908" w14:textId="22304BB2" w:rsidR="00BE1C82" w:rsidRPr="00987FC3" w:rsidRDefault="0097032D" w:rsidP="00463877">
      <w:pPr>
        <w:jc w:val="both"/>
        <w:rPr>
          <w:rFonts w:ascii="Calibri Light" w:eastAsia="Calibri" w:hAnsi="Calibri Light" w:cs="Calibri Light"/>
          <w:kern w:val="0"/>
          <w:sz w:val="24"/>
          <w:szCs w:val="24"/>
          <w14:ligatures w14:val="none"/>
        </w:rPr>
      </w:pPr>
      <w:r w:rsidRPr="0097032D">
        <w:rPr>
          <w:rFonts w:ascii="Calibri Light" w:eastAsia="Arial" w:hAnsi="Calibri Light" w:cs="Calibri Light"/>
          <w:color w:val="000000"/>
          <w:kern w:val="0"/>
          <w:sz w:val="24"/>
          <w:szCs w:val="24"/>
          <w14:ligatures w14:val="none"/>
        </w:rPr>
        <w:t>The CGIAR Innovative Finance and Resource Mobilization (IFRM) Group will conduct performance reviews at the halfway mark and the end. Feedback to the consultant will be provided via Teams meeting. If there are performance concerns, additional meetings may be called. The performance review will be convened by Nicolaas van der Wilk and additional members as requested. The convenors will document the performance reviews, including the consultant’s responses, and will share them with the consultant after each session.</w:t>
      </w:r>
    </w:p>
    <w:p w14:paraId="2B08283C" w14:textId="38ADF11A" w:rsidR="00F46C4C" w:rsidRPr="00987FC3" w:rsidRDefault="00F46C4C" w:rsidP="00463877">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The Firm</w:t>
      </w:r>
      <w:r w:rsidR="00346C27">
        <w:rPr>
          <w:rFonts w:ascii="Calibri Light" w:eastAsia="Calibri" w:hAnsi="Calibri Light" w:cs="Calibri Light"/>
          <w:kern w:val="0"/>
          <w:sz w:val="24"/>
          <w:szCs w:val="24"/>
          <w14:ligatures w14:val="none"/>
        </w:rPr>
        <w:t>/Consultant</w:t>
      </w:r>
      <w:r w:rsidRPr="00987FC3">
        <w:rPr>
          <w:rFonts w:ascii="Calibri Light" w:eastAsia="Calibri" w:hAnsi="Calibri Light" w:cs="Calibri Light"/>
          <w:kern w:val="0"/>
          <w:sz w:val="24"/>
          <w:szCs w:val="24"/>
          <w14:ligatures w14:val="none"/>
        </w:rPr>
        <w:t xml:space="preserve"> will have the opportunity to respond to the feedback, offering insights into their performance, challenges faced, and the strategies employed for issue resolution and project advancement. A collaborative approach will be adopted to identify areas of improvement and the necessary steps to enhance performance in subsequent processes/phases.</w:t>
      </w:r>
    </w:p>
    <w:p w14:paraId="72FC4662" w14:textId="77777777" w:rsidR="00F46C4C" w:rsidRPr="00987FC3" w:rsidRDefault="00F46C4C" w:rsidP="00F46C4C">
      <w:pPr>
        <w:jc w:val="both"/>
        <w:rPr>
          <w:rFonts w:ascii="Calibri Light" w:eastAsia="Calibri" w:hAnsi="Calibri Light" w:cs="Calibri Light"/>
          <w:kern w:val="0"/>
          <w:sz w:val="24"/>
          <w:szCs w:val="24"/>
          <w14:ligatures w14:val="none"/>
        </w:rPr>
      </w:pPr>
    </w:p>
    <w:p w14:paraId="15F87BCB" w14:textId="77777777" w:rsidR="00463877" w:rsidRPr="00987FC3" w:rsidRDefault="00F46C4C" w:rsidP="004B2481">
      <w:pPr>
        <w:pStyle w:val="Heading2"/>
        <w:numPr>
          <w:ilvl w:val="0"/>
          <w:numId w:val="32"/>
        </w:numPr>
        <w:rPr>
          <w:rFonts w:ascii="Calibri Light" w:hAnsi="Calibri Light" w:cs="Calibri Light"/>
        </w:rPr>
      </w:pPr>
      <w:bookmarkStart w:id="10" w:name="_Toc172547049"/>
      <w:r w:rsidRPr="00987FC3">
        <w:rPr>
          <w:rFonts w:ascii="Calibri Light" w:hAnsi="Calibri Light" w:cs="Calibri Light"/>
        </w:rPr>
        <w:t>Legal Considerations</w:t>
      </w:r>
      <w:bookmarkEnd w:id="10"/>
    </w:p>
    <w:p w14:paraId="0EFFF732" w14:textId="77777777" w:rsidR="00AD4939" w:rsidRPr="00987FC3" w:rsidRDefault="00AD4939" w:rsidP="00AD4939">
      <w:pPr>
        <w:pStyle w:val="Heading3"/>
        <w:numPr>
          <w:ilvl w:val="1"/>
          <w:numId w:val="32"/>
        </w:numPr>
        <w:ind w:left="1080" w:hanging="720"/>
        <w:rPr>
          <w:rFonts w:ascii="Calibri Light" w:hAnsi="Calibri Light" w:cs="Calibri Light"/>
        </w:rPr>
      </w:pPr>
      <w:bookmarkStart w:id="11" w:name="_Toc172547050"/>
      <w:r w:rsidRPr="00987FC3">
        <w:rPr>
          <w:rFonts w:ascii="Calibri Light" w:eastAsia="Arial" w:hAnsi="Calibri Light" w:cs="Calibri Light"/>
        </w:rPr>
        <w:t>Confidentiality</w:t>
      </w:r>
      <w:bookmarkEnd w:id="11"/>
    </w:p>
    <w:p w14:paraId="5FB8BD52" w14:textId="77777777" w:rsidR="00F46C4C" w:rsidRPr="00987FC3" w:rsidRDefault="00F46C4C" w:rsidP="00170BAE">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To ensure information security throughout this RFP process, all information disclosed by CGIAR ("Discloser"</w:t>
      </w:r>
      <w:proofErr w:type="gramStart"/>
      <w:r w:rsidRPr="00987FC3">
        <w:rPr>
          <w:rFonts w:ascii="Calibri Light" w:eastAsia="Arial" w:hAnsi="Calibri Light" w:cs="Calibri Light"/>
          <w:color w:val="000000"/>
          <w:kern w:val="0"/>
          <w:sz w:val="24"/>
          <w:szCs w:val="24"/>
          <w14:ligatures w14:val="none"/>
        </w:rPr>
        <w:t>)</w:t>
      </w:r>
      <w:proofErr w:type="gramEnd"/>
      <w:r w:rsidRPr="00987FC3">
        <w:rPr>
          <w:rFonts w:ascii="Calibri Light" w:eastAsia="Arial" w:hAnsi="Calibri Light" w:cs="Calibri Light"/>
          <w:color w:val="000000"/>
          <w:kern w:val="0"/>
          <w:sz w:val="24"/>
          <w:szCs w:val="24"/>
          <w14:ligatures w14:val="none"/>
        </w:rPr>
        <w:t xml:space="preserve"> and all information submitted by the Consultant in response (including technical details, pricing information, and business plans) will be considered confidential. This information can only be used for proposal preparation and cannot be disclosed to any external party without our prior written consent. Exceptions include the Consultant's employees or advisors needing the </w:t>
      </w:r>
      <w:r w:rsidRPr="00987FC3">
        <w:rPr>
          <w:rFonts w:ascii="Calibri Light" w:eastAsia="Arial" w:hAnsi="Calibri Light" w:cs="Calibri Light"/>
          <w:color w:val="000000"/>
          <w:kern w:val="0"/>
          <w:sz w:val="24"/>
          <w:szCs w:val="24"/>
          <w14:ligatures w14:val="none"/>
        </w:rPr>
        <w:lastRenderedPageBreak/>
        <w:t>information for proposal development, provided they are bound by confidentiality obligations at least as strict as those outlined here. The Consultant must ensure any subcontractors, or third parties involved in the engagement are bound by similar confidentiality obligations. The Consultant is responsible for protecting this information with the same care given to their own confidential data and remains liable for any breaches by subcontractors or third parties. CGIAR acknowledges the information's value and the potential harm from a breach, so the Consultant's confidentiality obligations extend beyond the proposal deadline and remain in effect for ten years from the RFP date.</w:t>
      </w:r>
    </w:p>
    <w:p w14:paraId="4D43DE50" w14:textId="77777777"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Arial" w:hAnsi="Calibri Light" w:cs="Calibri Light"/>
          <w:color w:val="000000"/>
          <w:kern w:val="0"/>
          <w:sz w:val="24"/>
          <w:szCs w:val="24"/>
          <w14:ligatures w14:val="none"/>
        </w:rPr>
        <w:t>By submitting a proposal, the Firm/individual commits to the following:</w:t>
      </w:r>
    </w:p>
    <w:p w14:paraId="3FB46FA4"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information obtained during the engagement with CGIAR will be stored only on CGIAR servers/systems.</w:t>
      </w:r>
    </w:p>
    <w:p w14:paraId="082BB27C"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None of the information obtained during the engagement with CGIAR shall be shared with any other party for any reason. </w:t>
      </w:r>
    </w:p>
    <w:p w14:paraId="0F6AF29A"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The provided access by CGIAR shall only be used for this project and to communicate with CGIAR and only for this project. </w:t>
      </w:r>
    </w:p>
    <w:p w14:paraId="14E9B03A"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Confidential Information will be limited to those of its employees or contractors who have a legitimate need to know such information for the project and who have agreed in writing to be bound by the terms of this NDA.</w:t>
      </w:r>
    </w:p>
    <w:p w14:paraId="641A4FF9"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All reasonable precautions will be taken to prevent the unauthorized disclosure or use of Confidential Information, including but not limited to implementing and maintaining adequate security measures.</w:t>
      </w:r>
    </w:p>
    <w:p w14:paraId="607AF86B"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Access to CGIAR systems shall only be made from trusted machines with current protection standards.</w:t>
      </w:r>
    </w:p>
    <w:p w14:paraId="68990F77" w14:textId="77777777" w:rsidR="00F46C4C" w:rsidRPr="00987FC3" w:rsidRDefault="00F46C4C" w:rsidP="00170BAE">
      <w:pPr>
        <w:numPr>
          <w:ilvl w:val="0"/>
          <w:numId w:val="13"/>
        </w:numPr>
        <w:spacing w:after="0" w:line="240" w:lineRule="auto"/>
        <w:ind w:left="72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 xml:space="preserve">Access to CGIAR systems shall not be made from any sanctioned country by US laws applicable to MS products. </w:t>
      </w:r>
    </w:p>
    <w:p w14:paraId="52F325F7" w14:textId="77777777" w:rsidR="00F46C4C" w:rsidRPr="00987FC3" w:rsidRDefault="00F46C4C" w:rsidP="00F46C4C">
      <w:pPr>
        <w:spacing w:after="0" w:line="240" w:lineRule="auto"/>
        <w:contextualSpacing/>
        <w:jc w:val="both"/>
        <w:rPr>
          <w:rFonts w:ascii="Calibri Light" w:eastAsia="Calibri" w:hAnsi="Calibri Light" w:cs="Calibri Light"/>
          <w:kern w:val="0"/>
          <w:sz w:val="24"/>
          <w:szCs w:val="24"/>
          <w14:ligatures w14:val="none"/>
        </w:rPr>
      </w:pPr>
    </w:p>
    <w:p w14:paraId="47DDF0A5" w14:textId="689BC393" w:rsidR="00F46C4C" w:rsidRPr="00CE4B42" w:rsidRDefault="00F46C4C" w:rsidP="00CE4B42">
      <w:pPr>
        <w:pStyle w:val="Heading3"/>
        <w:numPr>
          <w:ilvl w:val="1"/>
          <w:numId w:val="32"/>
        </w:numPr>
        <w:ind w:left="1080" w:hanging="720"/>
        <w:rPr>
          <w:rFonts w:ascii="Calibri Light" w:eastAsia="Arial" w:hAnsi="Calibri Light" w:cs="Calibri Light"/>
        </w:rPr>
      </w:pPr>
      <w:bookmarkStart w:id="12" w:name="_Toc172547051"/>
      <w:r w:rsidRPr="00CE4B42">
        <w:rPr>
          <w:rFonts w:ascii="Calibri Light" w:eastAsia="Arial" w:hAnsi="Calibri Light" w:cs="Calibri Light"/>
        </w:rPr>
        <w:t>Contracting</w:t>
      </w:r>
      <w:bookmarkEnd w:id="12"/>
      <w:r w:rsidRPr="00CE4B42">
        <w:rPr>
          <w:rFonts w:ascii="Calibri Light" w:eastAsia="Arial" w:hAnsi="Calibri Light" w:cs="Calibri Light"/>
        </w:rPr>
        <w:t xml:space="preserve"> </w:t>
      </w:r>
    </w:p>
    <w:p w14:paraId="2865C954" w14:textId="77777777" w:rsidR="00F46C4C" w:rsidRPr="00987FC3" w:rsidRDefault="00F46C4C" w:rsidP="00170BAE">
      <w:pPr>
        <w:spacing w:before="12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Firm should accept the CGIAR System Organization standard terms and conditions of contract in Appendix 1.</w:t>
      </w:r>
    </w:p>
    <w:p w14:paraId="63E957C2" w14:textId="5229910E" w:rsidR="00F46C4C" w:rsidRPr="00987FC3" w:rsidRDefault="00F46C4C" w:rsidP="00170BAE">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If the Firm requires amendment of specific clauses, the firm must submit those contract clauses or the Firm’s template for our review and consideration.</w:t>
      </w:r>
      <w:r w:rsidRPr="00987FC3">
        <w:rPr>
          <w:rFonts w:ascii="Calibri Light" w:eastAsia="Calibri" w:hAnsi="Calibri Light" w:cs="Calibri Light"/>
          <w:b/>
          <w:bCs/>
          <w:kern w:val="0"/>
          <w:sz w:val="24"/>
          <w:szCs w:val="24"/>
          <w14:ligatures w14:val="none"/>
        </w:rPr>
        <w:t xml:space="preserve"> Please submit it in Word format as a separate document, along with the Firm’s confirmation of intent to submit a proposal</w:t>
      </w:r>
      <w:r w:rsidR="00170BAE" w:rsidRPr="00987FC3">
        <w:rPr>
          <w:rFonts w:ascii="Calibri Light" w:eastAsia="Calibri" w:hAnsi="Calibri Light" w:cs="Calibri Light"/>
          <w:b/>
          <w:bCs/>
          <w:kern w:val="0"/>
          <w:sz w:val="24"/>
          <w:szCs w:val="24"/>
          <w14:ligatures w14:val="none"/>
        </w:rPr>
        <w:t xml:space="preserve"> </w:t>
      </w:r>
    </w:p>
    <w:p w14:paraId="09D888D1" w14:textId="77777777" w:rsidR="00F46C4C" w:rsidRPr="00987FC3" w:rsidRDefault="00F46C4C" w:rsidP="00170BAE">
      <w:pPr>
        <w:spacing w:after="0"/>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14:ligatures w14:val="none"/>
        </w:rPr>
        <w:t>CGIAR reserves the right to request additional information or clarification regarding the contract clauses or templates during the evaluation process. Submitting suggested clauses or templates does not guarantee that the firm will be awarded the contract. Final contract negotiations will be conducted with the selected firm based on the evaluation results.</w:t>
      </w:r>
    </w:p>
    <w:p w14:paraId="53057D83"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p w14:paraId="14ACDE4A" w14:textId="77777777" w:rsidR="00F46C4C" w:rsidRPr="005F6E00" w:rsidRDefault="00F46C4C" w:rsidP="005F6E00">
      <w:pPr>
        <w:pStyle w:val="Heading3"/>
        <w:numPr>
          <w:ilvl w:val="1"/>
          <w:numId w:val="32"/>
        </w:numPr>
        <w:ind w:left="1080" w:hanging="720"/>
        <w:rPr>
          <w:rFonts w:ascii="Calibri Light" w:eastAsia="Arial" w:hAnsi="Calibri Light" w:cs="Calibri Light"/>
        </w:rPr>
      </w:pPr>
      <w:bookmarkStart w:id="13" w:name="_Toc172547052"/>
      <w:r w:rsidRPr="005F6E00">
        <w:rPr>
          <w:rFonts w:ascii="Calibri Light" w:eastAsia="Arial" w:hAnsi="Calibri Light" w:cs="Calibri Light"/>
        </w:rPr>
        <w:lastRenderedPageBreak/>
        <w:t>Conflicts of Interest</w:t>
      </w:r>
      <w:bookmarkEnd w:id="13"/>
    </w:p>
    <w:p w14:paraId="46D86C3D" w14:textId="77777777" w:rsidR="00F46C4C" w:rsidRPr="00987FC3" w:rsidRDefault="00F46C4C" w:rsidP="00170BAE">
      <w:pPr>
        <w:spacing w:after="0"/>
        <w:jc w:val="both"/>
        <w:rPr>
          <w:rFonts w:ascii="Calibri Light" w:hAnsi="Calibri Light" w:cs="Calibri Light"/>
          <w:sz w:val="24"/>
          <w:szCs w:val="24"/>
        </w:rPr>
      </w:pPr>
      <w:r w:rsidRPr="00987FC3">
        <w:rPr>
          <w:rFonts w:ascii="Calibri Light" w:hAnsi="Calibri Light" w:cs="Calibri Light"/>
          <w:sz w:val="24"/>
          <w:szCs w:val="24"/>
        </w:rPr>
        <w:t>To ensure a fair and objective selection process, the Consultant guarantees they have no conflicts of interest (financial or otherwise) that could influence their work on this project. They must disclose any potential conflicts immediately, with details and proposed mitigation strategies (like staff recusal or information firewalls). CGIAR has the right to reject proposals with unmanageable conflicts and terminate the agreement for breaches. The Consultant is also responsible for ongoing monitoring and disclosure of new conflicts. Any confidential information they share about potential conflicts will be kept confidential by us, except for evaluation or breach-related actions.</w:t>
      </w:r>
    </w:p>
    <w:p w14:paraId="77BD3234" w14:textId="77777777" w:rsidR="00F46C4C" w:rsidRPr="00987FC3" w:rsidRDefault="00F46C4C" w:rsidP="00F46C4C">
      <w:pPr>
        <w:spacing w:after="0"/>
        <w:jc w:val="both"/>
        <w:rPr>
          <w:rFonts w:ascii="Calibri Light" w:hAnsi="Calibri Light" w:cs="Calibri Light"/>
          <w:sz w:val="24"/>
          <w:szCs w:val="24"/>
        </w:rPr>
      </w:pPr>
    </w:p>
    <w:p w14:paraId="303BF11F" w14:textId="77777777" w:rsidR="00F46C4C" w:rsidRPr="005F6E00" w:rsidRDefault="00F46C4C" w:rsidP="005F6E00">
      <w:pPr>
        <w:pStyle w:val="Heading3"/>
        <w:numPr>
          <w:ilvl w:val="1"/>
          <w:numId w:val="32"/>
        </w:numPr>
        <w:ind w:left="1080" w:hanging="720"/>
        <w:rPr>
          <w:rFonts w:ascii="Calibri Light" w:eastAsia="Arial" w:hAnsi="Calibri Light" w:cs="Calibri Light"/>
        </w:rPr>
      </w:pPr>
      <w:bookmarkStart w:id="14" w:name="_Toc172547053"/>
      <w:r w:rsidRPr="005F6E00">
        <w:rPr>
          <w:rFonts w:ascii="Calibri Light" w:eastAsia="Arial" w:hAnsi="Calibri Light" w:cs="Calibri Light"/>
        </w:rPr>
        <w:t>Payment Terms</w:t>
      </w:r>
      <w:bookmarkEnd w:id="14"/>
    </w:p>
    <w:p w14:paraId="069E1266" w14:textId="40628E4F" w:rsidR="00F46C4C" w:rsidRPr="00987FC3" w:rsidRDefault="00F46C4C" w:rsidP="00170BAE">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Standard payment terms will be Net 30 days from the date of invoice receipt. The invoicing schedule may vary based on the approach outlined in the prospective firm's commercial proposal. Firms have the option to invoice either </w:t>
      </w:r>
      <w:proofErr w:type="gramStart"/>
      <w:r w:rsidRPr="00987FC3">
        <w:rPr>
          <w:rFonts w:ascii="Calibri Light" w:eastAsia="Arial" w:hAnsi="Calibri Light" w:cs="Calibri Light"/>
          <w:color w:val="000000"/>
          <w:kern w:val="0"/>
          <w:sz w:val="24"/>
          <w:szCs w:val="24"/>
          <w14:ligatures w14:val="none"/>
        </w:rPr>
        <w:t>on the basis of</w:t>
      </w:r>
      <w:proofErr w:type="gramEnd"/>
      <w:r w:rsidRPr="00987FC3">
        <w:rPr>
          <w:rFonts w:ascii="Calibri Light" w:eastAsia="Arial" w:hAnsi="Calibri Light" w:cs="Calibri Light"/>
          <w:color w:val="000000"/>
          <w:kern w:val="0"/>
          <w:sz w:val="24"/>
          <w:szCs w:val="24"/>
          <w14:ligatures w14:val="none"/>
        </w:rPr>
        <w:t xml:space="preserve"> measurable progress throughout the project or upon the submission and subsequent acceptance of final deliverables by CGIAR. This flexibility allows for alignment with the firm's preferred billing structure while ensuring that payments are made in a timely manner following the standard Net 30-day policy.</w:t>
      </w:r>
    </w:p>
    <w:p w14:paraId="79348840" w14:textId="77777777" w:rsidR="00F46C4C" w:rsidRPr="00987FC3" w:rsidRDefault="00F46C4C" w:rsidP="00F46C4C">
      <w:pPr>
        <w:spacing w:after="0"/>
        <w:jc w:val="both"/>
        <w:rPr>
          <w:rFonts w:ascii="Calibri Light" w:eastAsia="Arial" w:hAnsi="Calibri Light" w:cs="Calibri Light"/>
          <w:color w:val="000000"/>
          <w:kern w:val="0"/>
          <w:sz w:val="24"/>
          <w:szCs w:val="24"/>
          <w14:ligatures w14:val="none"/>
        </w:rPr>
      </w:pPr>
    </w:p>
    <w:p w14:paraId="6F5BFE1A" w14:textId="77777777" w:rsidR="00F46C4C" w:rsidRPr="00987FC3" w:rsidRDefault="00F46C4C" w:rsidP="005130E1">
      <w:pPr>
        <w:pStyle w:val="Heading2"/>
        <w:numPr>
          <w:ilvl w:val="0"/>
          <w:numId w:val="32"/>
        </w:numPr>
        <w:rPr>
          <w:rFonts w:ascii="Calibri Light" w:hAnsi="Calibri Light" w:cs="Calibri Light"/>
        </w:rPr>
      </w:pPr>
      <w:bookmarkStart w:id="15" w:name="_Toc172547054"/>
      <w:r w:rsidRPr="00987FC3">
        <w:rPr>
          <w:rFonts w:ascii="Calibri Light" w:hAnsi="Calibri Light" w:cs="Calibri Light"/>
        </w:rPr>
        <w:t>Required Proposal Content:</w:t>
      </w:r>
      <w:bookmarkEnd w:id="15"/>
    </w:p>
    <w:p w14:paraId="37301937" w14:textId="77777777" w:rsidR="00F46C4C" w:rsidRPr="00987FC3" w:rsidRDefault="00F46C4C" w:rsidP="001C38BF">
      <w:pPr>
        <w:spacing w:after="0"/>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This RFP document is not intended to limit the Firm’s submission content but rather to provide a framework for CGIAR to evaluate each proposal and determine which submission most closely addresses the needs. Firms are encouraged to provide any additional information or innovative approaches not specifically outlined in this RFP. Firms will provide any reasonable additional information upon request by the CGIAR.</w:t>
      </w:r>
    </w:p>
    <w:p w14:paraId="4B4430D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12137EFB" w14:textId="77777777" w:rsidR="00F46C4C" w:rsidRPr="00987FC3" w:rsidRDefault="00F46C4C" w:rsidP="00AA6B01">
      <w:pPr>
        <w:pStyle w:val="Heading3"/>
        <w:numPr>
          <w:ilvl w:val="0"/>
          <w:numId w:val="37"/>
        </w:numPr>
        <w:rPr>
          <w:rFonts w:ascii="Calibri Light" w:hAnsi="Calibri Light" w:cs="Calibri Light"/>
        </w:rPr>
      </w:pPr>
      <w:bookmarkStart w:id="16" w:name="_Toc172547055"/>
      <w:r w:rsidRPr="00987FC3">
        <w:rPr>
          <w:rFonts w:ascii="Calibri Light" w:hAnsi="Calibri Light" w:cs="Calibri Light"/>
        </w:rPr>
        <w:t>Technical Proposal</w:t>
      </w:r>
      <w:bookmarkEnd w:id="16"/>
    </w:p>
    <w:sdt>
      <w:sdtPr>
        <w:id w:val="-1227530601"/>
        <w:placeholder>
          <w:docPart w:val="52AB0FC40CBA44B0A4A7729E4A879605"/>
        </w:placeholder>
      </w:sdtPr>
      <w:sdtEndPr>
        <w:rPr>
          <w:rFonts w:ascii="Calibri Light" w:hAnsi="Calibri Light" w:cs="Calibri Light"/>
        </w:rPr>
      </w:sdtEndPr>
      <w:sdtContent>
        <w:p w14:paraId="164E60A7" w14:textId="3B7C19E2" w:rsidR="00C14765" w:rsidRPr="00AA6B01" w:rsidRDefault="00D66418" w:rsidP="00AA6B01">
          <w:pPr>
            <w:ind w:left="360"/>
            <w:rPr>
              <w:rFonts w:ascii="Calibri Light" w:hAnsi="Calibri Light" w:cs="Calibri Light"/>
              <w:sz w:val="24"/>
              <w:szCs w:val="24"/>
            </w:rPr>
          </w:pPr>
          <w:r w:rsidRPr="00AA6B01">
            <w:rPr>
              <w:rFonts w:ascii="Calibri Light" w:hAnsi="Calibri Light" w:cs="Calibri Light"/>
              <w:sz w:val="24"/>
              <w:szCs w:val="24"/>
            </w:rPr>
            <w:t>[</w:t>
          </w:r>
          <w:r w:rsidR="00C14765" w:rsidRPr="00AA6B01">
            <w:rPr>
              <w:rFonts w:ascii="Calibri Light" w:hAnsi="Calibri Light" w:cs="Calibri Light"/>
              <w:sz w:val="24"/>
              <w:szCs w:val="24"/>
            </w:rPr>
            <w:t>Consultant</w:t>
          </w:r>
          <w:r w:rsidRPr="00AA6B01">
            <w:rPr>
              <w:rFonts w:ascii="Calibri Light" w:hAnsi="Calibri Light" w:cs="Calibri Light"/>
              <w:sz w:val="24"/>
              <w:szCs w:val="24"/>
            </w:rPr>
            <w:t>/Firm profile]</w:t>
          </w:r>
        </w:p>
        <w:p w14:paraId="58A521C3" w14:textId="7777777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Name: Clearly state the name of the Consultant (lead consultant for consortium).</w:t>
          </w:r>
        </w:p>
        <w:p w14:paraId="520D16B9" w14:textId="7777777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Primary Contact: Provide the name and title of the contact person.</w:t>
          </w:r>
        </w:p>
        <w:p w14:paraId="5B2D8BBA" w14:textId="7777777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Contact Information: Include the full mailing address, e-mail address, and telephone number for direct communication.</w:t>
          </w:r>
        </w:p>
        <w:p w14:paraId="7D563436" w14:textId="609B25C7" w:rsidR="006258CD" w:rsidRPr="00AA6B01" w:rsidRDefault="006258CD" w:rsidP="00AA6B01">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 xml:space="preserve">Overview: </w:t>
          </w:r>
          <w:r w:rsidR="00CA012E" w:rsidRPr="00AA6B01">
            <w:rPr>
              <w:rFonts w:ascii="Calibri Light" w:eastAsia="Arial" w:hAnsi="Calibri Light" w:cs="Calibri Light"/>
              <w:color w:val="000000"/>
              <w:kern w:val="0"/>
              <w:sz w:val="24"/>
              <w:szCs w:val="24"/>
              <w14:ligatures w14:val="none"/>
            </w:rPr>
            <w:t>A summary</w:t>
          </w:r>
          <w:r w:rsidRPr="00AA6B01">
            <w:rPr>
              <w:rFonts w:ascii="Calibri Light" w:eastAsia="Arial" w:hAnsi="Calibri Light" w:cs="Calibri Light"/>
              <w:color w:val="000000"/>
              <w:kern w:val="0"/>
              <w:sz w:val="24"/>
              <w:szCs w:val="24"/>
              <w14:ligatures w14:val="none"/>
            </w:rPr>
            <w:t xml:space="preserve"> of the firm’s business operations / CVs for individuals</w:t>
          </w:r>
        </w:p>
        <w:p w14:paraId="328D2500" w14:textId="77777777" w:rsidR="006258CD" w:rsidRPr="00987FC3" w:rsidRDefault="00000000" w:rsidP="00C14765">
          <w:pPr>
            <w:rPr>
              <w:rFonts w:ascii="Calibri Light" w:hAnsi="Calibri Light" w:cs="Calibri Light"/>
            </w:rPr>
          </w:pPr>
        </w:p>
      </w:sdtContent>
    </w:sdt>
    <w:bookmarkStart w:id="17" w:name="_Hlk168503364" w:displacedByCustomXml="next"/>
    <w:bookmarkStart w:id="18" w:name="_Hlk168503438" w:displacedByCustomXml="next"/>
    <w:sdt>
      <w:sdtPr>
        <w:id w:val="907961392"/>
        <w:placeholder>
          <w:docPart w:val="08D6A56C0E184F049C7979C93827C41A"/>
        </w:placeholder>
      </w:sdtPr>
      <w:sdtContent>
        <w:p w14:paraId="6D129C15" w14:textId="03EBFB10" w:rsidR="00D41245" w:rsidRDefault="00D41245" w:rsidP="00AA6B01">
          <w:pPr>
            <w:spacing w:after="0"/>
            <w:ind w:left="36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w:t>
          </w:r>
          <w:r w:rsidR="00047276" w:rsidRPr="00AA6B01">
            <w:rPr>
              <w:rFonts w:ascii="Calibri Light" w:eastAsia="Arial" w:hAnsi="Calibri Light" w:cs="Calibri Light"/>
              <w:color w:val="000000"/>
              <w:kern w:val="0"/>
              <w:sz w:val="24"/>
              <w:szCs w:val="24"/>
              <w14:ligatures w14:val="none"/>
            </w:rPr>
            <w:t xml:space="preserve">Experience and </w:t>
          </w:r>
          <w:r w:rsidRPr="00AA6B01">
            <w:rPr>
              <w:rFonts w:ascii="Calibri Light" w:eastAsia="Arial" w:hAnsi="Calibri Light" w:cs="Calibri Light"/>
              <w:color w:val="000000"/>
              <w:kern w:val="0"/>
              <w:sz w:val="24"/>
              <w:szCs w:val="24"/>
              <w14:ligatures w14:val="none"/>
            </w:rPr>
            <w:t>Team Composition]</w:t>
          </w:r>
        </w:p>
        <w:p w14:paraId="53AB7C35" w14:textId="77777777" w:rsidR="00B458D2" w:rsidRPr="00B458D2" w:rsidRDefault="00B458D2" w:rsidP="00B458D2">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B458D2">
            <w:rPr>
              <w:rFonts w:ascii="Calibri Light" w:eastAsia="Arial" w:hAnsi="Calibri Light" w:cs="Calibri Light"/>
              <w:color w:val="000000"/>
              <w:kern w:val="0"/>
              <w:sz w:val="24"/>
              <w:szCs w:val="24"/>
              <w14:ligatures w14:val="none"/>
            </w:rPr>
            <w:t>Extensive experience in the global fundraising landscape, particularly for international agricultural research, food security, and/or climate change – ODA and non-ODA sources.</w:t>
          </w:r>
        </w:p>
        <w:p w14:paraId="74C8DD4F" w14:textId="77777777" w:rsidR="00B458D2" w:rsidRPr="00B458D2" w:rsidRDefault="00B458D2" w:rsidP="00B458D2">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B458D2">
            <w:rPr>
              <w:rFonts w:ascii="Calibri Light" w:eastAsia="Arial" w:hAnsi="Calibri Light" w:cs="Calibri Light"/>
              <w:color w:val="000000"/>
              <w:kern w:val="0"/>
              <w:sz w:val="24"/>
              <w:szCs w:val="24"/>
              <w14:ligatures w14:val="none"/>
            </w:rPr>
            <w:lastRenderedPageBreak/>
            <w:t>Strong analytical skills and the ability to conduct thorough market research.</w:t>
          </w:r>
        </w:p>
        <w:p w14:paraId="58DF1AA8" w14:textId="77777777" w:rsidR="00B458D2" w:rsidRPr="00B458D2" w:rsidRDefault="00B458D2" w:rsidP="00B458D2">
          <w:pPr>
            <w:pStyle w:val="ListParagraph"/>
            <w:numPr>
              <w:ilvl w:val="0"/>
              <w:numId w:val="38"/>
            </w:numPr>
            <w:spacing w:after="0"/>
            <w:jc w:val="both"/>
            <w:rPr>
              <w:rFonts w:ascii="Calibri Light" w:eastAsia="Arial" w:hAnsi="Calibri Light" w:cs="Calibri Light"/>
              <w:color w:val="000000"/>
              <w:kern w:val="0"/>
              <w:sz w:val="24"/>
              <w:szCs w:val="24"/>
              <w14:ligatures w14:val="none"/>
            </w:rPr>
          </w:pPr>
          <w:r w:rsidRPr="00B458D2">
            <w:rPr>
              <w:rFonts w:ascii="Calibri Light" w:eastAsia="Arial" w:hAnsi="Calibri Light" w:cs="Calibri Light"/>
              <w:color w:val="000000"/>
              <w:kern w:val="0"/>
              <w:sz w:val="24"/>
              <w:szCs w:val="24"/>
              <w14:ligatures w14:val="none"/>
            </w:rPr>
            <w:t>Proven experience in managing consultative projects and delivering high-quality results within a defined timeframe.</w:t>
          </w:r>
        </w:p>
        <w:p w14:paraId="51E2F7E0" w14:textId="77777777" w:rsidR="00B458D2" w:rsidRPr="00AA6B01" w:rsidRDefault="00000000" w:rsidP="00AA6B01">
          <w:pPr>
            <w:spacing w:after="0"/>
            <w:ind w:left="360"/>
            <w:jc w:val="both"/>
            <w:rPr>
              <w:rFonts w:ascii="Calibri Light" w:eastAsia="Arial" w:hAnsi="Calibri Light" w:cs="Calibri Light"/>
              <w:color w:val="000000"/>
              <w:kern w:val="0"/>
              <w:sz w:val="24"/>
              <w:szCs w:val="24"/>
              <w14:ligatures w14:val="none"/>
            </w:rPr>
          </w:pPr>
        </w:p>
      </w:sdtContent>
    </w:sdt>
    <w:bookmarkEnd w:id="17" w:displacedByCustomXml="prev"/>
    <w:bookmarkEnd w:id="18"/>
    <w:p w14:paraId="5538544D" w14:textId="77777777" w:rsidR="00D41245" w:rsidRPr="00987FC3" w:rsidRDefault="00D41245" w:rsidP="00F46C4C">
      <w:pPr>
        <w:spacing w:after="0"/>
        <w:contextualSpacing/>
        <w:jc w:val="both"/>
        <w:rPr>
          <w:rFonts w:ascii="Calibri Light" w:eastAsia="Arial" w:hAnsi="Calibri Light" w:cs="Calibri Light"/>
          <w:color w:val="000000"/>
          <w:kern w:val="0"/>
          <w:sz w:val="24"/>
          <w:szCs w:val="24"/>
          <w14:ligatures w14:val="none"/>
        </w:rPr>
      </w:pPr>
    </w:p>
    <w:bookmarkStart w:id="19" w:name="_Hlk168503674" w:displacedByCustomXml="next"/>
    <w:sdt>
      <w:sdtPr>
        <w:id w:val="-2070252440"/>
        <w:placeholder>
          <w:docPart w:val="79D65E9AD1F446EC8F14161134BC5872"/>
        </w:placeholder>
      </w:sdtPr>
      <w:sdtContent>
        <w:p w14:paraId="0DAB3806" w14:textId="47C367C9" w:rsidR="004E2D0C" w:rsidRDefault="00D41245" w:rsidP="00AA6B01">
          <w:pPr>
            <w:spacing w:after="0"/>
            <w:ind w:left="360"/>
            <w:jc w:val="both"/>
            <w:rPr>
              <w:rFonts w:ascii="Calibri Light" w:eastAsia="Arial" w:hAnsi="Calibri Light" w:cs="Calibri Light"/>
              <w:color w:val="000000"/>
              <w:kern w:val="0"/>
              <w:sz w:val="24"/>
              <w:szCs w:val="24"/>
              <w14:ligatures w14:val="none"/>
            </w:rPr>
          </w:pPr>
          <w:r w:rsidRPr="00AA6B01">
            <w:rPr>
              <w:rFonts w:ascii="Calibri Light" w:eastAsia="Arial" w:hAnsi="Calibri Light" w:cs="Calibri Light"/>
              <w:color w:val="000000"/>
              <w:kern w:val="0"/>
              <w:sz w:val="24"/>
              <w:szCs w:val="24"/>
              <w14:ligatures w14:val="none"/>
            </w:rPr>
            <w:t>[Project Methodology and Timelines]</w:t>
          </w:r>
        </w:p>
        <w:p w14:paraId="1B919086" w14:textId="77777777" w:rsidR="00E84D56" w:rsidRPr="00F90DF4" w:rsidRDefault="00E84D56" w:rsidP="00E84D56">
          <w:pPr>
            <w:pStyle w:val="ListParagraph"/>
            <w:numPr>
              <w:ilvl w:val="0"/>
              <w:numId w:val="43"/>
            </w:numPr>
            <w:spacing w:after="0"/>
            <w:jc w:val="both"/>
            <w:rPr>
              <w:rFonts w:ascii="Calibri Light" w:eastAsia="Arial" w:hAnsi="Calibri Light" w:cs="Calibri Light"/>
              <w:color w:val="000000"/>
              <w:kern w:val="0"/>
              <w:sz w:val="24"/>
              <w:szCs w:val="24"/>
              <w14:ligatures w14:val="none"/>
            </w:rPr>
          </w:pPr>
          <w:r w:rsidRPr="00F90DF4">
            <w:rPr>
              <w:rFonts w:ascii="Calibri Light" w:eastAsia="Arial" w:hAnsi="Calibri Light" w:cs="Calibri Light"/>
              <w:color w:val="000000"/>
              <w:kern w:val="0"/>
              <w:sz w:val="24"/>
              <w:szCs w:val="24"/>
              <w14:ligatures w14:val="none"/>
            </w:rPr>
            <w:t>Description of the proposed process to fulfill the Scope of Work, Deliverables, and expectations outlined in the RFP.</w:t>
          </w:r>
        </w:p>
        <w:p w14:paraId="3A623561" w14:textId="77777777" w:rsidR="00E84D56" w:rsidRPr="00F90DF4" w:rsidRDefault="00E84D56" w:rsidP="00E84D56">
          <w:pPr>
            <w:pStyle w:val="ListParagraph"/>
            <w:numPr>
              <w:ilvl w:val="0"/>
              <w:numId w:val="43"/>
            </w:numPr>
            <w:spacing w:after="0"/>
            <w:jc w:val="both"/>
            <w:rPr>
              <w:rFonts w:ascii="Calibri Light" w:eastAsia="Arial" w:hAnsi="Calibri Light" w:cs="Calibri Light"/>
              <w:color w:val="000000"/>
              <w:kern w:val="0"/>
              <w:sz w:val="24"/>
              <w:szCs w:val="24"/>
              <w14:ligatures w14:val="none"/>
            </w:rPr>
          </w:pPr>
          <w:r w:rsidRPr="00F90DF4">
            <w:rPr>
              <w:rFonts w:ascii="Calibri Light" w:eastAsia="Arial" w:hAnsi="Calibri Light" w:cs="Calibri Light"/>
              <w:color w:val="000000"/>
              <w:kern w:val="0"/>
              <w:sz w:val="24"/>
              <w:szCs w:val="24"/>
              <w14:ligatures w14:val="none"/>
            </w:rPr>
            <w:t xml:space="preserve">Outline the key milestones, responsibilities, level of effort, and proposed timelines </w:t>
          </w:r>
        </w:p>
        <w:p w14:paraId="70FCAAEE" w14:textId="77777777" w:rsidR="00E84D56" w:rsidRPr="00AA6B01" w:rsidRDefault="00000000" w:rsidP="00AA6B01">
          <w:pPr>
            <w:spacing w:after="0"/>
            <w:ind w:left="360"/>
            <w:jc w:val="both"/>
            <w:rPr>
              <w:rFonts w:ascii="Calibri Light" w:eastAsia="Arial" w:hAnsi="Calibri Light" w:cs="Calibri Light"/>
              <w:color w:val="000000"/>
              <w:kern w:val="0"/>
              <w:sz w:val="24"/>
              <w:szCs w:val="24"/>
              <w14:ligatures w14:val="none"/>
            </w:rPr>
          </w:pPr>
        </w:p>
      </w:sdtContent>
    </w:sdt>
    <w:p w14:paraId="1A573CD3" w14:textId="3E371539" w:rsidR="00F46C4C" w:rsidRPr="00FA4EC0" w:rsidRDefault="00F46C4C" w:rsidP="00AA6B01">
      <w:pPr>
        <w:pStyle w:val="Heading3"/>
        <w:numPr>
          <w:ilvl w:val="0"/>
          <w:numId w:val="37"/>
        </w:numPr>
        <w:rPr>
          <w:rFonts w:ascii="Calibri Light" w:eastAsia="Arial" w:hAnsi="Calibri Light" w:cs="Calibri Light"/>
        </w:rPr>
      </w:pPr>
      <w:bookmarkStart w:id="20" w:name="_Toc172547056"/>
      <w:bookmarkEnd w:id="19"/>
      <w:r w:rsidRPr="00FA4EC0">
        <w:rPr>
          <w:rFonts w:ascii="Calibri Light" w:eastAsia="Arial" w:hAnsi="Calibri Light" w:cs="Calibri Light"/>
        </w:rPr>
        <w:t>Financial Proposal</w:t>
      </w:r>
      <w:bookmarkEnd w:id="20"/>
    </w:p>
    <w:p w14:paraId="032584D5" w14:textId="17AF16B1" w:rsidR="002906DC" w:rsidRPr="00AA6B01" w:rsidRDefault="00F46C4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Arial" w:hAnsi="Calibri Light" w:cs="Calibri Light"/>
          <w:color w:val="000000"/>
          <w:kern w:val="0"/>
          <w:sz w:val="24"/>
          <w:szCs w:val="24"/>
          <w14:ligatures w14:val="none"/>
        </w:rPr>
        <w:t>Proposed fees should be presented in US$</w:t>
      </w:r>
      <w:r w:rsidR="002906DC" w:rsidRPr="00AA6B01">
        <w:rPr>
          <w:rFonts w:ascii="Calibri Light" w:eastAsia="Arial" w:hAnsi="Calibri Light" w:cs="Calibri Light"/>
          <w:color w:val="000000"/>
          <w:kern w:val="0"/>
          <w:sz w:val="24"/>
          <w:szCs w:val="24"/>
          <w14:ligatures w14:val="none"/>
        </w:rPr>
        <w:t xml:space="preserve"> excluding taxes</w:t>
      </w:r>
      <w:r w:rsidRPr="00AA6B01">
        <w:rPr>
          <w:rFonts w:ascii="Calibri Light" w:eastAsia="Arial" w:hAnsi="Calibri Light" w:cs="Calibri Light"/>
          <w:color w:val="000000"/>
          <w:kern w:val="0"/>
          <w:sz w:val="24"/>
          <w:szCs w:val="24"/>
          <w14:ligatures w14:val="none"/>
        </w:rPr>
        <w:t>. The Proposal should indicate the costs while detailing the deliverables /milestones</w:t>
      </w:r>
      <w:r w:rsidR="002906DC" w:rsidRPr="00AA6B01">
        <w:rPr>
          <w:rFonts w:ascii="Calibri Light" w:eastAsia="Calibri Light" w:hAnsi="Calibri Light" w:cs="Calibri Light"/>
          <w:sz w:val="24"/>
          <w:szCs w:val="24"/>
          <w:lang w:val="en-GB"/>
        </w:rPr>
        <w:t>.</w:t>
      </w:r>
    </w:p>
    <w:p w14:paraId="27059B29" w14:textId="77777777" w:rsidR="002021CE" w:rsidRPr="00987FC3" w:rsidRDefault="002021CE" w:rsidP="00AA6B01">
      <w:pPr>
        <w:spacing w:after="0" w:line="257" w:lineRule="auto"/>
        <w:jc w:val="both"/>
        <w:rPr>
          <w:rFonts w:ascii="Calibri Light" w:eastAsia="Calibri Light" w:hAnsi="Calibri Light" w:cs="Calibri Light"/>
          <w:sz w:val="24"/>
          <w:szCs w:val="24"/>
          <w:lang w:val="en-GB"/>
        </w:rPr>
      </w:pPr>
    </w:p>
    <w:p w14:paraId="1AD0CFCE" w14:textId="51BACC88" w:rsidR="00F46C4C" w:rsidRPr="00AA6B01" w:rsidRDefault="002906DC" w:rsidP="00AA6B01">
      <w:pPr>
        <w:spacing w:after="0" w:line="257" w:lineRule="auto"/>
        <w:ind w:left="360"/>
        <w:jc w:val="both"/>
        <w:rPr>
          <w:rFonts w:ascii="Calibri Light" w:eastAsia="Calibri Light" w:hAnsi="Calibri Light" w:cs="Calibri Light"/>
          <w:sz w:val="24"/>
          <w:szCs w:val="24"/>
          <w:lang w:val="en-GB"/>
        </w:rPr>
      </w:pPr>
      <w:r w:rsidRPr="00AA6B01">
        <w:rPr>
          <w:rFonts w:ascii="Calibri Light" w:eastAsia="Calibri Light" w:hAnsi="Calibri Light" w:cs="Calibri Light"/>
          <w:sz w:val="24"/>
          <w:szCs w:val="24"/>
          <w:lang w:val="en-GB"/>
        </w:rPr>
        <w:t>Provide a</w:t>
      </w:r>
      <w:r w:rsidR="00F46C4C" w:rsidRPr="00AA6B01">
        <w:rPr>
          <w:rFonts w:ascii="Calibri Light" w:eastAsia="Calibri Light" w:hAnsi="Calibri Light" w:cs="Calibri Light"/>
          <w:sz w:val="24"/>
          <w:szCs w:val="24"/>
          <w:lang w:val="en-GB"/>
        </w:rPr>
        <w:t xml:space="preserve"> breakdown of the deliverables</w:t>
      </w:r>
      <w:r w:rsidRPr="00AA6B01">
        <w:rPr>
          <w:rFonts w:ascii="Calibri Light" w:eastAsia="Calibri Light" w:hAnsi="Calibri Light" w:cs="Calibri Light"/>
          <w:sz w:val="24"/>
          <w:szCs w:val="24"/>
          <w:lang w:val="en-GB"/>
        </w:rPr>
        <w:t>/milestones</w:t>
      </w:r>
      <w:r w:rsidR="00F46C4C" w:rsidRPr="00AA6B01">
        <w:rPr>
          <w:rFonts w:ascii="Calibri Light" w:eastAsia="Calibri Light" w:hAnsi="Calibri Light" w:cs="Calibri Light"/>
          <w:sz w:val="24"/>
          <w:szCs w:val="24"/>
          <w:lang w:val="en-GB"/>
        </w:rPr>
        <w:t xml:space="preserve"> in </w:t>
      </w:r>
      <w:r w:rsidR="0084198D" w:rsidRPr="00AA6B01">
        <w:rPr>
          <w:rFonts w:ascii="Calibri Light" w:eastAsia="Arial" w:hAnsi="Calibri Light" w:cs="Calibri Light"/>
          <w:color w:val="000000"/>
          <w:kern w:val="0"/>
          <w:sz w:val="24"/>
          <w:szCs w:val="24"/>
          <w14:ligatures w14:val="none"/>
        </w:rPr>
        <w:t>US</w:t>
      </w:r>
      <w:r w:rsidR="00931D1E">
        <w:rPr>
          <w:rFonts w:ascii="Calibri Light" w:eastAsia="Calibri Light" w:hAnsi="Calibri Light" w:cs="Calibri Light"/>
          <w:sz w:val="24"/>
          <w:szCs w:val="24"/>
          <w:lang w:val="en-GB"/>
        </w:rPr>
        <w:t>$</w:t>
      </w:r>
      <w:r w:rsidR="00F46C4C" w:rsidRPr="00AA6B01">
        <w:rPr>
          <w:rFonts w:ascii="Calibri Light" w:eastAsia="Calibri Light" w:hAnsi="Calibri Light" w:cs="Calibri Light"/>
          <w:sz w:val="24"/>
          <w:szCs w:val="24"/>
          <w:lang w:val="en-GB"/>
        </w:rPr>
        <w:t>(excluding taxes) including any budgetary assumptions made, contingency and mitigation actions.</w:t>
      </w:r>
    </w:p>
    <w:p w14:paraId="60AEFB2D" w14:textId="77777777" w:rsidR="002906DC" w:rsidRPr="00987FC3" w:rsidRDefault="002906DC" w:rsidP="00AA6B01">
      <w:pPr>
        <w:spacing w:after="0"/>
        <w:jc w:val="both"/>
        <w:rPr>
          <w:rFonts w:ascii="Calibri Light" w:eastAsia="Calibri Light" w:hAnsi="Calibri Light" w:cs="Calibri Light"/>
          <w:sz w:val="24"/>
          <w:szCs w:val="24"/>
          <w:lang w:val="en-GB"/>
        </w:rPr>
      </w:pPr>
    </w:p>
    <w:p w14:paraId="196F9EF6" w14:textId="24DA671D" w:rsidR="00F46C4C" w:rsidRDefault="00F46C4C" w:rsidP="00845051">
      <w:pPr>
        <w:spacing w:after="0"/>
        <w:ind w:left="360"/>
        <w:jc w:val="both"/>
        <w:rPr>
          <w:rFonts w:ascii="Calibri Light" w:eastAsia="Calibri Light" w:hAnsi="Calibri Light" w:cs="Calibri Light"/>
          <w:sz w:val="24"/>
          <w:szCs w:val="24"/>
          <w:lang w:val="en-GB"/>
        </w:rPr>
      </w:pPr>
      <w:r w:rsidRPr="00AA6B01">
        <w:rPr>
          <w:rFonts w:ascii="Calibri Light" w:eastAsia="Calibri Light" w:hAnsi="Calibri Light" w:cs="Calibri Light"/>
          <w:sz w:val="24"/>
          <w:szCs w:val="24"/>
          <w:lang w:val="en-GB"/>
        </w:rPr>
        <w:t xml:space="preserve">Identification of any project element to be subcontracted (if any), showing number of subcontractor hours and their hourly rates. </w:t>
      </w:r>
    </w:p>
    <w:p w14:paraId="0371C761" w14:textId="77777777" w:rsidR="00845051" w:rsidRPr="00987FC3" w:rsidRDefault="00845051" w:rsidP="00845051">
      <w:pPr>
        <w:spacing w:after="0"/>
        <w:ind w:left="360"/>
        <w:jc w:val="both"/>
        <w:rPr>
          <w:rFonts w:ascii="Calibri Light" w:eastAsia="Calibri Light" w:hAnsi="Calibri Light" w:cs="Calibri Light"/>
          <w:sz w:val="24"/>
          <w:szCs w:val="24"/>
          <w:lang w:val="en-GB"/>
        </w:rPr>
      </w:pPr>
    </w:p>
    <w:sdt>
      <w:sdtPr>
        <w:rPr>
          <w:rFonts w:ascii="Calibri Light" w:eastAsia="Calibri Light" w:hAnsi="Calibri Light" w:cs="Calibri Light"/>
          <w:sz w:val="24"/>
          <w:szCs w:val="24"/>
        </w:rPr>
        <w:id w:val="-1516759848"/>
        <w:placeholder>
          <w:docPart w:val="2C3A13DE348F4630B8D6B64B818A6DB3"/>
        </w:placeholder>
      </w:sdtPr>
      <w:sdtEndPr>
        <w:rPr>
          <w:lang w:val="en-GB"/>
        </w:rPr>
      </w:sdtEndPr>
      <w:sdtContent>
        <w:p w14:paraId="465B1B20" w14:textId="4E6D86F3" w:rsidR="0047105D" w:rsidRPr="00987FC3" w:rsidRDefault="003654F9" w:rsidP="00F46C4C">
          <w:pPr>
            <w:spacing w:after="0"/>
            <w:jc w:val="both"/>
            <w:rPr>
              <w:rFonts w:ascii="Calibri Light" w:eastAsia="Calibri Light" w:hAnsi="Calibri Light" w:cs="Calibri Light"/>
              <w:sz w:val="24"/>
              <w:szCs w:val="24"/>
            </w:rPr>
          </w:pPr>
          <w:r>
            <w:rPr>
              <w:rFonts w:ascii="Calibri Light" w:eastAsia="Calibri Light" w:hAnsi="Calibri Light" w:cs="Calibri Light"/>
              <w:sz w:val="24"/>
              <w:szCs w:val="24"/>
            </w:rPr>
            <w:t>The below is an example:</w:t>
          </w:r>
        </w:p>
        <w:tbl>
          <w:tblPr>
            <w:tblStyle w:val="TableGrid"/>
            <w:tblW w:w="0" w:type="auto"/>
            <w:tblLook w:val="04A0" w:firstRow="1" w:lastRow="0" w:firstColumn="1" w:lastColumn="0" w:noHBand="0" w:noVBand="1"/>
          </w:tblPr>
          <w:tblGrid>
            <w:gridCol w:w="2337"/>
            <w:gridCol w:w="2337"/>
            <w:gridCol w:w="2338"/>
            <w:gridCol w:w="2338"/>
          </w:tblGrid>
          <w:tr w:rsidR="0047105D" w:rsidRPr="00987FC3" w14:paraId="758B2238" w14:textId="77777777" w:rsidTr="00012770">
            <w:tc>
              <w:tcPr>
                <w:tcW w:w="2337" w:type="dxa"/>
              </w:tcPr>
              <w:p w14:paraId="219DA785"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Resource/Role</w:t>
                </w:r>
              </w:p>
            </w:tc>
            <w:tc>
              <w:tcPr>
                <w:tcW w:w="2337" w:type="dxa"/>
              </w:tcPr>
              <w:p w14:paraId="383063F2" w14:textId="06456530"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Day rate (US</w:t>
                </w:r>
                <w:r w:rsidR="00931D1E">
                  <w:rPr>
                    <w:rFonts w:ascii="Calibri Light" w:eastAsia="Calibri Light" w:hAnsi="Calibri Light" w:cs="Calibri Light"/>
                    <w:b/>
                    <w:bCs/>
                    <w:sz w:val="24"/>
                    <w:szCs w:val="24"/>
                    <w:lang w:val="en-GB"/>
                  </w:rPr>
                  <w:t>$</w:t>
                </w:r>
                <w:r w:rsidRPr="00987FC3">
                  <w:rPr>
                    <w:rFonts w:ascii="Calibri Light" w:eastAsia="Calibri Light" w:hAnsi="Calibri Light" w:cs="Calibri Light"/>
                    <w:b/>
                    <w:bCs/>
                    <w:sz w:val="24"/>
                    <w:szCs w:val="24"/>
                    <w:lang w:val="en-GB"/>
                  </w:rPr>
                  <w:t>)</w:t>
                </w:r>
              </w:p>
            </w:tc>
            <w:tc>
              <w:tcPr>
                <w:tcW w:w="2338" w:type="dxa"/>
              </w:tcPr>
              <w:p w14:paraId="33771175"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 Days/Input</w:t>
                </w:r>
              </w:p>
            </w:tc>
            <w:tc>
              <w:tcPr>
                <w:tcW w:w="2338" w:type="dxa"/>
              </w:tcPr>
              <w:p w14:paraId="79E58779" w14:textId="1EB1F8FD"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 xml:space="preserve">Sub-total </w:t>
                </w:r>
                <w:proofErr w:type="gramStart"/>
                <w:r w:rsidRPr="00987FC3">
                  <w:rPr>
                    <w:rFonts w:ascii="Calibri Light" w:eastAsia="Calibri Light" w:hAnsi="Calibri Light" w:cs="Calibri Light"/>
                    <w:b/>
                    <w:bCs/>
                    <w:sz w:val="24"/>
                    <w:szCs w:val="24"/>
                    <w:lang w:val="en-GB"/>
                  </w:rPr>
                  <w:t>fees</w:t>
                </w:r>
                <w:r w:rsidR="00735143">
                  <w:rPr>
                    <w:rFonts w:ascii="Calibri Light" w:eastAsia="Calibri Light" w:hAnsi="Calibri Light" w:cs="Calibri Light"/>
                    <w:b/>
                    <w:bCs/>
                    <w:sz w:val="24"/>
                    <w:szCs w:val="24"/>
                    <w:lang w:val="en-GB"/>
                  </w:rPr>
                  <w:t>(</w:t>
                </w:r>
                <w:proofErr w:type="gramEnd"/>
                <w:r w:rsidR="00735143">
                  <w:rPr>
                    <w:rFonts w:ascii="Calibri Light" w:eastAsia="Calibri Light" w:hAnsi="Calibri Light" w:cs="Calibri Light"/>
                    <w:b/>
                    <w:bCs/>
                    <w:sz w:val="24"/>
                    <w:szCs w:val="24"/>
                    <w:lang w:val="en-GB"/>
                  </w:rPr>
                  <w:t>US$)</w:t>
                </w:r>
              </w:p>
            </w:tc>
          </w:tr>
          <w:tr w:rsidR="0047105D" w:rsidRPr="00987FC3" w14:paraId="2D2128F5" w14:textId="77777777" w:rsidTr="00012770">
            <w:tc>
              <w:tcPr>
                <w:tcW w:w="2337" w:type="dxa"/>
              </w:tcPr>
              <w:p w14:paraId="75ACA285"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Team Leader</w:t>
                </w:r>
              </w:p>
            </w:tc>
            <w:tc>
              <w:tcPr>
                <w:tcW w:w="2337" w:type="dxa"/>
              </w:tcPr>
              <w:p w14:paraId="7AE3C2F9"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EBBB1A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19A7256"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518FEBE3" w14:textId="77777777" w:rsidTr="00012770">
            <w:tc>
              <w:tcPr>
                <w:tcW w:w="2337" w:type="dxa"/>
              </w:tcPr>
              <w:p w14:paraId="6C2CFF1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Expert 1</w:t>
                </w:r>
              </w:p>
            </w:tc>
            <w:tc>
              <w:tcPr>
                <w:tcW w:w="2337" w:type="dxa"/>
              </w:tcPr>
              <w:p w14:paraId="154214A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231E3C3B"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9F971CF"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47105D" w:rsidRPr="00987FC3" w14:paraId="78F04C72" w14:textId="77777777" w:rsidTr="00012770">
            <w:tc>
              <w:tcPr>
                <w:tcW w:w="2337" w:type="dxa"/>
              </w:tcPr>
              <w:p w14:paraId="19594D9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r w:rsidRPr="00987FC3">
                  <w:rPr>
                    <w:rFonts w:ascii="Calibri Light" w:eastAsia="Calibri Light" w:hAnsi="Calibri Light" w:cs="Calibri Light"/>
                    <w:sz w:val="24"/>
                    <w:szCs w:val="24"/>
                    <w:lang w:val="en-GB"/>
                  </w:rPr>
                  <w:t>Expert 2</w:t>
                </w:r>
              </w:p>
            </w:tc>
            <w:tc>
              <w:tcPr>
                <w:tcW w:w="2337" w:type="dxa"/>
              </w:tcPr>
              <w:p w14:paraId="12016EF2"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5C0A0763"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07CA5A2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r w:rsidR="00845051" w:rsidRPr="00987FC3" w14:paraId="606CB306" w14:textId="77777777" w:rsidTr="00012770">
            <w:tc>
              <w:tcPr>
                <w:tcW w:w="2337" w:type="dxa"/>
              </w:tcPr>
              <w:p w14:paraId="1509BDD7" w14:textId="77777777" w:rsidR="00845051" w:rsidRPr="00987FC3" w:rsidRDefault="00845051" w:rsidP="0047105D">
                <w:pPr>
                  <w:jc w:val="both"/>
                  <w:rPr>
                    <w:rFonts w:ascii="Calibri Light" w:eastAsia="Calibri Light" w:hAnsi="Calibri Light" w:cs="Calibri Light"/>
                    <w:sz w:val="24"/>
                    <w:szCs w:val="24"/>
                    <w:lang w:val="en-GB"/>
                  </w:rPr>
                </w:pPr>
              </w:p>
            </w:tc>
            <w:tc>
              <w:tcPr>
                <w:tcW w:w="2337" w:type="dxa"/>
              </w:tcPr>
              <w:p w14:paraId="31C497BB" w14:textId="77777777" w:rsidR="00845051" w:rsidRPr="00987FC3" w:rsidRDefault="00845051" w:rsidP="0047105D">
                <w:pPr>
                  <w:jc w:val="both"/>
                  <w:rPr>
                    <w:rFonts w:ascii="Calibri Light" w:eastAsia="Calibri Light" w:hAnsi="Calibri Light" w:cs="Calibri Light"/>
                    <w:sz w:val="24"/>
                    <w:szCs w:val="24"/>
                    <w:lang w:val="en-GB"/>
                  </w:rPr>
                </w:pPr>
              </w:p>
            </w:tc>
            <w:tc>
              <w:tcPr>
                <w:tcW w:w="2338" w:type="dxa"/>
              </w:tcPr>
              <w:p w14:paraId="5DFDA45E" w14:textId="77777777" w:rsidR="00845051" w:rsidRPr="00987FC3" w:rsidRDefault="00845051" w:rsidP="0047105D">
                <w:pPr>
                  <w:jc w:val="both"/>
                  <w:rPr>
                    <w:rFonts w:ascii="Calibri Light" w:eastAsia="Calibri Light" w:hAnsi="Calibri Light" w:cs="Calibri Light"/>
                    <w:sz w:val="24"/>
                    <w:szCs w:val="24"/>
                    <w:lang w:val="en-GB"/>
                  </w:rPr>
                </w:pPr>
              </w:p>
            </w:tc>
            <w:tc>
              <w:tcPr>
                <w:tcW w:w="2338" w:type="dxa"/>
              </w:tcPr>
              <w:p w14:paraId="66979645" w14:textId="77777777" w:rsidR="00845051" w:rsidRPr="00987FC3" w:rsidRDefault="00845051" w:rsidP="0047105D">
                <w:pPr>
                  <w:jc w:val="both"/>
                  <w:rPr>
                    <w:rFonts w:ascii="Calibri Light" w:eastAsia="Calibri Light" w:hAnsi="Calibri Light" w:cs="Calibri Light"/>
                    <w:sz w:val="24"/>
                    <w:szCs w:val="24"/>
                    <w:lang w:val="en-GB"/>
                  </w:rPr>
                </w:pPr>
              </w:p>
            </w:tc>
          </w:tr>
          <w:tr w:rsidR="0047105D" w:rsidRPr="00987FC3" w14:paraId="08023C06" w14:textId="77777777" w:rsidTr="00012770">
            <w:tc>
              <w:tcPr>
                <w:tcW w:w="2337" w:type="dxa"/>
              </w:tcPr>
              <w:p w14:paraId="3C2BAB4C" w14:textId="77777777" w:rsidR="0047105D" w:rsidRPr="00987FC3" w:rsidRDefault="0047105D" w:rsidP="0047105D">
                <w:pPr>
                  <w:spacing w:line="259" w:lineRule="auto"/>
                  <w:jc w:val="both"/>
                  <w:rPr>
                    <w:rFonts w:ascii="Calibri Light" w:eastAsia="Calibri Light" w:hAnsi="Calibri Light" w:cs="Calibri Light"/>
                    <w:b/>
                    <w:bCs/>
                    <w:sz w:val="24"/>
                    <w:szCs w:val="24"/>
                    <w:lang w:val="en-GB"/>
                  </w:rPr>
                </w:pPr>
                <w:r w:rsidRPr="00987FC3">
                  <w:rPr>
                    <w:rFonts w:ascii="Calibri Light" w:eastAsia="Calibri Light" w:hAnsi="Calibri Light" w:cs="Calibri Light"/>
                    <w:b/>
                    <w:bCs/>
                    <w:sz w:val="24"/>
                    <w:szCs w:val="24"/>
                    <w:lang w:val="en-GB"/>
                  </w:rPr>
                  <w:t>Total</w:t>
                </w:r>
              </w:p>
            </w:tc>
            <w:tc>
              <w:tcPr>
                <w:tcW w:w="2337" w:type="dxa"/>
              </w:tcPr>
              <w:p w14:paraId="7257546E"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1B4EE74A"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c>
              <w:tcPr>
                <w:tcW w:w="2338" w:type="dxa"/>
              </w:tcPr>
              <w:p w14:paraId="3D0BC7F1" w14:textId="77777777" w:rsidR="0047105D" w:rsidRPr="00987FC3" w:rsidRDefault="0047105D" w:rsidP="0047105D">
                <w:pPr>
                  <w:spacing w:line="259" w:lineRule="auto"/>
                  <w:jc w:val="both"/>
                  <w:rPr>
                    <w:rFonts w:ascii="Calibri Light" w:eastAsia="Calibri Light" w:hAnsi="Calibri Light" w:cs="Calibri Light"/>
                    <w:sz w:val="24"/>
                    <w:szCs w:val="24"/>
                    <w:lang w:val="en-GB"/>
                  </w:rPr>
                </w:pPr>
              </w:p>
            </w:tc>
          </w:tr>
        </w:tbl>
        <w:p w14:paraId="0BCD79A6" w14:textId="77777777" w:rsidR="0047105D" w:rsidRPr="00987FC3" w:rsidRDefault="00000000" w:rsidP="00F46C4C">
          <w:pPr>
            <w:spacing w:after="0"/>
            <w:jc w:val="both"/>
            <w:rPr>
              <w:rFonts w:ascii="Calibri Light" w:eastAsia="Calibri Light" w:hAnsi="Calibri Light" w:cs="Calibri Light"/>
              <w:sz w:val="24"/>
              <w:szCs w:val="24"/>
              <w:lang w:val="en-GB"/>
            </w:rPr>
          </w:pPr>
        </w:p>
      </w:sdtContent>
    </w:sdt>
    <w:p w14:paraId="564F8F1B" w14:textId="77777777" w:rsidR="002021CE" w:rsidRPr="00987FC3" w:rsidRDefault="002021CE" w:rsidP="00F46C4C">
      <w:pPr>
        <w:spacing w:after="0"/>
        <w:jc w:val="both"/>
        <w:rPr>
          <w:rFonts w:ascii="Calibri Light" w:eastAsia="Calibri Light" w:hAnsi="Calibri Light" w:cs="Calibri Light"/>
          <w:sz w:val="24"/>
          <w:szCs w:val="24"/>
          <w:lang w:val="en-GB"/>
        </w:rPr>
      </w:pPr>
    </w:p>
    <w:p w14:paraId="64F04336" w14:textId="77777777" w:rsidR="00F46C4C" w:rsidRPr="00987FC3" w:rsidRDefault="00F46C4C" w:rsidP="005130E1">
      <w:pPr>
        <w:pStyle w:val="Heading2"/>
        <w:numPr>
          <w:ilvl w:val="0"/>
          <w:numId w:val="32"/>
        </w:numPr>
        <w:rPr>
          <w:rFonts w:ascii="Calibri Light" w:hAnsi="Calibri Light" w:cs="Calibri Light"/>
        </w:rPr>
      </w:pPr>
      <w:bookmarkStart w:id="21" w:name="_Toc172547057"/>
      <w:r w:rsidRPr="00987FC3">
        <w:rPr>
          <w:rFonts w:ascii="Calibri Light" w:hAnsi="Calibri Light" w:cs="Calibri Light"/>
        </w:rPr>
        <w:t>Proposal Evaluation</w:t>
      </w:r>
      <w:bookmarkEnd w:id="21"/>
    </w:p>
    <w:p w14:paraId="704F6B12"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purpose of this section is to outline the evaluation criteria and process that will be used to assess and select the most qualified Consultant.</w:t>
      </w:r>
    </w:p>
    <w:p w14:paraId="11B30BCB" w14:textId="77777777" w:rsidR="00732117" w:rsidRPr="00987FC3" w:rsidRDefault="00732117" w:rsidP="00F46C4C">
      <w:pPr>
        <w:jc w:val="both"/>
        <w:rPr>
          <w:rFonts w:ascii="Calibri Light" w:eastAsia="Arial" w:hAnsi="Calibri Light" w:cs="Calibri Light"/>
          <w:color w:val="000000"/>
          <w:kern w:val="0"/>
          <w:sz w:val="24"/>
          <w:szCs w:val="24"/>
          <w14:ligatures w14:val="none"/>
        </w:rPr>
      </w:pPr>
    </w:p>
    <w:p w14:paraId="31CB866E" w14:textId="77777777" w:rsidR="00F46C4C" w:rsidRPr="00987FC3" w:rsidRDefault="00F46C4C" w:rsidP="00FA4EC0">
      <w:pPr>
        <w:pStyle w:val="Heading3"/>
        <w:numPr>
          <w:ilvl w:val="0"/>
          <w:numId w:val="36"/>
        </w:numPr>
        <w:rPr>
          <w:rFonts w:ascii="Calibri Light" w:hAnsi="Calibri Light" w:cs="Calibri Light"/>
        </w:rPr>
      </w:pPr>
      <w:bookmarkStart w:id="22" w:name="_Toc172547058"/>
      <w:r w:rsidRPr="00987FC3">
        <w:rPr>
          <w:rFonts w:ascii="Calibri Light" w:hAnsi="Calibri Light" w:cs="Calibri Light"/>
        </w:rPr>
        <w:t>Evaluation Criteria:</w:t>
      </w:r>
      <w:bookmarkEnd w:id="22"/>
    </w:p>
    <w:p w14:paraId="67F0EB39"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 xml:space="preserve">In the selection of the ideal Firm for this project, a comprehensive evaluation will be conducted. As a global organization, CGIAR is agnostic to the location of the Consultants that participate in delivering the scope of work outlined in this RFP; however, flexibility in </w:t>
      </w:r>
      <w:r w:rsidRPr="00FA4EC0">
        <w:rPr>
          <w:rFonts w:ascii="Calibri Light" w:eastAsia="Arial" w:hAnsi="Calibri Light" w:cs="Calibri Light"/>
          <w:color w:val="000000"/>
          <w:kern w:val="0"/>
          <w:sz w:val="24"/>
          <w:szCs w:val="24"/>
          <w14:ligatures w14:val="none"/>
        </w:rPr>
        <w:lastRenderedPageBreak/>
        <w:t>consideration of CGIAR’s global stakeholders and constituents is necessary, and any challenges should be addressed in the proposal.</w:t>
      </w:r>
    </w:p>
    <w:p w14:paraId="207CCB91" w14:textId="77777777" w:rsidR="00F46C4C" w:rsidRPr="00987FC3" w:rsidRDefault="00F46C4C" w:rsidP="00FA4EC0">
      <w:pPr>
        <w:pStyle w:val="Heading4"/>
        <w:ind w:left="360"/>
        <w:rPr>
          <w:rFonts w:ascii="Calibri Light" w:eastAsia="Arial" w:hAnsi="Calibri Light" w:cs="Calibri Light"/>
          <w:color w:val="000000"/>
        </w:rPr>
      </w:pPr>
      <w:r w:rsidRPr="00987FC3">
        <w:rPr>
          <w:rFonts w:ascii="Calibri Light" w:eastAsia="Yu Gothic Light" w:hAnsi="Calibri Light" w:cs="Calibri Light"/>
        </w:rPr>
        <w:t>Proposal Alignment:</w:t>
      </w:r>
    </w:p>
    <w:p w14:paraId="6E9A35B1"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The Firm’s proposal should be clear, concise, and directly aligned with our specific requirements, demonstrating a thorough understanding and thoughtful approach to the CGIAR’s objectives and outlined deliverables.</w:t>
      </w:r>
    </w:p>
    <w:p w14:paraId="2D0AB41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Experience:</w:t>
      </w:r>
    </w:p>
    <w:p w14:paraId="0EABF309"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The submission of relevant case studies that highlight the Firm's experience and success in similar projects. The showcased experience should resonate significantly with the needs and requirements of CGIAR.</w:t>
      </w:r>
    </w:p>
    <w:p w14:paraId="75974C7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Reputation and References:</w:t>
      </w:r>
    </w:p>
    <w:p w14:paraId="485DC49A"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Provision of contact information for at least two previous clients or references who can attest to the Firm’s competence, professionalism, and reliability in delivering high-quality service.</w:t>
      </w:r>
    </w:p>
    <w:p w14:paraId="504C3185"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Project Management and Communication:</w:t>
      </w:r>
    </w:p>
    <w:p w14:paraId="16149289"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Evidence of the Firm’s proven strategies and tools for effective project management and communication, ensuring smooth collaboration, timely updates, and the efficient resolution of any issues or concerns.</w:t>
      </w:r>
    </w:p>
    <w:p w14:paraId="2E4655BB"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Contractual and Legal Compliance:</w:t>
      </w:r>
    </w:p>
    <w:p w14:paraId="5B53B71B"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Assurance that the Firm comprehensively complies with all legal requirements and offers a transparent, fair contract that safeguards our interests.</w:t>
      </w:r>
    </w:p>
    <w:p w14:paraId="35A46E49"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Data Security and Privacy:</w:t>
      </w:r>
    </w:p>
    <w:p w14:paraId="0027BA72"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Confirmation that the Firm adheres to industry best practices for data security and privacy, ensuring the utmost protection of sensitive information.</w:t>
      </w:r>
    </w:p>
    <w:p w14:paraId="0F284550"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Cost and Budget:</w:t>
      </w:r>
    </w:p>
    <w:p w14:paraId="16F7D3C0"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A clear, detailed breakdown of the Firm’s proposed fees including details of any assumptions.</w:t>
      </w:r>
    </w:p>
    <w:p w14:paraId="3C832BBF" w14:textId="77777777" w:rsidR="00F46C4C" w:rsidRPr="00987FC3" w:rsidRDefault="00F46C4C" w:rsidP="00FA4EC0">
      <w:pPr>
        <w:pStyle w:val="Heading4"/>
        <w:ind w:left="360"/>
        <w:rPr>
          <w:rFonts w:ascii="Calibri Light" w:eastAsia="Yu Gothic Light" w:hAnsi="Calibri Light" w:cs="Calibri Light"/>
        </w:rPr>
      </w:pPr>
      <w:r w:rsidRPr="00987FC3">
        <w:rPr>
          <w:rFonts w:ascii="Calibri Light" w:eastAsia="Yu Gothic Light" w:hAnsi="Calibri Light" w:cs="Calibri Light"/>
        </w:rPr>
        <w:t>Timeline and Deliverables:</w:t>
      </w:r>
    </w:p>
    <w:p w14:paraId="0F3216DD"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Project Timeline:</w:t>
      </w:r>
    </w:p>
    <w:p w14:paraId="0FA3C520"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Presentation of a realistic yet flexible project timeline, ensuring the timely completion of deliverables without compromising quality.</w:t>
      </w:r>
    </w:p>
    <w:p w14:paraId="18CE0FE1"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Deliverables:</w:t>
      </w:r>
    </w:p>
    <w:p w14:paraId="3443E782" w14:textId="77777777" w:rsidR="00F46C4C" w:rsidRPr="00FA4EC0" w:rsidRDefault="00F46C4C"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Expectation: Explicit definition of the scope of work and anticipated deliverables, ensuring they robustly align with CGIAR’s requirements.</w:t>
      </w:r>
    </w:p>
    <w:p w14:paraId="29EFB5A5" w14:textId="77777777" w:rsidR="009162C1" w:rsidRPr="00FA4EC0" w:rsidRDefault="009162C1" w:rsidP="00FA4EC0">
      <w:pPr>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lastRenderedPageBreak/>
        <w:t>CGIAR reserves the right to progress with all, one, or multiple activities of a bidder’s response based on its performance against the evaluation criteria.</w:t>
      </w:r>
    </w:p>
    <w:p w14:paraId="2C15259E"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p>
    <w:p w14:paraId="4250EB80" w14:textId="77777777" w:rsidR="00F46C4C" w:rsidRPr="00987FC3" w:rsidRDefault="00F46C4C" w:rsidP="00FA4EC0">
      <w:pPr>
        <w:pStyle w:val="Heading3"/>
        <w:numPr>
          <w:ilvl w:val="0"/>
          <w:numId w:val="36"/>
        </w:numPr>
        <w:rPr>
          <w:rFonts w:ascii="Calibri Light" w:hAnsi="Calibri Light" w:cs="Calibri Light"/>
        </w:rPr>
      </w:pPr>
      <w:bookmarkStart w:id="23" w:name="_Toc172547059"/>
      <w:r w:rsidRPr="00987FC3">
        <w:rPr>
          <w:rFonts w:ascii="Calibri Light" w:hAnsi="Calibri Light" w:cs="Calibri Light"/>
        </w:rPr>
        <w:t>Evaluation Process</w:t>
      </w:r>
      <w:bookmarkEnd w:id="23"/>
    </w:p>
    <w:p w14:paraId="356763D2" w14:textId="77777777" w:rsidR="00F46C4C" w:rsidRPr="00FA4EC0" w:rsidRDefault="00F46C4C" w:rsidP="00FA4EC0">
      <w:pPr>
        <w:spacing w:before="120"/>
        <w:ind w:left="360"/>
        <w:jc w:val="both"/>
        <w:rPr>
          <w:rFonts w:ascii="Calibri Light" w:eastAsia="Arial" w:hAnsi="Calibri Light" w:cs="Calibri Light"/>
          <w:color w:val="000000"/>
          <w:kern w:val="0"/>
          <w:sz w:val="24"/>
          <w:szCs w:val="24"/>
          <w14:ligatures w14:val="none"/>
        </w:rPr>
      </w:pPr>
      <w:r w:rsidRPr="00FA4EC0">
        <w:rPr>
          <w:rFonts w:ascii="Calibri Light" w:eastAsia="Arial" w:hAnsi="Calibri Light" w:cs="Calibri Light"/>
          <w:color w:val="000000"/>
          <w:kern w:val="0"/>
          <w:sz w:val="24"/>
          <w:szCs w:val="24"/>
          <w14:ligatures w14:val="none"/>
        </w:rPr>
        <w:t>The evaluation will be conducted based on the criteria outlined in this RFP. The RFP timeline may be modified if needed to benefit the RFP results while keeping interested parties well informed.</w:t>
      </w:r>
    </w:p>
    <w:p w14:paraId="5A6D2C5B"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Panel:</w:t>
      </w:r>
      <w:r w:rsidRPr="00FA4EC0">
        <w:rPr>
          <w:rFonts w:ascii="Calibri Light" w:eastAsia="Calibri" w:hAnsi="Calibri Light" w:cs="Calibri Light"/>
          <w:kern w:val="0"/>
          <w:sz w:val="24"/>
          <w:szCs w:val="24"/>
          <w14:ligatures w14:val="none"/>
        </w:rPr>
        <w:t xml:space="preserve"> An evaluation panel will be established to review and evaluate all proposals received. The panel will consist of representatives from CGIAR's relevant departments. The panel members will be selected based on their expertise and experience relevant to the RFP.</w:t>
      </w:r>
    </w:p>
    <w:p w14:paraId="294B7A53"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Criteria:</w:t>
      </w:r>
      <w:r w:rsidRPr="00FA4EC0">
        <w:rPr>
          <w:rFonts w:ascii="Calibri Light" w:eastAsia="Calibri" w:hAnsi="Calibri Light" w:cs="Calibri Light"/>
          <w:kern w:val="0"/>
          <w:sz w:val="24"/>
          <w:szCs w:val="24"/>
          <w14:ligatures w14:val="none"/>
        </w:rPr>
        <w:t xml:space="preserve"> The panel will evaluate each Firm’s technical capabilities, including team composition, proposed approach and methodology, references, and cost.</w:t>
      </w:r>
    </w:p>
    <w:p w14:paraId="4FA07EC5" w14:textId="77777777" w:rsidR="00F46C4C" w:rsidRPr="00FA4EC0" w:rsidRDefault="00F46C4C" w:rsidP="00FA4EC0">
      <w:pPr>
        <w:ind w:left="360"/>
        <w:jc w:val="both"/>
        <w:rPr>
          <w:rFonts w:ascii="Calibri Light" w:eastAsia="Calibri" w:hAnsi="Calibri Light" w:cs="Calibri Light"/>
          <w:kern w:val="0"/>
          <w:sz w:val="24"/>
          <w:szCs w:val="24"/>
          <w14:ligatures w14:val="none"/>
        </w:rPr>
      </w:pPr>
      <w:r w:rsidRPr="00FA4EC0">
        <w:rPr>
          <w:rFonts w:ascii="Calibri Light" w:eastAsia="Calibri" w:hAnsi="Calibri Light" w:cs="Calibri Light"/>
          <w:b/>
          <w:bCs/>
          <w:kern w:val="0"/>
          <w:sz w:val="24"/>
          <w:szCs w:val="24"/>
          <w14:ligatures w14:val="none"/>
        </w:rPr>
        <w:t>Evaluation Process:</w:t>
      </w:r>
      <w:r w:rsidRPr="00FA4EC0">
        <w:rPr>
          <w:rFonts w:ascii="Calibri Light" w:eastAsia="Calibri" w:hAnsi="Calibri Light" w:cs="Calibri Light"/>
          <w:kern w:val="0"/>
          <w:sz w:val="24"/>
          <w:szCs w:val="24"/>
          <w14:ligatures w14:val="none"/>
        </w:rPr>
        <w:t xml:space="preserve"> The evaluation process will consist of the following steps:</w:t>
      </w:r>
    </w:p>
    <w:p w14:paraId="5B2C2362"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Proposal review:</w:t>
      </w:r>
      <w:r w:rsidRPr="00987FC3">
        <w:rPr>
          <w:rFonts w:ascii="Calibri Light" w:eastAsia="Calibri" w:hAnsi="Calibri Light" w:cs="Calibri Light"/>
          <w:kern w:val="0"/>
          <w:sz w:val="24"/>
          <w:szCs w:val="24"/>
          <w14:ligatures w14:val="none"/>
        </w:rPr>
        <w:t xml:space="preserve"> The panel will review all qualified proposals, assessing them against the evaluation criteria outlined in this RFP.</w:t>
      </w:r>
    </w:p>
    <w:p w14:paraId="47563BF2"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Evaluation and Scoring:</w:t>
      </w:r>
      <w:r w:rsidRPr="00987FC3">
        <w:rPr>
          <w:rFonts w:ascii="Calibri Light" w:eastAsia="Calibri" w:hAnsi="Calibri Light" w:cs="Calibri Light"/>
          <w:kern w:val="0"/>
          <w:sz w:val="24"/>
          <w:szCs w:val="24"/>
          <w14:ligatures w14:val="none"/>
        </w:rPr>
        <w:t xml:space="preserve"> The evaluation panel will evaluate each shortlisted Firm’s proposal and presentation based on evaluation criteria. The scoring system listed below will be used to ensure consistency and objectivity in the evaluation process.</w:t>
      </w:r>
    </w:p>
    <w:p w14:paraId="5246887B"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Firm Selection:</w:t>
      </w:r>
      <w:r w:rsidRPr="00987FC3">
        <w:rPr>
          <w:rFonts w:ascii="Calibri Light" w:eastAsia="Calibri" w:hAnsi="Calibri Light" w:cs="Calibri Light"/>
          <w:kern w:val="0"/>
          <w:sz w:val="24"/>
          <w:szCs w:val="24"/>
          <w14:ligatures w14:val="none"/>
        </w:rPr>
        <w:t xml:space="preserve"> After completing the evaluation scoring, the panel will recommend the selection of the Firm that best meets the RFP requirements and evaluation criteria. </w:t>
      </w:r>
    </w:p>
    <w:p w14:paraId="76EEC127" w14:textId="77777777" w:rsidR="00F46C4C" w:rsidRPr="00987FC3" w:rsidRDefault="00F46C4C" w:rsidP="00FA4EC0">
      <w:pPr>
        <w:ind w:left="360"/>
        <w:contextualSpacing/>
        <w:jc w:val="both"/>
        <w:rPr>
          <w:rFonts w:ascii="Calibri Light" w:eastAsia="Calibri" w:hAnsi="Calibri Light" w:cs="Calibri Light"/>
          <w:kern w:val="0"/>
          <w:sz w:val="24"/>
          <w:szCs w:val="24"/>
          <w14:ligatures w14:val="none"/>
        </w:rPr>
      </w:pPr>
      <w:r w:rsidRPr="00987FC3">
        <w:rPr>
          <w:rFonts w:ascii="Calibri Light" w:eastAsia="Calibri" w:hAnsi="Calibri Light" w:cs="Calibri Light"/>
          <w:b/>
          <w:bCs/>
          <w:kern w:val="0"/>
          <w:sz w:val="24"/>
          <w:szCs w:val="24"/>
          <w14:ligatures w14:val="none"/>
        </w:rPr>
        <w:t>Confidentiality and Conflict of Interest:</w:t>
      </w:r>
      <w:r w:rsidRPr="00987FC3">
        <w:rPr>
          <w:rFonts w:ascii="Calibri Light" w:eastAsia="Calibri" w:hAnsi="Calibri Light" w:cs="Calibri Light"/>
          <w:kern w:val="0"/>
          <w:sz w:val="24"/>
          <w:szCs w:val="24"/>
          <w14:ligatures w14:val="none"/>
        </w:rPr>
        <w:t xml:space="preserve"> All evaluation panel members will be required to sign a Conflict-of-Interest statement and treat all information submitted by participating firms as confidential and used solely for the purpose of Firm selection.</w:t>
      </w:r>
    </w:p>
    <w:p w14:paraId="4074F9A4" w14:textId="77777777" w:rsidR="00F46C4C" w:rsidRPr="00987FC3" w:rsidRDefault="00F46C4C" w:rsidP="00F46C4C">
      <w:pPr>
        <w:ind w:left="720"/>
        <w:contextualSpacing/>
        <w:jc w:val="both"/>
        <w:rPr>
          <w:rFonts w:ascii="Calibri Light" w:eastAsia="Calibri" w:hAnsi="Calibri Light" w:cs="Calibri Light"/>
          <w:kern w:val="0"/>
          <w:sz w:val="24"/>
          <w:szCs w:val="24"/>
          <w14:ligatures w14:val="none"/>
        </w:rPr>
      </w:pPr>
    </w:p>
    <w:p w14:paraId="6299E7CF" w14:textId="77777777" w:rsidR="00F46C4C" w:rsidRPr="00451CC1" w:rsidRDefault="00F46C4C" w:rsidP="00FA4EC0">
      <w:pPr>
        <w:pStyle w:val="Heading3"/>
        <w:numPr>
          <w:ilvl w:val="0"/>
          <w:numId w:val="36"/>
        </w:numPr>
        <w:rPr>
          <w:rFonts w:ascii="Calibri Light" w:hAnsi="Calibri Light" w:cs="Calibri Light"/>
        </w:rPr>
      </w:pPr>
      <w:bookmarkStart w:id="24" w:name="_Toc172547060"/>
      <w:r w:rsidRPr="00451CC1">
        <w:rPr>
          <w:rFonts w:ascii="Calibri Light" w:hAnsi="Calibri Light" w:cs="Calibri Light"/>
        </w:rPr>
        <w:t>Weighting System</w:t>
      </w:r>
      <w:bookmarkEnd w:id="24"/>
    </w:p>
    <w:tbl>
      <w:tblPr>
        <w:tblStyle w:val="TableGrid"/>
        <w:tblW w:w="0" w:type="auto"/>
        <w:tblLook w:val="04A0" w:firstRow="1" w:lastRow="0" w:firstColumn="1" w:lastColumn="0" w:noHBand="0" w:noVBand="1"/>
      </w:tblPr>
      <w:tblGrid>
        <w:gridCol w:w="7285"/>
        <w:gridCol w:w="2065"/>
      </w:tblGrid>
      <w:tr w:rsidR="00D624E7" w:rsidRPr="00987FC3" w14:paraId="37C66719" w14:textId="77777777" w:rsidTr="00A92788">
        <w:tc>
          <w:tcPr>
            <w:tcW w:w="7285" w:type="dxa"/>
          </w:tcPr>
          <w:p w14:paraId="53D4197D" w14:textId="77777777" w:rsidR="00D624E7" w:rsidRPr="00451CC1" w:rsidRDefault="00D624E7" w:rsidP="00A92788">
            <w:pPr>
              <w:rPr>
                <w:rFonts w:ascii="Calibri Light" w:eastAsia="Calibri" w:hAnsi="Calibri Light" w:cs="Calibri Light"/>
                <w:b/>
                <w:bCs/>
                <w:kern w:val="0"/>
                <w14:ligatures w14:val="none"/>
              </w:rPr>
            </w:pPr>
            <w:r w:rsidRPr="00451CC1">
              <w:rPr>
                <w:rFonts w:ascii="Calibri Light" w:eastAsia="Arial" w:hAnsi="Calibri Light" w:cs="Calibri Light"/>
                <w:b/>
                <w:bCs/>
                <w:color w:val="000000"/>
                <w:kern w:val="0"/>
                <w:sz w:val="24"/>
                <w:szCs w:val="24"/>
                <w14:ligatures w14:val="none"/>
              </w:rPr>
              <w:t>Technical Criteria</w:t>
            </w:r>
          </w:p>
        </w:tc>
        <w:tc>
          <w:tcPr>
            <w:tcW w:w="2065" w:type="dxa"/>
          </w:tcPr>
          <w:p w14:paraId="0AE2BF02" w14:textId="77777777" w:rsidR="00D624E7" w:rsidRPr="00451CC1" w:rsidRDefault="00D624E7" w:rsidP="00A92788">
            <w:pPr>
              <w:rPr>
                <w:rFonts w:ascii="Calibri Light" w:eastAsia="Calibri" w:hAnsi="Calibri Light" w:cs="Calibri Light"/>
                <w:b/>
                <w:bCs/>
                <w:kern w:val="0"/>
                <w14:ligatures w14:val="none"/>
              </w:rPr>
            </w:pPr>
            <w:r w:rsidRPr="00451CC1">
              <w:rPr>
                <w:rFonts w:ascii="Calibri Light" w:eastAsia="Arial" w:hAnsi="Calibri Light" w:cs="Calibri Light"/>
                <w:b/>
                <w:bCs/>
                <w:color w:val="000000"/>
                <w:kern w:val="0"/>
                <w:sz w:val="24"/>
                <w:szCs w:val="24"/>
                <w14:ligatures w14:val="none"/>
              </w:rPr>
              <w:t>Weight (100)</w:t>
            </w:r>
          </w:p>
        </w:tc>
      </w:tr>
      <w:tr w:rsidR="00D624E7" w:rsidRPr="00987FC3" w14:paraId="3460F757" w14:textId="77777777" w:rsidTr="00A92788">
        <w:tc>
          <w:tcPr>
            <w:tcW w:w="7285" w:type="dxa"/>
          </w:tcPr>
          <w:p w14:paraId="516E0CD6" w14:textId="728D7735" w:rsidR="00D624E7" w:rsidRPr="009055BB" w:rsidRDefault="00D624E7" w:rsidP="00A92788">
            <w:pPr>
              <w:rPr>
                <w:rFonts w:ascii="Calibri Light" w:eastAsia="Calibri" w:hAnsi="Calibri Light" w:cs="Calibri Light"/>
                <w:kern w:val="0"/>
                <w:sz w:val="24"/>
                <w:szCs w:val="24"/>
                <w14:ligatures w14:val="none"/>
              </w:rPr>
            </w:pPr>
            <w:r w:rsidRPr="009055BB">
              <w:rPr>
                <w:rFonts w:ascii="Calibri Light" w:hAnsi="Calibri Light" w:cs="Calibri Light"/>
                <w:b/>
                <w:bCs/>
                <w:sz w:val="24"/>
                <w:szCs w:val="24"/>
              </w:rPr>
              <w:t>Technical Approach and Methodology</w:t>
            </w:r>
            <w:r>
              <w:rPr>
                <w:rFonts w:ascii="Calibri Light" w:hAnsi="Calibri Light" w:cs="Calibri Light"/>
                <w:b/>
                <w:bCs/>
                <w:sz w:val="24"/>
                <w:szCs w:val="24"/>
              </w:rPr>
              <w:t>:</w:t>
            </w:r>
            <w:r>
              <w:t xml:space="preserve"> </w:t>
            </w:r>
            <w:r w:rsidRPr="009055BB">
              <w:rPr>
                <w:rFonts w:ascii="Calibri Light" w:hAnsi="Calibri Light" w:cs="Calibri Light"/>
                <w:sz w:val="24"/>
                <w:szCs w:val="24"/>
              </w:rPr>
              <w:t xml:space="preserve">Evaluation of the proposer's understanding of </w:t>
            </w:r>
            <w:r w:rsidR="0058774A" w:rsidRPr="0058774A">
              <w:rPr>
                <w:rFonts w:ascii="Calibri Light" w:hAnsi="Calibri Light" w:cs="Calibri Light"/>
                <w:sz w:val="24"/>
                <w:szCs w:val="24"/>
              </w:rPr>
              <w:t>CGIAR’s research mission</w:t>
            </w:r>
            <w:r w:rsidR="000C05A6">
              <w:rPr>
                <w:rFonts w:ascii="Calibri Light" w:hAnsi="Calibri Light" w:cs="Calibri Light"/>
                <w:sz w:val="24"/>
                <w:szCs w:val="24"/>
              </w:rPr>
              <w:t xml:space="preserve"> </w:t>
            </w:r>
            <w:r w:rsidRPr="009055BB">
              <w:rPr>
                <w:rFonts w:ascii="Calibri Light" w:hAnsi="Calibri Light" w:cs="Calibri Light"/>
                <w:sz w:val="24"/>
                <w:szCs w:val="24"/>
              </w:rPr>
              <w:t xml:space="preserve">and their detailed approach and methodology </w:t>
            </w:r>
            <w:r w:rsidR="000C05A6">
              <w:rPr>
                <w:rFonts w:ascii="Calibri Light" w:hAnsi="Calibri Light" w:cs="Calibri Light"/>
                <w:sz w:val="24"/>
                <w:szCs w:val="24"/>
              </w:rPr>
              <w:t>including timelines.</w:t>
            </w:r>
          </w:p>
        </w:tc>
        <w:tc>
          <w:tcPr>
            <w:tcW w:w="2065" w:type="dxa"/>
          </w:tcPr>
          <w:p w14:paraId="05EF5705" w14:textId="2B2BCCF5" w:rsidR="00D624E7" w:rsidRPr="00987FC3" w:rsidRDefault="00D624E7" w:rsidP="00A92788">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001007D1">
              <w:rPr>
                <w:rFonts w:ascii="Calibri Light" w:eastAsia="Arial" w:hAnsi="Calibri Light" w:cs="Calibri Light"/>
                <w:color w:val="000000"/>
                <w:kern w:val="0"/>
                <w:sz w:val="24"/>
                <w:szCs w:val="24"/>
                <w14:ligatures w14:val="none"/>
              </w:rPr>
              <w:t>25</w:t>
            </w:r>
            <w:r w:rsidRPr="00987FC3">
              <w:rPr>
                <w:rFonts w:ascii="Calibri Light" w:eastAsia="Arial" w:hAnsi="Calibri Light" w:cs="Calibri Light"/>
                <w:color w:val="000000"/>
                <w:kern w:val="0"/>
                <w:sz w:val="24"/>
                <w:szCs w:val="24"/>
                <w14:ligatures w14:val="none"/>
              </w:rPr>
              <w:t>%)</w:t>
            </w:r>
          </w:p>
          <w:p w14:paraId="49EA1629" w14:textId="77777777" w:rsidR="00D624E7" w:rsidRPr="00987FC3" w:rsidRDefault="00D624E7" w:rsidP="00A92788">
            <w:pPr>
              <w:rPr>
                <w:rFonts w:ascii="Calibri Light" w:eastAsia="Calibri" w:hAnsi="Calibri Light" w:cs="Calibri Light"/>
                <w:kern w:val="0"/>
                <w14:ligatures w14:val="none"/>
              </w:rPr>
            </w:pPr>
          </w:p>
        </w:tc>
      </w:tr>
      <w:tr w:rsidR="00D624E7" w:rsidRPr="00987FC3" w14:paraId="717A4A5D" w14:textId="77777777" w:rsidTr="00A92788">
        <w:tc>
          <w:tcPr>
            <w:tcW w:w="7285" w:type="dxa"/>
          </w:tcPr>
          <w:p w14:paraId="53027CAC" w14:textId="3EDAD5D2" w:rsidR="00D624E7" w:rsidRDefault="00D624E7" w:rsidP="00A21AFB">
            <w:pPr>
              <w:rPr>
                <w:rFonts w:ascii="Calibri Light" w:eastAsia="Arial" w:hAnsi="Calibri Light" w:cs="Calibri Light"/>
                <w:color w:val="000000"/>
                <w:kern w:val="0"/>
                <w:sz w:val="24"/>
                <w:szCs w:val="24"/>
                <w14:ligatures w14:val="none"/>
              </w:rPr>
            </w:pPr>
            <w:r w:rsidRPr="007C67D6">
              <w:rPr>
                <w:rFonts w:ascii="Calibri Light" w:eastAsia="Arial" w:hAnsi="Calibri Light" w:cs="Calibri Light"/>
                <w:b/>
                <w:bCs/>
                <w:color w:val="000000"/>
                <w:kern w:val="0"/>
                <w:sz w:val="24"/>
                <w:szCs w:val="24"/>
                <w14:ligatures w14:val="none"/>
              </w:rPr>
              <w:t>Experience and Qualifications</w:t>
            </w:r>
            <w:r>
              <w:rPr>
                <w:rFonts w:ascii="Calibri Light" w:eastAsia="Arial" w:hAnsi="Calibri Light" w:cs="Calibri Light"/>
                <w:b/>
                <w:bCs/>
                <w:color w:val="000000"/>
                <w:kern w:val="0"/>
                <w:sz w:val="24"/>
                <w:szCs w:val="24"/>
                <w14:ligatures w14:val="none"/>
              </w:rPr>
              <w:t>:</w:t>
            </w:r>
            <w:r w:rsidRPr="007C67D6">
              <w:rPr>
                <w:rFonts w:ascii="Calibri Light" w:eastAsia="Arial" w:hAnsi="Calibri Light" w:cs="Calibri Light"/>
                <w:color w:val="000000"/>
                <w:kern w:val="0"/>
                <w:sz w:val="24"/>
                <w:szCs w:val="24"/>
                <w14:ligatures w14:val="none"/>
              </w:rPr>
              <w:t xml:space="preserve"> Assessment of the </w:t>
            </w:r>
            <w:r w:rsidR="000C05A6">
              <w:rPr>
                <w:rFonts w:ascii="Calibri Light" w:eastAsia="Arial" w:hAnsi="Calibri Light" w:cs="Calibri Light"/>
                <w:color w:val="000000"/>
                <w:kern w:val="0"/>
                <w:sz w:val="24"/>
                <w:szCs w:val="24"/>
                <w14:ligatures w14:val="none"/>
              </w:rPr>
              <w:t>contractor’s</w:t>
            </w:r>
            <w:r w:rsidRPr="007C67D6">
              <w:rPr>
                <w:rFonts w:ascii="Calibri Light" w:eastAsia="Arial" w:hAnsi="Calibri Light" w:cs="Calibri Light"/>
                <w:color w:val="000000"/>
                <w:kern w:val="0"/>
                <w:sz w:val="24"/>
                <w:szCs w:val="24"/>
                <w14:ligatures w14:val="none"/>
              </w:rPr>
              <w:t xml:space="preserve"> experience</w:t>
            </w:r>
            <w:r w:rsidR="00730BEC">
              <w:rPr>
                <w:rFonts w:ascii="Calibri Light" w:eastAsia="Arial" w:hAnsi="Calibri Light" w:cs="Calibri Light"/>
                <w:color w:val="000000"/>
                <w:kern w:val="0"/>
                <w:sz w:val="24"/>
                <w:szCs w:val="24"/>
                <w14:ligatures w14:val="none"/>
              </w:rPr>
              <w:t xml:space="preserve">. </w:t>
            </w:r>
            <w:r w:rsidRPr="007C67D6">
              <w:rPr>
                <w:rFonts w:ascii="Calibri Light" w:eastAsia="Arial" w:hAnsi="Calibri Light" w:cs="Calibri Light"/>
                <w:color w:val="000000"/>
                <w:kern w:val="0"/>
                <w:sz w:val="24"/>
                <w:szCs w:val="24"/>
                <w14:ligatures w14:val="none"/>
              </w:rPr>
              <w:t>Qualifications of the team members designated for this project will also be considered</w:t>
            </w:r>
            <w:r w:rsidR="00F60039">
              <w:rPr>
                <w:rFonts w:ascii="Calibri Light" w:eastAsia="Arial" w:hAnsi="Calibri Light" w:cs="Calibri Light"/>
                <w:color w:val="000000"/>
                <w:kern w:val="0"/>
                <w:sz w:val="24"/>
                <w:szCs w:val="24"/>
                <w14:ligatures w14:val="none"/>
              </w:rPr>
              <w:t>, i</w:t>
            </w:r>
            <w:r w:rsidRPr="007C67D6">
              <w:rPr>
                <w:rFonts w:ascii="Calibri Light" w:eastAsia="Arial" w:hAnsi="Calibri Light" w:cs="Calibri Light"/>
                <w:color w:val="000000"/>
                <w:kern w:val="0"/>
                <w:sz w:val="24"/>
                <w:szCs w:val="24"/>
                <w14:ligatures w14:val="none"/>
              </w:rPr>
              <w:t>ncluding references and Track Record</w:t>
            </w:r>
            <w:r>
              <w:rPr>
                <w:rFonts w:ascii="Calibri Light" w:eastAsia="Arial" w:hAnsi="Calibri Light" w:cs="Calibri Light"/>
                <w:color w:val="000000"/>
                <w:kern w:val="0"/>
                <w:sz w:val="24"/>
                <w:szCs w:val="24"/>
                <w14:ligatures w14:val="none"/>
              </w:rPr>
              <w:t xml:space="preserve"> </w:t>
            </w:r>
            <w:r w:rsidRPr="007C67D6">
              <w:rPr>
                <w:rFonts w:ascii="Calibri Light" w:eastAsia="Arial" w:hAnsi="Calibri Light" w:cs="Calibri Light"/>
                <w:color w:val="000000"/>
                <w:kern w:val="0"/>
                <w:sz w:val="24"/>
                <w:szCs w:val="24"/>
                <w14:ligatures w14:val="none"/>
              </w:rPr>
              <w:t>Positive client references</w:t>
            </w:r>
            <w:r w:rsidR="00A21AFB">
              <w:rPr>
                <w:rFonts w:ascii="Calibri Light" w:eastAsia="Arial" w:hAnsi="Calibri Light" w:cs="Calibri Light"/>
                <w:color w:val="000000"/>
                <w:kern w:val="0"/>
                <w:sz w:val="24"/>
                <w:szCs w:val="24"/>
                <w14:ligatures w14:val="none"/>
              </w:rPr>
              <w:t>.</w:t>
            </w:r>
          </w:p>
          <w:p w14:paraId="1786E619" w14:textId="1241B0E3" w:rsidR="00B61ECE" w:rsidRPr="00B61ECE" w:rsidRDefault="00B61ECE" w:rsidP="00B61ECE">
            <w:pPr>
              <w:jc w:val="both"/>
              <w:rPr>
                <w:rFonts w:ascii="Calibri Light" w:hAnsi="Calibri Light" w:cs="Calibri Light"/>
                <w:sz w:val="24"/>
                <w:szCs w:val="24"/>
              </w:rPr>
            </w:pPr>
            <w:r w:rsidRPr="001E66B9">
              <w:rPr>
                <w:rFonts w:ascii="Calibri Light" w:hAnsi="Calibri Light" w:cs="Calibri Light"/>
                <w:sz w:val="24"/>
                <w:szCs w:val="24"/>
              </w:rPr>
              <w:t>Extent of technical expertise in the fields of climate change adaptation and mitigation in agrifood systems, climate-smart agriculture and agricultural economics</w:t>
            </w:r>
            <w:r>
              <w:rPr>
                <w:rFonts w:ascii="Calibri Light" w:hAnsi="Calibri Light" w:cs="Calibri Light"/>
                <w:sz w:val="24"/>
                <w:szCs w:val="24"/>
              </w:rPr>
              <w:t>.</w:t>
            </w:r>
          </w:p>
          <w:p w14:paraId="2175B59E" w14:textId="07CE1B8D" w:rsidR="00D624E7" w:rsidRPr="00987FC3" w:rsidRDefault="00D624E7" w:rsidP="00A92788">
            <w:pPr>
              <w:rPr>
                <w:rFonts w:ascii="Calibri Light" w:eastAsia="Calibri" w:hAnsi="Calibri Light" w:cs="Calibri Light"/>
                <w:kern w:val="0"/>
                <w14:ligatures w14:val="none"/>
              </w:rPr>
            </w:pPr>
          </w:p>
        </w:tc>
        <w:tc>
          <w:tcPr>
            <w:tcW w:w="2065" w:type="dxa"/>
          </w:tcPr>
          <w:p w14:paraId="3BC52DCA" w14:textId="77777777" w:rsidR="00D624E7" w:rsidRPr="00987FC3" w:rsidRDefault="00D624E7" w:rsidP="00A92788">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Pr>
                <w:rFonts w:ascii="Calibri Light" w:eastAsia="Arial" w:hAnsi="Calibri Light" w:cs="Calibri Light"/>
                <w:color w:val="000000"/>
                <w:kern w:val="0"/>
                <w:sz w:val="24"/>
                <w:szCs w:val="24"/>
                <w14:ligatures w14:val="none"/>
              </w:rPr>
              <w:t>25</w:t>
            </w:r>
            <w:r w:rsidRPr="00987FC3">
              <w:rPr>
                <w:rFonts w:ascii="Calibri Light" w:eastAsia="Arial" w:hAnsi="Calibri Light" w:cs="Calibri Light"/>
                <w:color w:val="000000"/>
                <w:kern w:val="0"/>
                <w:sz w:val="24"/>
                <w:szCs w:val="24"/>
                <w14:ligatures w14:val="none"/>
              </w:rPr>
              <w:t>%)</w:t>
            </w:r>
          </w:p>
          <w:p w14:paraId="167A6B7D" w14:textId="77777777" w:rsidR="00D624E7" w:rsidRPr="00987FC3" w:rsidRDefault="00D624E7" w:rsidP="00A92788">
            <w:pPr>
              <w:rPr>
                <w:rFonts w:ascii="Calibri Light" w:eastAsia="Calibri" w:hAnsi="Calibri Light" w:cs="Calibri Light"/>
                <w:kern w:val="0"/>
                <w14:ligatures w14:val="none"/>
              </w:rPr>
            </w:pPr>
          </w:p>
        </w:tc>
      </w:tr>
      <w:tr w:rsidR="00D624E7" w:rsidRPr="00987FC3" w14:paraId="76DF35A5" w14:textId="77777777" w:rsidTr="00A92788">
        <w:tc>
          <w:tcPr>
            <w:tcW w:w="7285" w:type="dxa"/>
          </w:tcPr>
          <w:p w14:paraId="7B83B536" w14:textId="29A9447E" w:rsidR="00D624E7" w:rsidRPr="003C2DF6" w:rsidRDefault="00D624E7" w:rsidP="00A92788">
            <w:pPr>
              <w:rPr>
                <w:rFonts w:ascii="Calibri Light" w:eastAsia="Arial" w:hAnsi="Calibri Light" w:cs="Calibri Light"/>
                <w:color w:val="000000"/>
                <w:kern w:val="0"/>
                <w:sz w:val="24"/>
                <w:szCs w:val="24"/>
                <w14:ligatures w14:val="none"/>
              </w:rPr>
            </w:pPr>
            <w:r w:rsidRPr="003C2DF6">
              <w:rPr>
                <w:rFonts w:ascii="Calibri Light" w:eastAsia="Arial" w:hAnsi="Calibri Light" w:cs="Calibri Light"/>
                <w:b/>
                <w:bCs/>
                <w:color w:val="000000"/>
                <w:kern w:val="0"/>
                <w:sz w:val="24"/>
                <w:szCs w:val="24"/>
                <w14:ligatures w14:val="none"/>
              </w:rPr>
              <w:lastRenderedPageBreak/>
              <w:t xml:space="preserve">Past Performance </w:t>
            </w:r>
            <w:r w:rsidRPr="003C2DF6">
              <w:rPr>
                <w:rFonts w:ascii="Calibri Light" w:eastAsia="Arial" w:hAnsi="Calibri Light" w:cs="Calibri Light"/>
                <w:color w:val="000000"/>
                <w:kern w:val="0"/>
                <w:sz w:val="24"/>
                <w:szCs w:val="24"/>
                <w14:ligatures w14:val="none"/>
              </w:rPr>
              <w:t>Review of references and past performance on similar projects</w:t>
            </w:r>
            <w:r w:rsidRPr="003C2DF6">
              <w:rPr>
                <w:rFonts w:ascii="Calibri Light" w:eastAsia="Arial" w:hAnsi="Calibri Light" w:cs="Calibri Light"/>
                <w:color w:val="000000"/>
                <w:kern w:val="0"/>
                <w:sz w:val="24"/>
                <w:szCs w:val="24"/>
                <w14:ligatures w14:val="none"/>
              </w:rPr>
              <w:t>.</w:t>
            </w:r>
            <w:r w:rsidR="000A4235">
              <w:rPr>
                <w:rFonts w:ascii="Calibri Light" w:eastAsia="Arial" w:hAnsi="Calibri Light" w:cs="Calibri Light"/>
                <w:color w:val="000000"/>
                <w:kern w:val="0"/>
                <w:sz w:val="24"/>
                <w:szCs w:val="24"/>
                <w14:ligatures w14:val="none"/>
              </w:rPr>
              <w:t xml:space="preserve"> Provide sample case studies</w:t>
            </w:r>
          </w:p>
          <w:p w14:paraId="06CBDA52" w14:textId="77777777" w:rsidR="00D624E7" w:rsidRPr="00987FC3" w:rsidRDefault="00D624E7" w:rsidP="00A92788">
            <w:pPr>
              <w:rPr>
                <w:rFonts w:ascii="Calibri Light" w:eastAsia="Calibri" w:hAnsi="Calibri Light" w:cs="Calibri Light"/>
                <w:kern w:val="0"/>
                <w14:ligatures w14:val="none"/>
              </w:rPr>
            </w:pPr>
          </w:p>
        </w:tc>
        <w:tc>
          <w:tcPr>
            <w:tcW w:w="2065" w:type="dxa"/>
          </w:tcPr>
          <w:p w14:paraId="55833F73" w14:textId="77777777" w:rsidR="00D624E7" w:rsidRPr="00987FC3" w:rsidRDefault="00D624E7" w:rsidP="00A92788">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Pr>
                <w:rFonts w:ascii="Calibri Light" w:eastAsia="Arial" w:hAnsi="Calibri Light" w:cs="Calibri Light"/>
                <w:color w:val="000000"/>
                <w:kern w:val="0"/>
                <w:sz w:val="24"/>
                <w:szCs w:val="24"/>
                <w14:ligatures w14:val="none"/>
              </w:rPr>
              <w:t>20</w:t>
            </w:r>
            <w:r w:rsidRPr="00987FC3">
              <w:rPr>
                <w:rFonts w:ascii="Calibri Light" w:eastAsia="Arial" w:hAnsi="Calibri Light" w:cs="Calibri Light"/>
                <w:color w:val="000000"/>
                <w:kern w:val="0"/>
                <w:sz w:val="24"/>
                <w:szCs w:val="24"/>
                <w14:ligatures w14:val="none"/>
              </w:rPr>
              <w:t>%)</w:t>
            </w:r>
          </w:p>
          <w:p w14:paraId="2725F971" w14:textId="77777777" w:rsidR="00D624E7" w:rsidRPr="00987FC3" w:rsidRDefault="00D624E7" w:rsidP="00A92788">
            <w:pPr>
              <w:rPr>
                <w:rFonts w:ascii="Calibri Light" w:eastAsia="Calibri" w:hAnsi="Calibri Light" w:cs="Calibri Light"/>
                <w:kern w:val="0"/>
                <w14:ligatures w14:val="none"/>
              </w:rPr>
            </w:pPr>
          </w:p>
        </w:tc>
      </w:tr>
      <w:tr w:rsidR="00D624E7" w:rsidRPr="00987FC3" w14:paraId="22C95B44" w14:textId="77777777" w:rsidTr="00A92788">
        <w:tc>
          <w:tcPr>
            <w:tcW w:w="7285" w:type="dxa"/>
          </w:tcPr>
          <w:p w14:paraId="6C19F3B9" w14:textId="77777777" w:rsidR="00D624E7" w:rsidRPr="008E0B96" w:rsidRDefault="00D624E7" w:rsidP="00A92788">
            <w:pPr>
              <w:rPr>
                <w:rFonts w:ascii="Calibri Light" w:eastAsia="Arial" w:hAnsi="Calibri Light" w:cs="Calibri Light"/>
                <w:color w:val="000000"/>
                <w:kern w:val="0"/>
                <w:sz w:val="24"/>
                <w:szCs w:val="24"/>
                <w14:ligatures w14:val="none"/>
              </w:rPr>
            </w:pPr>
            <w:r w:rsidRPr="008E0B96">
              <w:rPr>
                <w:rFonts w:ascii="Calibri Light" w:eastAsia="Arial" w:hAnsi="Calibri Light" w:cs="Calibri Light"/>
                <w:b/>
                <w:bCs/>
                <w:color w:val="000000"/>
                <w:kern w:val="0"/>
                <w:sz w:val="24"/>
                <w:szCs w:val="24"/>
                <w14:ligatures w14:val="none"/>
              </w:rPr>
              <w:t>Cost Proposal:</w:t>
            </w:r>
            <w:r w:rsidRPr="008E0B96">
              <w:rPr>
                <w:rFonts w:ascii="Calibri Light" w:eastAsia="Arial" w:hAnsi="Calibri Light" w:cs="Calibri Light"/>
                <w:color w:val="000000"/>
                <w:kern w:val="0"/>
                <w:sz w:val="24"/>
                <w:szCs w:val="24"/>
                <w14:ligatures w14:val="none"/>
              </w:rPr>
              <w:t xml:space="preserve"> Evaluation of the overall financial feasibility of the proposal, ensuring that the cost is reasonable and provides value for money within the scope of work defined.</w:t>
            </w:r>
          </w:p>
          <w:p w14:paraId="3AA7F8EB" w14:textId="77777777" w:rsidR="00D624E7" w:rsidRPr="00987FC3" w:rsidRDefault="00D624E7" w:rsidP="00A92788">
            <w:pPr>
              <w:rPr>
                <w:rFonts w:ascii="Calibri Light" w:eastAsia="Calibri" w:hAnsi="Calibri Light" w:cs="Calibri Light"/>
                <w:kern w:val="0"/>
                <w14:ligatures w14:val="none"/>
              </w:rPr>
            </w:pPr>
          </w:p>
        </w:tc>
        <w:tc>
          <w:tcPr>
            <w:tcW w:w="2065" w:type="dxa"/>
          </w:tcPr>
          <w:p w14:paraId="59051AD3" w14:textId="489A313D" w:rsidR="00D624E7" w:rsidRPr="00987FC3" w:rsidRDefault="00D624E7" w:rsidP="00A92788">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w:t>
            </w:r>
            <w:r w:rsidR="001007D1">
              <w:rPr>
                <w:rFonts w:ascii="Calibri Light" w:eastAsia="Arial" w:hAnsi="Calibri Light" w:cs="Calibri Light"/>
                <w:color w:val="000000"/>
                <w:kern w:val="0"/>
                <w:sz w:val="24"/>
                <w:szCs w:val="24"/>
                <w14:ligatures w14:val="none"/>
              </w:rPr>
              <w:t>30</w:t>
            </w:r>
            <w:r w:rsidRPr="00987FC3">
              <w:rPr>
                <w:rFonts w:ascii="Calibri Light" w:eastAsia="Arial" w:hAnsi="Calibri Light" w:cs="Calibri Light"/>
                <w:color w:val="000000"/>
                <w:kern w:val="0"/>
                <w:sz w:val="24"/>
                <w:szCs w:val="24"/>
                <w14:ligatures w14:val="none"/>
              </w:rPr>
              <w:t>%)</w:t>
            </w:r>
          </w:p>
          <w:p w14:paraId="33E2E71F" w14:textId="77777777" w:rsidR="00D624E7" w:rsidRPr="00987FC3" w:rsidRDefault="00D624E7" w:rsidP="00A92788">
            <w:pPr>
              <w:rPr>
                <w:rFonts w:ascii="Calibri Light" w:eastAsia="Calibri" w:hAnsi="Calibri Light" w:cs="Calibri Light"/>
                <w:kern w:val="0"/>
                <w14:ligatures w14:val="none"/>
              </w:rPr>
            </w:pPr>
          </w:p>
        </w:tc>
      </w:tr>
    </w:tbl>
    <w:p w14:paraId="5E33B803" w14:textId="77777777" w:rsidR="00F46C4C" w:rsidRPr="00987FC3" w:rsidRDefault="00F46C4C" w:rsidP="00F46C4C">
      <w:pPr>
        <w:spacing w:after="0"/>
        <w:jc w:val="both"/>
        <w:rPr>
          <w:rFonts w:ascii="Calibri Light" w:eastAsia="Calibri" w:hAnsi="Calibri Light" w:cs="Calibri Light"/>
          <w:strike/>
          <w:kern w:val="0"/>
          <w:sz w:val="24"/>
          <w:szCs w:val="24"/>
          <w14:ligatures w14:val="none"/>
        </w:rPr>
      </w:pPr>
    </w:p>
    <w:p w14:paraId="0127398A" w14:textId="77777777" w:rsidR="00F46C4C" w:rsidRPr="00987FC3" w:rsidRDefault="00F46C4C" w:rsidP="00133BA2">
      <w:pPr>
        <w:pStyle w:val="Heading2"/>
        <w:numPr>
          <w:ilvl w:val="0"/>
          <w:numId w:val="32"/>
        </w:numPr>
        <w:rPr>
          <w:rFonts w:ascii="Calibri Light" w:hAnsi="Calibri Light" w:cs="Calibri Light"/>
        </w:rPr>
      </w:pPr>
      <w:bookmarkStart w:id="25" w:name="_Toc172547061"/>
      <w:r w:rsidRPr="00987FC3">
        <w:rPr>
          <w:rFonts w:ascii="Calibri Light" w:hAnsi="Calibri Light" w:cs="Calibri Light"/>
        </w:rPr>
        <w:t>Bid Schedule and Dates:</w:t>
      </w:r>
      <w:bookmarkEnd w:id="25"/>
    </w:p>
    <w:p w14:paraId="58D70C91"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The following schedule includes key milestones and their associated completion dates and is provided primarily for planning purposes. CGIAR System Organization may modify the project timeline at its discretion.</w:t>
      </w:r>
    </w:p>
    <w:p w14:paraId="4D0A01AD" w14:textId="77777777" w:rsidR="00F46C4C" w:rsidRPr="00987FC3" w:rsidRDefault="00F46C4C" w:rsidP="00F46C4C">
      <w:pPr>
        <w:spacing w:after="0"/>
        <w:jc w:val="both"/>
        <w:rPr>
          <w:rFonts w:ascii="Calibri Light" w:eastAsia="Calibri" w:hAnsi="Calibri Light" w:cs="Calibri Light"/>
          <w:kern w:val="0"/>
          <w:sz w:val="24"/>
          <w:szCs w:val="24"/>
          <w14:ligatures w14:val="none"/>
        </w:rPr>
      </w:pPr>
    </w:p>
    <w:tbl>
      <w:tblPr>
        <w:tblStyle w:val="TableGrid"/>
        <w:tblW w:w="8655" w:type="dxa"/>
        <w:tblInd w:w="360" w:type="dxa"/>
        <w:tblLook w:val="04A0" w:firstRow="1" w:lastRow="0" w:firstColumn="1" w:lastColumn="0" w:noHBand="0" w:noVBand="1"/>
      </w:tblPr>
      <w:tblGrid>
        <w:gridCol w:w="2155"/>
        <w:gridCol w:w="6500"/>
      </w:tblGrid>
      <w:tr w:rsidR="00D93393" w:rsidRPr="001C5759" w14:paraId="7C2AD9AF" w14:textId="77777777" w:rsidTr="00A92788">
        <w:trPr>
          <w:trHeight w:val="300"/>
        </w:trPr>
        <w:tc>
          <w:tcPr>
            <w:tcW w:w="2155" w:type="dxa"/>
            <w:hideMark/>
          </w:tcPr>
          <w:p w14:paraId="0CF2AEF5" w14:textId="77777777" w:rsidR="00D93393" w:rsidRPr="001C5759" w:rsidRDefault="00D93393" w:rsidP="00A92788">
            <w:pPr>
              <w:spacing w:after="160" w:line="259" w:lineRule="auto"/>
              <w:rPr>
                <w:rFonts w:ascii="Calibri Light" w:hAnsi="Calibri Light" w:cs="Calibri Light"/>
                <w:b/>
                <w:bCs/>
              </w:rPr>
            </w:pPr>
            <w:r w:rsidRPr="001C5759">
              <w:rPr>
                <w:rFonts w:ascii="Calibri Light" w:hAnsi="Calibri Light" w:cs="Calibri Light"/>
                <w:b/>
                <w:bCs/>
              </w:rPr>
              <w:t>Dates</w:t>
            </w:r>
          </w:p>
        </w:tc>
        <w:tc>
          <w:tcPr>
            <w:tcW w:w="6500" w:type="dxa"/>
            <w:hideMark/>
          </w:tcPr>
          <w:p w14:paraId="552EB6E2" w14:textId="77777777" w:rsidR="00D93393" w:rsidRPr="001C5759" w:rsidRDefault="00D93393" w:rsidP="00A92788">
            <w:pPr>
              <w:spacing w:after="160" w:line="259" w:lineRule="auto"/>
              <w:rPr>
                <w:rFonts w:ascii="Calibri Light" w:hAnsi="Calibri Light" w:cs="Calibri Light"/>
                <w:b/>
                <w:bCs/>
              </w:rPr>
            </w:pPr>
            <w:r w:rsidRPr="001C5759">
              <w:rPr>
                <w:rFonts w:ascii="Calibri Light" w:hAnsi="Calibri Light" w:cs="Calibri Light"/>
                <w:b/>
                <w:bCs/>
              </w:rPr>
              <w:t>Milestones</w:t>
            </w:r>
          </w:p>
        </w:tc>
      </w:tr>
      <w:tr w:rsidR="00D93393" w:rsidRPr="001C5759" w14:paraId="00B25B73" w14:textId="77777777" w:rsidTr="00A92788">
        <w:trPr>
          <w:trHeight w:val="300"/>
        </w:trPr>
        <w:tc>
          <w:tcPr>
            <w:tcW w:w="2155" w:type="dxa"/>
            <w:hideMark/>
          </w:tcPr>
          <w:p w14:paraId="12EE09C2" w14:textId="44D404A8"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2</w:t>
            </w:r>
            <w:r w:rsidR="00B04FEE">
              <w:rPr>
                <w:rFonts w:ascii="Calibri Light" w:hAnsi="Calibri Light" w:cs="Calibri Light"/>
              </w:rPr>
              <w:t>3</w:t>
            </w:r>
            <w:r w:rsidRPr="001C5759">
              <w:rPr>
                <w:rFonts w:ascii="Calibri Light" w:hAnsi="Calibri Light" w:cs="Calibri Light"/>
              </w:rPr>
              <w:t xml:space="preserve"> July 2024</w:t>
            </w:r>
          </w:p>
        </w:tc>
        <w:tc>
          <w:tcPr>
            <w:tcW w:w="6500" w:type="dxa"/>
            <w:hideMark/>
          </w:tcPr>
          <w:p w14:paraId="50F922A1"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Issuance of Request for Proposals</w:t>
            </w:r>
          </w:p>
        </w:tc>
      </w:tr>
      <w:tr w:rsidR="00D93393" w:rsidRPr="001C5759" w14:paraId="56184FF7" w14:textId="77777777" w:rsidTr="00A92788">
        <w:trPr>
          <w:trHeight w:val="300"/>
        </w:trPr>
        <w:tc>
          <w:tcPr>
            <w:tcW w:w="2155" w:type="dxa"/>
            <w:hideMark/>
          </w:tcPr>
          <w:p w14:paraId="556AFFE7" w14:textId="7AD25D66" w:rsidR="00D93393" w:rsidRPr="001C5759" w:rsidRDefault="00B04FEE" w:rsidP="00A92788">
            <w:pPr>
              <w:spacing w:after="160" w:line="259" w:lineRule="auto"/>
              <w:rPr>
                <w:rFonts w:ascii="Calibri Light" w:hAnsi="Calibri Light" w:cs="Calibri Light"/>
              </w:rPr>
            </w:pPr>
            <w:r>
              <w:rPr>
                <w:rFonts w:ascii="Calibri Light" w:hAnsi="Calibri Light" w:cs="Calibri Light"/>
              </w:rPr>
              <w:t>25</w:t>
            </w:r>
            <w:r w:rsidR="00D93393" w:rsidRPr="001C5759">
              <w:rPr>
                <w:rFonts w:ascii="Calibri Light" w:hAnsi="Calibri Light" w:cs="Calibri Light"/>
              </w:rPr>
              <w:t xml:space="preserve"> July 2024</w:t>
            </w:r>
          </w:p>
        </w:tc>
        <w:tc>
          <w:tcPr>
            <w:tcW w:w="6500" w:type="dxa"/>
            <w:hideMark/>
          </w:tcPr>
          <w:p w14:paraId="04E81272"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Prebid- Conference/meeting (opportunity to clarify the ask including timelines and Q&amp;A with bidders)</w:t>
            </w:r>
          </w:p>
        </w:tc>
      </w:tr>
      <w:tr w:rsidR="00D93393" w:rsidRPr="001C5759" w14:paraId="06B4C24D" w14:textId="77777777" w:rsidTr="00A92788">
        <w:trPr>
          <w:trHeight w:val="300"/>
        </w:trPr>
        <w:tc>
          <w:tcPr>
            <w:tcW w:w="2155" w:type="dxa"/>
            <w:hideMark/>
          </w:tcPr>
          <w:p w14:paraId="7DC0AB8A"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24 – 26 July 2024</w:t>
            </w:r>
          </w:p>
        </w:tc>
        <w:tc>
          <w:tcPr>
            <w:tcW w:w="6500" w:type="dxa"/>
            <w:hideMark/>
          </w:tcPr>
          <w:p w14:paraId="6381D427"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 xml:space="preserve">Confirmation of intent to submit a proposal </w:t>
            </w:r>
          </w:p>
        </w:tc>
      </w:tr>
      <w:tr w:rsidR="00D93393" w:rsidRPr="001C5759" w14:paraId="5E6FBAE4" w14:textId="77777777" w:rsidTr="00A92788">
        <w:trPr>
          <w:trHeight w:val="300"/>
        </w:trPr>
        <w:tc>
          <w:tcPr>
            <w:tcW w:w="2155" w:type="dxa"/>
            <w:hideMark/>
          </w:tcPr>
          <w:p w14:paraId="5F8EA730"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24 – 26 July 2024</w:t>
            </w:r>
          </w:p>
        </w:tc>
        <w:tc>
          <w:tcPr>
            <w:tcW w:w="6500" w:type="dxa"/>
            <w:hideMark/>
          </w:tcPr>
          <w:p w14:paraId="7EB0C482"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Submit RFP questions or requests for clarification by this date</w:t>
            </w:r>
          </w:p>
        </w:tc>
      </w:tr>
      <w:tr w:rsidR="00D93393" w:rsidRPr="001C5759" w14:paraId="27AF87EC" w14:textId="77777777" w:rsidTr="00A92788">
        <w:trPr>
          <w:trHeight w:val="300"/>
        </w:trPr>
        <w:tc>
          <w:tcPr>
            <w:tcW w:w="2155" w:type="dxa"/>
            <w:hideMark/>
          </w:tcPr>
          <w:p w14:paraId="7F61ACD8"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29 July 2024</w:t>
            </w:r>
          </w:p>
        </w:tc>
        <w:tc>
          <w:tcPr>
            <w:tcW w:w="6500" w:type="dxa"/>
            <w:hideMark/>
          </w:tcPr>
          <w:p w14:paraId="6130C983"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Responses to questions provided by CGIAR</w:t>
            </w:r>
          </w:p>
        </w:tc>
      </w:tr>
      <w:tr w:rsidR="00D93393" w:rsidRPr="001C5759" w14:paraId="056A0207" w14:textId="77777777" w:rsidTr="00A92788">
        <w:trPr>
          <w:trHeight w:val="300"/>
        </w:trPr>
        <w:tc>
          <w:tcPr>
            <w:tcW w:w="2155" w:type="dxa"/>
            <w:hideMark/>
          </w:tcPr>
          <w:p w14:paraId="13FE40B4"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05 August 2024</w:t>
            </w:r>
          </w:p>
        </w:tc>
        <w:tc>
          <w:tcPr>
            <w:tcW w:w="6500" w:type="dxa"/>
            <w:hideMark/>
          </w:tcPr>
          <w:p w14:paraId="1C04F64F"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Deadline for submission of proposal.</w:t>
            </w:r>
          </w:p>
        </w:tc>
      </w:tr>
      <w:tr w:rsidR="00D93393" w:rsidRPr="001C5759" w14:paraId="19910270" w14:textId="77777777" w:rsidTr="00A92788">
        <w:trPr>
          <w:trHeight w:val="300"/>
        </w:trPr>
        <w:tc>
          <w:tcPr>
            <w:tcW w:w="2155" w:type="dxa"/>
            <w:hideMark/>
          </w:tcPr>
          <w:p w14:paraId="4EDC8B67"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09 August 2024</w:t>
            </w:r>
          </w:p>
        </w:tc>
        <w:tc>
          <w:tcPr>
            <w:tcW w:w="6500" w:type="dxa"/>
            <w:hideMark/>
          </w:tcPr>
          <w:p w14:paraId="7DDCC57B"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Notification of Award to the successful firm</w:t>
            </w:r>
          </w:p>
        </w:tc>
      </w:tr>
      <w:tr w:rsidR="00D93393" w:rsidRPr="001C5759" w14:paraId="086DA3D2" w14:textId="77777777" w:rsidTr="00A92788">
        <w:trPr>
          <w:trHeight w:val="300"/>
        </w:trPr>
        <w:tc>
          <w:tcPr>
            <w:tcW w:w="2155" w:type="dxa"/>
            <w:hideMark/>
          </w:tcPr>
          <w:p w14:paraId="6B1734D0"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14 August 2024</w:t>
            </w:r>
          </w:p>
        </w:tc>
        <w:tc>
          <w:tcPr>
            <w:tcW w:w="6500" w:type="dxa"/>
            <w:hideMark/>
          </w:tcPr>
          <w:p w14:paraId="7451FD41"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Contract signed</w:t>
            </w:r>
          </w:p>
        </w:tc>
      </w:tr>
      <w:tr w:rsidR="00D93393" w:rsidRPr="001C5759" w14:paraId="5F41A79C" w14:textId="77777777" w:rsidTr="00A92788">
        <w:trPr>
          <w:trHeight w:val="300"/>
        </w:trPr>
        <w:tc>
          <w:tcPr>
            <w:tcW w:w="2155" w:type="dxa"/>
            <w:hideMark/>
          </w:tcPr>
          <w:p w14:paraId="713276D8"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TBD</w:t>
            </w:r>
          </w:p>
        </w:tc>
        <w:tc>
          <w:tcPr>
            <w:tcW w:w="6500" w:type="dxa"/>
            <w:hideMark/>
          </w:tcPr>
          <w:p w14:paraId="38062837" w14:textId="77777777" w:rsidR="00D93393" w:rsidRPr="001C5759" w:rsidRDefault="00D93393" w:rsidP="00A92788">
            <w:pPr>
              <w:spacing w:after="160" w:line="259" w:lineRule="auto"/>
              <w:rPr>
                <w:rFonts w:ascii="Calibri Light" w:hAnsi="Calibri Light" w:cs="Calibri Light"/>
              </w:rPr>
            </w:pPr>
            <w:r w:rsidRPr="001C5759">
              <w:rPr>
                <w:rFonts w:ascii="Calibri Light" w:hAnsi="Calibri Light" w:cs="Calibri Light"/>
              </w:rPr>
              <w:t>Contract start date – Kickoff induction program</w:t>
            </w:r>
          </w:p>
        </w:tc>
      </w:tr>
    </w:tbl>
    <w:p w14:paraId="77065396" w14:textId="77777777" w:rsidR="00F46C4C" w:rsidRPr="00987FC3" w:rsidRDefault="00F46C4C" w:rsidP="00F46C4C">
      <w:pPr>
        <w:pStyle w:val="Heading2"/>
        <w:rPr>
          <w:rFonts w:ascii="Calibri Light" w:hAnsi="Calibri Light" w:cs="Calibri Light"/>
          <w:sz w:val="24"/>
          <w:szCs w:val="24"/>
        </w:rPr>
      </w:pPr>
    </w:p>
    <w:p w14:paraId="48C190C3" w14:textId="77777777" w:rsidR="00F46C4C" w:rsidRPr="00987FC3" w:rsidRDefault="00F46C4C" w:rsidP="00133BA2">
      <w:pPr>
        <w:pStyle w:val="Heading2"/>
        <w:numPr>
          <w:ilvl w:val="0"/>
          <w:numId w:val="32"/>
        </w:numPr>
        <w:rPr>
          <w:rFonts w:ascii="Calibri Light" w:hAnsi="Calibri Light" w:cs="Calibri Light"/>
        </w:rPr>
      </w:pPr>
      <w:bookmarkStart w:id="26" w:name="_Toc172547062"/>
      <w:r w:rsidRPr="00987FC3">
        <w:rPr>
          <w:rFonts w:ascii="Calibri Light" w:hAnsi="Calibri Light" w:cs="Calibri Light"/>
        </w:rPr>
        <w:t>Communication during RFP period</w:t>
      </w:r>
      <w:bookmarkEnd w:id="26"/>
      <w:r w:rsidRPr="00987FC3">
        <w:rPr>
          <w:rFonts w:ascii="Calibri Light" w:hAnsi="Calibri Light" w:cs="Calibri Light"/>
        </w:rPr>
        <w:t xml:space="preserve"> </w:t>
      </w:r>
    </w:p>
    <w:p w14:paraId="44DB58A3" w14:textId="77777777" w:rsidR="00F46C4C" w:rsidRPr="00987FC3" w:rsidRDefault="00F46C4C" w:rsidP="00F46C4C">
      <w:pPr>
        <w:rPr>
          <w:rFonts w:ascii="Calibri Light" w:hAnsi="Calibri Light" w:cs="Calibri Light"/>
          <w:sz w:val="24"/>
          <w:szCs w:val="24"/>
          <w:lang w:val="en-GB"/>
        </w:rPr>
      </w:pPr>
      <w:r w:rsidRPr="00987FC3">
        <w:rPr>
          <w:rFonts w:ascii="Calibri Light" w:hAnsi="Calibri Light" w:cs="Calibri Light"/>
          <w:sz w:val="24"/>
          <w:szCs w:val="24"/>
          <w:lang w:val="en-GB"/>
        </w:rPr>
        <w:t>CGIAR intends to run a fair bidding process where all respondents are given equal opportunity to put forward their best proposal. As such, any material questions asked by bidders will be collated, answered, and shared with all bidders before the RFP closes.</w:t>
      </w:r>
    </w:p>
    <w:p w14:paraId="2DE45037" w14:textId="77777777" w:rsidR="00F46C4C" w:rsidRPr="00987FC3" w:rsidRDefault="00F46C4C" w:rsidP="00F46C4C">
      <w:pPr>
        <w:rPr>
          <w:rFonts w:ascii="Calibri Light" w:hAnsi="Calibri Light" w:cs="Calibri Light"/>
          <w:color w:val="0070C0"/>
          <w:sz w:val="24"/>
          <w:szCs w:val="24"/>
          <w:u w:val="single"/>
          <w:lang w:val="en-GB"/>
        </w:rPr>
      </w:pPr>
      <w:r w:rsidRPr="00987FC3">
        <w:rPr>
          <w:rFonts w:ascii="Calibri Light" w:hAnsi="Calibri Light" w:cs="Calibri Light"/>
          <w:sz w:val="24"/>
          <w:szCs w:val="24"/>
          <w:lang w:val="en-GB"/>
        </w:rPr>
        <w:t xml:space="preserve">Submit your questions through the email </w:t>
      </w:r>
      <w:r w:rsidRPr="00987FC3">
        <w:rPr>
          <w:rFonts w:ascii="Calibri Light" w:hAnsi="Calibri Light" w:cs="Calibri Light"/>
          <w:color w:val="0070C0"/>
          <w:sz w:val="24"/>
          <w:szCs w:val="24"/>
          <w:u w:val="single"/>
          <w:lang w:val="en-GB"/>
        </w:rPr>
        <w:t>smo-bidding@cgiar.org</w:t>
      </w:r>
    </w:p>
    <w:p w14:paraId="2AE61025" w14:textId="77777777" w:rsidR="00F46C4C" w:rsidRPr="00987FC3" w:rsidRDefault="00F46C4C" w:rsidP="00F46C4C">
      <w:pPr>
        <w:rPr>
          <w:rFonts w:ascii="Calibri Light" w:hAnsi="Calibri Light" w:cs="Calibri Light"/>
          <w:sz w:val="24"/>
          <w:szCs w:val="24"/>
        </w:rPr>
      </w:pPr>
    </w:p>
    <w:p w14:paraId="57061DD4" w14:textId="77777777" w:rsidR="00F46C4C" w:rsidRPr="00987FC3" w:rsidRDefault="00F46C4C" w:rsidP="00133BA2">
      <w:pPr>
        <w:pStyle w:val="Heading2"/>
        <w:numPr>
          <w:ilvl w:val="0"/>
          <w:numId w:val="32"/>
        </w:numPr>
        <w:rPr>
          <w:rFonts w:ascii="Calibri Light" w:hAnsi="Calibri Light" w:cs="Calibri Light"/>
        </w:rPr>
      </w:pPr>
      <w:bookmarkStart w:id="27" w:name="_Toc172547063"/>
      <w:r w:rsidRPr="00987FC3">
        <w:rPr>
          <w:rFonts w:ascii="Calibri Light" w:hAnsi="Calibri Light" w:cs="Calibri Light"/>
        </w:rPr>
        <w:lastRenderedPageBreak/>
        <w:t>How to submit a proposal:</w:t>
      </w:r>
      <w:bookmarkEnd w:id="27"/>
    </w:p>
    <w:p w14:paraId="20B3254F" w14:textId="77777777" w:rsidR="00F46C4C" w:rsidRPr="00987FC3" w:rsidRDefault="00F46C4C" w:rsidP="00F46C4C">
      <w:pPr>
        <w:jc w:val="both"/>
        <w:rPr>
          <w:rFonts w:ascii="Calibri Light" w:eastAsia="Arial" w:hAnsi="Calibri Light" w:cs="Calibri Light"/>
          <w:color w:val="000000"/>
          <w:kern w:val="0"/>
          <w:sz w:val="24"/>
          <w:szCs w:val="24"/>
          <w14:ligatures w14:val="none"/>
        </w:rPr>
      </w:pPr>
      <w:r w:rsidRPr="00987FC3">
        <w:rPr>
          <w:rFonts w:ascii="Calibri Light" w:eastAsia="Arial" w:hAnsi="Calibri Light" w:cs="Calibri Light"/>
          <w:color w:val="000000"/>
          <w:kern w:val="0"/>
          <w:sz w:val="24"/>
          <w:szCs w:val="24"/>
          <w14:ligatures w14:val="none"/>
        </w:rPr>
        <w:t xml:space="preserve">Please submit a narrative proposal and a fee proposal as two separate documents to </w:t>
      </w:r>
      <w:hyperlink r:id="rId10" w:history="1">
        <w:r w:rsidRPr="00987FC3">
          <w:rPr>
            <w:rFonts w:ascii="Calibri Light" w:eastAsia="Arial" w:hAnsi="Calibri Light" w:cs="Calibri Light"/>
            <w:color w:val="0563C1"/>
            <w:kern w:val="0"/>
            <w:sz w:val="24"/>
            <w:szCs w:val="24"/>
            <w:u w:val="single"/>
            <w14:ligatures w14:val="none"/>
          </w:rPr>
          <w:t>smo-bidding@cgiar.org</w:t>
        </w:r>
      </w:hyperlink>
      <w:r w:rsidRPr="00987FC3">
        <w:rPr>
          <w:rFonts w:ascii="Calibri Light" w:eastAsia="Arial" w:hAnsi="Calibri Light" w:cs="Calibri Light"/>
          <w:color w:val="000000"/>
          <w:kern w:val="0"/>
          <w:sz w:val="24"/>
          <w:szCs w:val="24"/>
          <w14:ligatures w14:val="none"/>
        </w:rPr>
        <w:t>. Both documents can be attached to the same email.</w:t>
      </w:r>
    </w:p>
    <w:p w14:paraId="13AB12A1" w14:textId="4F41FF2C" w:rsidR="00F46C4C" w:rsidRPr="00987FC3" w:rsidRDefault="00F46C4C" w:rsidP="00F46C4C">
      <w:pPr>
        <w:jc w:val="both"/>
        <w:rPr>
          <w:rFonts w:ascii="Calibri Light" w:eastAsia="Calibri" w:hAnsi="Calibri Light" w:cs="Calibri Light"/>
          <w:kern w:val="0"/>
          <w:sz w:val="24"/>
          <w:szCs w:val="24"/>
          <w14:ligatures w14:val="none"/>
        </w:rPr>
      </w:pPr>
      <w:r w:rsidRPr="00987FC3">
        <w:rPr>
          <w:rFonts w:ascii="Calibri Light" w:eastAsia="Calibri" w:hAnsi="Calibri Light" w:cs="Calibri Light"/>
          <w:kern w:val="0"/>
          <w:sz w:val="24"/>
          <w:szCs w:val="24"/>
          <w:u w:val="single"/>
          <w14:ligatures w14:val="none"/>
        </w:rPr>
        <w:t xml:space="preserve">All proposals must be received by </w:t>
      </w:r>
      <w:r w:rsidR="00A65CFB">
        <w:rPr>
          <w:rFonts w:ascii="Calibri Light" w:eastAsia="Calibri" w:hAnsi="Calibri Light" w:cs="Calibri Light"/>
          <w:kern w:val="0"/>
          <w:sz w:val="24"/>
          <w:szCs w:val="24"/>
          <w:u w:val="single"/>
          <w14:ligatures w14:val="none"/>
        </w:rPr>
        <w:t>05 August 2024 at 11:59 PM</w:t>
      </w:r>
      <w:r w:rsidRPr="00987FC3">
        <w:rPr>
          <w:rFonts w:ascii="Calibri Light" w:eastAsia="Calibri" w:hAnsi="Calibri Light" w:cs="Calibri Light"/>
          <w:kern w:val="0"/>
          <w:sz w:val="24"/>
          <w:szCs w:val="24"/>
          <w:u w:val="single"/>
          <w14:ligatures w14:val="none"/>
        </w:rPr>
        <w:t>, Paris time</w:t>
      </w:r>
      <w:r w:rsidRPr="00987FC3">
        <w:rPr>
          <w:rFonts w:ascii="Calibri Light" w:eastAsia="Calibri" w:hAnsi="Calibri Light" w:cs="Calibri Light"/>
          <w:kern w:val="0"/>
          <w:sz w:val="24"/>
          <w:szCs w:val="24"/>
          <w14:ligatures w14:val="none"/>
        </w:rPr>
        <w:t xml:space="preserve">. Only electronically submitted proposals will be considered. </w:t>
      </w:r>
      <w:r w:rsidRPr="00987FC3">
        <w:rPr>
          <w:rFonts w:ascii="Calibri Light" w:eastAsia="Calibri" w:hAnsi="Calibri Light" w:cs="Calibri Light"/>
          <w:kern w:val="0"/>
          <w:sz w:val="24"/>
          <w:szCs w:val="24"/>
          <w14:ligatures w14:val="none"/>
        </w:rPr>
        <w:br w:type="page"/>
      </w:r>
    </w:p>
    <w:p w14:paraId="24F6768B" w14:textId="77777777" w:rsidR="00F46C4C" w:rsidRPr="00987FC3" w:rsidRDefault="00F46C4C" w:rsidP="00F46C4C">
      <w:pPr>
        <w:pStyle w:val="Heading2"/>
        <w:rPr>
          <w:rFonts w:ascii="Calibri Light" w:eastAsia="Calibri" w:hAnsi="Calibri Light" w:cs="Calibri Light"/>
        </w:rPr>
      </w:pPr>
      <w:bookmarkStart w:id="28" w:name="_Toc172547064"/>
      <w:r w:rsidRPr="00987FC3">
        <w:rPr>
          <w:rFonts w:ascii="Calibri Light" w:eastAsia="Calibri" w:hAnsi="Calibri Light" w:cs="Calibri Light"/>
        </w:rPr>
        <w:lastRenderedPageBreak/>
        <w:t>Annexes</w:t>
      </w:r>
      <w:bookmarkEnd w:id="28"/>
    </w:p>
    <w:p w14:paraId="5A5A0FFC" w14:textId="15FF1A8B" w:rsidR="00F46C4C" w:rsidRDefault="006F439F" w:rsidP="00F46C4C">
      <w:pPr>
        <w:rPr>
          <w:rFonts w:ascii="Calibri Light" w:hAnsi="Calibri Light" w:cs="Calibri Light"/>
          <w:sz w:val="24"/>
          <w:szCs w:val="24"/>
        </w:rPr>
      </w:pPr>
      <w:r w:rsidRPr="00987FC3">
        <w:rPr>
          <w:rFonts w:ascii="Calibri Light" w:hAnsi="Calibri Light" w:cs="Calibri Light"/>
          <w:sz w:val="24"/>
          <w:szCs w:val="24"/>
        </w:rPr>
        <w:t xml:space="preserve">Annex 1: </w:t>
      </w:r>
      <w:r w:rsidR="00C6430E" w:rsidRPr="00987FC3">
        <w:rPr>
          <w:rFonts w:ascii="Calibri Light" w:hAnsi="Calibri Light" w:cs="Calibri Light"/>
          <w:sz w:val="24"/>
          <w:szCs w:val="24"/>
        </w:rPr>
        <w:t xml:space="preserve">CGIAR standard terms </w:t>
      </w:r>
      <w:r w:rsidRPr="00987FC3">
        <w:rPr>
          <w:rFonts w:ascii="Calibri Light" w:hAnsi="Calibri Light" w:cs="Calibri Light"/>
          <w:sz w:val="24"/>
          <w:szCs w:val="24"/>
        </w:rPr>
        <w:t>and conditions of contract</w:t>
      </w:r>
    </w:p>
    <w:p w14:paraId="3408C624" w14:textId="2E7DCAD6" w:rsidR="00DD4F0C" w:rsidRPr="00DD4F0C" w:rsidRDefault="00DD4F0C" w:rsidP="00DD4F0C">
      <w:pPr>
        <w:rPr>
          <w:rFonts w:ascii="Calibri Light" w:hAnsi="Calibri Light" w:cs="Calibri Light"/>
          <w:sz w:val="24"/>
          <w:szCs w:val="24"/>
        </w:rPr>
      </w:pPr>
      <w:r w:rsidRPr="00DD4F0C">
        <w:rPr>
          <w:rFonts w:ascii="Calibri Light" w:hAnsi="Calibri Light" w:cs="Calibri Light"/>
          <w:sz w:val="24"/>
          <w:szCs w:val="24"/>
        </w:rPr>
        <w:t xml:space="preserve">Annex 2: </w:t>
      </w:r>
      <w:hyperlink r:id="rId11">
        <w:r w:rsidRPr="00BE668B">
          <w:rPr>
            <w:rStyle w:val="Hyperlink"/>
            <w:rFonts w:ascii="Calibri Light" w:hAnsi="Calibri Light" w:cs="Calibri Light"/>
            <w:sz w:val="24"/>
            <w:szCs w:val="24"/>
          </w:rPr>
          <w:t>With Science We Can</w:t>
        </w:r>
      </w:hyperlink>
      <w:r w:rsidR="00ED65E5" w:rsidRPr="00BE668B">
        <w:rPr>
          <w:rStyle w:val="Hyperlink"/>
          <w:rFonts w:ascii="Calibri Light" w:hAnsi="Calibri Light" w:cs="Calibri Light"/>
          <w:sz w:val="24"/>
          <w:szCs w:val="24"/>
        </w:rPr>
        <w:t xml:space="preserve"> </w:t>
      </w:r>
      <w:r w:rsidRPr="00BE668B">
        <w:rPr>
          <w:rStyle w:val="Hyperlink"/>
          <w:rFonts w:ascii="Calibri Light" w:hAnsi="Calibri Light" w:cs="Calibri Light"/>
          <w:sz w:val="24"/>
          <w:szCs w:val="24"/>
        </w:rPr>
        <w:t xml:space="preserve"> </w:t>
      </w:r>
    </w:p>
    <w:p w14:paraId="4FA62E7D" w14:textId="0B178C1C" w:rsidR="00DD4F0C" w:rsidRPr="00DD4F0C" w:rsidRDefault="00ED65E5" w:rsidP="00DD4F0C">
      <w:pPr>
        <w:rPr>
          <w:rFonts w:ascii="Calibri Light" w:hAnsi="Calibri Light" w:cs="Calibri Light"/>
          <w:sz w:val="24"/>
          <w:szCs w:val="24"/>
        </w:rPr>
      </w:pPr>
      <w:r>
        <w:rPr>
          <w:rFonts w:ascii="Calibri Light" w:hAnsi="Calibri Light" w:cs="Calibri Light"/>
          <w:sz w:val="24"/>
          <w:szCs w:val="24"/>
        </w:rPr>
        <w:t>Annex 3</w:t>
      </w:r>
      <w:r w:rsidRPr="00ED65E5">
        <w:rPr>
          <w:rStyle w:val="Hyperlink"/>
        </w:rPr>
        <w:t xml:space="preserve">: </w:t>
      </w:r>
      <w:hyperlink r:id="rId12">
        <w:r w:rsidR="00DD4F0C" w:rsidRPr="00BE668B">
          <w:rPr>
            <w:rStyle w:val="Hyperlink"/>
            <w:rFonts w:ascii="Calibri Light" w:hAnsi="Calibri Light" w:cs="Calibri Light"/>
            <w:sz w:val="24"/>
            <w:szCs w:val="24"/>
          </w:rPr>
          <w:t>IFRM Strategy 2023 - 2024</w:t>
        </w:r>
      </w:hyperlink>
    </w:p>
    <w:p w14:paraId="35526254" w14:textId="7F37AB7B" w:rsidR="00DD4F0C" w:rsidRPr="00DD4F0C" w:rsidRDefault="00ED65E5" w:rsidP="00DD4F0C">
      <w:pPr>
        <w:rPr>
          <w:rFonts w:ascii="Calibri Light" w:hAnsi="Calibri Light" w:cs="Calibri Light"/>
          <w:sz w:val="24"/>
          <w:szCs w:val="24"/>
        </w:rPr>
      </w:pPr>
      <w:r>
        <w:rPr>
          <w:rFonts w:ascii="Calibri Light" w:hAnsi="Calibri Light" w:cs="Calibri Light"/>
          <w:sz w:val="24"/>
          <w:szCs w:val="24"/>
        </w:rPr>
        <w:t xml:space="preserve">Annex 4: </w:t>
      </w:r>
      <w:hyperlink r:id="rId13" w:history="1">
        <w:r w:rsidRPr="0029774E">
          <w:rPr>
            <w:rStyle w:val="Hyperlink"/>
            <w:rFonts w:ascii="Calibri Light" w:hAnsi="Calibri Light" w:cs="Calibri Light"/>
            <w:sz w:val="24"/>
            <w:szCs w:val="24"/>
          </w:rPr>
          <w:t>Example Time Sheet</w:t>
        </w:r>
      </w:hyperlink>
      <w:r w:rsidR="00DD4F0C" w:rsidRPr="00DD4F0C">
        <w:rPr>
          <w:rFonts w:ascii="Calibri Light" w:hAnsi="Calibri Light" w:cs="Calibri Light"/>
          <w:sz w:val="24"/>
          <w:szCs w:val="24"/>
        </w:rPr>
        <w:t xml:space="preserve"> – Vendors can use this template, the </w:t>
      </w:r>
      <w:hyperlink r:id="rId14">
        <w:r w:rsidR="00DD4F0C" w:rsidRPr="00BE668B">
          <w:rPr>
            <w:rStyle w:val="Hyperlink"/>
            <w:rFonts w:ascii="Calibri Light" w:hAnsi="Calibri Light" w:cs="Calibri Light"/>
            <w:sz w:val="24"/>
            <w:szCs w:val="24"/>
          </w:rPr>
          <w:t>https://clockify.me/</w:t>
        </w:r>
      </w:hyperlink>
      <w:r w:rsidR="00DD4F0C" w:rsidRPr="00BE668B">
        <w:rPr>
          <w:rStyle w:val="Hyperlink"/>
          <w:rFonts w:ascii="Calibri Light" w:hAnsi="Calibri Light" w:cs="Calibri Light"/>
          <w:sz w:val="24"/>
          <w:szCs w:val="24"/>
        </w:rPr>
        <w:t xml:space="preserve"> App</w:t>
      </w:r>
      <w:r w:rsidR="00DD4F0C" w:rsidRPr="00DD4F0C">
        <w:rPr>
          <w:rFonts w:ascii="Calibri Light" w:hAnsi="Calibri Light" w:cs="Calibri Light"/>
          <w:sz w:val="24"/>
          <w:szCs w:val="24"/>
        </w:rPr>
        <w:t xml:space="preserve"> or their preferred method of activity and time reporting – the essential is that activities and time billed for are clearly recorded.</w:t>
      </w:r>
    </w:p>
    <w:p w14:paraId="6610F80C" w14:textId="77777777" w:rsidR="00DD4F0C" w:rsidRPr="00987FC3" w:rsidRDefault="00DD4F0C" w:rsidP="00F46C4C">
      <w:pPr>
        <w:rPr>
          <w:rFonts w:ascii="Calibri Light" w:hAnsi="Calibri Light" w:cs="Calibri Light"/>
          <w:sz w:val="24"/>
          <w:szCs w:val="24"/>
        </w:rPr>
      </w:pPr>
    </w:p>
    <w:p w14:paraId="4C241807" w14:textId="77777777" w:rsidR="00F46C4C" w:rsidRPr="00987FC3" w:rsidRDefault="00F46C4C" w:rsidP="00F46C4C">
      <w:pPr>
        <w:rPr>
          <w:rFonts w:ascii="Calibri Light" w:hAnsi="Calibri Light" w:cs="Calibri Light"/>
        </w:rPr>
      </w:pPr>
    </w:p>
    <w:p w14:paraId="1FBAAA73" w14:textId="77777777" w:rsidR="00F46C4C" w:rsidRPr="00987FC3" w:rsidRDefault="00F46C4C" w:rsidP="00F46C4C">
      <w:pPr>
        <w:rPr>
          <w:rFonts w:ascii="Calibri Light" w:hAnsi="Calibri Light" w:cs="Calibri Light"/>
        </w:rPr>
      </w:pPr>
    </w:p>
    <w:p w14:paraId="5729B273" w14:textId="77777777" w:rsidR="00F46C4C" w:rsidRPr="00987FC3" w:rsidRDefault="00F46C4C" w:rsidP="00F46C4C">
      <w:pPr>
        <w:rPr>
          <w:rFonts w:ascii="Calibri Light" w:hAnsi="Calibri Light" w:cs="Calibri Light"/>
        </w:rPr>
      </w:pPr>
    </w:p>
    <w:p w14:paraId="6B5C4A57" w14:textId="77777777" w:rsidR="00A109CC" w:rsidRPr="00987FC3" w:rsidRDefault="00A109CC">
      <w:pPr>
        <w:rPr>
          <w:rFonts w:ascii="Calibri Light" w:hAnsi="Calibri Light" w:cs="Calibri Light"/>
        </w:rPr>
      </w:pPr>
    </w:p>
    <w:sectPr w:rsidR="00A109CC" w:rsidRPr="00987FC3" w:rsidSect="00F46C4C">
      <w:headerReference w:type="default"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4AE93" w14:textId="77777777" w:rsidR="00BE7EC9" w:rsidRDefault="00BE7EC9" w:rsidP="00F46C4C">
      <w:pPr>
        <w:spacing w:after="0" w:line="240" w:lineRule="auto"/>
      </w:pPr>
      <w:r>
        <w:separator/>
      </w:r>
    </w:p>
  </w:endnote>
  <w:endnote w:type="continuationSeparator" w:id="0">
    <w:p w14:paraId="3C44413A" w14:textId="77777777" w:rsidR="00BE7EC9" w:rsidRDefault="00BE7EC9" w:rsidP="00F46C4C">
      <w:pPr>
        <w:spacing w:after="0" w:line="240" w:lineRule="auto"/>
      </w:pPr>
      <w:r>
        <w:continuationSeparator/>
      </w:r>
    </w:p>
  </w:endnote>
  <w:endnote w:type="continuationNotice" w:id="1">
    <w:p w14:paraId="58804DE9" w14:textId="77777777" w:rsidR="00BE7EC9" w:rsidRDefault="00BE7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782416"/>
      <w:docPartObj>
        <w:docPartGallery w:val="Page Numbers (Bottom of Page)"/>
        <w:docPartUnique/>
      </w:docPartObj>
    </w:sdtPr>
    <w:sdtContent>
      <w:sdt>
        <w:sdtPr>
          <w:id w:val="-1769616900"/>
          <w:docPartObj>
            <w:docPartGallery w:val="Page Numbers (Top of Page)"/>
            <w:docPartUnique/>
          </w:docPartObj>
        </w:sdtPr>
        <w:sdtContent>
          <w:p w14:paraId="1490C408" w14:textId="4B4F6C9B" w:rsidR="007003F3" w:rsidRDefault="007003F3">
            <w:pPr>
              <w:pStyle w:val="Footer"/>
              <w:pBdr>
                <w:top w:val="single" w:sz="4" w:space="1" w:color="auto"/>
              </w:pBdr>
            </w:pPr>
            <w:r>
              <w:t>RFP Issued:</w:t>
            </w:r>
            <w:r w:rsidR="00E90D27">
              <w:t xml:space="preserve"> 23</w:t>
            </w:r>
            <w:r w:rsidR="003042A5">
              <w:t xml:space="preserve"> July 2024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BD26F9" w14:textId="77777777" w:rsidR="007003F3" w:rsidRDefault="0070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5A7E" w14:paraId="39E11087" w14:textId="77777777" w:rsidTr="00485A7E">
      <w:trPr>
        <w:trHeight w:val="300"/>
      </w:trPr>
      <w:tc>
        <w:tcPr>
          <w:tcW w:w="3120" w:type="dxa"/>
        </w:tcPr>
        <w:p w14:paraId="67219CB2" w14:textId="77777777" w:rsidR="007003F3" w:rsidRDefault="007003F3" w:rsidP="00485A7E">
          <w:pPr>
            <w:pStyle w:val="Header"/>
            <w:ind w:left="-115"/>
          </w:pPr>
        </w:p>
      </w:tc>
      <w:tc>
        <w:tcPr>
          <w:tcW w:w="3120" w:type="dxa"/>
        </w:tcPr>
        <w:p w14:paraId="0F854204" w14:textId="77777777" w:rsidR="007003F3" w:rsidRDefault="007003F3" w:rsidP="00485A7E">
          <w:pPr>
            <w:pStyle w:val="Header"/>
            <w:jc w:val="center"/>
          </w:pPr>
        </w:p>
      </w:tc>
      <w:tc>
        <w:tcPr>
          <w:tcW w:w="3120" w:type="dxa"/>
        </w:tcPr>
        <w:p w14:paraId="064255C5" w14:textId="77777777" w:rsidR="007003F3" w:rsidRDefault="007003F3" w:rsidP="00485A7E">
          <w:pPr>
            <w:pStyle w:val="Header"/>
            <w:ind w:right="-115"/>
            <w:jc w:val="right"/>
          </w:pPr>
        </w:p>
      </w:tc>
    </w:tr>
  </w:tbl>
  <w:p w14:paraId="0A43DA19" w14:textId="77777777" w:rsidR="007003F3" w:rsidRDefault="007003F3" w:rsidP="0048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9EF6" w14:textId="77777777" w:rsidR="00BE7EC9" w:rsidRDefault="00BE7EC9" w:rsidP="00F46C4C">
      <w:pPr>
        <w:spacing w:after="0" w:line="240" w:lineRule="auto"/>
      </w:pPr>
      <w:r>
        <w:separator/>
      </w:r>
    </w:p>
  </w:footnote>
  <w:footnote w:type="continuationSeparator" w:id="0">
    <w:p w14:paraId="567FE22B" w14:textId="77777777" w:rsidR="00BE7EC9" w:rsidRDefault="00BE7EC9" w:rsidP="00F46C4C">
      <w:pPr>
        <w:spacing w:after="0" w:line="240" w:lineRule="auto"/>
      </w:pPr>
      <w:r>
        <w:continuationSeparator/>
      </w:r>
    </w:p>
  </w:footnote>
  <w:footnote w:type="continuationNotice" w:id="1">
    <w:p w14:paraId="43371280" w14:textId="77777777" w:rsidR="00BE7EC9" w:rsidRDefault="00BE7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7D30" w14:textId="0ABD10E4" w:rsidR="007003F3" w:rsidRDefault="007003F3">
    <w:pPr>
      <w:pStyle w:val="Header"/>
      <w:jc w:val="right"/>
    </w:pPr>
    <w:r>
      <w:t xml:space="preserve">Request for Proposals: </w:t>
    </w:r>
    <w:r w:rsidR="000D30D1" w:rsidRPr="6B1B7540">
      <w:rPr>
        <w:rFonts w:eastAsiaTheme="minorEastAsia"/>
      </w:rPr>
      <w:t>Resource Mobilization, Communications, and Advocacy Strategy Specialist(s)</w:t>
    </w:r>
  </w:p>
  <w:p w14:paraId="5A5F819D" w14:textId="5FA3F3A5" w:rsidR="007003F3" w:rsidRPr="00D777B2" w:rsidRDefault="007003F3">
    <w:pPr>
      <w:pStyle w:val="Header"/>
      <w:jc w:val="right"/>
    </w:pPr>
    <w:r>
      <w:t xml:space="preserve">Submission due on </w:t>
    </w:r>
    <w:r w:rsidR="00BE668B">
      <w:t>05 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1B74" w14:textId="77777777" w:rsidR="007003F3" w:rsidRDefault="007003F3">
    <w:pPr>
      <w:pStyle w:val="Header"/>
    </w:pPr>
    <w:r w:rsidRPr="00241887">
      <w:rPr>
        <w:rFonts w:ascii="Calibri Light" w:eastAsia="MS Mincho" w:hAnsi="Calibri Light" w:cs="Times New Roman"/>
        <w:noProof/>
        <w:sz w:val="24"/>
        <w:szCs w:val="24"/>
      </w:rPr>
      <w:drawing>
        <wp:anchor distT="0" distB="0" distL="114300" distR="114300" simplePos="0" relativeHeight="251658240" behindDoc="1" locked="0" layoutInCell="1" allowOverlap="1" wp14:anchorId="2C208C11" wp14:editId="77AA26D0">
          <wp:simplePos x="0" y="0"/>
          <wp:positionH relativeFrom="margin">
            <wp:align>right</wp:align>
          </wp:positionH>
          <wp:positionV relativeFrom="paragraph">
            <wp:posOffset>146050</wp:posOffset>
          </wp:positionV>
          <wp:extent cx="1080135" cy="1370254"/>
          <wp:effectExtent l="0" t="0" r="5715" b="1905"/>
          <wp:wrapSquare wrapText="bothSides"/>
          <wp:docPr id="160489138" name="Picture 160489138" descr="A black logo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black logo with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135" cy="13702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8F"/>
    <w:multiLevelType w:val="hybridMultilevel"/>
    <w:tmpl w:val="7AFA4E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A10012"/>
    <w:multiLevelType w:val="hybridMultilevel"/>
    <w:tmpl w:val="CDE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96ED1"/>
    <w:multiLevelType w:val="multilevel"/>
    <w:tmpl w:val="4AF8803E"/>
    <w:lvl w:ilvl="0">
      <w:start w:val="10"/>
      <w:numFmt w:val="decimal"/>
      <w:lvlText w:val="%1."/>
      <w:lvlJc w:val="left"/>
      <w:pPr>
        <w:ind w:left="1080" w:hanging="360"/>
      </w:pPr>
      <w:rPr>
        <w:rFonts w:hint="default"/>
      </w:rPr>
    </w:lvl>
    <w:lvl w:ilvl="1">
      <w:start w:val="1"/>
      <w:numFmt w:val="none"/>
      <w:lvlRestart w:val="0"/>
      <w:lvlText w:val="8.3."/>
      <w:lvlJc w:val="left"/>
      <w:pPr>
        <w:ind w:left="1512" w:hanging="432"/>
      </w:pPr>
      <w:rPr>
        <w:rFonts w:hint="default"/>
        <w:b w:val="0"/>
        <w:bCs w:val="0"/>
      </w:rPr>
    </w:lvl>
    <w:lvl w:ilvl="2">
      <w:start w:val="1"/>
      <w:numFmt w:val="decimal"/>
      <w:lvlRestart w:val="0"/>
      <w:lvlText w:val="9.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823156"/>
    <w:multiLevelType w:val="hybridMultilevel"/>
    <w:tmpl w:val="B694DEDC"/>
    <w:lvl w:ilvl="0" w:tplc="04090017">
      <w:start w:val="1"/>
      <w:numFmt w:val="lowerLetter"/>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4" w15:restartNumberingAfterBreak="0">
    <w:nsid w:val="057039C4"/>
    <w:multiLevelType w:val="multilevel"/>
    <w:tmpl w:val="536E0842"/>
    <w:lvl w:ilvl="0">
      <w:start w:val="1"/>
      <w:numFmt w:val="decimal"/>
      <w:lvlText w:val="%1."/>
      <w:lvlJc w:val="left"/>
      <w:pPr>
        <w:ind w:left="720" w:hanging="360"/>
      </w:pPr>
      <w:rPr>
        <w:rFonts w:hint="default"/>
      </w:rPr>
    </w:lvl>
    <w:lvl w:ilvl="1">
      <w:start w:val="1"/>
      <w:numFmt w:val="none"/>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53185A"/>
    <w:multiLevelType w:val="hybridMultilevel"/>
    <w:tmpl w:val="7638A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269BA"/>
    <w:multiLevelType w:val="hybridMultilevel"/>
    <w:tmpl w:val="A7783C02"/>
    <w:lvl w:ilvl="0" w:tplc="0409001B">
      <w:start w:val="1"/>
      <w:numFmt w:val="low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E833D9"/>
    <w:multiLevelType w:val="hybridMultilevel"/>
    <w:tmpl w:val="92F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90FCE"/>
    <w:multiLevelType w:val="hybridMultilevel"/>
    <w:tmpl w:val="EBF83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772DD"/>
    <w:multiLevelType w:val="hybridMultilevel"/>
    <w:tmpl w:val="C5FC1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A195D"/>
    <w:multiLevelType w:val="multilevel"/>
    <w:tmpl w:val="A384737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D36AE"/>
    <w:multiLevelType w:val="hybridMultilevel"/>
    <w:tmpl w:val="FFFFFFFF"/>
    <w:lvl w:ilvl="0" w:tplc="26365D86">
      <w:start w:val="1"/>
      <w:numFmt w:val="bullet"/>
      <w:lvlText w:val=""/>
      <w:lvlJc w:val="left"/>
      <w:pPr>
        <w:ind w:left="720" w:hanging="360"/>
      </w:pPr>
      <w:rPr>
        <w:rFonts w:ascii="Symbol" w:hAnsi="Symbol" w:hint="default"/>
      </w:rPr>
    </w:lvl>
    <w:lvl w:ilvl="1" w:tplc="73C02DE6">
      <w:start w:val="1"/>
      <w:numFmt w:val="bullet"/>
      <w:lvlText w:val="o"/>
      <w:lvlJc w:val="left"/>
      <w:pPr>
        <w:ind w:left="1440" w:hanging="360"/>
      </w:pPr>
      <w:rPr>
        <w:rFonts w:ascii="Courier New" w:hAnsi="Courier New" w:hint="default"/>
      </w:rPr>
    </w:lvl>
    <w:lvl w:ilvl="2" w:tplc="3C9C8DD4">
      <w:start w:val="1"/>
      <w:numFmt w:val="bullet"/>
      <w:lvlText w:val=""/>
      <w:lvlJc w:val="left"/>
      <w:pPr>
        <w:ind w:left="2160" w:hanging="360"/>
      </w:pPr>
      <w:rPr>
        <w:rFonts w:ascii="Wingdings" w:hAnsi="Wingdings" w:hint="default"/>
      </w:rPr>
    </w:lvl>
    <w:lvl w:ilvl="3" w:tplc="9782D2A8">
      <w:start w:val="1"/>
      <w:numFmt w:val="bullet"/>
      <w:lvlText w:val=""/>
      <w:lvlJc w:val="left"/>
      <w:pPr>
        <w:ind w:left="2880" w:hanging="360"/>
      </w:pPr>
      <w:rPr>
        <w:rFonts w:ascii="Symbol" w:hAnsi="Symbol" w:hint="default"/>
      </w:rPr>
    </w:lvl>
    <w:lvl w:ilvl="4" w:tplc="FD2AE922">
      <w:start w:val="1"/>
      <w:numFmt w:val="bullet"/>
      <w:lvlText w:val="o"/>
      <w:lvlJc w:val="left"/>
      <w:pPr>
        <w:ind w:left="3600" w:hanging="360"/>
      </w:pPr>
      <w:rPr>
        <w:rFonts w:ascii="Courier New" w:hAnsi="Courier New" w:hint="default"/>
      </w:rPr>
    </w:lvl>
    <w:lvl w:ilvl="5" w:tplc="699633EE">
      <w:start w:val="1"/>
      <w:numFmt w:val="bullet"/>
      <w:lvlText w:val=""/>
      <w:lvlJc w:val="left"/>
      <w:pPr>
        <w:ind w:left="4320" w:hanging="360"/>
      </w:pPr>
      <w:rPr>
        <w:rFonts w:ascii="Wingdings" w:hAnsi="Wingdings" w:hint="default"/>
      </w:rPr>
    </w:lvl>
    <w:lvl w:ilvl="6" w:tplc="781E8DF8">
      <w:start w:val="1"/>
      <w:numFmt w:val="bullet"/>
      <w:lvlText w:val=""/>
      <w:lvlJc w:val="left"/>
      <w:pPr>
        <w:ind w:left="5040" w:hanging="360"/>
      </w:pPr>
      <w:rPr>
        <w:rFonts w:ascii="Symbol" w:hAnsi="Symbol" w:hint="default"/>
      </w:rPr>
    </w:lvl>
    <w:lvl w:ilvl="7" w:tplc="0400D6D6">
      <w:start w:val="1"/>
      <w:numFmt w:val="bullet"/>
      <w:lvlText w:val="o"/>
      <w:lvlJc w:val="left"/>
      <w:pPr>
        <w:ind w:left="5760" w:hanging="360"/>
      </w:pPr>
      <w:rPr>
        <w:rFonts w:ascii="Courier New" w:hAnsi="Courier New" w:hint="default"/>
      </w:rPr>
    </w:lvl>
    <w:lvl w:ilvl="8" w:tplc="4ADAEA84">
      <w:start w:val="1"/>
      <w:numFmt w:val="bullet"/>
      <w:lvlText w:val=""/>
      <w:lvlJc w:val="left"/>
      <w:pPr>
        <w:ind w:left="6480" w:hanging="360"/>
      </w:pPr>
      <w:rPr>
        <w:rFonts w:ascii="Wingdings" w:hAnsi="Wingdings" w:hint="default"/>
      </w:rPr>
    </w:lvl>
  </w:abstractNum>
  <w:abstractNum w:abstractNumId="12" w15:restartNumberingAfterBreak="0">
    <w:nsid w:val="2A6F0CE7"/>
    <w:multiLevelType w:val="multilevel"/>
    <w:tmpl w:val="34AAADD8"/>
    <w:lvl w:ilvl="0">
      <w:start w:val="8"/>
      <w:numFmt w:val="decimal"/>
      <w:lvlText w:val="%1."/>
      <w:lvlJc w:val="left"/>
      <w:pPr>
        <w:ind w:left="1080" w:hanging="360"/>
      </w:pPr>
      <w:rPr>
        <w:rFonts w:hint="default"/>
      </w:rPr>
    </w:lvl>
    <w:lvl w:ilvl="1">
      <w:start w:val="1"/>
      <w:numFmt w:val="none"/>
      <w:lvlRestart w:val="0"/>
      <w:lvlText w:val="7.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DCD4149"/>
    <w:multiLevelType w:val="hybridMultilevel"/>
    <w:tmpl w:val="C284B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B2AA1"/>
    <w:multiLevelType w:val="multilevel"/>
    <w:tmpl w:val="A73C405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6"/>
      <w:numFmt w:val="bullet"/>
      <w:lvlText w:val="-"/>
      <w:lvlJc w:val="left"/>
      <w:pPr>
        <w:ind w:left="1800" w:hanging="360"/>
      </w:pPr>
      <w:rPr>
        <w:rFonts w:ascii="-apple-system" w:eastAsia="Times New Roman" w:hAnsi="-apple-system" w:cs="Calibri"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408908AA"/>
    <w:multiLevelType w:val="hybridMultilevel"/>
    <w:tmpl w:val="02A6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4B6240"/>
    <w:multiLevelType w:val="hybridMultilevel"/>
    <w:tmpl w:val="141A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04CA9"/>
    <w:multiLevelType w:val="multilevel"/>
    <w:tmpl w:val="1F94D2CC"/>
    <w:lvl w:ilvl="0">
      <w:start w:val="9"/>
      <w:numFmt w:val="decimal"/>
      <w:lvlText w:val="%1."/>
      <w:lvlJc w:val="left"/>
      <w:pPr>
        <w:ind w:left="720" w:hanging="360"/>
      </w:pPr>
      <w:rPr>
        <w:rFonts w:hint="default"/>
      </w:rPr>
    </w:lvl>
    <w:lvl w:ilvl="1">
      <w:start w:val="1"/>
      <w:numFmt w:val="none"/>
      <w:lvlRestart w:val="0"/>
      <w:lvlText w:val="10.3."/>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6E2CD1"/>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317C54"/>
    <w:multiLevelType w:val="hybridMultilevel"/>
    <w:tmpl w:val="E4647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A85D06"/>
    <w:multiLevelType w:val="hybridMultilevel"/>
    <w:tmpl w:val="FCA4C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4298D"/>
    <w:multiLevelType w:val="hybridMultilevel"/>
    <w:tmpl w:val="E758984A"/>
    <w:lvl w:ilvl="0" w:tplc="EA28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365CF5"/>
    <w:multiLevelType w:val="hybridMultilevel"/>
    <w:tmpl w:val="E5C660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ED8B8D7"/>
    <w:multiLevelType w:val="hybridMultilevel"/>
    <w:tmpl w:val="FFFFFFFF"/>
    <w:lvl w:ilvl="0" w:tplc="03286D08">
      <w:start w:val="1"/>
      <w:numFmt w:val="bullet"/>
      <w:lvlText w:val=""/>
      <w:lvlJc w:val="left"/>
      <w:pPr>
        <w:ind w:left="720" w:hanging="360"/>
      </w:pPr>
      <w:rPr>
        <w:rFonts w:ascii="Symbol" w:hAnsi="Symbol" w:hint="default"/>
      </w:rPr>
    </w:lvl>
    <w:lvl w:ilvl="1" w:tplc="2E001B88">
      <w:start w:val="1"/>
      <w:numFmt w:val="bullet"/>
      <w:lvlText w:val="o"/>
      <w:lvlJc w:val="left"/>
      <w:pPr>
        <w:ind w:left="1440" w:hanging="360"/>
      </w:pPr>
      <w:rPr>
        <w:rFonts w:ascii="Courier New" w:hAnsi="Courier New" w:hint="default"/>
      </w:rPr>
    </w:lvl>
    <w:lvl w:ilvl="2" w:tplc="7A882E28">
      <w:start w:val="1"/>
      <w:numFmt w:val="bullet"/>
      <w:lvlText w:val=""/>
      <w:lvlJc w:val="left"/>
      <w:pPr>
        <w:ind w:left="2160" w:hanging="360"/>
      </w:pPr>
      <w:rPr>
        <w:rFonts w:ascii="Wingdings" w:hAnsi="Wingdings" w:hint="default"/>
      </w:rPr>
    </w:lvl>
    <w:lvl w:ilvl="3" w:tplc="FB50F532">
      <w:start w:val="1"/>
      <w:numFmt w:val="bullet"/>
      <w:lvlText w:val=""/>
      <w:lvlJc w:val="left"/>
      <w:pPr>
        <w:ind w:left="2880" w:hanging="360"/>
      </w:pPr>
      <w:rPr>
        <w:rFonts w:ascii="Symbol" w:hAnsi="Symbol" w:hint="default"/>
      </w:rPr>
    </w:lvl>
    <w:lvl w:ilvl="4" w:tplc="49582874">
      <w:start w:val="1"/>
      <w:numFmt w:val="bullet"/>
      <w:lvlText w:val="o"/>
      <w:lvlJc w:val="left"/>
      <w:pPr>
        <w:ind w:left="3600" w:hanging="360"/>
      </w:pPr>
      <w:rPr>
        <w:rFonts w:ascii="Courier New" w:hAnsi="Courier New" w:hint="default"/>
      </w:rPr>
    </w:lvl>
    <w:lvl w:ilvl="5" w:tplc="6A6E5E28">
      <w:start w:val="1"/>
      <w:numFmt w:val="bullet"/>
      <w:lvlText w:val=""/>
      <w:lvlJc w:val="left"/>
      <w:pPr>
        <w:ind w:left="4320" w:hanging="360"/>
      </w:pPr>
      <w:rPr>
        <w:rFonts w:ascii="Wingdings" w:hAnsi="Wingdings" w:hint="default"/>
      </w:rPr>
    </w:lvl>
    <w:lvl w:ilvl="6" w:tplc="A6881E7C">
      <w:start w:val="1"/>
      <w:numFmt w:val="bullet"/>
      <w:lvlText w:val=""/>
      <w:lvlJc w:val="left"/>
      <w:pPr>
        <w:ind w:left="5040" w:hanging="360"/>
      </w:pPr>
      <w:rPr>
        <w:rFonts w:ascii="Symbol" w:hAnsi="Symbol" w:hint="default"/>
      </w:rPr>
    </w:lvl>
    <w:lvl w:ilvl="7" w:tplc="D0B8C99E">
      <w:start w:val="1"/>
      <w:numFmt w:val="bullet"/>
      <w:lvlText w:val="o"/>
      <w:lvlJc w:val="left"/>
      <w:pPr>
        <w:ind w:left="5760" w:hanging="360"/>
      </w:pPr>
      <w:rPr>
        <w:rFonts w:ascii="Courier New" w:hAnsi="Courier New" w:hint="default"/>
      </w:rPr>
    </w:lvl>
    <w:lvl w:ilvl="8" w:tplc="45068B68">
      <w:start w:val="1"/>
      <w:numFmt w:val="bullet"/>
      <w:lvlText w:val=""/>
      <w:lvlJc w:val="left"/>
      <w:pPr>
        <w:ind w:left="6480" w:hanging="360"/>
      </w:pPr>
      <w:rPr>
        <w:rFonts w:ascii="Wingdings" w:hAnsi="Wingdings" w:hint="default"/>
      </w:rPr>
    </w:lvl>
  </w:abstractNum>
  <w:abstractNum w:abstractNumId="24" w15:restartNumberingAfterBreak="0">
    <w:nsid w:val="61FF440D"/>
    <w:multiLevelType w:val="hybridMultilevel"/>
    <w:tmpl w:val="73423AF6"/>
    <w:lvl w:ilvl="0" w:tplc="EA28B20E">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BC47CD"/>
    <w:multiLevelType w:val="multilevel"/>
    <w:tmpl w:val="09DA55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45B58"/>
    <w:multiLevelType w:val="multilevel"/>
    <w:tmpl w:val="02A4C96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68E02805"/>
    <w:multiLevelType w:val="hybridMultilevel"/>
    <w:tmpl w:val="0DDE6712"/>
    <w:lvl w:ilvl="0" w:tplc="9844C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D4312"/>
    <w:multiLevelType w:val="multilevel"/>
    <w:tmpl w:val="34F88EB8"/>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503142"/>
    <w:multiLevelType w:val="hybridMultilevel"/>
    <w:tmpl w:val="D1C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D02FD"/>
    <w:multiLevelType w:val="multilevel"/>
    <w:tmpl w:val="9DD22D1A"/>
    <w:lvl w:ilvl="0">
      <w:start w:val="7"/>
      <w:numFmt w:val="decimal"/>
      <w:lvlText w:val="%1."/>
      <w:lvlJc w:val="left"/>
      <w:pPr>
        <w:ind w:left="1080" w:hanging="360"/>
      </w:pPr>
      <w:rPr>
        <w:rFonts w:hint="default"/>
      </w:rPr>
    </w:lvl>
    <w:lvl w:ilvl="1">
      <w:start w:val="1"/>
      <w:numFmt w:val="decimal"/>
      <w:lvlRestart w:val="0"/>
      <w:lvlText w:val="7.%2."/>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777D48D1"/>
    <w:multiLevelType w:val="hybridMultilevel"/>
    <w:tmpl w:val="4748F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B1F83"/>
    <w:multiLevelType w:val="multilevel"/>
    <w:tmpl w:val="A5A2D95E"/>
    <w:lvl w:ilvl="0">
      <w:start w:val="8"/>
      <w:numFmt w:val="decimal"/>
      <w:lvlText w:val="%1."/>
      <w:lvlJc w:val="left"/>
      <w:pPr>
        <w:ind w:left="1080" w:hanging="360"/>
      </w:pPr>
      <w:rPr>
        <w:rFonts w:hint="default"/>
      </w:rPr>
    </w:lvl>
    <w:lvl w:ilvl="1">
      <w:start w:val="1"/>
      <w:numFmt w:val="none"/>
      <w:lvlRestart w:val="0"/>
      <w:lvlText w:val="8.6."/>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7A88A063"/>
    <w:multiLevelType w:val="hybridMultilevel"/>
    <w:tmpl w:val="FFFFFFFF"/>
    <w:lvl w:ilvl="0" w:tplc="78606FE6">
      <w:start w:val="1"/>
      <w:numFmt w:val="bullet"/>
      <w:lvlText w:val=""/>
      <w:lvlJc w:val="left"/>
      <w:pPr>
        <w:ind w:left="720" w:hanging="360"/>
      </w:pPr>
      <w:rPr>
        <w:rFonts w:ascii="Symbol" w:hAnsi="Symbol" w:hint="default"/>
      </w:rPr>
    </w:lvl>
    <w:lvl w:ilvl="1" w:tplc="6652E6D6">
      <w:start w:val="1"/>
      <w:numFmt w:val="bullet"/>
      <w:lvlText w:val="o"/>
      <w:lvlJc w:val="left"/>
      <w:pPr>
        <w:ind w:left="1440" w:hanging="360"/>
      </w:pPr>
      <w:rPr>
        <w:rFonts w:ascii="Courier New" w:hAnsi="Courier New" w:hint="default"/>
      </w:rPr>
    </w:lvl>
    <w:lvl w:ilvl="2" w:tplc="6486D436">
      <w:start w:val="1"/>
      <w:numFmt w:val="bullet"/>
      <w:lvlText w:val=""/>
      <w:lvlJc w:val="left"/>
      <w:pPr>
        <w:ind w:left="2160" w:hanging="360"/>
      </w:pPr>
      <w:rPr>
        <w:rFonts w:ascii="Wingdings" w:hAnsi="Wingdings" w:hint="default"/>
      </w:rPr>
    </w:lvl>
    <w:lvl w:ilvl="3" w:tplc="995281D6">
      <w:start w:val="1"/>
      <w:numFmt w:val="bullet"/>
      <w:lvlText w:val=""/>
      <w:lvlJc w:val="left"/>
      <w:pPr>
        <w:ind w:left="2880" w:hanging="360"/>
      </w:pPr>
      <w:rPr>
        <w:rFonts w:ascii="Symbol" w:hAnsi="Symbol" w:hint="default"/>
      </w:rPr>
    </w:lvl>
    <w:lvl w:ilvl="4" w:tplc="4E4403DE">
      <w:start w:val="1"/>
      <w:numFmt w:val="bullet"/>
      <w:lvlText w:val="o"/>
      <w:lvlJc w:val="left"/>
      <w:pPr>
        <w:ind w:left="3600" w:hanging="360"/>
      </w:pPr>
      <w:rPr>
        <w:rFonts w:ascii="Courier New" w:hAnsi="Courier New" w:hint="default"/>
      </w:rPr>
    </w:lvl>
    <w:lvl w:ilvl="5" w:tplc="C48A56E6">
      <w:start w:val="1"/>
      <w:numFmt w:val="bullet"/>
      <w:lvlText w:val=""/>
      <w:lvlJc w:val="left"/>
      <w:pPr>
        <w:ind w:left="4320" w:hanging="360"/>
      </w:pPr>
      <w:rPr>
        <w:rFonts w:ascii="Wingdings" w:hAnsi="Wingdings" w:hint="default"/>
      </w:rPr>
    </w:lvl>
    <w:lvl w:ilvl="6" w:tplc="428C412E">
      <w:start w:val="1"/>
      <w:numFmt w:val="bullet"/>
      <w:lvlText w:val=""/>
      <w:lvlJc w:val="left"/>
      <w:pPr>
        <w:ind w:left="5040" w:hanging="360"/>
      </w:pPr>
      <w:rPr>
        <w:rFonts w:ascii="Symbol" w:hAnsi="Symbol" w:hint="default"/>
      </w:rPr>
    </w:lvl>
    <w:lvl w:ilvl="7" w:tplc="E54E8942">
      <w:start w:val="1"/>
      <w:numFmt w:val="bullet"/>
      <w:lvlText w:val="o"/>
      <w:lvlJc w:val="left"/>
      <w:pPr>
        <w:ind w:left="5760" w:hanging="360"/>
      </w:pPr>
      <w:rPr>
        <w:rFonts w:ascii="Courier New" w:hAnsi="Courier New" w:hint="default"/>
      </w:rPr>
    </w:lvl>
    <w:lvl w:ilvl="8" w:tplc="453C77D6">
      <w:start w:val="1"/>
      <w:numFmt w:val="bullet"/>
      <w:lvlText w:val=""/>
      <w:lvlJc w:val="left"/>
      <w:pPr>
        <w:ind w:left="6480" w:hanging="360"/>
      </w:pPr>
      <w:rPr>
        <w:rFonts w:ascii="Wingdings" w:hAnsi="Wingdings" w:hint="default"/>
      </w:rPr>
    </w:lvl>
  </w:abstractNum>
  <w:abstractNum w:abstractNumId="34" w15:restartNumberingAfterBreak="0">
    <w:nsid w:val="7C9D706A"/>
    <w:multiLevelType w:val="multilevel"/>
    <w:tmpl w:val="059CA5E6"/>
    <w:lvl w:ilvl="0">
      <w:start w:val="8"/>
      <w:numFmt w:val="decimal"/>
      <w:lvlText w:val="%1."/>
      <w:lvlJc w:val="left"/>
      <w:pPr>
        <w:ind w:left="1080" w:hanging="360"/>
      </w:pPr>
      <w:rPr>
        <w:rFonts w:hint="default"/>
      </w:rPr>
    </w:lvl>
    <w:lvl w:ilvl="1">
      <w:start w:val="1"/>
      <w:numFmt w:val="none"/>
      <w:lvlRestart w:val="0"/>
      <w:lvlText w:val="7.4."/>
      <w:lvlJc w:val="left"/>
      <w:pPr>
        <w:ind w:left="1512" w:hanging="432"/>
      </w:pPr>
      <w:rPr>
        <w:rFonts w:hint="default"/>
        <w:b w:val="0"/>
        <w:bCs w:val="0"/>
      </w:rPr>
    </w:lvl>
    <w:lvl w:ilvl="2">
      <w:start w:val="1"/>
      <w:numFmt w:val="decimal"/>
      <w:lvlRestart w:val="0"/>
      <w:lvlText w:val="7.1.%3."/>
      <w:lvlJc w:val="left"/>
      <w:pPr>
        <w:ind w:left="1944" w:hanging="504"/>
      </w:pPr>
      <w:rPr>
        <w:rFonts w:hint="default"/>
      </w:rPr>
    </w:lvl>
    <w:lvl w:ilvl="3">
      <w:start w:val="1"/>
      <w:numFmt w:val="bullet"/>
      <w:lvlText w:val=""/>
      <w:lvlJc w:val="left"/>
      <w:pPr>
        <w:ind w:left="2160" w:hanging="360"/>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609044454">
    <w:abstractNumId w:val="7"/>
  </w:num>
  <w:num w:numId="2" w16cid:durableId="201133406">
    <w:abstractNumId w:val="31"/>
  </w:num>
  <w:num w:numId="3" w16cid:durableId="1046443249">
    <w:abstractNumId w:val="28"/>
    <w:lvlOverride w:ilvl="0">
      <w:lvl w:ilvl="0">
        <w:start w:val="1"/>
        <w:numFmt w:val="decimal"/>
        <w:lvlText w:val="%1."/>
        <w:lvlJc w:val="left"/>
        <w:pPr>
          <w:ind w:left="360" w:hanging="360"/>
        </w:pPr>
        <w:rPr>
          <w:rFonts w:hint="default"/>
        </w:rPr>
      </w:lvl>
    </w:lvlOverride>
    <w:lvlOverride w:ilvl="1">
      <w:lvl w:ilvl="1">
        <w:start w:val="1"/>
        <w:numFmt w:val="none"/>
        <w:lvlText w:val="6.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035345336">
    <w:abstractNumId w:val="26"/>
    <w:lvlOverride w:ilvl="0">
      <w:lvl w:ilvl="0">
        <w:start w:val="1"/>
        <w:numFmt w:val="decimal"/>
        <w:lvlText w:val="%1."/>
        <w:lvlJc w:val="left"/>
        <w:pPr>
          <w:ind w:left="1080" w:hanging="360"/>
        </w:pPr>
        <w:rPr>
          <w:rFonts w:hint="default"/>
        </w:rPr>
      </w:lvl>
    </w:lvlOverride>
    <w:lvlOverride w:ilvl="1">
      <w:lvl w:ilvl="1">
        <w:start w:val="1"/>
        <w:numFmt w:val="none"/>
        <w:lvlRestart w:val="0"/>
        <w:lvlText w:val="6.2."/>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5" w16cid:durableId="397947322">
    <w:abstractNumId w:val="30"/>
  </w:num>
  <w:num w:numId="6" w16cid:durableId="489753434">
    <w:abstractNumId w:val="12"/>
  </w:num>
  <w:num w:numId="7" w16cid:durableId="335353012">
    <w:abstractNumId w:val="34"/>
  </w:num>
  <w:num w:numId="8" w16cid:durableId="2119331409">
    <w:abstractNumId w:val="19"/>
  </w:num>
  <w:num w:numId="9" w16cid:durableId="13699694">
    <w:abstractNumId w:val="0"/>
  </w:num>
  <w:num w:numId="10" w16cid:durableId="989944934">
    <w:abstractNumId w:val="4"/>
  </w:num>
  <w:num w:numId="11" w16cid:durableId="226646016">
    <w:abstractNumId w:val="17"/>
  </w:num>
  <w:num w:numId="12" w16cid:durableId="1210218133">
    <w:abstractNumId w:val="2"/>
  </w:num>
  <w:num w:numId="13" w16cid:durableId="1568682462">
    <w:abstractNumId w:val="3"/>
  </w:num>
  <w:num w:numId="14" w16cid:durableId="2020966117">
    <w:abstractNumId w:val="21"/>
  </w:num>
  <w:num w:numId="15" w16cid:durableId="1336180279">
    <w:abstractNumId w:val="24"/>
  </w:num>
  <w:num w:numId="16" w16cid:durableId="833225117">
    <w:abstractNumId w:val="1"/>
  </w:num>
  <w:num w:numId="17" w16cid:durableId="438912043">
    <w:abstractNumId w:val="29"/>
  </w:num>
  <w:num w:numId="18" w16cid:durableId="495876232">
    <w:abstractNumId w:val="22"/>
  </w:num>
  <w:num w:numId="19" w16cid:durableId="1650865343">
    <w:abstractNumId w:val="6"/>
  </w:num>
  <w:num w:numId="20" w16cid:durableId="559706196">
    <w:abstractNumId w:val="9"/>
  </w:num>
  <w:num w:numId="21" w16cid:durableId="419524583">
    <w:abstractNumId w:val="14"/>
  </w:num>
  <w:num w:numId="22" w16cid:durableId="1401903473">
    <w:abstractNumId w:val="30"/>
    <w:lvlOverride w:ilvl="0">
      <w:lvl w:ilvl="0">
        <w:start w:val="7"/>
        <w:numFmt w:val="decimal"/>
        <w:lvlText w:val="%1."/>
        <w:lvlJc w:val="left"/>
        <w:pPr>
          <w:ind w:left="1080" w:hanging="360"/>
        </w:pPr>
        <w:rPr>
          <w:rFonts w:hint="default"/>
        </w:rPr>
      </w:lvl>
    </w:lvlOverride>
    <w:lvlOverride w:ilvl="1">
      <w:lvl w:ilvl="1">
        <w:start w:val="1"/>
        <w:numFmt w:val="decimal"/>
        <w:lvlRestart w:val="0"/>
        <w:lvlText w:val="7.%2."/>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3" w16cid:durableId="2022317017">
    <w:abstractNumId w:val="30"/>
    <w:lvlOverride w:ilvl="0">
      <w:lvl w:ilvl="0">
        <w:start w:val="7"/>
        <w:numFmt w:val="decimal"/>
        <w:lvlText w:val="%1."/>
        <w:lvlJc w:val="left"/>
        <w:pPr>
          <w:ind w:left="1080" w:hanging="360"/>
        </w:pPr>
        <w:rPr>
          <w:rFonts w:hint="default"/>
        </w:rPr>
      </w:lvl>
    </w:lvlOverride>
    <w:lvlOverride w:ilvl="1">
      <w:lvl w:ilvl="1">
        <w:start w:val="1"/>
        <w:numFmt w:val="none"/>
        <w:lvlRestart w:val="0"/>
        <w:lvlText w:val="7.3."/>
        <w:lvlJc w:val="left"/>
        <w:pPr>
          <w:ind w:left="1512" w:hanging="432"/>
        </w:pPr>
        <w:rPr>
          <w:rFonts w:hint="default"/>
          <w:b w:val="0"/>
          <w:bCs w:val="0"/>
        </w:rPr>
      </w:lvl>
    </w:lvlOverride>
    <w:lvlOverride w:ilvl="2">
      <w:lvl w:ilvl="2">
        <w:start w:val="1"/>
        <w:numFmt w:val="decimal"/>
        <w:lvlRestart w:val="0"/>
        <w:lvlText w:val="9.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4" w16cid:durableId="917249277">
    <w:abstractNumId w:val="34"/>
    <w:lvlOverride w:ilvl="0">
      <w:lvl w:ilvl="0">
        <w:start w:val="8"/>
        <w:numFmt w:val="decimal"/>
        <w:lvlText w:val="%1."/>
        <w:lvlJc w:val="left"/>
        <w:pPr>
          <w:ind w:left="1080" w:hanging="360"/>
        </w:pPr>
        <w:rPr>
          <w:rFonts w:hint="default"/>
        </w:rPr>
      </w:lvl>
    </w:lvlOverride>
    <w:lvlOverride w:ilvl="1">
      <w:lvl w:ilvl="1">
        <w:start w:val="1"/>
        <w:numFmt w:val="none"/>
        <w:lvlRestart w:val="0"/>
        <w:lvlText w:val="7.5."/>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5" w16cid:durableId="780145382">
    <w:abstractNumId w:val="34"/>
    <w:lvlOverride w:ilvl="0">
      <w:lvl w:ilvl="0">
        <w:start w:val="8"/>
        <w:numFmt w:val="decimal"/>
        <w:lvlText w:val="%1."/>
        <w:lvlJc w:val="left"/>
        <w:pPr>
          <w:ind w:left="1080" w:hanging="360"/>
        </w:pPr>
        <w:rPr>
          <w:rFonts w:hint="default"/>
        </w:rPr>
      </w:lvl>
    </w:lvlOverride>
    <w:lvlOverride w:ilvl="1">
      <w:lvl w:ilvl="1">
        <w:start w:val="1"/>
        <w:numFmt w:val="none"/>
        <w:lvlRestart w:val="0"/>
        <w:lvlText w:val="7.6."/>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6" w16cid:durableId="1288122997">
    <w:abstractNumId w:val="32"/>
  </w:num>
  <w:num w:numId="27" w16cid:durableId="263147678">
    <w:abstractNumId w:val="34"/>
    <w:lvlOverride w:ilvl="0">
      <w:lvl w:ilvl="0">
        <w:start w:val="8"/>
        <w:numFmt w:val="decimal"/>
        <w:lvlText w:val="%1."/>
        <w:lvlJc w:val="left"/>
        <w:pPr>
          <w:ind w:left="1080" w:hanging="360"/>
        </w:pPr>
        <w:rPr>
          <w:rFonts w:hint="default"/>
        </w:rPr>
      </w:lvl>
    </w:lvlOverride>
    <w:lvlOverride w:ilvl="1">
      <w:lvl w:ilvl="1">
        <w:start w:val="1"/>
        <w:numFmt w:val="none"/>
        <w:lvlRestart w:val="0"/>
        <w:lvlText w:val="8.1."/>
        <w:lvlJc w:val="left"/>
        <w:pPr>
          <w:ind w:left="1512" w:hanging="432"/>
        </w:pPr>
        <w:rPr>
          <w:rFonts w:hint="default"/>
          <w:b w:val="0"/>
          <w:bCs w:val="0"/>
        </w:rPr>
      </w:lvl>
    </w:lvlOverride>
    <w:lvlOverride w:ilvl="2">
      <w:lvl w:ilvl="2">
        <w:start w:val="1"/>
        <w:numFmt w:val="decimal"/>
        <w:lvlRestart w:val="0"/>
        <w:lvlText w:val="7.1.%3."/>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8" w16cid:durableId="1276519594">
    <w:abstractNumId w:val="30"/>
    <w:lvlOverride w:ilvl="0">
      <w:lvl w:ilvl="0">
        <w:start w:val="7"/>
        <w:numFmt w:val="decimal"/>
        <w:lvlText w:val="%1."/>
        <w:lvlJc w:val="left"/>
        <w:pPr>
          <w:ind w:left="1080" w:hanging="360"/>
        </w:pPr>
        <w:rPr>
          <w:rFonts w:hint="default"/>
        </w:rPr>
      </w:lvl>
    </w:lvlOverride>
    <w:lvlOverride w:ilvl="1">
      <w:lvl w:ilvl="1">
        <w:start w:val="1"/>
        <w:numFmt w:val="none"/>
        <w:lvlRestart w:val="0"/>
        <w:lvlText w:val="8.3."/>
        <w:lvlJc w:val="left"/>
        <w:pPr>
          <w:ind w:left="1512" w:hanging="432"/>
        </w:pPr>
        <w:rPr>
          <w:rFonts w:hint="default"/>
          <w:b w:val="0"/>
          <w:bCs w:val="0"/>
        </w:rPr>
      </w:lvl>
    </w:lvlOverride>
    <w:lvlOverride w:ilvl="2">
      <w:lvl w:ilvl="2">
        <w:start w:val="1"/>
        <w:numFmt w:val="none"/>
        <w:lvlRestart w:val="0"/>
        <w:lvlText w:val="8.2.1"/>
        <w:lvlJc w:val="left"/>
        <w:pPr>
          <w:ind w:left="1944" w:hanging="504"/>
        </w:pPr>
        <w:rPr>
          <w:rFonts w:hint="default"/>
        </w:rPr>
      </w:lvl>
    </w:lvlOverride>
    <w:lvlOverride w:ilvl="3">
      <w:lvl w:ilvl="3">
        <w:start w:val="1"/>
        <w:numFmt w:val="bullet"/>
        <w:lvlText w:val=""/>
        <w:lvlJc w:val="left"/>
        <w:pPr>
          <w:ind w:left="2160" w:hanging="360"/>
        </w:pPr>
        <w:rPr>
          <w:rFonts w:ascii="Symbol" w:hAnsi="Symbol"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9" w16cid:durableId="769469558">
    <w:abstractNumId w:val="17"/>
    <w:lvlOverride w:ilvl="0">
      <w:lvl w:ilvl="0">
        <w:start w:val="9"/>
        <w:numFmt w:val="decimal"/>
        <w:lvlText w:val="%1."/>
        <w:lvlJc w:val="left"/>
        <w:pPr>
          <w:ind w:left="720" w:hanging="360"/>
        </w:pPr>
        <w:rPr>
          <w:rFonts w:hint="default"/>
        </w:rPr>
      </w:lvl>
    </w:lvlOverride>
    <w:lvlOverride w:ilvl="1">
      <w:lvl w:ilvl="1">
        <w:start w:val="1"/>
        <w:numFmt w:val="none"/>
        <w:lvlRestart w:val="0"/>
        <w:lvlText w:val="9.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474952416">
    <w:abstractNumId w:val="17"/>
    <w:lvlOverride w:ilvl="0">
      <w:lvl w:ilvl="0">
        <w:start w:val="9"/>
        <w:numFmt w:val="decimal"/>
        <w:lvlText w:val="%1."/>
        <w:lvlJc w:val="left"/>
        <w:pPr>
          <w:ind w:left="720" w:hanging="360"/>
        </w:pPr>
        <w:rPr>
          <w:rFonts w:hint="default"/>
        </w:rPr>
      </w:lvl>
    </w:lvlOverride>
    <w:lvlOverride w:ilvl="1">
      <w:lvl w:ilvl="1">
        <w:start w:val="1"/>
        <w:numFmt w:val="none"/>
        <w:lvlRestart w:val="0"/>
        <w:lvlText w:val="9.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473403022">
    <w:abstractNumId w:val="17"/>
    <w:lvlOverride w:ilvl="0">
      <w:lvl w:ilvl="0">
        <w:start w:val="9"/>
        <w:numFmt w:val="decimal"/>
        <w:lvlText w:val="%1."/>
        <w:lvlJc w:val="left"/>
        <w:pPr>
          <w:ind w:left="720" w:hanging="360"/>
        </w:pPr>
        <w:rPr>
          <w:rFonts w:hint="default"/>
        </w:rPr>
      </w:lvl>
    </w:lvlOverride>
    <w:lvlOverride w:ilvl="1">
      <w:lvl w:ilvl="1">
        <w:start w:val="1"/>
        <w:numFmt w:val="none"/>
        <w:lvlRestart w:val="0"/>
        <w:lvlText w:val="9.3."/>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2126733448">
    <w:abstractNumId w:val="10"/>
  </w:num>
  <w:num w:numId="33" w16cid:durableId="617101390">
    <w:abstractNumId w:val="20"/>
  </w:num>
  <w:num w:numId="34" w16cid:durableId="770855014">
    <w:abstractNumId w:val="13"/>
  </w:num>
  <w:num w:numId="35" w16cid:durableId="1100954787">
    <w:abstractNumId w:val="27"/>
  </w:num>
  <w:num w:numId="36" w16cid:durableId="1240553771">
    <w:abstractNumId w:val="8"/>
  </w:num>
  <w:num w:numId="37" w16cid:durableId="1189609935">
    <w:abstractNumId w:val="5"/>
  </w:num>
  <w:num w:numId="38" w16cid:durableId="1354527746">
    <w:abstractNumId w:val="15"/>
  </w:num>
  <w:num w:numId="39" w16cid:durableId="350033569">
    <w:abstractNumId w:val="33"/>
  </w:num>
  <w:num w:numId="40" w16cid:durableId="1214735923">
    <w:abstractNumId w:val="23"/>
  </w:num>
  <w:num w:numId="41" w16cid:durableId="1147209052">
    <w:abstractNumId w:val="18"/>
  </w:num>
  <w:num w:numId="42" w16cid:durableId="958679988">
    <w:abstractNumId w:val="25"/>
  </w:num>
  <w:num w:numId="43" w16cid:durableId="722414262">
    <w:abstractNumId w:val="16"/>
  </w:num>
  <w:num w:numId="44" w16cid:durableId="652223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4C"/>
    <w:rsid w:val="00005812"/>
    <w:rsid w:val="00021B8B"/>
    <w:rsid w:val="00027A9B"/>
    <w:rsid w:val="00047276"/>
    <w:rsid w:val="00074989"/>
    <w:rsid w:val="000A4235"/>
    <w:rsid w:val="000A523B"/>
    <w:rsid w:val="000C05A6"/>
    <w:rsid w:val="000D30D1"/>
    <w:rsid w:val="001007D1"/>
    <w:rsid w:val="001323FC"/>
    <w:rsid w:val="00133BA2"/>
    <w:rsid w:val="00170BAE"/>
    <w:rsid w:val="001C38BF"/>
    <w:rsid w:val="001C432F"/>
    <w:rsid w:val="001C549F"/>
    <w:rsid w:val="001C5759"/>
    <w:rsid w:val="001E66B9"/>
    <w:rsid w:val="002021CE"/>
    <w:rsid w:val="00233B36"/>
    <w:rsid w:val="0024197E"/>
    <w:rsid w:val="00243B43"/>
    <w:rsid w:val="00251DBB"/>
    <w:rsid w:val="002906DC"/>
    <w:rsid w:val="002B424D"/>
    <w:rsid w:val="002E7C74"/>
    <w:rsid w:val="003042A5"/>
    <w:rsid w:val="00307FDA"/>
    <w:rsid w:val="00311562"/>
    <w:rsid w:val="003119A9"/>
    <w:rsid w:val="00342658"/>
    <w:rsid w:val="00346C27"/>
    <w:rsid w:val="0035023F"/>
    <w:rsid w:val="00356872"/>
    <w:rsid w:val="00356FE8"/>
    <w:rsid w:val="00361317"/>
    <w:rsid w:val="003654F9"/>
    <w:rsid w:val="003B00A2"/>
    <w:rsid w:val="003F2C0E"/>
    <w:rsid w:val="00451CC1"/>
    <w:rsid w:val="00463877"/>
    <w:rsid w:val="0047105D"/>
    <w:rsid w:val="00471918"/>
    <w:rsid w:val="004A5F66"/>
    <w:rsid w:val="004B124C"/>
    <w:rsid w:val="004B2481"/>
    <w:rsid w:val="004B4AE0"/>
    <w:rsid w:val="004C7DFC"/>
    <w:rsid w:val="004E2D0C"/>
    <w:rsid w:val="004E7FBD"/>
    <w:rsid w:val="005111B3"/>
    <w:rsid w:val="00512BB6"/>
    <w:rsid w:val="005130E1"/>
    <w:rsid w:val="00534ACF"/>
    <w:rsid w:val="00537A9F"/>
    <w:rsid w:val="00541E76"/>
    <w:rsid w:val="00551450"/>
    <w:rsid w:val="005556BC"/>
    <w:rsid w:val="00571CF5"/>
    <w:rsid w:val="0058774A"/>
    <w:rsid w:val="005B536A"/>
    <w:rsid w:val="005D38A2"/>
    <w:rsid w:val="005E0924"/>
    <w:rsid w:val="005E652F"/>
    <w:rsid w:val="005F6E00"/>
    <w:rsid w:val="0061569D"/>
    <w:rsid w:val="006258CD"/>
    <w:rsid w:val="006335D4"/>
    <w:rsid w:val="00677033"/>
    <w:rsid w:val="0068040E"/>
    <w:rsid w:val="006F41C9"/>
    <w:rsid w:val="006F439F"/>
    <w:rsid w:val="006F587C"/>
    <w:rsid w:val="007003F3"/>
    <w:rsid w:val="00730BEC"/>
    <w:rsid w:val="00732117"/>
    <w:rsid w:val="00735143"/>
    <w:rsid w:val="007505C6"/>
    <w:rsid w:val="00763DE7"/>
    <w:rsid w:val="00767FC5"/>
    <w:rsid w:val="00772B07"/>
    <w:rsid w:val="0078167B"/>
    <w:rsid w:val="007E1196"/>
    <w:rsid w:val="007E7806"/>
    <w:rsid w:val="007F0DDB"/>
    <w:rsid w:val="0080719E"/>
    <w:rsid w:val="00825CC5"/>
    <w:rsid w:val="00830E4E"/>
    <w:rsid w:val="00831290"/>
    <w:rsid w:val="0084198D"/>
    <w:rsid w:val="00845051"/>
    <w:rsid w:val="008661DE"/>
    <w:rsid w:val="008B493C"/>
    <w:rsid w:val="008C219E"/>
    <w:rsid w:val="008C508D"/>
    <w:rsid w:val="008D3518"/>
    <w:rsid w:val="008E0CCF"/>
    <w:rsid w:val="008E7E7A"/>
    <w:rsid w:val="008F017A"/>
    <w:rsid w:val="00907D5F"/>
    <w:rsid w:val="009162C1"/>
    <w:rsid w:val="00921448"/>
    <w:rsid w:val="00931D1E"/>
    <w:rsid w:val="0093784F"/>
    <w:rsid w:val="0097032D"/>
    <w:rsid w:val="0098547D"/>
    <w:rsid w:val="00987FC3"/>
    <w:rsid w:val="009A01DF"/>
    <w:rsid w:val="009A1E7D"/>
    <w:rsid w:val="009E3364"/>
    <w:rsid w:val="009E6769"/>
    <w:rsid w:val="00A109CC"/>
    <w:rsid w:val="00A21AFB"/>
    <w:rsid w:val="00A33E81"/>
    <w:rsid w:val="00A34EC1"/>
    <w:rsid w:val="00A65CFB"/>
    <w:rsid w:val="00A716D6"/>
    <w:rsid w:val="00AA6B01"/>
    <w:rsid w:val="00AD4939"/>
    <w:rsid w:val="00AF67EE"/>
    <w:rsid w:val="00B04FEE"/>
    <w:rsid w:val="00B20E9D"/>
    <w:rsid w:val="00B32D4A"/>
    <w:rsid w:val="00B458D2"/>
    <w:rsid w:val="00B61ECE"/>
    <w:rsid w:val="00B67D6F"/>
    <w:rsid w:val="00BA5CB2"/>
    <w:rsid w:val="00BA5F90"/>
    <w:rsid w:val="00BC147F"/>
    <w:rsid w:val="00BE1C82"/>
    <w:rsid w:val="00BE668B"/>
    <w:rsid w:val="00BE78B3"/>
    <w:rsid w:val="00BE7EC9"/>
    <w:rsid w:val="00C14765"/>
    <w:rsid w:val="00C176D8"/>
    <w:rsid w:val="00C346B0"/>
    <w:rsid w:val="00C6430E"/>
    <w:rsid w:val="00CA012E"/>
    <w:rsid w:val="00CB627C"/>
    <w:rsid w:val="00CE4B42"/>
    <w:rsid w:val="00CE7B48"/>
    <w:rsid w:val="00D03587"/>
    <w:rsid w:val="00D41245"/>
    <w:rsid w:val="00D435B3"/>
    <w:rsid w:val="00D50DC8"/>
    <w:rsid w:val="00D624E7"/>
    <w:rsid w:val="00D66418"/>
    <w:rsid w:val="00D93393"/>
    <w:rsid w:val="00D93D1E"/>
    <w:rsid w:val="00D93F77"/>
    <w:rsid w:val="00DA7C68"/>
    <w:rsid w:val="00DB2037"/>
    <w:rsid w:val="00DD4F0C"/>
    <w:rsid w:val="00DE28C2"/>
    <w:rsid w:val="00DF4D7B"/>
    <w:rsid w:val="00DF7BFF"/>
    <w:rsid w:val="00E00BFF"/>
    <w:rsid w:val="00E77656"/>
    <w:rsid w:val="00E84D56"/>
    <w:rsid w:val="00E90D27"/>
    <w:rsid w:val="00EB081D"/>
    <w:rsid w:val="00EB1440"/>
    <w:rsid w:val="00ED32A9"/>
    <w:rsid w:val="00ED65E5"/>
    <w:rsid w:val="00EE1D63"/>
    <w:rsid w:val="00EE354E"/>
    <w:rsid w:val="00F003F9"/>
    <w:rsid w:val="00F10A14"/>
    <w:rsid w:val="00F23055"/>
    <w:rsid w:val="00F34411"/>
    <w:rsid w:val="00F46C4C"/>
    <w:rsid w:val="00F55970"/>
    <w:rsid w:val="00F56F57"/>
    <w:rsid w:val="00F60039"/>
    <w:rsid w:val="00F62884"/>
    <w:rsid w:val="00F62A47"/>
    <w:rsid w:val="00F66732"/>
    <w:rsid w:val="00F70399"/>
    <w:rsid w:val="00F71D01"/>
    <w:rsid w:val="00F95403"/>
    <w:rsid w:val="00FA18D0"/>
    <w:rsid w:val="00FA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013B"/>
  <w15:chartTrackingRefBased/>
  <w15:docId w15:val="{8AB6AA9A-720F-4573-A2D3-8451D8AC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93"/>
  </w:style>
  <w:style w:type="paragraph" w:styleId="Heading1">
    <w:name w:val="heading 1"/>
    <w:basedOn w:val="Normal"/>
    <w:next w:val="Normal"/>
    <w:link w:val="Heading1Char"/>
    <w:uiPriority w:val="9"/>
    <w:qFormat/>
    <w:rsid w:val="00F46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6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6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4C"/>
    <w:rPr>
      <w:rFonts w:eastAsiaTheme="majorEastAsia" w:cstheme="majorBidi"/>
      <w:color w:val="272727" w:themeColor="text1" w:themeTint="D8"/>
    </w:rPr>
  </w:style>
  <w:style w:type="paragraph" w:styleId="Title">
    <w:name w:val="Title"/>
    <w:basedOn w:val="Normal"/>
    <w:next w:val="Normal"/>
    <w:link w:val="TitleChar"/>
    <w:uiPriority w:val="10"/>
    <w:qFormat/>
    <w:rsid w:val="00F46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4C"/>
    <w:pPr>
      <w:spacing w:before="160"/>
      <w:jc w:val="center"/>
    </w:pPr>
    <w:rPr>
      <w:i/>
      <w:iCs/>
      <w:color w:val="404040" w:themeColor="text1" w:themeTint="BF"/>
    </w:rPr>
  </w:style>
  <w:style w:type="character" w:customStyle="1" w:styleId="QuoteChar">
    <w:name w:val="Quote Char"/>
    <w:basedOn w:val="DefaultParagraphFont"/>
    <w:link w:val="Quote"/>
    <w:uiPriority w:val="29"/>
    <w:rsid w:val="00F46C4C"/>
    <w:rPr>
      <w:i/>
      <w:iCs/>
      <w:color w:val="404040" w:themeColor="text1" w:themeTint="BF"/>
    </w:rPr>
  </w:style>
  <w:style w:type="paragraph" w:styleId="ListParagraph">
    <w:name w:val="List Paragraph"/>
    <w:basedOn w:val="Normal"/>
    <w:uiPriority w:val="34"/>
    <w:qFormat/>
    <w:rsid w:val="00F46C4C"/>
    <w:pPr>
      <w:ind w:left="720"/>
      <w:contextualSpacing/>
    </w:pPr>
  </w:style>
  <w:style w:type="character" w:styleId="IntenseEmphasis">
    <w:name w:val="Intense Emphasis"/>
    <w:basedOn w:val="DefaultParagraphFont"/>
    <w:uiPriority w:val="21"/>
    <w:qFormat/>
    <w:rsid w:val="00F46C4C"/>
    <w:rPr>
      <w:i/>
      <w:iCs/>
      <w:color w:val="0F4761" w:themeColor="accent1" w:themeShade="BF"/>
    </w:rPr>
  </w:style>
  <w:style w:type="paragraph" w:styleId="IntenseQuote">
    <w:name w:val="Intense Quote"/>
    <w:basedOn w:val="Normal"/>
    <w:next w:val="Normal"/>
    <w:link w:val="IntenseQuoteChar"/>
    <w:uiPriority w:val="30"/>
    <w:qFormat/>
    <w:rsid w:val="00F46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4C"/>
    <w:rPr>
      <w:i/>
      <w:iCs/>
      <w:color w:val="0F4761" w:themeColor="accent1" w:themeShade="BF"/>
    </w:rPr>
  </w:style>
  <w:style w:type="character" w:styleId="IntenseReference">
    <w:name w:val="Intense Reference"/>
    <w:basedOn w:val="DefaultParagraphFont"/>
    <w:uiPriority w:val="32"/>
    <w:qFormat/>
    <w:rsid w:val="00F46C4C"/>
    <w:rPr>
      <w:b/>
      <w:bCs/>
      <w:smallCaps/>
      <w:color w:val="0F4761" w:themeColor="accent1" w:themeShade="BF"/>
      <w:spacing w:val="5"/>
    </w:rPr>
  </w:style>
  <w:style w:type="paragraph" w:styleId="Header">
    <w:name w:val="header"/>
    <w:basedOn w:val="Normal"/>
    <w:link w:val="HeaderChar"/>
    <w:uiPriority w:val="99"/>
    <w:unhideWhenUsed/>
    <w:rsid w:val="00F4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4C"/>
  </w:style>
  <w:style w:type="paragraph" w:styleId="Footer">
    <w:name w:val="footer"/>
    <w:basedOn w:val="Normal"/>
    <w:link w:val="FooterChar"/>
    <w:uiPriority w:val="99"/>
    <w:unhideWhenUsed/>
    <w:rsid w:val="00F4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4C"/>
  </w:style>
  <w:style w:type="table" w:styleId="TableGrid">
    <w:name w:val="Table Grid"/>
    <w:basedOn w:val="TableNormal"/>
    <w:uiPriority w:val="39"/>
    <w:rsid w:val="00F4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C4C"/>
    <w:rPr>
      <w:color w:val="467886" w:themeColor="hyperlink"/>
      <w:u w:val="single"/>
    </w:rPr>
  </w:style>
  <w:style w:type="paragraph" w:styleId="TOCHeading">
    <w:name w:val="TOC Heading"/>
    <w:basedOn w:val="Heading1"/>
    <w:next w:val="Normal"/>
    <w:uiPriority w:val="39"/>
    <w:unhideWhenUsed/>
    <w:qFormat/>
    <w:rsid w:val="00F46C4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F46C4C"/>
    <w:pPr>
      <w:spacing w:after="100"/>
      <w:ind w:left="220"/>
    </w:pPr>
  </w:style>
  <w:style w:type="paragraph" w:styleId="NoSpacing">
    <w:name w:val="No Spacing"/>
    <w:link w:val="NoSpacingChar"/>
    <w:uiPriority w:val="1"/>
    <w:qFormat/>
    <w:rsid w:val="00F46C4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46C4C"/>
    <w:rPr>
      <w:rFonts w:eastAsiaTheme="minorEastAsia"/>
      <w:kern w:val="0"/>
      <w14:ligatures w14:val="none"/>
    </w:rPr>
  </w:style>
  <w:style w:type="character" w:styleId="PlaceholderText">
    <w:name w:val="Placeholder Text"/>
    <w:basedOn w:val="DefaultParagraphFont"/>
    <w:uiPriority w:val="99"/>
    <w:semiHidden/>
    <w:rsid w:val="00E00BFF"/>
    <w:rPr>
      <w:color w:val="808080"/>
    </w:rPr>
  </w:style>
  <w:style w:type="character" w:styleId="CommentReference">
    <w:name w:val="annotation reference"/>
    <w:basedOn w:val="DefaultParagraphFont"/>
    <w:uiPriority w:val="99"/>
    <w:semiHidden/>
    <w:unhideWhenUsed/>
    <w:rsid w:val="002B424D"/>
    <w:rPr>
      <w:sz w:val="16"/>
      <w:szCs w:val="16"/>
    </w:rPr>
  </w:style>
  <w:style w:type="paragraph" w:styleId="CommentText">
    <w:name w:val="annotation text"/>
    <w:basedOn w:val="Normal"/>
    <w:link w:val="CommentTextChar"/>
    <w:uiPriority w:val="99"/>
    <w:unhideWhenUsed/>
    <w:rsid w:val="002B424D"/>
    <w:pPr>
      <w:spacing w:line="240" w:lineRule="auto"/>
    </w:pPr>
    <w:rPr>
      <w:sz w:val="20"/>
      <w:szCs w:val="20"/>
    </w:rPr>
  </w:style>
  <w:style w:type="character" w:customStyle="1" w:styleId="CommentTextChar">
    <w:name w:val="Comment Text Char"/>
    <w:basedOn w:val="DefaultParagraphFont"/>
    <w:link w:val="CommentText"/>
    <w:uiPriority w:val="99"/>
    <w:rsid w:val="002B424D"/>
    <w:rPr>
      <w:sz w:val="20"/>
      <w:szCs w:val="20"/>
    </w:rPr>
  </w:style>
  <w:style w:type="paragraph" w:styleId="CommentSubject">
    <w:name w:val="annotation subject"/>
    <w:basedOn w:val="CommentText"/>
    <w:next w:val="CommentText"/>
    <w:link w:val="CommentSubjectChar"/>
    <w:uiPriority w:val="99"/>
    <w:semiHidden/>
    <w:unhideWhenUsed/>
    <w:rsid w:val="002B424D"/>
    <w:rPr>
      <w:b/>
      <w:bCs/>
    </w:rPr>
  </w:style>
  <w:style w:type="character" w:customStyle="1" w:styleId="CommentSubjectChar">
    <w:name w:val="Comment Subject Char"/>
    <w:basedOn w:val="CommentTextChar"/>
    <w:link w:val="CommentSubject"/>
    <w:uiPriority w:val="99"/>
    <w:semiHidden/>
    <w:rsid w:val="002B424D"/>
    <w:rPr>
      <w:b/>
      <w:bCs/>
      <w:sz w:val="20"/>
      <w:szCs w:val="20"/>
    </w:rPr>
  </w:style>
  <w:style w:type="paragraph" w:styleId="Revision">
    <w:name w:val="Revision"/>
    <w:hidden/>
    <w:uiPriority w:val="99"/>
    <w:semiHidden/>
    <w:rsid w:val="0084198D"/>
    <w:pPr>
      <w:spacing w:after="0" w:line="240" w:lineRule="auto"/>
    </w:pPr>
  </w:style>
  <w:style w:type="character" w:styleId="UnresolvedMention">
    <w:name w:val="Unresolved Mention"/>
    <w:basedOn w:val="DefaultParagraphFont"/>
    <w:uiPriority w:val="99"/>
    <w:semiHidden/>
    <w:unhideWhenUsed/>
    <w:rsid w:val="00ED65E5"/>
    <w:rPr>
      <w:color w:val="605E5C"/>
      <w:shd w:val="clear" w:color="auto" w:fill="E1DFDD"/>
    </w:rPr>
  </w:style>
  <w:style w:type="paragraph" w:styleId="TOC3">
    <w:name w:val="toc 3"/>
    <w:basedOn w:val="Normal"/>
    <w:next w:val="Normal"/>
    <w:autoRedefine/>
    <w:uiPriority w:val="39"/>
    <w:unhideWhenUsed/>
    <w:rsid w:val="005E0924"/>
    <w:pPr>
      <w:spacing w:after="100"/>
      <w:ind w:left="440"/>
    </w:pPr>
  </w:style>
  <w:style w:type="character" w:styleId="FollowedHyperlink">
    <w:name w:val="FollowedHyperlink"/>
    <w:basedOn w:val="DefaultParagraphFont"/>
    <w:uiPriority w:val="99"/>
    <w:semiHidden/>
    <w:unhideWhenUsed/>
    <w:rsid w:val="00451C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Example%20Time%20She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torage.googleapis.com/cgiarorg/2023/10/SC19-09_WorkingDraft-IFRM-2023-24-strategy.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space.cgiar.org/server/api/core/bitstreams/67554c01-d72f-47c9-a3d1-c12785df43bd/cont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mo-bidding@cgiar.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ockify.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229B08E6D347F08F80238D49C48C15"/>
        <w:category>
          <w:name w:val="General"/>
          <w:gallery w:val="placeholder"/>
        </w:category>
        <w:types>
          <w:type w:val="bbPlcHdr"/>
        </w:types>
        <w:behaviors>
          <w:behavior w:val="content"/>
        </w:behaviors>
        <w:guid w:val="{6DD5CFBF-9990-4AD6-B373-D2785AC49C7D}"/>
      </w:docPartPr>
      <w:docPartBody>
        <w:p w:rsidR="0026333E" w:rsidRDefault="0026333E" w:rsidP="0026333E">
          <w:pPr>
            <w:pStyle w:val="3E229B08E6D347F08F80238D49C48C15"/>
          </w:pPr>
          <w:r w:rsidRPr="00023A94">
            <w:rPr>
              <w:rStyle w:val="PlaceholderText"/>
            </w:rPr>
            <w:t>Click or tap here to enter text.</w:t>
          </w:r>
        </w:p>
      </w:docPartBody>
    </w:docPart>
    <w:docPart>
      <w:docPartPr>
        <w:name w:val="42B74744BDF5410EBA31EF301E2DC685"/>
        <w:category>
          <w:name w:val="General"/>
          <w:gallery w:val="placeholder"/>
        </w:category>
        <w:types>
          <w:type w:val="bbPlcHdr"/>
        </w:types>
        <w:behaviors>
          <w:behavior w:val="content"/>
        </w:behaviors>
        <w:guid w:val="{1D5BECE8-6620-477B-AA20-3642E6B6A1DA}"/>
      </w:docPartPr>
      <w:docPartBody>
        <w:p w:rsidR="0026333E" w:rsidRDefault="0026333E" w:rsidP="0026333E">
          <w:pPr>
            <w:pStyle w:val="42B74744BDF5410EBA31EF301E2DC685"/>
          </w:pPr>
          <w:r w:rsidRPr="00023A94">
            <w:rPr>
              <w:rStyle w:val="PlaceholderText"/>
            </w:rPr>
            <w:t>Click or tap here to enter text.</w:t>
          </w:r>
        </w:p>
      </w:docPartBody>
    </w:docPart>
    <w:docPart>
      <w:docPartPr>
        <w:name w:val="C947A7C06C7547448BEA0F87665AF45C"/>
        <w:category>
          <w:name w:val="General"/>
          <w:gallery w:val="placeholder"/>
        </w:category>
        <w:types>
          <w:type w:val="bbPlcHdr"/>
        </w:types>
        <w:behaviors>
          <w:behavior w:val="content"/>
        </w:behaviors>
        <w:guid w:val="{71751513-70B7-476A-BEF0-A788EC15058A}"/>
      </w:docPartPr>
      <w:docPartBody>
        <w:p w:rsidR="0026333E" w:rsidRDefault="0026333E" w:rsidP="0026333E">
          <w:pPr>
            <w:pStyle w:val="C947A7C06C7547448BEA0F87665AF45C"/>
          </w:pPr>
          <w:r w:rsidRPr="00023A94">
            <w:rPr>
              <w:rStyle w:val="PlaceholderText"/>
            </w:rPr>
            <w:t>Click or tap here to enter text.</w:t>
          </w:r>
        </w:p>
      </w:docPartBody>
    </w:docPart>
    <w:docPart>
      <w:docPartPr>
        <w:name w:val="08D6A56C0E184F049C7979C93827C41A"/>
        <w:category>
          <w:name w:val="General"/>
          <w:gallery w:val="placeholder"/>
        </w:category>
        <w:types>
          <w:type w:val="bbPlcHdr"/>
        </w:types>
        <w:behaviors>
          <w:behavior w:val="content"/>
        </w:behaviors>
        <w:guid w:val="{CD2FB666-8721-4208-B588-F19E99524829}"/>
      </w:docPartPr>
      <w:docPartBody>
        <w:p w:rsidR="0026333E" w:rsidRDefault="0026333E" w:rsidP="0026333E">
          <w:pPr>
            <w:pStyle w:val="08D6A56C0E184F049C7979C93827C41A"/>
          </w:pPr>
          <w:r w:rsidRPr="00023A94">
            <w:rPr>
              <w:rStyle w:val="PlaceholderText"/>
            </w:rPr>
            <w:t>Click or tap here to enter text.</w:t>
          </w:r>
        </w:p>
      </w:docPartBody>
    </w:docPart>
    <w:docPart>
      <w:docPartPr>
        <w:name w:val="79D65E9AD1F446EC8F14161134BC5872"/>
        <w:category>
          <w:name w:val="General"/>
          <w:gallery w:val="placeholder"/>
        </w:category>
        <w:types>
          <w:type w:val="bbPlcHdr"/>
        </w:types>
        <w:behaviors>
          <w:behavior w:val="content"/>
        </w:behaviors>
        <w:guid w:val="{DD3CF117-787C-44C5-806F-026B8C72A5F3}"/>
      </w:docPartPr>
      <w:docPartBody>
        <w:p w:rsidR="0026333E" w:rsidRDefault="0026333E" w:rsidP="0026333E">
          <w:pPr>
            <w:pStyle w:val="79D65E9AD1F446EC8F14161134BC5872"/>
          </w:pPr>
          <w:r w:rsidRPr="00023A94">
            <w:rPr>
              <w:rStyle w:val="PlaceholderText"/>
            </w:rPr>
            <w:t>Click or tap here to enter text.</w:t>
          </w:r>
        </w:p>
      </w:docPartBody>
    </w:docPart>
    <w:docPart>
      <w:docPartPr>
        <w:name w:val="52AB0FC40CBA44B0A4A7729E4A879605"/>
        <w:category>
          <w:name w:val="General"/>
          <w:gallery w:val="placeholder"/>
        </w:category>
        <w:types>
          <w:type w:val="bbPlcHdr"/>
        </w:types>
        <w:behaviors>
          <w:behavior w:val="content"/>
        </w:behaviors>
        <w:guid w:val="{DE244C41-2E35-419F-9C97-8A9A6CD87AF4}"/>
      </w:docPartPr>
      <w:docPartBody>
        <w:p w:rsidR="0026333E" w:rsidRDefault="0026333E" w:rsidP="0026333E">
          <w:pPr>
            <w:pStyle w:val="52AB0FC40CBA44B0A4A7729E4A879605"/>
          </w:pPr>
          <w:r w:rsidRPr="00023A94">
            <w:rPr>
              <w:rStyle w:val="PlaceholderText"/>
            </w:rPr>
            <w:t>Click or tap here to enter text.</w:t>
          </w:r>
        </w:p>
      </w:docPartBody>
    </w:docPart>
    <w:docPart>
      <w:docPartPr>
        <w:name w:val="2C3A13DE348F4630B8D6B64B818A6DB3"/>
        <w:category>
          <w:name w:val="General"/>
          <w:gallery w:val="placeholder"/>
        </w:category>
        <w:types>
          <w:type w:val="bbPlcHdr"/>
        </w:types>
        <w:behaviors>
          <w:behavior w:val="content"/>
        </w:behaviors>
        <w:guid w:val="{A51C7621-EF98-4D18-9DC9-11382866CEF2}"/>
      </w:docPartPr>
      <w:docPartBody>
        <w:p w:rsidR="0026333E" w:rsidRDefault="0026333E" w:rsidP="0026333E">
          <w:pPr>
            <w:pStyle w:val="2C3A13DE348F4630B8D6B64B818A6DB3"/>
          </w:pPr>
          <w:r w:rsidRPr="00023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3E"/>
    <w:rsid w:val="0026333E"/>
    <w:rsid w:val="004C00CA"/>
    <w:rsid w:val="004F05C9"/>
    <w:rsid w:val="007061AC"/>
    <w:rsid w:val="007505C6"/>
    <w:rsid w:val="008661DE"/>
    <w:rsid w:val="008D3518"/>
    <w:rsid w:val="009A01DF"/>
    <w:rsid w:val="00E7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33E"/>
    <w:rPr>
      <w:color w:val="808080"/>
    </w:rPr>
  </w:style>
  <w:style w:type="paragraph" w:customStyle="1" w:styleId="3E229B08E6D347F08F80238D49C48C15">
    <w:name w:val="3E229B08E6D347F08F80238D49C48C15"/>
    <w:rsid w:val="0026333E"/>
  </w:style>
  <w:style w:type="paragraph" w:customStyle="1" w:styleId="42B74744BDF5410EBA31EF301E2DC685">
    <w:name w:val="42B74744BDF5410EBA31EF301E2DC685"/>
    <w:rsid w:val="0026333E"/>
  </w:style>
  <w:style w:type="paragraph" w:customStyle="1" w:styleId="C947A7C06C7547448BEA0F87665AF45C">
    <w:name w:val="C947A7C06C7547448BEA0F87665AF45C"/>
    <w:rsid w:val="0026333E"/>
  </w:style>
  <w:style w:type="paragraph" w:customStyle="1" w:styleId="50AD1758018A487DBA4BDC11A2578BDC">
    <w:name w:val="50AD1758018A487DBA4BDC11A2578BDC"/>
    <w:rsid w:val="0026333E"/>
  </w:style>
  <w:style w:type="paragraph" w:customStyle="1" w:styleId="52D8CF72FD13428B9A64014687FF01D3">
    <w:name w:val="52D8CF72FD13428B9A64014687FF01D3"/>
    <w:rsid w:val="0026333E"/>
  </w:style>
  <w:style w:type="paragraph" w:customStyle="1" w:styleId="08D6A56C0E184F049C7979C93827C41A">
    <w:name w:val="08D6A56C0E184F049C7979C93827C41A"/>
    <w:rsid w:val="0026333E"/>
  </w:style>
  <w:style w:type="paragraph" w:customStyle="1" w:styleId="79D65E9AD1F446EC8F14161134BC5872">
    <w:name w:val="79D65E9AD1F446EC8F14161134BC5872"/>
    <w:rsid w:val="0026333E"/>
  </w:style>
  <w:style w:type="paragraph" w:customStyle="1" w:styleId="52AB0FC40CBA44B0A4A7729E4A879605">
    <w:name w:val="52AB0FC40CBA44B0A4A7729E4A879605"/>
    <w:rsid w:val="0026333E"/>
  </w:style>
  <w:style w:type="paragraph" w:customStyle="1" w:styleId="2C3A13DE348F4630B8D6B64B818A6DB3">
    <w:name w:val="2C3A13DE348F4630B8D6B64B818A6DB3"/>
    <w:rsid w:val="00263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e67010-83bf-4fcf-9cbb-922fad3bb9c2">
      <Terms xmlns="http://schemas.microsoft.com/office/infopath/2007/PartnerControls"/>
    </lcf76f155ced4ddcb4097134ff3c332f>
    <_ip_UnifiedCompliancePolicyProperties xmlns="http://schemas.microsoft.com/sharepoint/v3" xsi:nil="true"/>
    <TaxCatchAll xmlns="673a9062-818f-4737-8fc2-ce1a149177dd" xsi:nil="true"/>
    <SharedWithUsers xmlns="9f326a41-0220-4be9-a148-b0fd837f9e1e">
      <UserInfo>
        <DisplayName>Coudreau, Armelle (CGIAR System Organization)</DisplayName>
        <AccountId>852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9509C2998E1458D083AE7DA8AF81C" ma:contentTypeVersion="" ma:contentTypeDescription="Create a new document." ma:contentTypeScope="" ma:versionID="c85dffb5c17ee46adf37a8b833de41eb">
  <xsd:schema xmlns:xsd="http://www.w3.org/2001/XMLSchema" xmlns:xs="http://www.w3.org/2001/XMLSchema" xmlns:p="http://schemas.microsoft.com/office/2006/metadata/properties" xmlns:ns1="http://schemas.microsoft.com/sharepoint/v3" xmlns:ns2="9f326a41-0220-4be9-a148-b0fd837f9e1e" xmlns:ns3="48e67010-83bf-4fcf-9cbb-922fad3bb9c2" xmlns:ns4="673a9062-818f-4737-8fc2-ce1a149177dd" targetNamespace="http://schemas.microsoft.com/office/2006/metadata/properties" ma:root="true" ma:fieldsID="90db740ed21b2ac2f827f2409b0d934e" ns1:_="" ns2:_="" ns3:_="" ns4:_="">
    <xsd:import namespace="http://schemas.microsoft.com/sharepoint/v3"/>
    <xsd:import namespace="9f326a41-0220-4be9-a148-b0fd837f9e1e"/>
    <xsd:import namespace="48e67010-83bf-4fcf-9cbb-922fad3bb9c2"/>
    <xsd:import namespace="673a9062-818f-4737-8fc2-ce1a149177d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26a41-0220-4be9-a148-b0fd837f9e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e67010-83bf-4fcf-9cbb-922fad3bb9c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a9062-818f-4737-8fc2-ce1a149177d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fb97d6a-d67a-44dc-bdda-28f9d723885e}" ma:internalName="TaxCatchAll" ma:showField="CatchAllData" ma:web="673a9062-818f-4737-8fc2-ce1a14917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8533E-EE88-4C05-96CC-BE432F7ADAED}">
  <ds:schemaRefs>
    <ds:schemaRef ds:uri="http://schemas.microsoft.com/office/2006/metadata/properties"/>
    <ds:schemaRef ds:uri="http://schemas.microsoft.com/office/infopath/2007/PartnerControls"/>
    <ds:schemaRef ds:uri="http://schemas.microsoft.com/sharepoint/v3"/>
    <ds:schemaRef ds:uri="48e67010-83bf-4fcf-9cbb-922fad3bb9c2"/>
    <ds:schemaRef ds:uri="673a9062-818f-4737-8fc2-ce1a149177dd"/>
    <ds:schemaRef ds:uri="9f326a41-0220-4be9-a148-b0fd837f9e1e"/>
  </ds:schemaRefs>
</ds:datastoreItem>
</file>

<file path=customXml/itemProps2.xml><?xml version="1.0" encoding="utf-8"?>
<ds:datastoreItem xmlns:ds="http://schemas.openxmlformats.org/officeDocument/2006/customXml" ds:itemID="{70860E06-2638-484C-93B9-5094A2474629}">
  <ds:schemaRefs>
    <ds:schemaRef ds:uri="http://schemas.microsoft.com/sharepoint/v3/contenttype/forms"/>
  </ds:schemaRefs>
</ds:datastoreItem>
</file>

<file path=customXml/itemProps3.xml><?xml version="1.0" encoding="utf-8"?>
<ds:datastoreItem xmlns:ds="http://schemas.openxmlformats.org/officeDocument/2006/customXml" ds:itemID="{F02309AC-6A3A-4369-8164-047336830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26a41-0220-4be9-a148-b0fd837f9e1e"/>
    <ds:schemaRef ds:uri="48e67010-83bf-4fcf-9cbb-922fad3bb9c2"/>
    <ds:schemaRef ds:uri="673a9062-818f-4737-8fc2-ce1a1491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3135</Words>
  <Characters>18436</Characters>
  <Application>Microsoft Office Word</Application>
  <DocSecurity>0</DocSecurity>
  <Lines>682</Lines>
  <Paragraphs>422</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21149</CharactersWithSpaces>
  <SharedDoc>false</SharedDoc>
  <HLinks>
    <vt:vector size="162" baseType="variant">
      <vt:variant>
        <vt:i4>4980746</vt:i4>
      </vt:variant>
      <vt:variant>
        <vt:i4>147</vt:i4>
      </vt:variant>
      <vt:variant>
        <vt:i4>0</vt:i4>
      </vt:variant>
      <vt:variant>
        <vt:i4>5</vt:i4>
      </vt:variant>
      <vt:variant>
        <vt:lpwstr>https://clockify.me/</vt:lpwstr>
      </vt:variant>
      <vt:variant>
        <vt:lpwstr/>
      </vt:variant>
      <vt:variant>
        <vt:i4>3604517</vt:i4>
      </vt:variant>
      <vt:variant>
        <vt:i4>144</vt:i4>
      </vt:variant>
      <vt:variant>
        <vt:i4>0</vt:i4>
      </vt:variant>
      <vt:variant>
        <vt:i4>5</vt:i4>
      </vt:variant>
      <vt:variant>
        <vt:lpwstr>Example Time Sheet</vt:lpwstr>
      </vt:variant>
      <vt:variant>
        <vt:lpwstr/>
      </vt:variant>
      <vt:variant>
        <vt:i4>1900645</vt:i4>
      </vt:variant>
      <vt:variant>
        <vt:i4>141</vt:i4>
      </vt:variant>
      <vt:variant>
        <vt:i4>0</vt:i4>
      </vt:variant>
      <vt:variant>
        <vt:i4>5</vt:i4>
      </vt:variant>
      <vt:variant>
        <vt:lpwstr>https://storage.googleapis.com/cgiarorg/2023/10/SC19-09_WorkingDraft-IFRM-2023-24-strategy.pdf</vt:lpwstr>
      </vt:variant>
      <vt:variant>
        <vt:lpwstr/>
      </vt:variant>
      <vt:variant>
        <vt:i4>1114136</vt:i4>
      </vt:variant>
      <vt:variant>
        <vt:i4>138</vt:i4>
      </vt:variant>
      <vt:variant>
        <vt:i4>0</vt:i4>
      </vt:variant>
      <vt:variant>
        <vt:i4>5</vt:i4>
      </vt:variant>
      <vt:variant>
        <vt:lpwstr>https://cgspace.cgiar.org/server/api/core/bitstreams/67554c01-d72f-47c9-a3d1-c12785df43bd/content</vt:lpwstr>
      </vt:variant>
      <vt:variant>
        <vt:lpwstr/>
      </vt:variant>
      <vt:variant>
        <vt:i4>393331</vt:i4>
      </vt:variant>
      <vt:variant>
        <vt:i4>135</vt:i4>
      </vt:variant>
      <vt:variant>
        <vt:i4>0</vt:i4>
      </vt:variant>
      <vt:variant>
        <vt:i4>5</vt:i4>
      </vt:variant>
      <vt:variant>
        <vt:lpwstr>mailto:smo-bidding@cgiar.org</vt:lpwstr>
      </vt:variant>
      <vt:variant>
        <vt:lpwstr/>
      </vt:variant>
      <vt:variant>
        <vt:i4>1310775</vt:i4>
      </vt:variant>
      <vt:variant>
        <vt:i4>128</vt:i4>
      </vt:variant>
      <vt:variant>
        <vt:i4>0</vt:i4>
      </vt:variant>
      <vt:variant>
        <vt:i4>5</vt:i4>
      </vt:variant>
      <vt:variant>
        <vt:lpwstr/>
      </vt:variant>
      <vt:variant>
        <vt:lpwstr>_Toc172547064</vt:lpwstr>
      </vt:variant>
      <vt:variant>
        <vt:i4>1310775</vt:i4>
      </vt:variant>
      <vt:variant>
        <vt:i4>122</vt:i4>
      </vt:variant>
      <vt:variant>
        <vt:i4>0</vt:i4>
      </vt:variant>
      <vt:variant>
        <vt:i4>5</vt:i4>
      </vt:variant>
      <vt:variant>
        <vt:lpwstr/>
      </vt:variant>
      <vt:variant>
        <vt:lpwstr>_Toc172547063</vt:lpwstr>
      </vt:variant>
      <vt:variant>
        <vt:i4>1310775</vt:i4>
      </vt:variant>
      <vt:variant>
        <vt:i4>116</vt:i4>
      </vt:variant>
      <vt:variant>
        <vt:i4>0</vt:i4>
      </vt:variant>
      <vt:variant>
        <vt:i4>5</vt:i4>
      </vt:variant>
      <vt:variant>
        <vt:lpwstr/>
      </vt:variant>
      <vt:variant>
        <vt:lpwstr>_Toc172547062</vt:lpwstr>
      </vt:variant>
      <vt:variant>
        <vt:i4>1310775</vt:i4>
      </vt:variant>
      <vt:variant>
        <vt:i4>110</vt:i4>
      </vt:variant>
      <vt:variant>
        <vt:i4>0</vt:i4>
      </vt:variant>
      <vt:variant>
        <vt:i4>5</vt:i4>
      </vt:variant>
      <vt:variant>
        <vt:lpwstr/>
      </vt:variant>
      <vt:variant>
        <vt:lpwstr>_Toc172547061</vt:lpwstr>
      </vt:variant>
      <vt:variant>
        <vt:i4>1310775</vt:i4>
      </vt:variant>
      <vt:variant>
        <vt:i4>104</vt:i4>
      </vt:variant>
      <vt:variant>
        <vt:i4>0</vt:i4>
      </vt:variant>
      <vt:variant>
        <vt:i4>5</vt:i4>
      </vt:variant>
      <vt:variant>
        <vt:lpwstr/>
      </vt:variant>
      <vt:variant>
        <vt:lpwstr>_Toc172547060</vt:lpwstr>
      </vt:variant>
      <vt:variant>
        <vt:i4>1507383</vt:i4>
      </vt:variant>
      <vt:variant>
        <vt:i4>98</vt:i4>
      </vt:variant>
      <vt:variant>
        <vt:i4>0</vt:i4>
      </vt:variant>
      <vt:variant>
        <vt:i4>5</vt:i4>
      </vt:variant>
      <vt:variant>
        <vt:lpwstr/>
      </vt:variant>
      <vt:variant>
        <vt:lpwstr>_Toc172547059</vt:lpwstr>
      </vt:variant>
      <vt:variant>
        <vt:i4>1507383</vt:i4>
      </vt:variant>
      <vt:variant>
        <vt:i4>92</vt:i4>
      </vt:variant>
      <vt:variant>
        <vt:i4>0</vt:i4>
      </vt:variant>
      <vt:variant>
        <vt:i4>5</vt:i4>
      </vt:variant>
      <vt:variant>
        <vt:lpwstr/>
      </vt:variant>
      <vt:variant>
        <vt:lpwstr>_Toc172547058</vt:lpwstr>
      </vt:variant>
      <vt:variant>
        <vt:i4>1507383</vt:i4>
      </vt:variant>
      <vt:variant>
        <vt:i4>86</vt:i4>
      </vt:variant>
      <vt:variant>
        <vt:i4>0</vt:i4>
      </vt:variant>
      <vt:variant>
        <vt:i4>5</vt:i4>
      </vt:variant>
      <vt:variant>
        <vt:lpwstr/>
      </vt:variant>
      <vt:variant>
        <vt:lpwstr>_Toc172547057</vt:lpwstr>
      </vt:variant>
      <vt:variant>
        <vt:i4>1507383</vt:i4>
      </vt:variant>
      <vt:variant>
        <vt:i4>80</vt:i4>
      </vt:variant>
      <vt:variant>
        <vt:i4>0</vt:i4>
      </vt:variant>
      <vt:variant>
        <vt:i4>5</vt:i4>
      </vt:variant>
      <vt:variant>
        <vt:lpwstr/>
      </vt:variant>
      <vt:variant>
        <vt:lpwstr>_Toc172547056</vt:lpwstr>
      </vt:variant>
      <vt:variant>
        <vt:i4>1507383</vt:i4>
      </vt:variant>
      <vt:variant>
        <vt:i4>74</vt:i4>
      </vt:variant>
      <vt:variant>
        <vt:i4>0</vt:i4>
      </vt:variant>
      <vt:variant>
        <vt:i4>5</vt:i4>
      </vt:variant>
      <vt:variant>
        <vt:lpwstr/>
      </vt:variant>
      <vt:variant>
        <vt:lpwstr>_Toc172547055</vt:lpwstr>
      </vt:variant>
      <vt:variant>
        <vt:i4>1507383</vt:i4>
      </vt:variant>
      <vt:variant>
        <vt:i4>68</vt:i4>
      </vt:variant>
      <vt:variant>
        <vt:i4>0</vt:i4>
      </vt:variant>
      <vt:variant>
        <vt:i4>5</vt:i4>
      </vt:variant>
      <vt:variant>
        <vt:lpwstr/>
      </vt:variant>
      <vt:variant>
        <vt:lpwstr>_Toc172547054</vt:lpwstr>
      </vt:variant>
      <vt:variant>
        <vt:i4>1507383</vt:i4>
      </vt:variant>
      <vt:variant>
        <vt:i4>62</vt:i4>
      </vt:variant>
      <vt:variant>
        <vt:i4>0</vt:i4>
      </vt:variant>
      <vt:variant>
        <vt:i4>5</vt:i4>
      </vt:variant>
      <vt:variant>
        <vt:lpwstr/>
      </vt:variant>
      <vt:variant>
        <vt:lpwstr>_Toc172547053</vt:lpwstr>
      </vt:variant>
      <vt:variant>
        <vt:i4>1507383</vt:i4>
      </vt:variant>
      <vt:variant>
        <vt:i4>56</vt:i4>
      </vt:variant>
      <vt:variant>
        <vt:i4>0</vt:i4>
      </vt:variant>
      <vt:variant>
        <vt:i4>5</vt:i4>
      </vt:variant>
      <vt:variant>
        <vt:lpwstr/>
      </vt:variant>
      <vt:variant>
        <vt:lpwstr>_Toc172547052</vt:lpwstr>
      </vt:variant>
      <vt:variant>
        <vt:i4>1507383</vt:i4>
      </vt:variant>
      <vt:variant>
        <vt:i4>50</vt:i4>
      </vt:variant>
      <vt:variant>
        <vt:i4>0</vt:i4>
      </vt:variant>
      <vt:variant>
        <vt:i4>5</vt:i4>
      </vt:variant>
      <vt:variant>
        <vt:lpwstr/>
      </vt:variant>
      <vt:variant>
        <vt:lpwstr>_Toc172547051</vt:lpwstr>
      </vt:variant>
      <vt:variant>
        <vt:i4>1507383</vt:i4>
      </vt:variant>
      <vt:variant>
        <vt:i4>44</vt:i4>
      </vt:variant>
      <vt:variant>
        <vt:i4>0</vt:i4>
      </vt:variant>
      <vt:variant>
        <vt:i4>5</vt:i4>
      </vt:variant>
      <vt:variant>
        <vt:lpwstr/>
      </vt:variant>
      <vt:variant>
        <vt:lpwstr>_Toc172547050</vt:lpwstr>
      </vt:variant>
      <vt:variant>
        <vt:i4>1441847</vt:i4>
      </vt:variant>
      <vt:variant>
        <vt:i4>38</vt:i4>
      </vt:variant>
      <vt:variant>
        <vt:i4>0</vt:i4>
      </vt:variant>
      <vt:variant>
        <vt:i4>5</vt:i4>
      </vt:variant>
      <vt:variant>
        <vt:lpwstr/>
      </vt:variant>
      <vt:variant>
        <vt:lpwstr>_Toc172547049</vt:lpwstr>
      </vt:variant>
      <vt:variant>
        <vt:i4>1441847</vt:i4>
      </vt:variant>
      <vt:variant>
        <vt:i4>32</vt:i4>
      </vt:variant>
      <vt:variant>
        <vt:i4>0</vt:i4>
      </vt:variant>
      <vt:variant>
        <vt:i4>5</vt:i4>
      </vt:variant>
      <vt:variant>
        <vt:lpwstr/>
      </vt:variant>
      <vt:variant>
        <vt:lpwstr>_Toc172547048</vt:lpwstr>
      </vt:variant>
      <vt:variant>
        <vt:i4>1441847</vt:i4>
      </vt:variant>
      <vt:variant>
        <vt:i4>26</vt:i4>
      </vt:variant>
      <vt:variant>
        <vt:i4>0</vt:i4>
      </vt:variant>
      <vt:variant>
        <vt:i4>5</vt:i4>
      </vt:variant>
      <vt:variant>
        <vt:lpwstr/>
      </vt:variant>
      <vt:variant>
        <vt:lpwstr>_Toc172547047</vt:lpwstr>
      </vt:variant>
      <vt:variant>
        <vt:i4>1441847</vt:i4>
      </vt:variant>
      <vt:variant>
        <vt:i4>20</vt:i4>
      </vt:variant>
      <vt:variant>
        <vt:i4>0</vt:i4>
      </vt:variant>
      <vt:variant>
        <vt:i4>5</vt:i4>
      </vt:variant>
      <vt:variant>
        <vt:lpwstr/>
      </vt:variant>
      <vt:variant>
        <vt:lpwstr>_Toc172547046</vt:lpwstr>
      </vt:variant>
      <vt:variant>
        <vt:i4>1441847</vt:i4>
      </vt:variant>
      <vt:variant>
        <vt:i4>14</vt:i4>
      </vt:variant>
      <vt:variant>
        <vt:i4>0</vt:i4>
      </vt:variant>
      <vt:variant>
        <vt:i4>5</vt:i4>
      </vt:variant>
      <vt:variant>
        <vt:lpwstr/>
      </vt:variant>
      <vt:variant>
        <vt:lpwstr>_Toc172547045</vt:lpwstr>
      </vt:variant>
      <vt:variant>
        <vt:i4>1441847</vt:i4>
      </vt:variant>
      <vt:variant>
        <vt:i4>8</vt:i4>
      </vt:variant>
      <vt:variant>
        <vt:i4>0</vt:i4>
      </vt:variant>
      <vt:variant>
        <vt:i4>5</vt:i4>
      </vt:variant>
      <vt:variant>
        <vt:lpwstr/>
      </vt:variant>
      <vt:variant>
        <vt:lpwstr>_Toc172547044</vt:lpwstr>
      </vt:variant>
      <vt:variant>
        <vt:i4>1441847</vt:i4>
      </vt:variant>
      <vt:variant>
        <vt:i4>2</vt:i4>
      </vt:variant>
      <vt:variant>
        <vt:i4>0</vt:i4>
      </vt:variant>
      <vt:variant>
        <vt:i4>5</vt:i4>
      </vt:variant>
      <vt:variant>
        <vt:lpwstr/>
      </vt:variant>
      <vt:variant>
        <vt:lpwstr>_Toc172547041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Request for ProposaL</dc:subject>
  <dc:creator>CGIAR System Organization</dc:creator>
  <cp:keywords/>
  <dc:description/>
  <cp:lastModifiedBy>Coudreau, Armelle(CGIAR System Organization)</cp:lastModifiedBy>
  <cp:revision>75</cp:revision>
  <dcterms:created xsi:type="dcterms:W3CDTF">2024-07-22T09:51:00Z</dcterms:created>
  <dcterms:modified xsi:type="dcterms:W3CDTF">2024-07-22T17:23:00Z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0x0101001959509C2998E1458D083AE7DA8AF81C</vt:lpwstr>
  </property>
  <property fmtid="{D5CDD505-2E9C-101B-9397-08002B2CF9AE}" pid="3" name="MediaServiceImageTags">
    <vt:lpwstr/>
  </property>
</Properties>
</file>