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3CB8" w:rsidRDefault="005C59DE" w:rsidP="00667257">
      <w:pPr>
        <w:tabs>
          <w:tab w:val="left" w:pos="426"/>
        </w:tabs>
        <w:spacing w:line="0" w:lineRule="atLeast"/>
        <w:jc w:val="center"/>
        <w:rPr>
          <w:rFonts w:ascii="標楷體" w:eastAsia="標楷體" w:hAnsi="標楷體"/>
          <w:b/>
          <w:bCs/>
          <w:sz w:val="40"/>
        </w:rPr>
      </w:pPr>
      <w:r>
        <w:rPr>
          <w:rFonts w:ascii="標楷體" w:eastAsia="標楷體" w:hAnsi="標楷體"/>
          <w:b/>
          <w:bCs/>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-212090</wp:posOffset>
                </wp:positionV>
                <wp:extent cx="1143000" cy="457200"/>
                <wp:effectExtent l="0" t="0" r="3810" b="190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CB8" w:rsidRDefault="004E3CB8">
                            <w:pPr>
                              <w:jc w:val="center"/>
                              <w:rPr>
                                <w:sz w:val="32"/>
                              </w:rPr>
                            </w:pPr>
                            <w:r>
                              <w:rPr>
                                <w:rFonts w:ascii="標楷體" w:eastAsia="標楷體" w:hAnsi="標楷體" w:hint="eastAsia"/>
                                <w:b/>
                                <w:sz w:val="32"/>
                                <w:szCs w:val="28"/>
                              </w:rPr>
                              <w:t>附表</w:t>
                            </w:r>
                            <w:r w:rsidR="00C303E6">
                              <w:rPr>
                                <w:rFonts w:ascii="標楷體" w:eastAsia="標楷體" w:hAnsi="標楷體" w:hint="eastAsia"/>
                                <w:b/>
                                <w:sz w:val="32"/>
                                <w:szCs w:val="28"/>
                              </w:rPr>
                              <w:t>六</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0;margin-top:-16.7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" filled="f" stroked="f">
                <v:textbox inset=",0,,0">
                  <w:txbxContent>
                    <w:p w:rsidR="004E3CB8" w:rsidRDefault="004E3CB8">
                      <w:pPr>
                        <w:jc w:val="center"/>
                        <w:rPr>
                          <w:sz w:val="32"/>
                        </w:rPr>
                      </w:pPr>
                      <w:r>
                        <w:rPr>
                          <w:rFonts w:ascii="標楷體" w:eastAsia="標楷體" w:hAnsi="標楷體" w:hint="eastAsia"/>
                          <w:b/>
                          <w:sz w:val="32"/>
                          <w:szCs w:val="28"/>
                        </w:rPr>
                        <w:t>附表</w:t>
                      </w:r>
                      <w:r w:rsidR="00C303E6">
                        <w:rPr>
                          <w:rFonts w:ascii="標楷體" w:eastAsia="標楷體" w:hAnsi="標楷體" w:hint="eastAsia"/>
                          <w:b/>
                          <w:sz w:val="32"/>
                          <w:szCs w:val="28"/>
                        </w:rPr>
                        <w:t>六</w:t>
                      </w:r>
                    </w:p>
                  </w:txbxContent>
                </v:textbox>
              </v:rect>
            </w:pict>
          </mc:Fallback>
        </mc:AlternateContent>
      </w:r>
      <w:r w:rsidR="00667257">
        <w:rPr>
          <w:rFonts w:ascii="標楷體" w:eastAsia="標楷體" w:hAnsi="標楷體" w:hint="eastAsia"/>
          <w:b/>
          <w:bCs/>
          <w:sz w:val="40"/>
        </w:rPr>
        <w:t>政</w:t>
      </w:r>
      <w:r w:rsidR="00451BAB">
        <w:rPr>
          <w:rFonts w:ascii="標楷體" w:eastAsia="標楷體" w:hAnsi="標楷體" w:hint="eastAsia"/>
          <w:b/>
          <w:bCs/>
          <w:sz w:val="40"/>
        </w:rPr>
        <w:t xml:space="preserve"> </w:t>
      </w:r>
      <w:r w:rsidR="00667257">
        <w:rPr>
          <w:rFonts w:ascii="標楷體" w:eastAsia="標楷體" w:hAnsi="標楷體" w:hint="eastAsia"/>
          <w:b/>
          <w:bCs/>
          <w:sz w:val="40"/>
        </w:rPr>
        <w:t>黨</w:t>
      </w:r>
      <w:r w:rsidR="00451BAB">
        <w:rPr>
          <w:rFonts w:ascii="標楷體" w:eastAsia="標楷體" w:hAnsi="標楷體" w:hint="eastAsia"/>
          <w:b/>
          <w:bCs/>
          <w:sz w:val="40"/>
        </w:rPr>
        <w:t xml:space="preserve"> </w:t>
      </w:r>
      <w:r w:rsidR="002F27AC">
        <w:rPr>
          <w:rFonts w:ascii="標楷體" w:eastAsia="標楷體" w:hAnsi="標楷體" w:hint="eastAsia"/>
          <w:b/>
          <w:bCs/>
          <w:sz w:val="40"/>
        </w:rPr>
        <w:t>已 變 動</w:t>
      </w:r>
      <w:r w:rsidR="00564555">
        <w:rPr>
          <w:rFonts w:ascii="標楷體" w:eastAsia="標楷體" w:hAnsi="標楷體" w:hint="eastAsia"/>
          <w:b/>
          <w:bCs/>
          <w:sz w:val="40"/>
        </w:rPr>
        <w:t xml:space="preserve"> </w:t>
      </w:r>
      <w:r w:rsidR="004E3CB8">
        <w:rPr>
          <w:rFonts w:ascii="標楷體" w:eastAsia="標楷體" w:hAnsi="標楷體" w:hint="eastAsia"/>
          <w:b/>
          <w:bCs/>
          <w:sz w:val="40"/>
        </w:rPr>
        <w:t>財</w:t>
      </w:r>
      <w:r w:rsidR="004E3CB8">
        <w:rPr>
          <w:rFonts w:ascii="標楷體" w:eastAsia="標楷體" w:hAnsi="標楷體"/>
          <w:b/>
          <w:bCs/>
          <w:sz w:val="40"/>
        </w:rPr>
        <w:t xml:space="preserve"> </w:t>
      </w:r>
      <w:r w:rsidR="004E3CB8">
        <w:rPr>
          <w:rFonts w:ascii="標楷體" w:eastAsia="標楷體" w:hAnsi="標楷體" w:hint="eastAsia"/>
          <w:b/>
          <w:bCs/>
          <w:sz w:val="40"/>
        </w:rPr>
        <w:t>產</w:t>
      </w:r>
      <w:r w:rsidR="004E3CB8">
        <w:rPr>
          <w:rFonts w:ascii="標楷體" w:eastAsia="標楷體" w:hAnsi="標楷體"/>
          <w:b/>
          <w:bCs/>
          <w:sz w:val="40"/>
        </w:rPr>
        <w:t xml:space="preserve"> </w:t>
      </w:r>
      <w:r w:rsidR="004E3CB8">
        <w:rPr>
          <w:rFonts w:ascii="標楷體" w:eastAsia="標楷體" w:hAnsi="標楷體" w:hint="eastAsia"/>
          <w:b/>
          <w:bCs/>
          <w:sz w:val="40"/>
        </w:rPr>
        <w:t>申</w:t>
      </w:r>
      <w:r w:rsidR="004E3CB8">
        <w:rPr>
          <w:rFonts w:ascii="標楷體" w:eastAsia="標楷體" w:hAnsi="標楷體"/>
          <w:b/>
          <w:bCs/>
          <w:sz w:val="40"/>
        </w:rPr>
        <w:t xml:space="preserve"> </w:t>
      </w:r>
      <w:r w:rsidR="004E3CB8">
        <w:rPr>
          <w:rFonts w:ascii="標楷體" w:eastAsia="標楷體" w:hAnsi="標楷體" w:hint="eastAsia"/>
          <w:b/>
          <w:bCs/>
          <w:sz w:val="40"/>
        </w:rPr>
        <w:t>報</w:t>
      </w:r>
      <w:r w:rsidR="004E3CB8">
        <w:rPr>
          <w:rFonts w:ascii="標楷體" w:eastAsia="標楷體" w:hAnsi="標楷體"/>
          <w:b/>
          <w:bCs/>
          <w:sz w:val="40"/>
        </w:rPr>
        <w:t xml:space="preserve"> </w:t>
      </w:r>
      <w:r w:rsidR="004E3CB8">
        <w:rPr>
          <w:rFonts w:ascii="標楷體" w:eastAsia="標楷體" w:hAnsi="標楷體" w:hint="eastAsia"/>
          <w:b/>
          <w:bCs/>
          <w:sz w:val="40"/>
        </w:rPr>
        <w:t>表</w:t>
      </w:r>
      <w:r w:rsidR="00C303E6">
        <w:rPr>
          <w:rFonts w:ascii="標楷體" w:eastAsia="標楷體" w:hAnsi="標楷體" w:hint="eastAsia"/>
          <w:b/>
          <w:bCs/>
          <w:sz w:val="40"/>
        </w:rPr>
        <w:t>（受託管理人）</w:t>
      </w:r>
    </w:p>
    <w:p w:rsidR="004E3CB8" w:rsidRDefault="004E3CB8">
      <w:pPr>
        <w:wordWrap w:val="0"/>
        <w:spacing w:line="0" w:lineRule="atLeast"/>
        <w:ind w:right="210"/>
        <w:jc w:val="right"/>
        <w:rPr>
          <w:rFonts w:ascii="標楷體" w:eastAsia="標楷體" w:hAnsi="標楷體"/>
        </w:rPr>
      </w:pPr>
    </w:p>
    <w:p w:rsidR="004E3CB8" w:rsidRPr="00C303E6" w:rsidRDefault="004E3CB8" w:rsidP="00C303E6">
      <w:pPr>
        <w:pStyle w:val="ab"/>
        <w:numPr>
          <w:ilvl w:val="0"/>
          <w:numId w:val="2"/>
        </w:numPr>
        <w:spacing w:line="0" w:lineRule="atLeast"/>
        <w:ind w:leftChars="0" w:right="210"/>
        <w:rPr>
          <w:rFonts w:ascii="標楷體" w:eastAsia="標楷體" w:hAnsi="標楷體"/>
        </w:rPr>
      </w:pPr>
      <w:r w:rsidRPr="00C303E6">
        <w:rPr>
          <w:rFonts w:ascii="標楷體" w:eastAsia="標楷體" w:hAnsi="標楷體" w:hint="eastAsia"/>
        </w:rPr>
        <w:t>基本資料</w:t>
      </w:r>
    </w:p>
    <w:tbl>
      <w:tblPr>
        <w:tblW w:w="14968" w:type="dxa"/>
        <w:tblBorders>
          <w:top w:val="single" w:sz="18" w:space="0" w:color="auto"/>
          <w:left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3"/>
        <w:gridCol w:w="5471"/>
        <w:gridCol w:w="3742"/>
        <w:gridCol w:w="3742"/>
      </w:tblGrid>
      <w:tr w:rsidR="00C303E6" w:rsidRPr="00CB4539" w:rsidTr="00DA0EF2">
        <w:trPr>
          <w:cantSplit/>
          <w:trHeight w:val="1043"/>
        </w:trPr>
        <w:tc>
          <w:tcPr>
            <w:tcW w:w="2013" w:type="dxa"/>
            <w:vAlign w:val="center"/>
          </w:tcPr>
          <w:p w:rsidR="00C303E6" w:rsidRDefault="00C303E6" w:rsidP="00DA0EF2">
            <w:pPr>
              <w:spacing w:line="0" w:lineRule="atLeast"/>
              <w:jc w:val="center"/>
              <w:rPr>
                <w:rFonts w:ascii="標楷體" w:eastAsia="標楷體" w:hAnsi="標楷體"/>
                <w:sz w:val="32"/>
                <w:szCs w:val="32"/>
              </w:rPr>
            </w:pPr>
            <w:r>
              <w:rPr>
                <w:rFonts w:ascii="標楷體" w:eastAsia="標楷體" w:hAnsi="標楷體" w:hint="eastAsia"/>
                <w:sz w:val="32"/>
                <w:szCs w:val="32"/>
              </w:rPr>
              <w:t>受託管理人</w:t>
            </w:r>
          </w:p>
        </w:tc>
        <w:tc>
          <w:tcPr>
            <w:tcW w:w="5471" w:type="dxa"/>
            <w:vAlign w:val="center"/>
          </w:tcPr>
          <w:p w:rsidR="00C303E6" w:rsidRDefault="00C303E6" w:rsidP="00DA0EF2">
            <w:pPr>
              <w:spacing w:line="0" w:lineRule="atLeast"/>
              <w:jc w:val="center"/>
              <w:rPr>
                <w:rFonts w:ascii="標楷體" w:eastAsia="標楷體" w:hAnsi="標楷體"/>
                <w:sz w:val="32"/>
                <w:szCs w:val="32"/>
              </w:rPr>
            </w:pPr>
          </w:p>
        </w:tc>
        <w:tc>
          <w:tcPr>
            <w:tcW w:w="3742" w:type="dxa"/>
            <w:vAlign w:val="center"/>
          </w:tcPr>
          <w:p w:rsidR="00C303E6" w:rsidRDefault="00C303E6" w:rsidP="00DA0EF2">
            <w:pPr>
              <w:spacing w:line="0" w:lineRule="atLeast"/>
              <w:jc w:val="center"/>
              <w:rPr>
                <w:rFonts w:ascii="標楷體" w:eastAsia="標楷體" w:hAnsi="標楷體"/>
                <w:sz w:val="32"/>
                <w:szCs w:val="32"/>
              </w:rPr>
            </w:pPr>
            <w:r>
              <w:rPr>
                <w:rFonts w:ascii="標楷體" w:eastAsia="標楷體" w:hAnsi="標楷體" w:hint="eastAsia"/>
                <w:sz w:val="32"/>
                <w:szCs w:val="32"/>
              </w:rPr>
              <w:t>負責人</w:t>
            </w:r>
          </w:p>
        </w:tc>
        <w:tc>
          <w:tcPr>
            <w:tcW w:w="3742" w:type="dxa"/>
            <w:vAlign w:val="center"/>
          </w:tcPr>
          <w:p w:rsidR="00C303E6" w:rsidRPr="00CB4539" w:rsidRDefault="00C303E6" w:rsidP="00DA0EF2">
            <w:pPr>
              <w:spacing w:line="0" w:lineRule="atLeast"/>
              <w:jc w:val="center"/>
              <w:rPr>
                <w:rFonts w:ascii="標楷體" w:eastAsia="標楷體" w:hAnsi="標楷體"/>
                <w:sz w:val="32"/>
                <w:szCs w:val="32"/>
              </w:rPr>
            </w:pPr>
          </w:p>
        </w:tc>
      </w:tr>
      <w:tr w:rsidR="00C303E6" w:rsidRPr="00CB4539" w:rsidTr="00DA0EF2">
        <w:trPr>
          <w:cantSplit/>
          <w:trHeight w:val="1042"/>
        </w:trPr>
        <w:tc>
          <w:tcPr>
            <w:tcW w:w="2013" w:type="dxa"/>
            <w:vAlign w:val="center"/>
          </w:tcPr>
          <w:p w:rsidR="00C303E6" w:rsidRDefault="00C303E6" w:rsidP="00DA0EF2">
            <w:pPr>
              <w:spacing w:line="0" w:lineRule="atLeast"/>
              <w:jc w:val="center"/>
              <w:rPr>
                <w:rFonts w:ascii="標楷體" w:eastAsia="標楷體" w:hAnsi="標楷體"/>
                <w:sz w:val="32"/>
                <w:szCs w:val="32"/>
              </w:rPr>
            </w:pPr>
            <w:r>
              <w:rPr>
                <w:rFonts w:ascii="標楷體" w:eastAsia="標楷體" w:hAnsi="標楷體" w:hint="eastAsia"/>
                <w:sz w:val="32"/>
                <w:szCs w:val="32"/>
              </w:rPr>
              <w:t>委託附隨組織</w:t>
            </w:r>
          </w:p>
        </w:tc>
        <w:tc>
          <w:tcPr>
            <w:tcW w:w="5471" w:type="dxa"/>
            <w:vAlign w:val="center"/>
          </w:tcPr>
          <w:p w:rsidR="00C303E6" w:rsidRDefault="00C303E6" w:rsidP="00DA0EF2">
            <w:pPr>
              <w:spacing w:line="0" w:lineRule="atLeast"/>
              <w:jc w:val="center"/>
              <w:rPr>
                <w:rFonts w:ascii="標楷體" w:eastAsia="標楷體" w:hAnsi="標楷體"/>
                <w:sz w:val="32"/>
                <w:szCs w:val="32"/>
              </w:rPr>
            </w:pPr>
          </w:p>
        </w:tc>
        <w:tc>
          <w:tcPr>
            <w:tcW w:w="3742" w:type="dxa"/>
            <w:vAlign w:val="center"/>
          </w:tcPr>
          <w:p w:rsidR="00C303E6" w:rsidRDefault="00C303E6" w:rsidP="00DA0EF2">
            <w:pPr>
              <w:spacing w:line="0" w:lineRule="atLeast"/>
              <w:jc w:val="center"/>
              <w:rPr>
                <w:rFonts w:ascii="標楷體" w:eastAsia="標楷體" w:hAnsi="標楷體"/>
                <w:sz w:val="32"/>
                <w:szCs w:val="32"/>
              </w:rPr>
            </w:pPr>
            <w:r>
              <w:rPr>
                <w:rFonts w:ascii="標楷體" w:eastAsia="標楷體" w:hAnsi="標楷體" w:hint="eastAsia"/>
                <w:sz w:val="32"/>
                <w:szCs w:val="32"/>
              </w:rPr>
              <w:t>附隨組織負責人</w:t>
            </w:r>
          </w:p>
        </w:tc>
        <w:tc>
          <w:tcPr>
            <w:tcW w:w="3742" w:type="dxa"/>
            <w:vAlign w:val="center"/>
          </w:tcPr>
          <w:p w:rsidR="00C303E6" w:rsidRDefault="00C303E6" w:rsidP="00DA0EF2">
            <w:pPr>
              <w:spacing w:line="0" w:lineRule="atLeast"/>
              <w:jc w:val="center"/>
              <w:rPr>
                <w:rFonts w:ascii="標楷體" w:eastAsia="標楷體" w:hAnsi="標楷體"/>
                <w:sz w:val="32"/>
                <w:szCs w:val="32"/>
              </w:rPr>
            </w:pPr>
          </w:p>
        </w:tc>
      </w:tr>
      <w:tr w:rsidR="00C303E6" w:rsidRPr="00CB4539" w:rsidTr="00DA0EF2">
        <w:trPr>
          <w:cantSplit/>
          <w:trHeight w:val="552"/>
        </w:trPr>
        <w:tc>
          <w:tcPr>
            <w:tcW w:w="2013" w:type="dxa"/>
            <w:vAlign w:val="center"/>
          </w:tcPr>
          <w:p w:rsidR="00C303E6" w:rsidRPr="00CB4539" w:rsidRDefault="00C303E6" w:rsidP="00DA0EF2">
            <w:pPr>
              <w:spacing w:line="0" w:lineRule="atLeast"/>
              <w:jc w:val="distribute"/>
              <w:rPr>
                <w:rFonts w:ascii="標楷體" w:eastAsia="標楷體" w:hAnsi="標楷體"/>
                <w:sz w:val="32"/>
                <w:szCs w:val="32"/>
              </w:rPr>
            </w:pPr>
            <w:r w:rsidRPr="00CB4539">
              <w:rPr>
                <w:rFonts w:ascii="標楷體" w:eastAsia="標楷體" w:hAnsi="標楷體" w:hint="eastAsia"/>
                <w:sz w:val="32"/>
                <w:szCs w:val="32"/>
              </w:rPr>
              <w:t>申報日</w:t>
            </w:r>
          </w:p>
        </w:tc>
        <w:tc>
          <w:tcPr>
            <w:tcW w:w="12955" w:type="dxa"/>
            <w:gridSpan w:val="3"/>
            <w:tcBorders>
              <w:bottom w:val="single" w:sz="6" w:space="0" w:color="auto"/>
            </w:tcBorders>
            <w:vAlign w:val="center"/>
          </w:tcPr>
          <w:p w:rsidR="00C303E6" w:rsidRDefault="00C303E6" w:rsidP="00DA0EF2">
            <w:pPr>
              <w:spacing w:line="0" w:lineRule="atLeast"/>
              <w:jc w:val="both"/>
              <w:rPr>
                <w:rFonts w:ascii="標楷體" w:eastAsia="標楷體" w:hAnsi="標楷體"/>
                <w:sz w:val="32"/>
                <w:szCs w:val="32"/>
              </w:rPr>
            </w:pPr>
          </w:p>
          <w:p w:rsidR="00C303E6" w:rsidRDefault="00C303E6" w:rsidP="00DA0EF2">
            <w:pPr>
              <w:spacing w:line="0" w:lineRule="atLeast"/>
              <w:jc w:val="both"/>
              <w:rPr>
                <w:rFonts w:ascii="標楷體" w:eastAsia="標楷體" w:hAnsi="標楷體"/>
                <w:sz w:val="32"/>
                <w:szCs w:val="32"/>
              </w:rPr>
            </w:pPr>
            <w:r w:rsidRPr="00CB4539">
              <w:rPr>
                <w:rFonts w:ascii="標楷體" w:eastAsia="標楷體" w:hAnsi="標楷體" w:hint="eastAsia"/>
                <w:sz w:val="32"/>
                <w:szCs w:val="32"/>
              </w:rPr>
              <w:t>民國   年  月  日</w:t>
            </w:r>
          </w:p>
          <w:p w:rsidR="00C303E6" w:rsidRDefault="00C303E6" w:rsidP="00DA0EF2">
            <w:pPr>
              <w:spacing w:line="0" w:lineRule="atLeast"/>
              <w:jc w:val="both"/>
              <w:rPr>
                <w:rFonts w:ascii="標楷體" w:eastAsia="標楷體" w:hAnsi="標楷體"/>
                <w:sz w:val="32"/>
                <w:szCs w:val="32"/>
              </w:rPr>
            </w:pPr>
          </w:p>
          <w:p w:rsidR="00C303E6" w:rsidRPr="00CB4539" w:rsidRDefault="00C303E6" w:rsidP="00DA0EF2">
            <w:pPr>
              <w:spacing w:line="0" w:lineRule="atLeast"/>
              <w:jc w:val="both"/>
              <w:rPr>
                <w:rFonts w:ascii="標楷體" w:eastAsia="標楷體" w:hAnsi="標楷體"/>
                <w:sz w:val="32"/>
                <w:szCs w:val="32"/>
              </w:rPr>
            </w:pPr>
          </w:p>
        </w:tc>
      </w:tr>
      <w:tr w:rsidR="00C303E6" w:rsidRPr="00CB4539" w:rsidTr="00DA0EF2">
        <w:trPr>
          <w:cantSplit/>
          <w:trHeight w:val="840"/>
        </w:trPr>
        <w:tc>
          <w:tcPr>
            <w:tcW w:w="2013" w:type="dxa"/>
            <w:tcBorders>
              <w:bottom w:val="single" w:sz="2" w:space="0" w:color="auto"/>
            </w:tcBorders>
            <w:vAlign w:val="center"/>
          </w:tcPr>
          <w:p w:rsidR="00C303E6" w:rsidRDefault="00C303E6" w:rsidP="00DA0EF2">
            <w:pPr>
              <w:spacing w:line="0" w:lineRule="atLeast"/>
              <w:jc w:val="distribute"/>
              <w:rPr>
                <w:rFonts w:ascii="標楷體" w:eastAsia="標楷體" w:hAnsi="標楷體"/>
                <w:sz w:val="32"/>
                <w:szCs w:val="32"/>
              </w:rPr>
            </w:pPr>
            <w:r>
              <w:rPr>
                <w:rFonts w:ascii="標楷體" w:eastAsia="標楷體" w:hAnsi="標楷體" w:hint="eastAsia"/>
                <w:sz w:val="32"/>
                <w:szCs w:val="32"/>
              </w:rPr>
              <w:t>受託管理人</w:t>
            </w:r>
          </w:p>
          <w:p w:rsidR="00C303E6" w:rsidRPr="00CB4539" w:rsidRDefault="00C303E6" w:rsidP="00DA0EF2">
            <w:pPr>
              <w:spacing w:line="0" w:lineRule="atLeast"/>
              <w:jc w:val="distribute"/>
              <w:rPr>
                <w:rFonts w:ascii="標楷體" w:eastAsia="標楷體" w:hAnsi="標楷體"/>
                <w:sz w:val="32"/>
                <w:szCs w:val="32"/>
              </w:rPr>
            </w:pPr>
            <w:r w:rsidRPr="00CB4539">
              <w:rPr>
                <w:rFonts w:ascii="標楷體" w:eastAsia="標楷體" w:hAnsi="標楷體" w:hint="eastAsia"/>
                <w:sz w:val="32"/>
                <w:szCs w:val="32"/>
              </w:rPr>
              <w:t>登記地址</w:t>
            </w:r>
          </w:p>
        </w:tc>
        <w:tc>
          <w:tcPr>
            <w:tcW w:w="12955" w:type="dxa"/>
            <w:gridSpan w:val="3"/>
            <w:tcBorders>
              <w:top w:val="single" w:sz="6" w:space="0" w:color="auto"/>
              <w:bottom w:val="single" w:sz="2" w:space="0" w:color="auto"/>
            </w:tcBorders>
            <w:vAlign w:val="center"/>
          </w:tcPr>
          <w:p w:rsidR="00C303E6" w:rsidRDefault="00C303E6" w:rsidP="00DA0EF2">
            <w:pPr>
              <w:spacing w:line="0" w:lineRule="atLeast"/>
              <w:jc w:val="both"/>
              <w:rPr>
                <w:rFonts w:ascii="標楷體" w:eastAsia="標楷體" w:hAnsi="標楷體"/>
                <w:sz w:val="32"/>
                <w:szCs w:val="32"/>
              </w:rPr>
            </w:pPr>
          </w:p>
          <w:p w:rsidR="00C303E6" w:rsidRDefault="00C303E6" w:rsidP="00DA0EF2">
            <w:pPr>
              <w:spacing w:line="0" w:lineRule="atLeast"/>
              <w:jc w:val="both"/>
              <w:rPr>
                <w:rFonts w:ascii="標楷體" w:eastAsia="標楷體" w:hAnsi="標楷體"/>
                <w:sz w:val="32"/>
                <w:szCs w:val="32"/>
              </w:rPr>
            </w:pPr>
          </w:p>
          <w:p w:rsidR="00C303E6" w:rsidRPr="00CB4539" w:rsidRDefault="00C303E6" w:rsidP="00DA0EF2">
            <w:pPr>
              <w:spacing w:line="0" w:lineRule="atLeast"/>
              <w:jc w:val="both"/>
              <w:rPr>
                <w:rFonts w:ascii="標楷體" w:eastAsia="標楷體" w:hAnsi="標楷體"/>
                <w:sz w:val="32"/>
                <w:szCs w:val="32"/>
              </w:rPr>
            </w:pPr>
          </w:p>
        </w:tc>
      </w:tr>
      <w:tr w:rsidR="00C303E6" w:rsidRPr="00CB4539" w:rsidTr="00DA0EF2">
        <w:trPr>
          <w:cantSplit/>
          <w:trHeight w:val="840"/>
        </w:trPr>
        <w:tc>
          <w:tcPr>
            <w:tcW w:w="2013" w:type="dxa"/>
            <w:tcBorders>
              <w:bottom w:val="single" w:sz="18" w:space="0" w:color="auto"/>
            </w:tcBorders>
            <w:vAlign w:val="center"/>
          </w:tcPr>
          <w:p w:rsidR="00C303E6" w:rsidRPr="00CB4539" w:rsidRDefault="00C303E6" w:rsidP="00DA0EF2">
            <w:pPr>
              <w:spacing w:line="0" w:lineRule="atLeast"/>
              <w:jc w:val="distribute"/>
              <w:rPr>
                <w:rFonts w:ascii="標楷體" w:eastAsia="標楷體" w:hAnsi="標楷體"/>
                <w:sz w:val="32"/>
                <w:szCs w:val="32"/>
              </w:rPr>
            </w:pPr>
            <w:r w:rsidRPr="00CB4539">
              <w:rPr>
                <w:rFonts w:ascii="標楷體" w:eastAsia="標楷體" w:hAnsi="標楷體" w:hint="eastAsia"/>
                <w:sz w:val="32"/>
                <w:szCs w:val="32"/>
              </w:rPr>
              <w:t>聯絡電話</w:t>
            </w:r>
          </w:p>
        </w:tc>
        <w:tc>
          <w:tcPr>
            <w:tcW w:w="12955" w:type="dxa"/>
            <w:gridSpan w:val="3"/>
            <w:tcBorders>
              <w:top w:val="single" w:sz="6" w:space="0" w:color="auto"/>
              <w:bottom w:val="single" w:sz="18" w:space="0" w:color="auto"/>
            </w:tcBorders>
            <w:vAlign w:val="center"/>
          </w:tcPr>
          <w:p w:rsidR="00C303E6" w:rsidRDefault="00C303E6" w:rsidP="00DA0EF2">
            <w:pPr>
              <w:spacing w:line="0" w:lineRule="atLeast"/>
              <w:jc w:val="both"/>
              <w:rPr>
                <w:rFonts w:ascii="標楷體" w:eastAsia="標楷體" w:hAnsi="標楷體"/>
                <w:sz w:val="32"/>
                <w:szCs w:val="32"/>
              </w:rPr>
            </w:pPr>
          </w:p>
          <w:p w:rsidR="00C303E6" w:rsidRDefault="00C303E6" w:rsidP="00DA0EF2">
            <w:pPr>
              <w:spacing w:line="0" w:lineRule="atLeast"/>
              <w:jc w:val="both"/>
              <w:rPr>
                <w:rFonts w:ascii="標楷體" w:eastAsia="標楷體" w:hAnsi="標楷體"/>
                <w:sz w:val="32"/>
                <w:szCs w:val="32"/>
              </w:rPr>
            </w:pPr>
          </w:p>
          <w:p w:rsidR="00C303E6" w:rsidRDefault="00C303E6" w:rsidP="00DA0EF2">
            <w:pPr>
              <w:spacing w:line="0" w:lineRule="atLeast"/>
              <w:jc w:val="both"/>
              <w:rPr>
                <w:rFonts w:ascii="標楷體" w:eastAsia="標楷體" w:hAnsi="標楷體"/>
                <w:sz w:val="32"/>
                <w:szCs w:val="32"/>
              </w:rPr>
            </w:pPr>
          </w:p>
          <w:p w:rsidR="00C303E6" w:rsidRDefault="00C303E6" w:rsidP="00DA0EF2">
            <w:pPr>
              <w:spacing w:line="0" w:lineRule="atLeast"/>
              <w:jc w:val="both"/>
              <w:rPr>
                <w:rFonts w:ascii="標楷體" w:eastAsia="標楷體" w:hAnsi="標楷體"/>
                <w:sz w:val="32"/>
                <w:szCs w:val="32"/>
              </w:rPr>
            </w:pPr>
          </w:p>
        </w:tc>
      </w:tr>
    </w:tbl>
    <w:p w:rsidR="002F27AC" w:rsidRPr="002F27AC" w:rsidRDefault="004E3CB8" w:rsidP="002F27AC">
      <w:pPr>
        <w:pStyle w:val="HTML"/>
        <w:spacing w:line="384" w:lineRule="auto"/>
        <w:rPr>
          <w:sz w:val="22"/>
          <w:szCs w:val="22"/>
        </w:rPr>
      </w:pPr>
      <w:r>
        <w:rPr>
          <w:sz w:val="20"/>
        </w:rPr>
        <w:t>★</w:t>
      </w:r>
      <w:r w:rsidR="00457A7F" w:rsidRPr="00457A7F">
        <w:rPr>
          <w:rFonts w:hint="eastAsia"/>
          <w:sz w:val="22"/>
          <w:szCs w:val="22"/>
        </w:rPr>
        <w:t>依政黨及其附隨組織不當取得財產處理條例</w:t>
      </w:r>
      <w:r w:rsidR="00451BAB" w:rsidRPr="00457A7F">
        <w:rPr>
          <w:rFonts w:hint="eastAsia"/>
          <w:sz w:val="22"/>
          <w:szCs w:val="22"/>
        </w:rPr>
        <w:t>第</w:t>
      </w:r>
      <w:r w:rsidR="00B84358">
        <w:rPr>
          <w:rFonts w:hint="eastAsia"/>
          <w:sz w:val="22"/>
          <w:szCs w:val="22"/>
        </w:rPr>
        <w:t>八</w:t>
      </w:r>
      <w:r w:rsidR="00451BAB" w:rsidRPr="00457A7F">
        <w:rPr>
          <w:rFonts w:hint="eastAsia"/>
          <w:sz w:val="22"/>
          <w:szCs w:val="22"/>
        </w:rPr>
        <w:t>條第</w:t>
      </w:r>
      <w:r w:rsidR="00B84358">
        <w:rPr>
          <w:rFonts w:hint="eastAsia"/>
          <w:sz w:val="22"/>
          <w:szCs w:val="22"/>
        </w:rPr>
        <w:t>一</w:t>
      </w:r>
      <w:r w:rsidR="00451BAB" w:rsidRPr="00457A7F">
        <w:rPr>
          <w:rFonts w:hint="eastAsia"/>
          <w:sz w:val="22"/>
          <w:szCs w:val="22"/>
        </w:rPr>
        <w:t>項第</w:t>
      </w:r>
      <w:r w:rsidR="00B84358">
        <w:rPr>
          <w:rFonts w:hint="eastAsia"/>
          <w:sz w:val="22"/>
          <w:szCs w:val="22"/>
        </w:rPr>
        <w:t>二</w:t>
      </w:r>
      <w:r w:rsidR="00451BAB" w:rsidRPr="00457A7F">
        <w:rPr>
          <w:rFonts w:hint="eastAsia"/>
          <w:sz w:val="22"/>
          <w:szCs w:val="22"/>
        </w:rPr>
        <w:t>款：</w:t>
      </w:r>
      <w:r w:rsidR="002F27AC" w:rsidRPr="002F27AC">
        <w:rPr>
          <w:sz w:val="22"/>
          <w:szCs w:val="22"/>
        </w:rPr>
        <w:t>政黨於中華民國</w:t>
      </w:r>
      <w:r w:rsidR="00B84358">
        <w:rPr>
          <w:rFonts w:hint="eastAsia"/>
          <w:sz w:val="22"/>
          <w:szCs w:val="22"/>
        </w:rPr>
        <w:t>三十四</w:t>
      </w:r>
      <w:r w:rsidR="002F27AC" w:rsidRPr="002F27AC">
        <w:rPr>
          <w:sz w:val="22"/>
          <w:szCs w:val="22"/>
        </w:rPr>
        <w:t>年</w:t>
      </w:r>
      <w:r w:rsidR="00B84358">
        <w:rPr>
          <w:rFonts w:hint="eastAsia"/>
          <w:sz w:val="22"/>
          <w:szCs w:val="22"/>
        </w:rPr>
        <w:t>八</w:t>
      </w:r>
      <w:r w:rsidR="002F27AC" w:rsidRPr="002F27AC">
        <w:rPr>
          <w:sz w:val="22"/>
          <w:szCs w:val="22"/>
        </w:rPr>
        <w:t>月</w:t>
      </w:r>
      <w:r w:rsidR="00B84358">
        <w:rPr>
          <w:rFonts w:hint="eastAsia"/>
          <w:sz w:val="22"/>
          <w:szCs w:val="22"/>
        </w:rPr>
        <w:t>十五</w:t>
      </w:r>
      <w:r w:rsidR="002F27AC" w:rsidRPr="002F27AC">
        <w:rPr>
          <w:sz w:val="22"/>
          <w:szCs w:val="22"/>
        </w:rPr>
        <w:t>日起至本條例公布</w:t>
      </w:r>
      <w:proofErr w:type="gramStart"/>
      <w:r w:rsidR="002F27AC" w:rsidRPr="002F27AC">
        <w:rPr>
          <w:sz w:val="22"/>
          <w:szCs w:val="22"/>
        </w:rPr>
        <w:t>日止</w:t>
      </w:r>
      <w:r w:rsidR="002F27AC">
        <w:rPr>
          <w:rFonts w:hint="eastAsia"/>
          <w:sz w:val="22"/>
          <w:szCs w:val="22"/>
        </w:rPr>
        <w:t>所</w:t>
      </w:r>
      <w:r w:rsidR="002F27AC" w:rsidRPr="002F27AC">
        <w:rPr>
          <w:sz w:val="22"/>
          <w:szCs w:val="22"/>
        </w:rPr>
        <w:t>取得</w:t>
      </w:r>
      <w:proofErr w:type="gramEnd"/>
      <w:r w:rsidR="002F27AC" w:rsidRPr="002F27AC">
        <w:rPr>
          <w:sz w:val="22"/>
          <w:szCs w:val="22"/>
        </w:rPr>
        <w:t>或其交付、移轉或登記於受託管理人之財產，但現已非政黨或其受託管理人之財產。</w:t>
      </w:r>
    </w:p>
    <w:p w:rsidR="004E3CB8" w:rsidRPr="00564555" w:rsidRDefault="004E3CB8" w:rsidP="00564555">
      <w:pPr>
        <w:pStyle w:val="HTML"/>
        <w:spacing w:line="384" w:lineRule="auto"/>
        <w:rPr>
          <w:sz w:val="22"/>
          <w:szCs w:val="22"/>
        </w:rPr>
        <w:sectPr w:rsidR="004E3CB8" w:rsidRPr="00564555">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1134" w:bottom="567" w:left="1134" w:header="851" w:footer="992" w:gutter="0"/>
          <w:cols w:space="425"/>
          <w:docGrid w:type="lines" w:linePitch="360"/>
        </w:sectPr>
      </w:pPr>
    </w:p>
    <w:p w:rsidR="004E3CB8" w:rsidRDefault="004E3CB8">
      <w:pPr>
        <w:tabs>
          <w:tab w:val="num" w:pos="180"/>
        </w:tabs>
        <w:ind w:leftChars="-150" w:left="-360"/>
        <w:jc w:val="both"/>
        <w:rPr>
          <w:rFonts w:ascii="標楷體" w:eastAsia="標楷體" w:hAnsi="標楷體"/>
        </w:rPr>
      </w:pPr>
      <w:r>
        <w:rPr>
          <w:rFonts w:ascii="標楷體" w:eastAsia="標楷體" w:hAnsi="標楷體" w:hint="eastAsia"/>
        </w:rPr>
        <w:lastRenderedPageBreak/>
        <w:t>（二）不動產</w:t>
      </w:r>
    </w:p>
    <w:p w:rsidR="004E3CB8" w:rsidRDefault="004E3CB8">
      <w:pPr>
        <w:ind w:leftChars="50" w:left="120"/>
        <w:jc w:val="both"/>
        <w:rPr>
          <w:rFonts w:ascii="標楷體" w:eastAsia="標楷體" w:hAnsi="標楷體"/>
        </w:rPr>
      </w:pPr>
      <w:r>
        <w:rPr>
          <w:rFonts w:ascii="標楷體" w:eastAsia="標楷體" w:hAnsi="標楷體" w:hint="eastAsia"/>
        </w:rPr>
        <w:t>1.土　地</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898"/>
        <w:gridCol w:w="1235"/>
        <w:gridCol w:w="1484"/>
        <w:gridCol w:w="953"/>
        <w:gridCol w:w="1200"/>
        <w:gridCol w:w="1237"/>
        <w:gridCol w:w="1165"/>
        <w:gridCol w:w="1127"/>
        <w:gridCol w:w="1127"/>
        <w:gridCol w:w="1098"/>
      </w:tblGrid>
      <w:tr w:rsidR="002F27AC" w:rsidTr="00AE40DC">
        <w:trPr>
          <w:trHeight w:hRule="exact" w:val="1217"/>
        </w:trPr>
        <w:tc>
          <w:tcPr>
            <w:tcW w:w="1342"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土地坐落</w:t>
            </w:r>
          </w:p>
        </w:tc>
        <w:tc>
          <w:tcPr>
            <w:tcW w:w="425" w:type="pct"/>
            <w:vAlign w:val="center"/>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面積</w:t>
            </w:r>
          </w:p>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（平方公尺）</w:t>
            </w:r>
          </w:p>
        </w:tc>
        <w:tc>
          <w:tcPr>
            <w:tcW w:w="511" w:type="pct"/>
            <w:vAlign w:val="center"/>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權利範圍</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（持分）</w:t>
            </w:r>
          </w:p>
        </w:tc>
        <w:tc>
          <w:tcPr>
            <w:tcW w:w="328" w:type="pct"/>
            <w:vAlign w:val="center"/>
          </w:tcPr>
          <w:p w:rsidR="002F27AC" w:rsidRPr="001270E1" w:rsidRDefault="002F27AC" w:rsidP="002F27AC">
            <w:pPr>
              <w:ind w:leftChars="-45" w:left="-108"/>
              <w:rPr>
                <w:rFonts w:ascii="標楷體" w:eastAsia="標楷體" w:hAnsi="標楷體"/>
                <w:sz w:val="20"/>
              </w:rPr>
            </w:pPr>
            <w:r w:rsidRPr="001270E1">
              <w:rPr>
                <w:rFonts w:ascii="標楷體" w:eastAsia="標楷體" w:hAnsi="標楷體" w:hint="eastAsia"/>
                <w:sz w:val="20"/>
              </w:rPr>
              <w:t>所有權人</w:t>
            </w:r>
          </w:p>
        </w:tc>
        <w:tc>
          <w:tcPr>
            <w:tcW w:w="413"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登記（取得）時間</w:t>
            </w:r>
          </w:p>
        </w:tc>
        <w:tc>
          <w:tcPr>
            <w:tcW w:w="426" w:type="pct"/>
            <w:vAlign w:val="center"/>
          </w:tcPr>
          <w:p w:rsidR="002F27AC" w:rsidRPr="001270E1" w:rsidRDefault="001270E1" w:rsidP="002F27AC">
            <w:pPr>
              <w:rPr>
                <w:rFonts w:ascii="標楷體" w:eastAsia="標楷體" w:hAnsi="標楷體"/>
                <w:sz w:val="20"/>
              </w:rPr>
            </w:pPr>
            <w:r>
              <w:rPr>
                <w:rFonts w:ascii="標楷體" w:eastAsia="標楷體" w:hAnsi="標楷體" w:hint="eastAsia"/>
                <w:sz w:val="20"/>
              </w:rPr>
              <w:t>登記（取得）原因或來源</w:t>
            </w:r>
          </w:p>
        </w:tc>
        <w:tc>
          <w:tcPr>
            <w:tcW w:w="401" w:type="pct"/>
            <w:vAlign w:val="center"/>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取得價額</w:t>
            </w:r>
          </w:p>
        </w:tc>
        <w:tc>
          <w:tcPr>
            <w:tcW w:w="388" w:type="pct"/>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時間</w:t>
            </w:r>
          </w:p>
        </w:tc>
        <w:tc>
          <w:tcPr>
            <w:tcW w:w="388" w:type="pct"/>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價額</w:t>
            </w:r>
          </w:p>
        </w:tc>
        <w:tc>
          <w:tcPr>
            <w:tcW w:w="379" w:type="pct"/>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取得權利人</w:t>
            </w:r>
          </w:p>
        </w:tc>
      </w:tr>
      <w:tr w:rsidR="002F27AC" w:rsidTr="00AE40DC">
        <w:trPr>
          <w:trHeight w:hRule="exact" w:val="454"/>
        </w:trPr>
        <w:tc>
          <w:tcPr>
            <w:tcW w:w="1342" w:type="pct"/>
          </w:tcPr>
          <w:p w:rsidR="002F27AC" w:rsidRDefault="002F27AC">
            <w:pPr>
              <w:jc w:val="both"/>
              <w:rPr>
                <w:rFonts w:ascii="標楷體" w:eastAsia="標楷體" w:hAnsi="標楷體"/>
              </w:rPr>
            </w:pPr>
          </w:p>
        </w:tc>
        <w:tc>
          <w:tcPr>
            <w:tcW w:w="425" w:type="pct"/>
          </w:tcPr>
          <w:p w:rsidR="002F27AC" w:rsidRDefault="002F27AC">
            <w:pPr>
              <w:jc w:val="both"/>
              <w:rPr>
                <w:rFonts w:ascii="標楷體" w:eastAsia="標楷體" w:hAnsi="標楷體"/>
              </w:rPr>
            </w:pPr>
          </w:p>
        </w:tc>
        <w:tc>
          <w:tcPr>
            <w:tcW w:w="511" w:type="pct"/>
          </w:tcPr>
          <w:p w:rsidR="002F27AC" w:rsidRDefault="002F27AC">
            <w:pPr>
              <w:jc w:val="both"/>
              <w:rPr>
                <w:rFonts w:ascii="標楷體" w:eastAsia="標楷體" w:hAnsi="標楷體"/>
              </w:rPr>
            </w:pPr>
          </w:p>
        </w:tc>
        <w:tc>
          <w:tcPr>
            <w:tcW w:w="328" w:type="pct"/>
          </w:tcPr>
          <w:p w:rsidR="002F27AC" w:rsidRDefault="002F27AC">
            <w:pPr>
              <w:jc w:val="both"/>
              <w:rPr>
                <w:rFonts w:ascii="標楷體" w:eastAsia="標楷體" w:hAnsi="標楷體"/>
              </w:rPr>
            </w:pPr>
          </w:p>
        </w:tc>
        <w:tc>
          <w:tcPr>
            <w:tcW w:w="413" w:type="pct"/>
          </w:tcPr>
          <w:p w:rsidR="002F27AC" w:rsidRDefault="002F27AC">
            <w:pPr>
              <w:jc w:val="both"/>
              <w:rPr>
                <w:rFonts w:ascii="標楷體" w:eastAsia="標楷體" w:hAnsi="標楷體"/>
              </w:rPr>
            </w:pPr>
          </w:p>
        </w:tc>
        <w:tc>
          <w:tcPr>
            <w:tcW w:w="426" w:type="pct"/>
          </w:tcPr>
          <w:p w:rsidR="002F27AC" w:rsidRDefault="002F27AC">
            <w:pPr>
              <w:jc w:val="both"/>
              <w:rPr>
                <w:rFonts w:ascii="標楷體" w:eastAsia="標楷體" w:hAnsi="標楷體"/>
              </w:rPr>
            </w:pPr>
          </w:p>
        </w:tc>
        <w:tc>
          <w:tcPr>
            <w:tcW w:w="401"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79" w:type="pct"/>
          </w:tcPr>
          <w:p w:rsidR="002F27AC" w:rsidRDefault="002F27AC">
            <w:pPr>
              <w:jc w:val="both"/>
              <w:rPr>
                <w:rFonts w:ascii="標楷體" w:eastAsia="標楷體" w:hAnsi="標楷體"/>
              </w:rPr>
            </w:pPr>
          </w:p>
        </w:tc>
      </w:tr>
      <w:tr w:rsidR="002F27AC" w:rsidTr="00AE40DC">
        <w:trPr>
          <w:trHeight w:hRule="exact" w:val="454"/>
        </w:trPr>
        <w:tc>
          <w:tcPr>
            <w:tcW w:w="1342" w:type="pct"/>
          </w:tcPr>
          <w:p w:rsidR="002F27AC" w:rsidRDefault="002F27AC">
            <w:pPr>
              <w:jc w:val="both"/>
              <w:rPr>
                <w:rFonts w:ascii="標楷體" w:eastAsia="標楷體" w:hAnsi="標楷體"/>
              </w:rPr>
            </w:pPr>
          </w:p>
        </w:tc>
        <w:tc>
          <w:tcPr>
            <w:tcW w:w="425" w:type="pct"/>
          </w:tcPr>
          <w:p w:rsidR="002F27AC" w:rsidRDefault="002F27AC">
            <w:pPr>
              <w:jc w:val="both"/>
              <w:rPr>
                <w:rFonts w:ascii="標楷體" w:eastAsia="標楷體" w:hAnsi="標楷體"/>
              </w:rPr>
            </w:pPr>
          </w:p>
        </w:tc>
        <w:tc>
          <w:tcPr>
            <w:tcW w:w="511" w:type="pct"/>
          </w:tcPr>
          <w:p w:rsidR="002F27AC" w:rsidRDefault="002F27AC">
            <w:pPr>
              <w:jc w:val="both"/>
              <w:rPr>
                <w:rFonts w:ascii="標楷體" w:eastAsia="標楷體" w:hAnsi="標楷體"/>
              </w:rPr>
            </w:pPr>
          </w:p>
        </w:tc>
        <w:tc>
          <w:tcPr>
            <w:tcW w:w="328" w:type="pct"/>
          </w:tcPr>
          <w:p w:rsidR="002F27AC" w:rsidRDefault="002F27AC">
            <w:pPr>
              <w:jc w:val="both"/>
              <w:rPr>
                <w:rFonts w:ascii="標楷體" w:eastAsia="標楷體" w:hAnsi="標楷體"/>
              </w:rPr>
            </w:pPr>
          </w:p>
        </w:tc>
        <w:tc>
          <w:tcPr>
            <w:tcW w:w="413" w:type="pct"/>
          </w:tcPr>
          <w:p w:rsidR="002F27AC" w:rsidRDefault="002F27AC">
            <w:pPr>
              <w:jc w:val="both"/>
              <w:rPr>
                <w:rFonts w:ascii="標楷體" w:eastAsia="標楷體" w:hAnsi="標楷體"/>
              </w:rPr>
            </w:pPr>
          </w:p>
        </w:tc>
        <w:tc>
          <w:tcPr>
            <w:tcW w:w="426" w:type="pct"/>
          </w:tcPr>
          <w:p w:rsidR="002F27AC" w:rsidRDefault="002F27AC">
            <w:pPr>
              <w:jc w:val="both"/>
              <w:rPr>
                <w:rFonts w:ascii="標楷體" w:eastAsia="標楷體" w:hAnsi="標楷體"/>
              </w:rPr>
            </w:pPr>
          </w:p>
        </w:tc>
        <w:tc>
          <w:tcPr>
            <w:tcW w:w="401"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79" w:type="pct"/>
          </w:tcPr>
          <w:p w:rsidR="002F27AC" w:rsidRDefault="002F27AC">
            <w:pPr>
              <w:jc w:val="both"/>
              <w:rPr>
                <w:rFonts w:ascii="標楷體" w:eastAsia="標楷體" w:hAnsi="標楷體"/>
              </w:rPr>
            </w:pPr>
          </w:p>
        </w:tc>
      </w:tr>
      <w:tr w:rsidR="002F27AC" w:rsidTr="00AE40DC">
        <w:trPr>
          <w:trHeight w:hRule="exact" w:val="454"/>
        </w:trPr>
        <w:tc>
          <w:tcPr>
            <w:tcW w:w="1342" w:type="pct"/>
          </w:tcPr>
          <w:p w:rsidR="002F27AC" w:rsidRDefault="002F27AC">
            <w:pPr>
              <w:jc w:val="both"/>
              <w:rPr>
                <w:rFonts w:ascii="標楷體" w:eastAsia="標楷體" w:hAnsi="標楷體"/>
              </w:rPr>
            </w:pPr>
          </w:p>
        </w:tc>
        <w:tc>
          <w:tcPr>
            <w:tcW w:w="425" w:type="pct"/>
          </w:tcPr>
          <w:p w:rsidR="002F27AC" w:rsidRDefault="002F27AC">
            <w:pPr>
              <w:jc w:val="both"/>
              <w:rPr>
                <w:rFonts w:ascii="標楷體" w:eastAsia="標楷體" w:hAnsi="標楷體"/>
              </w:rPr>
            </w:pPr>
          </w:p>
        </w:tc>
        <w:tc>
          <w:tcPr>
            <w:tcW w:w="511" w:type="pct"/>
          </w:tcPr>
          <w:p w:rsidR="002F27AC" w:rsidRDefault="002F27AC">
            <w:pPr>
              <w:jc w:val="both"/>
              <w:rPr>
                <w:rFonts w:ascii="標楷體" w:eastAsia="標楷體" w:hAnsi="標楷體"/>
              </w:rPr>
            </w:pPr>
          </w:p>
        </w:tc>
        <w:tc>
          <w:tcPr>
            <w:tcW w:w="328" w:type="pct"/>
          </w:tcPr>
          <w:p w:rsidR="002F27AC" w:rsidRDefault="002F27AC">
            <w:pPr>
              <w:jc w:val="both"/>
              <w:rPr>
                <w:rFonts w:ascii="標楷體" w:eastAsia="標楷體" w:hAnsi="標楷體"/>
              </w:rPr>
            </w:pPr>
          </w:p>
        </w:tc>
        <w:tc>
          <w:tcPr>
            <w:tcW w:w="413" w:type="pct"/>
          </w:tcPr>
          <w:p w:rsidR="002F27AC" w:rsidRDefault="002F27AC">
            <w:pPr>
              <w:jc w:val="both"/>
              <w:rPr>
                <w:rFonts w:ascii="標楷體" w:eastAsia="標楷體" w:hAnsi="標楷體"/>
              </w:rPr>
            </w:pPr>
          </w:p>
        </w:tc>
        <w:tc>
          <w:tcPr>
            <w:tcW w:w="426" w:type="pct"/>
          </w:tcPr>
          <w:p w:rsidR="002F27AC" w:rsidRDefault="002F27AC">
            <w:pPr>
              <w:jc w:val="both"/>
              <w:rPr>
                <w:rFonts w:ascii="標楷體" w:eastAsia="標楷體" w:hAnsi="標楷體"/>
              </w:rPr>
            </w:pPr>
          </w:p>
        </w:tc>
        <w:tc>
          <w:tcPr>
            <w:tcW w:w="401"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79" w:type="pct"/>
          </w:tcPr>
          <w:p w:rsidR="002F27AC" w:rsidRDefault="002F27AC">
            <w:pPr>
              <w:jc w:val="both"/>
              <w:rPr>
                <w:rFonts w:ascii="標楷體" w:eastAsia="標楷體" w:hAnsi="標楷體"/>
              </w:rPr>
            </w:pPr>
          </w:p>
        </w:tc>
      </w:tr>
      <w:tr w:rsidR="002F27AC" w:rsidTr="00AE40DC">
        <w:trPr>
          <w:trHeight w:hRule="exact" w:val="454"/>
        </w:trPr>
        <w:tc>
          <w:tcPr>
            <w:tcW w:w="1342" w:type="pct"/>
          </w:tcPr>
          <w:p w:rsidR="002F27AC" w:rsidRDefault="002F27AC">
            <w:pPr>
              <w:jc w:val="both"/>
              <w:rPr>
                <w:rFonts w:ascii="標楷體" w:eastAsia="標楷體" w:hAnsi="標楷體"/>
              </w:rPr>
            </w:pPr>
          </w:p>
        </w:tc>
        <w:tc>
          <w:tcPr>
            <w:tcW w:w="425" w:type="pct"/>
          </w:tcPr>
          <w:p w:rsidR="002F27AC" w:rsidRDefault="002F27AC">
            <w:pPr>
              <w:jc w:val="both"/>
              <w:rPr>
                <w:rFonts w:ascii="標楷體" w:eastAsia="標楷體" w:hAnsi="標楷體"/>
              </w:rPr>
            </w:pPr>
          </w:p>
        </w:tc>
        <w:tc>
          <w:tcPr>
            <w:tcW w:w="511" w:type="pct"/>
          </w:tcPr>
          <w:p w:rsidR="002F27AC" w:rsidRDefault="002F27AC">
            <w:pPr>
              <w:jc w:val="both"/>
              <w:rPr>
                <w:rFonts w:ascii="標楷體" w:eastAsia="標楷體" w:hAnsi="標楷體"/>
              </w:rPr>
            </w:pPr>
          </w:p>
        </w:tc>
        <w:tc>
          <w:tcPr>
            <w:tcW w:w="328" w:type="pct"/>
          </w:tcPr>
          <w:p w:rsidR="002F27AC" w:rsidRDefault="002F27AC">
            <w:pPr>
              <w:jc w:val="both"/>
              <w:rPr>
                <w:rFonts w:ascii="標楷體" w:eastAsia="標楷體" w:hAnsi="標楷體"/>
              </w:rPr>
            </w:pPr>
          </w:p>
        </w:tc>
        <w:tc>
          <w:tcPr>
            <w:tcW w:w="413" w:type="pct"/>
          </w:tcPr>
          <w:p w:rsidR="002F27AC" w:rsidRDefault="002F27AC">
            <w:pPr>
              <w:jc w:val="both"/>
              <w:rPr>
                <w:rFonts w:ascii="標楷體" w:eastAsia="標楷體" w:hAnsi="標楷體"/>
              </w:rPr>
            </w:pPr>
          </w:p>
        </w:tc>
        <w:tc>
          <w:tcPr>
            <w:tcW w:w="426" w:type="pct"/>
          </w:tcPr>
          <w:p w:rsidR="002F27AC" w:rsidRDefault="002F27AC">
            <w:pPr>
              <w:jc w:val="both"/>
              <w:rPr>
                <w:rFonts w:ascii="標楷體" w:eastAsia="標楷體" w:hAnsi="標楷體"/>
              </w:rPr>
            </w:pPr>
          </w:p>
        </w:tc>
        <w:tc>
          <w:tcPr>
            <w:tcW w:w="401"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79" w:type="pct"/>
          </w:tcPr>
          <w:p w:rsidR="002F27AC" w:rsidRDefault="002F27AC">
            <w:pPr>
              <w:jc w:val="both"/>
              <w:rPr>
                <w:rFonts w:ascii="標楷體" w:eastAsia="標楷體" w:hAnsi="標楷體"/>
              </w:rPr>
            </w:pPr>
          </w:p>
        </w:tc>
      </w:tr>
      <w:tr w:rsidR="002F27AC" w:rsidTr="00AE40DC">
        <w:trPr>
          <w:trHeight w:hRule="exact" w:val="454"/>
        </w:trPr>
        <w:tc>
          <w:tcPr>
            <w:tcW w:w="5000" w:type="pct"/>
            <w:gridSpan w:val="10"/>
            <w:vAlign w:val="center"/>
          </w:tcPr>
          <w:p w:rsidR="002F27AC" w:rsidRDefault="002F27AC">
            <w:pPr>
              <w:ind w:leftChars="-45" w:left="-108"/>
              <w:jc w:val="both"/>
              <w:rPr>
                <w:rFonts w:ascii="標楷體" w:eastAsia="標楷體" w:hAnsi="標楷體"/>
              </w:rPr>
            </w:pPr>
            <w:r>
              <w:rPr>
                <w:rFonts w:ascii="標楷體" w:eastAsia="標楷體" w:hAnsi="標楷體" w:hint="eastAsia"/>
              </w:rPr>
              <w:t>總申報筆數：  筆</w:t>
            </w:r>
          </w:p>
        </w:tc>
      </w:tr>
    </w:tbl>
    <w:p w:rsidR="004E3CB8" w:rsidRDefault="004E3CB8">
      <w:pPr>
        <w:widowControl/>
        <w:spacing w:line="0" w:lineRule="atLeast"/>
        <w:jc w:val="both"/>
        <w:rPr>
          <w:rFonts w:ascii="新細明體" w:hAnsi="新細明體" w:cs="新細明體"/>
          <w:kern w:val="0"/>
          <w:sz w:val="20"/>
        </w:rPr>
      </w:pPr>
      <w:r>
        <w:rPr>
          <w:rFonts w:ascii="細明體" w:eastAsia="細明體" w:hAnsi="細明體"/>
          <w:sz w:val="20"/>
        </w:rPr>
        <w:t>★</w:t>
      </w:r>
      <w:r>
        <w:rPr>
          <w:rFonts w:ascii="新細明體" w:hAnsi="新細明體" w:cs="新細明體"/>
          <w:kern w:val="0"/>
          <w:sz w:val="20"/>
        </w:rPr>
        <w:t>土地坐落應</w:t>
      </w:r>
      <w:r>
        <w:rPr>
          <w:rFonts w:ascii="新細明體" w:hAnsi="新細明體" w:cs="新細明體" w:hint="eastAsia"/>
          <w:kern w:val="0"/>
          <w:sz w:val="20"/>
        </w:rPr>
        <w:t>填</w:t>
      </w:r>
      <w:r>
        <w:rPr>
          <w:rFonts w:ascii="新細明體" w:hAnsi="新細明體" w:cs="新細明體"/>
          <w:kern w:val="0"/>
          <w:sz w:val="20"/>
        </w:rPr>
        <w:t>寫</w:t>
      </w:r>
      <w:r>
        <w:rPr>
          <w:rFonts w:ascii="新細明體" w:hAnsi="新細明體" w:cs="新細明體" w:hint="eastAsia"/>
          <w:kern w:val="0"/>
          <w:sz w:val="20"/>
        </w:rPr>
        <w:t>○</w:t>
      </w:r>
      <w:r>
        <w:rPr>
          <w:rFonts w:ascii="新細明體" w:hAnsi="新細明體" w:cs="新細明體"/>
          <w:kern w:val="0"/>
          <w:sz w:val="20"/>
        </w:rPr>
        <w:t>縣（市）</w:t>
      </w:r>
      <w:r>
        <w:rPr>
          <w:rFonts w:ascii="新細明體" w:hAnsi="新細明體" w:cs="新細明體" w:hint="eastAsia"/>
          <w:kern w:val="0"/>
          <w:sz w:val="20"/>
        </w:rPr>
        <w:t>○</w:t>
      </w:r>
      <w:r>
        <w:rPr>
          <w:rFonts w:ascii="新細明體" w:hAnsi="新細明體" w:cs="新細明體"/>
          <w:kern w:val="0"/>
          <w:sz w:val="20"/>
        </w:rPr>
        <w:t>區（鄉、鎮、市）</w:t>
      </w:r>
      <w:r>
        <w:rPr>
          <w:rFonts w:ascii="新細明體" w:hAnsi="新細明體" w:cs="新細明體" w:hint="eastAsia"/>
          <w:kern w:val="0"/>
          <w:sz w:val="20"/>
        </w:rPr>
        <w:t>○</w:t>
      </w:r>
      <w:r>
        <w:rPr>
          <w:rFonts w:ascii="新細明體" w:hAnsi="新細明體" w:cs="新細明體"/>
          <w:kern w:val="0"/>
          <w:sz w:val="20"/>
        </w:rPr>
        <w:t>段</w:t>
      </w:r>
      <w:r>
        <w:rPr>
          <w:rFonts w:ascii="新細明體" w:hAnsi="新細明體" w:cs="新細明體" w:hint="eastAsia"/>
          <w:kern w:val="0"/>
          <w:sz w:val="20"/>
        </w:rPr>
        <w:t>○</w:t>
      </w:r>
      <w:r>
        <w:rPr>
          <w:rFonts w:ascii="新細明體" w:hAnsi="新細明體" w:cs="新細明體"/>
          <w:kern w:val="0"/>
          <w:sz w:val="20"/>
        </w:rPr>
        <w:t>小段</w:t>
      </w:r>
      <w:r>
        <w:rPr>
          <w:rFonts w:ascii="新細明體" w:hAnsi="新細明體" w:cs="新細明體" w:hint="eastAsia"/>
          <w:kern w:val="0"/>
          <w:sz w:val="20"/>
        </w:rPr>
        <w:t>○</w:t>
      </w:r>
      <w:r>
        <w:rPr>
          <w:rFonts w:ascii="新細明體" w:hAnsi="新細明體" w:cs="新細明體"/>
          <w:kern w:val="0"/>
          <w:sz w:val="20"/>
        </w:rPr>
        <w:t>地號資料</w:t>
      </w:r>
      <w:r>
        <w:rPr>
          <w:rFonts w:ascii="新細明體" w:hAnsi="新細明體" w:cs="新細明體" w:hint="eastAsia"/>
          <w:kern w:val="0"/>
          <w:sz w:val="20"/>
        </w:rPr>
        <w:t>；</w:t>
      </w:r>
      <w:r w:rsidR="00210B08">
        <w:rPr>
          <w:rFonts w:ascii="新細明體" w:hAnsi="新細明體" w:cs="新細明體"/>
          <w:kern w:val="0"/>
          <w:sz w:val="20"/>
        </w:rPr>
        <w:t>若一</w:t>
      </w:r>
      <w:r w:rsidR="00210B08">
        <w:rPr>
          <w:rFonts w:ascii="新細明體" w:hAnsi="新細明體" w:cs="新細明體" w:hint="eastAsia"/>
          <w:kern w:val="0"/>
          <w:sz w:val="20"/>
        </w:rPr>
        <w:t>宗</w:t>
      </w:r>
      <w:r>
        <w:rPr>
          <w:rFonts w:ascii="新細明體" w:hAnsi="新細明體" w:cs="新細明體"/>
          <w:kern w:val="0"/>
          <w:sz w:val="20"/>
        </w:rPr>
        <w:t>土地多個地號，則每筆地</w:t>
      </w:r>
      <w:proofErr w:type="gramStart"/>
      <w:r>
        <w:rPr>
          <w:rFonts w:ascii="新細明體" w:hAnsi="新細明體" w:cs="新細明體"/>
          <w:kern w:val="0"/>
          <w:sz w:val="20"/>
        </w:rPr>
        <w:t>號均需輸入</w:t>
      </w:r>
      <w:proofErr w:type="gramEnd"/>
      <w:r>
        <w:rPr>
          <w:rFonts w:ascii="新細明體" w:hAnsi="新細明體" w:cs="新細明體" w:hint="eastAsia"/>
          <w:kern w:val="0"/>
          <w:sz w:val="20"/>
        </w:rPr>
        <w:t>。</w:t>
      </w:r>
    </w:p>
    <w:p w:rsidR="004E3CB8" w:rsidRDefault="004E3CB8">
      <w:pPr>
        <w:widowControl/>
        <w:spacing w:line="0" w:lineRule="atLeast"/>
        <w:jc w:val="both"/>
        <w:rPr>
          <w:rFonts w:ascii="標楷體" w:eastAsia="標楷體" w:hAnsi="標楷體"/>
        </w:rPr>
      </w:pPr>
      <w:r>
        <w:rPr>
          <w:rFonts w:ascii="細明體" w:eastAsia="細明體" w:hAnsi="細明體"/>
          <w:sz w:val="20"/>
        </w:rPr>
        <w:t>★</w:t>
      </w:r>
      <w:r>
        <w:rPr>
          <w:rFonts w:ascii="細明體" w:eastAsia="細明體" w:hAnsi="細明體" w:hint="eastAsia"/>
          <w:sz w:val="20"/>
        </w:rPr>
        <w:t>土地不論地目為何，</w:t>
      </w:r>
      <w:proofErr w:type="gramStart"/>
      <w:r>
        <w:rPr>
          <w:rFonts w:ascii="細明體" w:eastAsia="細明體" w:hAnsi="細明體" w:hint="eastAsia"/>
          <w:sz w:val="20"/>
        </w:rPr>
        <w:t>均應申報</w:t>
      </w:r>
      <w:proofErr w:type="gramEnd"/>
      <w:r>
        <w:rPr>
          <w:rFonts w:ascii="細明體" w:eastAsia="細明體" w:hAnsi="細明體" w:hint="eastAsia"/>
          <w:sz w:val="20"/>
        </w:rPr>
        <w:t>。</w:t>
      </w:r>
    </w:p>
    <w:p w:rsidR="004E3CB8" w:rsidRDefault="004E3CB8">
      <w:pPr>
        <w:tabs>
          <w:tab w:val="num" w:pos="180"/>
        </w:tabs>
        <w:spacing w:line="0" w:lineRule="atLeast"/>
        <w:jc w:val="both"/>
        <w:rPr>
          <w:rFonts w:ascii="標楷體" w:eastAsia="標楷體" w:hAnsi="標楷體"/>
        </w:rPr>
      </w:pPr>
      <w:r>
        <w:rPr>
          <w:rFonts w:ascii="細明體" w:eastAsia="細明體" w:hAnsi="細明體"/>
          <w:sz w:val="20"/>
        </w:rPr>
        <w:t>★</w:t>
      </w:r>
      <w:r>
        <w:rPr>
          <w:rFonts w:ascii="細明體" w:eastAsia="細明體" w:hAnsi="細明體" w:cs="新細明體"/>
          <w:kern w:val="0"/>
          <w:sz w:val="20"/>
        </w:rPr>
        <w:t>土地</w:t>
      </w:r>
      <w:proofErr w:type="gramStart"/>
      <w:r>
        <w:rPr>
          <w:rFonts w:ascii="細明體" w:eastAsia="細明體" w:hAnsi="細明體" w:cs="新細明體"/>
          <w:kern w:val="0"/>
          <w:sz w:val="20"/>
        </w:rPr>
        <w:t>地</w:t>
      </w:r>
      <w:proofErr w:type="gramEnd"/>
      <w:r>
        <w:rPr>
          <w:rFonts w:ascii="細明體" w:eastAsia="細明體" w:hAnsi="細明體" w:cs="新細明體"/>
          <w:kern w:val="0"/>
          <w:sz w:val="20"/>
        </w:rPr>
        <w:t>號、面積與持分</w:t>
      </w:r>
      <w:proofErr w:type="gramStart"/>
      <w:r>
        <w:rPr>
          <w:rFonts w:ascii="細明體" w:eastAsia="細明體" w:hAnsi="細明體" w:cs="新細明體"/>
          <w:kern w:val="0"/>
          <w:sz w:val="20"/>
        </w:rPr>
        <w:t>應依權狀</w:t>
      </w:r>
      <w:proofErr w:type="gramEnd"/>
      <w:r>
        <w:rPr>
          <w:rFonts w:ascii="細明體" w:eastAsia="細明體" w:hAnsi="細明體" w:hint="eastAsia"/>
          <w:sz w:val="20"/>
        </w:rPr>
        <w:t>或登記謄本</w:t>
      </w:r>
      <w:proofErr w:type="gramStart"/>
      <w:r>
        <w:rPr>
          <w:rFonts w:ascii="細明體" w:eastAsia="細明體" w:hAnsi="細明體" w:cs="新細明體"/>
          <w:kern w:val="0"/>
          <w:sz w:val="20"/>
        </w:rPr>
        <w:t>逐筆填載</w:t>
      </w:r>
      <w:proofErr w:type="gramEnd"/>
      <w:r>
        <w:rPr>
          <w:rFonts w:ascii="細明體" w:eastAsia="細明體" w:hAnsi="細明體" w:cs="新細明體"/>
          <w:kern w:val="0"/>
          <w:sz w:val="20"/>
        </w:rPr>
        <w:t>，</w:t>
      </w:r>
      <w:r>
        <w:rPr>
          <w:rFonts w:ascii="細明體" w:eastAsia="細明體" w:hAnsi="細明體" w:cs="新細明體" w:hint="eastAsia"/>
          <w:kern w:val="0"/>
          <w:sz w:val="20"/>
        </w:rPr>
        <w:t>並註明</w:t>
      </w:r>
      <w:r>
        <w:rPr>
          <w:rFonts w:ascii="細明體" w:eastAsia="細明體" w:hAnsi="細明體" w:hint="eastAsia"/>
          <w:bCs/>
          <w:sz w:val="20"/>
        </w:rPr>
        <w:t>登記或取得之時間及原因</w:t>
      </w:r>
      <w:r>
        <w:rPr>
          <w:rFonts w:ascii="新細明體" w:hAnsi="新細明體" w:cs="新細明體"/>
          <w:kern w:val="0"/>
          <w:sz w:val="20"/>
        </w:rPr>
        <w:t>。</w:t>
      </w:r>
    </w:p>
    <w:p w:rsidR="004E3CB8" w:rsidRDefault="004E3CB8">
      <w:pPr>
        <w:tabs>
          <w:tab w:val="num" w:pos="180"/>
        </w:tabs>
        <w:spacing w:line="0" w:lineRule="atLeast"/>
        <w:jc w:val="both"/>
        <w:rPr>
          <w:rFonts w:ascii="新細明體" w:hAnsi="新細明體" w:cs="新細明體"/>
          <w:kern w:val="0"/>
          <w:sz w:val="20"/>
        </w:rPr>
      </w:pPr>
      <w:r>
        <w:rPr>
          <w:rFonts w:ascii="細明體" w:eastAsia="細明體" w:hAnsi="細明體"/>
          <w:sz w:val="20"/>
        </w:rPr>
        <w:t>★</w:t>
      </w:r>
      <w:r>
        <w:rPr>
          <w:rFonts w:ascii="細明體" w:eastAsia="細明體" w:hAnsi="細明體" w:hint="eastAsia"/>
          <w:sz w:val="20"/>
        </w:rPr>
        <w:t>土地應申報實際交易價額，無實際交易價額者，以取得年度之土地公告現值或市價申報。</w:t>
      </w:r>
    </w:p>
    <w:p w:rsidR="004E3CB8" w:rsidRDefault="004E3CB8">
      <w:pPr>
        <w:tabs>
          <w:tab w:val="num" w:pos="180"/>
        </w:tabs>
        <w:ind w:left="-360"/>
        <w:jc w:val="both"/>
        <w:rPr>
          <w:rFonts w:ascii="標楷體" w:eastAsia="標楷體" w:hAnsi="標楷體"/>
        </w:rPr>
      </w:pPr>
      <w:r>
        <w:rPr>
          <w:rFonts w:ascii="標楷體" w:eastAsia="標楷體" w:hAnsi="標楷體" w:hint="eastAsia"/>
        </w:rPr>
        <w:t>（二）不動產</w:t>
      </w:r>
    </w:p>
    <w:p w:rsidR="004E3CB8" w:rsidRDefault="004E3CB8">
      <w:pPr>
        <w:ind w:leftChars="50" w:left="120"/>
        <w:rPr>
          <w:rFonts w:ascii="標楷體" w:eastAsia="標楷體" w:hAnsi="標楷體"/>
        </w:rPr>
      </w:pPr>
      <w:r>
        <w:rPr>
          <w:rFonts w:ascii="標楷體" w:eastAsia="標楷體" w:hAnsi="標楷體" w:hint="eastAsia"/>
        </w:rPr>
        <w:t>2.建  物（房屋及停車位）</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520"/>
        <w:gridCol w:w="1223"/>
        <w:gridCol w:w="1223"/>
        <w:gridCol w:w="1223"/>
        <w:gridCol w:w="1223"/>
        <w:gridCol w:w="1223"/>
        <w:gridCol w:w="1223"/>
        <w:gridCol w:w="1223"/>
        <w:gridCol w:w="1223"/>
        <w:gridCol w:w="1220"/>
      </w:tblGrid>
      <w:tr w:rsidR="002F27AC" w:rsidTr="001270E1">
        <w:trPr>
          <w:cantSplit/>
          <w:trHeight w:hRule="exact" w:val="851"/>
        </w:trPr>
        <w:tc>
          <w:tcPr>
            <w:tcW w:w="1212"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建物標示</w:t>
            </w:r>
          </w:p>
        </w:tc>
        <w:tc>
          <w:tcPr>
            <w:tcW w:w="421" w:type="pct"/>
            <w:vAlign w:val="center"/>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面積</w:t>
            </w:r>
          </w:p>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（平方公尺）</w:t>
            </w:r>
          </w:p>
        </w:tc>
        <w:tc>
          <w:tcPr>
            <w:tcW w:w="421"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權利範圍</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（持分）</w:t>
            </w:r>
          </w:p>
        </w:tc>
        <w:tc>
          <w:tcPr>
            <w:tcW w:w="421"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所有權人</w:t>
            </w:r>
          </w:p>
        </w:tc>
        <w:tc>
          <w:tcPr>
            <w:tcW w:w="421" w:type="pct"/>
            <w:vAlign w:val="center"/>
          </w:tcPr>
          <w:p w:rsidR="002F27AC" w:rsidRPr="001270E1" w:rsidRDefault="002F27AC" w:rsidP="001270E1">
            <w:pPr>
              <w:jc w:val="both"/>
              <w:rPr>
                <w:rFonts w:ascii="標楷體" w:eastAsia="標楷體" w:hAnsi="標楷體"/>
                <w:sz w:val="20"/>
              </w:rPr>
            </w:pPr>
            <w:r w:rsidRPr="001270E1">
              <w:rPr>
                <w:rFonts w:ascii="標楷體" w:eastAsia="標楷體" w:hAnsi="標楷體" w:hint="eastAsia"/>
                <w:sz w:val="20"/>
              </w:rPr>
              <w:t>登記（取得）時間</w:t>
            </w:r>
          </w:p>
        </w:tc>
        <w:tc>
          <w:tcPr>
            <w:tcW w:w="421" w:type="pct"/>
            <w:vAlign w:val="center"/>
          </w:tcPr>
          <w:p w:rsidR="002F27AC" w:rsidRPr="001270E1" w:rsidRDefault="002F27AC" w:rsidP="001270E1">
            <w:pPr>
              <w:jc w:val="both"/>
              <w:rPr>
                <w:rFonts w:ascii="標楷體" w:eastAsia="標楷體" w:hAnsi="標楷體"/>
                <w:sz w:val="20"/>
              </w:rPr>
            </w:pPr>
            <w:r w:rsidRPr="001270E1">
              <w:rPr>
                <w:rFonts w:ascii="標楷體" w:eastAsia="標楷體" w:hAnsi="標楷體" w:hint="eastAsia"/>
                <w:sz w:val="20"/>
              </w:rPr>
              <w:t>登記（取</w:t>
            </w:r>
            <w:r w:rsidR="001270E1">
              <w:rPr>
                <w:rFonts w:ascii="標楷體" w:eastAsia="標楷體" w:hAnsi="標楷體" w:hint="eastAsia"/>
                <w:sz w:val="20"/>
              </w:rPr>
              <w:t>得</w:t>
            </w:r>
            <w:r w:rsidRPr="001270E1">
              <w:rPr>
                <w:rFonts w:ascii="標楷體" w:eastAsia="標楷體" w:hAnsi="標楷體" w:hint="eastAsia"/>
                <w:sz w:val="20"/>
              </w:rPr>
              <w:t>）原因</w:t>
            </w:r>
            <w:r w:rsidR="001270E1">
              <w:rPr>
                <w:rFonts w:ascii="標楷體" w:eastAsia="標楷體" w:hAnsi="標楷體" w:hint="eastAsia"/>
                <w:sz w:val="20"/>
              </w:rPr>
              <w:t>或來源</w:t>
            </w:r>
          </w:p>
        </w:tc>
        <w:tc>
          <w:tcPr>
            <w:tcW w:w="421"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取得價額</w:t>
            </w:r>
          </w:p>
        </w:tc>
        <w:tc>
          <w:tcPr>
            <w:tcW w:w="421" w:type="pct"/>
          </w:tcPr>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時間</w:t>
            </w:r>
          </w:p>
        </w:tc>
        <w:tc>
          <w:tcPr>
            <w:tcW w:w="421" w:type="pct"/>
          </w:tcPr>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價額</w:t>
            </w:r>
          </w:p>
        </w:tc>
        <w:tc>
          <w:tcPr>
            <w:tcW w:w="421" w:type="pct"/>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取得權利人</w:t>
            </w:r>
          </w:p>
        </w:tc>
      </w:tr>
      <w:tr w:rsidR="002F27AC" w:rsidTr="001270E1">
        <w:trPr>
          <w:cantSplit/>
          <w:trHeight w:hRule="exact" w:val="454"/>
        </w:trPr>
        <w:tc>
          <w:tcPr>
            <w:tcW w:w="1212" w:type="pct"/>
            <w:vAlign w:val="center"/>
          </w:tcPr>
          <w:p w:rsidR="002F27AC" w:rsidRDefault="002F27AC">
            <w:pPr>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r>
      <w:tr w:rsidR="002F27AC" w:rsidTr="001270E1">
        <w:trPr>
          <w:cantSplit/>
          <w:trHeight w:hRule="exact" w:val="454"/>
        </w:trPr>
        <w:tc>
          <w:tcPr>
            <w:tcW w:w="1212"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r>
      <w:tr w:rsidR="002F27AC" w:rsidTr="001270E1">
        <w:trPr>
          <w:cantSplit/>
          <w:trHeight w:hRule="exact" w:val="454"/>
        </w:trPr>
        <w:tc>
          <w:tcPr>
            <w:tcW w:w="1212"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tcPr>
          <w:p w:rsidR="002F27AC" w:rsidRDefault="002F27AC">
            <w:pPr>
              <w:jc w:val="both"/>
              <w:rPr>
                <w:rFonts w:ascii="標楷體" w:eastAsia="標楷體" w:hAnsi="標楷體"/>
              </w:rPr>
            </w:pPr>
          </w:p>
        </w:tc>
        <w:tc>
          <w:tcPr>
            <w:tcW w:w="421" w:type="pct"/>
          </w:tcPr>
          <w:p w:rsidR="002F27AC" w:rsidRDefault="002F27AC">
            <w:pPr>
              <w:jc w:val="both"/>
              <w:rPr>
                <w:rFonts w:ascii="標楷體" w:eastAsia="標楷體" w:hAnsi="標楷體"/>
              </w:rPr>
            </w:pPr>
          </w:p>
        </w:tc>
        <w:tc>
          <w:tcPr>
            <w:tcW w:w="421" w:type="pct"/>
          </w:tcPr>
          <w:p w:rsidR="002F27AC" w:rsidRDefault="002F27AC">
            <w:pPr>
              <w:jc w:val="both"/>
              <w:rPr>
                <w:rFonts w:ascii="標楷體" w:eastAsia="標楷體" w:hAnsi="標楷體"/>
              </w:rPr>
            </w:pPr>
          </w:p>
        </w:tc>
      </w:tr>
      <w:tr w:rsidR="002F27AC" w:rsidTr="002F27AC">
        <w:trPr>
          <w:cantSplit/>
          <w:trHeight w:hRule="exact" w:val="454"/>
        </w:trPr>
        <w:tc>
          <w:tcPr>
            <w:tcW w:w="5000" w:type="pct"/>
            <w:gridSpan w:val="10"/>
            <w:vAlign w:val="center"/>
          </w:tcPr>
          <w:p w:rsidR="002F27AC" w:rsidRDefault="002F27AC">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ind w:leftChars="1" w:left="202" w:hangingChars="100" w:hanging="200"/>
        <w:rPr>
          <w:rFonts w:ascii="細明體" w:eastAsia="細明體" w:hAnsi="細明體"/>
          <w:sz w:val="20"/>
        </w:rPr>
      </w:pPr>
      <w:r>
        <w:rPr>
          <w:rFonts w:ascii="細明體" w:eastAsia="細明體" w:hAnsi="細明體"/>
          <w:sz w:val="20"/>
        </w:rPr>
        <w:t>★</w:t>
      </w:r>
      <w:r>
        <w:rPr>
          <w:rFonts w:ascii="細明體" w:eastAsia="細明體" w:hAnsi="細明體" w:hint="eastAsia"/>
          <w:sz w:val="20"/>
        </w:rPr>
        <w:t>房屋已登記者，</w:t>
      </w:r>
      <w:proofErr w:type="gramStart"/>
      <w:r>
        <w:rPr>
          <w:rFonts w:ascii="細明體" w:eastAsia="細明體" w:hAnsi="細明體" w:hint="eastAsia"/>
          <w:sz w:val="20"/>
        </w:rPr>
        <w:t>應依權狀</w:t>
      </w:r>
      <w:proofErr w:type="gramEnd"/>
      <w:r>
        <w:rPr>
          <w:rFonts w:ascii="細明體" w:eastAsia="細明體" w:hAnsi="細明體" w:hint="eastAsia"/>
          <w:sz w:val="20"/>
        </w:rPr>
        <w:t>或登記謄本確實填寫建號，如○縣（市）○區（鄉、鎮、市）○段○小段○建號；未登記者，應填寫門牌號碼並加</w:t>
      </w:r>
      <w:proofErr w:type="gramStart"/>
      <w:r>
        <w:rPr>
          <w:rFonts w:ascii="細明體" w:eastAsia="細明體" w:hAnsi="細明體" w:hint="eastAsia"/>
          <w:sz w:val="20"/>
        </w:rPr>
        <w:t>註</w:t>
      </w:r>
      <w:proofErr w:type="gramEnd"/>
      <w:r>
        <w:rPr>
          <w:rFonts w:ascii="細明體" w:eastAsia="細明體" w:hAnsi="細明體" w:hint="eastAsia"/>
          <w:sz w:val="20"/>
        </w:rPr>
        <w:t>係未登記建物，如無門牌號碼，應填寫稅籍號碼；停車位具獨立之所有權狀者，</w:t>
      </w:r>
      <w:proofErr w:type="gramStart"/>
      <w:r>
        <w:rPr>
          <w:rFonts w:ascii="細明體" w:eastAsia="細明體" w:hAnsi="細明體" w:hint="eastAsia"/>
          <w:sz w:val="20"/>
        </w:rPr>
        <w:t>應依權狀</w:t>
      </w:r>
      <w:proofErr w:type="gramEnd"/>
      <w:r>
        <w:rPr>
          <w:rFonts w:ascii="細明體" w:eastAsia="細明體" w:hAnsi="細明體" w:hint="eastAsia"/>
          <w:sz w:val="20"/>
        </w:rPr>
        <w:t>或登記謄本確實填寫建號、面積及持分。</w:t>
      </w:r>
    </w:p>
    <w:p w:rsidR="004E3CB8" w:rsidRDefault="004E3CB8">
      <w:pPr>
        <w:spacing w:line="0" w:lineRule="atLeast"/>
        <w:ind w:leftChars="-95" w:left="-228" w:firstLineChars="114" w:firstLine="228"/>
        <w:rPr>
          <w:rFonts w:ascii="細明體" w:eastAsia="細明體" w:hAnsi="細明體"/>
          <w:bCs/>
          <w:color w:val="000000"/>
          <w:sz w:val="20"/>
        </w:rPr>
      </w:pPr>
      <w:r>
        <w:rPr>
          <w:rFonts w:ascii="細明體" w:eastAsia="細明體" w:hAnsi="細明體"/>
          <w:sz w:val="20"/>
        </w:rPr>
        <w:lastRenderedPageBreak/>
        <w:t>★</w:t>
      </w:r>
      <w:r>
        <w:rPr>
          <w:rFonts w:ascii="細明體" w:eastAsia="細明體" w:hAnsi="細明體" w:hint="eastAsia"/>
          <w:bCs/>
          <w:color w:val="000000"/>
          <w:sz w:val="20"/>
        </w:rPr>
        <w:t>建物及其坐落之土地，</w:t>
      </w:r>
      <w:proofErr w:type="gramStart"/>
      <w:r>
        <w:rPr>
          <w:rFonts w:ascii="細明體" w:eastAsia="細明體" w:hAnsi="細明體" w:hint="eastAsia"/>
          <w:bCs/>
          <w:color w:val="000000"/>
          <w:sz w:val="20"/>
        </w:rPr>
        <w:t>應分別填載</w:t>
      </w:r>
      <w:proofErr w:type="gramEnd"/>
      <w:r>
        <w:rPr>
          <w:rFonts w:ascii="細明體" w:eastAsia="細明體" w:hAnsi="細明體" w:hint="eastAsia"/>
          <w:bCs/>
          <w:color w:val="000000"/>
          <w:sz w:val="20"/>
        </w:rPr>
        <w:t>於建物欄及土地欄。</w:t>
      </w:r>
    </w:p>
    <w:p w:rsidR="004E3CB8" w:rsidRDefault="004E3CB8">
      <w:pPr>
        <w:spacing w:line="0" w:lineRule="atLeast"/>
        <w:ind w:left="200" w:hangingChars="100" w:hanging="200"/>
        <w:rPr>
          <w:rFonts w:ascii="細明體" w:eastAsia="細明體" w:hAnsi="細明體"/>
          <w:sz w:val="20"/>
        </w:rPr>
      </w:pPr>
      <w:r>
        <w:rPr>
          <w:rFonts w:ascii="細明體" w:eastAsia="細明體" w:hAnsi="細明體"/>
          <w:sz w:val="20"/>
        </w:rPr>
        <w:t>★</w:t>
      </w:r>
      <w:r>
        <w:rPr>
          <w:rFonts w:ascii="細明體" w:eastAsia="細明體" w:hAnsi="細明體" w:hint="eastAsia"/>
          <w:sz w:val="20"/>
        </w:rPr>
        <w:t>建物應</w:t>
      </w:r>
      <w:r>
        <w:rPr>
          <w:rFonts w:ascii="細明體" w:eastAsia="細明體" w:hAnsi="細明體" w:cs="新細明體" w:hint="eastAsia"/>
          <w:kern w:val="0"/>
          <w:sz w:val="20"/>
        </w:rPr>
        <w:t>註明</w:t>
      </w:r>
      <w:r>
        <w:rPr>
          <w:rFonts w:ascii="細明體" w:eastAsia="細明體" w:hAnsi="細明體" w:hint="eastAsia"/>
          <w:bCs/>
          <w:sz w:val="20"/>
        </w:rPr>
        <w:t>登記或取得之時間及原因，</w:t>
      </w:r>
      <w:r>
        <w:rPr>
          <w:rFonts w:ascii="細明體" w:eastAsia="細明體" w:hAnsi="細明體" w:hint="eastAsia"/>
          <w:sz w:val="20"/>
        </w:rPr>
        <w:t>並應申報實際交易價額或原始製造價額，無實際交易價額或原始製造價額者，以取得年度之房屋課稅現值或市價申報。</w:t>
      </w:r>
    </w:p>
    <w:p w:rsidR="00CD3532" w:rsidRDefault="00CD3532" w:rsidP="00CD3532">
      <w:pPr>
        <w:ind w:leftChars="-150" w:left="-360"/>
        <w:jc w:val="both"/>
        <w:rPr>
          <w:rFonts w:ascii="標楷體" w:eastAsia="標楷體" w:hAnsi="標楷體"/>
        </w:rPr>
      </w:pPr>
      <w:r>
        <w:rPr>
          <w:rFonts w:ascii="標楷體" w:eastAsia="標楷體" w:hAnsi="標楷體" w:hint="eastAsia"/>
        </w:rPr>
        <w:t xml:space="preserve">（三）船　</w:t>
      </w:r>
      <w:proofErr w:type="gramStart"/>
      <w:r>
        <w:rPr>
          <w:rFonts w:ascii="標楷體" w:eastAsia="標楷體" w:hAnsi="標楷體" w:hint="eastAsia"/>
        </w:rPr>
        <w:t>舶</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7"/>
        <w:gridCol w:w="1441"/>
        <w:gridCol w:w="1441"/>
        <w:gridCol w:w="1441"/>
        <w:gridCol w:w="1441"/>
        <w:gridCol w:w="1441"/>
        <w:gridCol w:w="1441"/>
        <w:gridCol w:w="1441"/>
        <w:gridCol w:w="1441"/>
        <w:gridCol w:w="1449"/>
      </w:tblGrid>
      <w:tr w:rsidR="002F27AC" w:rsidTr="002F27AC">
        <w:trPr>
          <w:trHeight w:hRule="exact" w:val="851"/>
        </w:trPr>
        <w:tc>
          <w:tcPr>
            <w:tcW w:w="533"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種類</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總噸數</w:t>
            </w:r>
            <w:r w:rsidRPr="001270E1">
              <w:rPr>
                <w:rFonts w:ascii="標楷體" w:eastAsia="標楷體" w:hAnsi="標楷體"/>
                <w:sz w:val="20"/>
              </w:rPr>
              <w:br/>
            </w:r>
            <w:r w:rsidRPr="001270E1">
              <w:rPr>
                <w:rFonts w:ascii="標楷體" w:eastAsia="標楷體" w:hAnsi="標楷體" w:hint="eastAsia"/>
                <w:sz w:val="20"/>
              </w:rPr>
              <w:t>(長度、</w:t>
            </w:r>
            <w:proofErr w:type="gramStart"/>
            <w:r w:rsidRPr="001270E1">
              <w:rPr>
                <w:rFonts w:ascii="標楷體" w:eastAsia="標楷體" w:hAnsi="標楷體" w:hint="eastAsia"/>
                <w:sz w:val="20"/>
              </w:rPr>
              <w:t>管數</w:t>
            </w:r>
            <w:proofErr w:type="gramEnd"/>
            <w:r w:rsidRPr="001270E1">
              <w:rPr>
                <w:rFonts w:ascii="標楷體" w:eastAsia="標楷體" w:hAnsi="標楷體" w:hint="eastAsia"/>
                <w:sz w:val="20"/>
              </w:rPr>
              <w:t>)</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船籍港</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所有人</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登記（取</w:t>
            </w:r>
            <w:r w:rsidR="001270E1" w:rsidRPr="001270E1">
              <w:rPr>
                <w:rFonts w:ascii="標楷體" w:eastAsia="標楷體" w:hAnsi="標楷體" w:hint="eastAsia"/>
                <w:sz w:val="20"/>
              </w:rPr>
              <w:t>得</w:t>
            </w:r>
            <w:r w:rsidRPr="001270E1">
              <w:rPr>
                <w:rFonts w:ascii="標楷體" w:eastAsia="標楷體" w:hAnsi="標楷體" w:hint="eastAsia"/>
                <w:sz w:val="20"/>
              </w:rPr>
              <w:t>）</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時間</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登記（取得）</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原因</w:t>
            </w:r>
            <w:r w:rsidR="001270E1">
              <w:rPr>
                <w:rFonts w:ascii="標楷體" w:eastAsia="標楷體" w:hAnsi="標楷體" w:hint="eastAsia"/>
                <w:sz w:val="20"/>
              </w:rPr>
              <w:t>或來源</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取得價額</w:t>
            </w:r>
          </w:p>
        </w:tc>
        <w:tc>
          <w:tcPr>
            <w:tcW w:w="496" w:type="pct"/>
          </w:tcPr>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時間</w:t>
            </w:r>
          </w:p>
        </w:tc>
        <w:tc>
          <w:tcPr>
            <w:tcW w:w="496" w:type="pct"/>
          </w:tcPr>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價額</w:t>
            </w:r>
          </w:p>
        </w:tc>
        <w:tc>
          <w:tcPr>
            <w:tcW w:w="496" w:type="pct"/>
          </w:tcPr>
          <w:p w:rsidR="002F27AC" w:rsidRPr="001270E1" w:rsidRDefault="00E16014" w:rsidP="00DB4FA9">
            <w:pPr>
              <w:ind w:leftChars="-3" w:left="-6" w:hanging="1"/>
              <w:rPr>
                <w:rFonts w:ascii="標楷體" w:eastAsia="標楷體" w:hAnsi="標楷體"/>
                <w:sz w:val="20"/>
              </w:rPr>
            </w:pPr>
            <w:r w:rsidRPr="001270E1">
              <w:rPr>
                <w:rFonts w:ascii="標楷體" w:eastAsia="標楷體" w:hAnsi="標楷體" w:hint="eastAsia"/>
                <w:sz w:val="20"/>
              </w:rPr>
              <w:t>取得</w:t>
            </w:r>
            <w:r w:rsidR="002F27AC" w:rsidRPr="001270E1">
              <w:rPr>
                <w:rFonts w:ascii="標楷體" w:eastAsia="標楷體" w:hAnsi="標楷體" w:hint="eastAsia"/>
                <w:sz w:val="20"/>
              </w:rPr>
              <w:t>權利</w:t>
            </w:r>
            <w:r w:rsidRPr="001270E1">
              <w:rPr>
                <w:rFonts w:ascii="標楷體" w:eastAsia="標楷體" w:hAnsi="標楷體" w:hint="eastAsia"/>
                <w:sz w:val="20"/>
              </w:rPr>
              <w:t>人</w:t>
            </w:r>
          </w:p>
        </w:tc>
      </w:tr>
      <w:tr w:rsidR="002F27AC" w:rsidTr="002F27AC">
        <w:trPr>
          <w:trHeight w:hRule="exact" w:val="454"/>
        </w:trPr>
        <w:tc>
          <w:tcPr>
            <w:tcW w:w="533"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r>
      <w:tr w:rsidR="002F27AC" w:rsidTr="002F27AC">
        <w:trPr>
          <w:trHeight w:hRule="exact" w:val="454"/>
        </w:trPr>
        <w:tc>
          <w:tcPr>
            <w:tcW w:w="533"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r>
      <w:tr w:rsidR="002F27AC" w:rsidTr="00B81B16">
        <w:trPr>
          <w:trHeight w:val="923"/>
        </w:trPr>
        <w:tc>
          <w:tcPr>
            <w:tcW w:w="533" w:type="pct"/>
            <w:vAlign w:val="center"/>
          </w:tcPr>
          <w:p w:rsidR="002F27AC" w:rsidRDefault="002F27AC" w:rsidP="00BC2D98">
            <w:pPr>
              <w:jc w:val="both"/>
              <w:rPr>
                <w:rFonts w:ascii="標楷體" w:eastAsia="標楷體" w:hAnsi="標楷體"/>
              </w:rPr>
            </w:pPr>
            <w:r>
              <w:rPr>
                <w:rFonts w:ascii="標楷體" w:eastAsia="標楷體" w:hAnsi="標楷體" w:hint="eastAsia"/>
              </w:rPr>
              <w:t xml:space="preserve">總申報筆數：  </w:t>
            </w:r>
          </w:p>
        </w:tc>
        <w:tc>
          <w:tcPr>
            <w:tcW w:w="4467" w:type="pct"/>
            <w:gridSpan w:val="9"/>
          </w:tcPr>
          <w:p w:rsidR="002F27AC" w:rsidRDefault="002F27AC" w:rsidP="00DB4FA9">
            <w:pPr>
              <w:jc w:val="both"/>
              <w:rPr>
                <w:rFonts w:ascii="標楷體" w:eastAsia="標楷體" w:hAnsi="標楷體"/>
              </w:rPr>
            </w:pPr>
          </w:p>
        </w:tc>
      </w:tr>
    </w:tbl>
    <w:p w:rsidR="00CD3532" w:rsidRDefault="00CD3532" w:rsidP="00CD3532">
      <w:pPr>
        <w:spacing w:line="0" w:lineRule="atLeast"/>
        <w:jc w:val="both"/>
        <w:rPr>
          <w:rFonts w:ascii="細明體" w:eastAsia="細明體" w:hAnsi="細明體"/>
          <w:sz w:val="20"/>
        </w:rPr>
      </w:pPr>
      <w:r>
        <w:rPr>
          <w:rFonts w:ascii="細明體" w:eastAsia="細明體" w:hAnsi="細明體"/>
          <w:sz w:val="20"/>
        </w:rPr>
        <w:t>★</w:t>
      </w:r>
      <w:r>
        <w:rPr>
          <w:rFonts w:ascii="細明體" w:eastAsia="細明體" w:hAnsi="細明體" w:hint="eastAsia"/>
          <w:sz w:val="20"/>
        </w:rPr>
        <w:t>船舶指動力船舶及非動力船舶，如汽船、遊艇、漁船、帆船、舢板等而言。</w:t>
      </w:r>
    </w:p>
    <w:p w:rsidR="00CD3532" w:rsidRDefault="00CD3532" w:rsidP="00CD3532">
      <w:pPr>
        <w:jc w:val="both"/>
        <w:rPr>
          <w:rFonts w:ascii="標楷體" w:eastAsia="標楷體" w:hAnsi="標楷體"/>
        </w:rPr>
      </w:pPr>
      <w:r>
        <w:rPr>
          <w:rFonts w:ascii="細明體" w:eastAsia="細明體" w:hAnsi="細明體"/>
          <w:sz w:val="20"/>
        </w:rPr>
        <w:t>★</w:t>
      </w:r>
      <w:r>
        <w:rPr>
          <w:rFonts w:ascii="細明體" w:eastAsia="細明體" w:hAnsi="細明體" w:hint="eastAsia"/>
          <w:sz w:val="20"/>
        </w:rPr>
        <w:t>船舶應</w:t>
      </w:r>
      <w:r>
        <w:rPr>
          <w:rFonts w:ascii="細明體" w:eastAsia="細明體" w:hAnsi="細明體" w:cs="新細明體" w:hint="eastAsia"/>
          <w:kern w:val="0"/>
          <w:sz w:val="20"/>
        </w:rPr>
        <w:t>註明</w:t>
      </w:r>
      <w:r>
        <w:rPr>
          <w:rFonts w:ascii="細明體" w:eastAsia="細明體" w:hAnsi="細明體" w:hint="eastAsia"/>
          <w:bCs/>
          <w:sz w:val="20"/>
        </w:rPr>
        <w:t>登記或取得之時間及原因，</w:t>
      </w:r>
      <w:r>
        <w:rPr>
          <w:rFonts w:ascii="細明體" w:eastAsia="細明體" w:hAnsi="細明體" w:hint="eastAsia"/>
          <w:sz w:val="20"/>
        </w:rPr>
        <w:t>並應申報實際交易價額或原始製造價額，無實際交易價額或原始製造價額者，以市價申報。</w:t>
      </w:r>
    </w:p>
    <w:p w:rsidR="004E3CB8" w:rsidRDefault="004E3CB8" w:rsidP="007937CB">
      <w:pPr>
        <w:spacing w:beforeLines="50" w:before="180"/>
        <w:ind w:leftChars="-150" w:left="-360"/>
        <w:jc w:val="both"/>
        <w:rPr>
          <w:rFonts w:ascii="標楷體" w:eastAsia="標楷體" w:hAnsi="標楷體"/>
        </w:rPr>
      </w:pPr>
      <w:r>
        <w:rPr>
          <w:rFonts w:ascii="標楷體" w:eastAsia="標楷體" w:hAnsi="標楷體" w:hint="eastAsia"/>
        </w:rPr>
        <w:t>（四）汽　車（含大型重型機器腳踏車）</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09"/>
        <w:gridCol w:w="1411"/>
        <w:gridCol w:w="1412"/>
        <w:gridCol w:w="1412"/>
        <w:gridCol w:w="1412"/>
        <w:gridCol w:w="1412"/>
        <w:gridCol w:w="1412"/>
        <w:gridCol w:w="1412"/>
        <w:gridCol w:w="1412"/>
        <w:gridCol w:w="1420"/>
      </w:tblGrid>
      <w:tr w:rsidR="002F27AC" w:rsidTr="00A21D8E">
        <w:trPr>
          <w:trHeight w:hRule="exact" w:val="851"/>
        </w:trPr>
        <w:tc>
          <w:tcPr>
            <w:tcW w:w="623"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廠牌型號</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汽缸容量</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牌照號碼</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(引擎號碼)</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所有人</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登記（取得）</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時間</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登記（取得）</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原因</w:t>
            </w:r>
            <w:r w:rsidR="001270E1">
              <w:rPr>
                <w:rFonts w:ascii="標楷體" w:eastAsia="標楷體" w:hAnsi="標楷體" w:hint="eastAsia"/>
                <w:sz w:val="20"/>
              </w:rPr>
              <w:t>或來源</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取得價額</w:t>
            </w:r>
          </w:p>
        </w:tc>
        <w:tc>
          <w:tcPr>
            <w:tcW w:w="486" w:type="pct"/>
          </w:tcPr>
          <w:p w:rsidR="002F27AC" w:rsidRPr="001270E1" w:rsidRDefault="002F27AC" w:rsidP="00E16014">
            <w:pPr>
              <w:ind w:leftChars="-3" w:left="-6" w:hanging="1"/>
              <w:rPr>
                <w:rFonts w:ascii="標楷體" w:eastAsia="標楷體" w:hAnsi="標楷體"/>
                <w:sz w:val="20"/>
              </w:rPr>
            </w:pPr>
            <w:r w:rsidRPr="001270E1">
              <w:rPr>
                <w:rFonts w:ascii="標楷體" w:eastAsia="標楷體" w:hAnsi="標楷體" w:hint="eastAsia"/>
                <w:sz w:val="20"/>
              </w:rPr>
              <w:t>變動時間</w:t>
            </w:r>
          </w:p>
        </w:tc>
        <w:tc>
          <w:tcPr>
            <w:tcW w:w="486" w:type="pct"/>
          </w:tcPr>
          <w:p w:rsidR="002F27AC" w:rsidRPr="001270E1" w:rsidRDefault="002F27AC" w:rsidP="00E16014">
            <w:pPr>
              <w:ind w:leftChars="-3" w:left="-6" w:hanging="1"/>
              <w:rPr>
                <w:rFonts w:ascii="標楷體" w:eastAsia="標楷體" w:hAnsi="標楷體"/>
                <w:sz w:val="20"/>
              </w:rPr>
            </w:pPr>
            <w:r w:rsidRPr="001270E1">
              <w:rPr>
                <w:rFonts w:ascii="標楷體" w:eastAsia="標楷體" w:hAnsi="標楷體" w:hint="eastAsia"/>
                <w:sz w:val="20"/>
              </w:rPr>
              <w:t>變動價額</w:t>
            </w:r>
          </w:p>
        </w:tc>
        <w:tc>
          <w:tcPr>
            <w:tcW w:w="486" w:type="pct"/>
          </w:tcPr>
          <w:p w:rsidR="002F27AC" w:rsidRPr="001270E1" w:rsidRDefault="00E16014" w:rsidP="00DB4FA9">
            <w:pPr>
              <w:ind w:leftChars="-3" w:left="-6" w:hanging="1"/>
              <w:rPr>
                <w:rFonts w:ascii="標楷體" w:eastAsia="標楷體" w:hAnsi="標楷體"/>
                <w:sz w:val="20"/>
              </w:rPr>
            </w:pPr>
            <w:r w:rsidRPr="001270E1">
              <w:rPr>
                <w:rFonts w:ascii="標楷體" w:eastAsia="標楷體" w:hAnsi="標楷體" w:hint="eastAsia"/>
                <w:sz w:val="20"/>
              </w:rPr>
              <w:t>取得權利人</w:t>
            </w:r>
          </w:p>
        </w:tc>
      </w:tr>
      <w:tr w:rsidR="002F27AC" w:rsidTr="00A21D8E">
        <w:trPr>
          <w:trHeight w:hRule="exact" w:val="454"/>
        </w:trPr>
        <w:tc>
          <w:tcPr>
            <w:tcW w:w="623"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r>
      <w:tr w:rsidR="002F27AC" w:rsidTr="00A21D8E">
        <w:trPr>
          <w:trHeight w:hRule="exact" w:val="454"/>
        </w:trPr>
        <w:tc>
          <w:tcPr>
            <w:tcW w:w="623"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p w:rsidR="000F5F99" w:rsidRDefault="000F5F99"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r>
      <w:tr w:rsidR="000F5F99" w:rsidTr="00A21D8E">
        <w:trPr>
          <w:trHeight w:hRule="exact" w:val="454"/>
        </w:trPr>
        <w:tc>
          <w:tcPr>
            <w:tcW w:w="623"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r>
      <w:tr w:rsidR="000F5F99" w:rsidTr="00A21D8E">
        <w:trPr>
          <w:trHeight w:hRule="exact" w:val="454"/>
        </w:trPr>
        <w:tc>
          <w:tcPr>
            <w:tcW w:w="623"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r>
      <w:tr w:rsidR="000F5F99" w:rsidTr="00A21D8E">
        <w:trPr>
          <w:trHeight w:hRule="exact" w:val="454"/>
        </w:trPr>
        <w:tc>
          <w:tcPr>
            <w:tcW w:w="623"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r>
      <w:tr w:rsidR="002F27AC" w:rsidTr="00A21D8E">
        <w:trPr>
          <w:trHeight w:hRule="exact" w:val="454"/>
        </w:trPr>
        <w:tc>
          <w:tcPr>
            <w:tcW w:w="623"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r>
      <w:tr w:rsidR="002F27AC" w:rsidTr="002F27AC">
        <w:trPr>
          <w:trHeight w:hRule="exact" w:val="454"/>
        </w:trPr>
        <w:tc>
          <w:tcPr>
            <w:tcW w:w="5000" w:type="pct"/>
            <w:gridSpan w:val="10"/>
            <w:vAlign w:val="center"/>
          </w:tcPr>
          <w:p w:rsidR="002F27AC" w:rsidRDefault="002F27AC" w:rsidP="00DB4FA9">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ind w:left="200" w:hangingChars="100" w:hanging="200"/>
        <w:jc w:val="both"/>
        <w:rPr>
          <w:rFonts w:ascii="細明體" w:eastAsia="細明體" w:hAnsi="細明體"/>
          <w:sz w:val="20"/>
        </w:rPr>
      </w:pPr>
      <w:r>
        <w:rPr>
          <w:rFonts w:ascii="細明體" w:eastAsia="細明體" w:hAnsi="細明體"/>
          <w:sz w:val="20"/>
        </w:rPr>
        <w:t>★</w:t>
      </w:r>
      <w:r>
        <w:rPr>
          <w:rFonts w:ascii="細明體" w:eastAsia="細明體" w:hAnsi="細明體" w:hint="eastAsia"/>
          <w:sz w:val="20"/>
        </w:rPr>
        <w:t>汽車含大型重型機車，亦即汽缸總</w:t>
      </w:r>
      <w:proofErr w:type="gramStart"/>
      <w:r>
        <w:rPr>
          <w:rFonts w:ascii="細明體" w:eastAsia="細明體" w:hAnsi="細明體" w:hint="eastAsia"/>
          <w:sz w:val="20"/>
        </w:rPr>
        <w:t>排氣量逾二百五十</w:t>
      </w:r>
      <w:proofErr w:type="gramEnd"/>
      <w:r>
        <w:rPr>
          <w:rFonts w:ascii="細明體" w:eastAsia="細明體" w:hAnsi="細明體" w:hint="eastAsia"/>
          <w:sz w:val="20"/>
        </w:rPr>
        <w:t>立方公分與電動馬達及控制器最大輸出馬力逾四十馬力之二輪機器腳踏車。</w:t>
      </w:r>
    </w:p>
    <w:p w:rsidR="004E3CB8" w:rsidRDefault="004E3CB8">
      <w:pPr>
        <w:spacing w:line="0" w:lineRule="atLeast"/>
        <w:ind w:left="200" w:hangingChars="100" w:hanging="200"/>
        <w:jc w:val="both"/>
        <w:rPr>
          <w:rFonts w:ascii="細明體" w:eastAsia="細明體" w:hAnsi="細明體"/>
          <w:bCs/>
          <w:color w:val="000000"/>
          <w:sz w:val="20"/>
        </w:rPr>
      </w:pPr>
      <w:r>
        <w:rPr>
          <w:rFonts w:ascii="細明體" w:eastAsia="細明體" w:hAnsi="細明體"/>
          <w:sz w:val="20"/>
        </w:rPr>
        <w:lastRenderedPageBreak/>
        <w:t>★</w:t>
      </w:r>
      <w:r>
        <w:rPr>
          <w:rFonts w:ascii="細明體" w:eastAsia="細明體" w:hAnsi="細明體" w:hint="eastAsia"/>
          <w:sz w:val="20"/>
        </w:rPr>
        <w:t>汽缸容量請參閱行車執照，牌照號碼得以引擎號碼或車身號碼代替，</w:t>
      </w:r>
      <w:r>
        <w:rPr>
          <w:rFonts w:ascii="細明體" w:eastAsia="細明體" w:hAnsi="細明體" w:hint="eastAsia"/>
          <w:bCs/>
          <w:color w:val="000000"/>
          <w:sz w:val="20"/>
        </w:rPr>
        <w:t>所有人以監理機關登記資料為</w:t>
      </w:r>
      <w:proofErr w:type="gramStart"/>
      <w:r>
        <w:rPr>
          <w:rFonts w:ascii="細明體" w:eastAsia="細明體" w:hAnsi="細明體" w:hint="eastAsia"/>
          <w:bCs/>
          <w:color w:val="000000"/>
          <w:sz w:val="20"/>
        </w:rPr>
        <w:t>準</w:t>
      </w:r>
      <w:proofErr w:type="gramEnd"/>
      <w:r>
        <w:rPr>
          <w:rFonts w:ascii="細明體" w:eastAsia="細明體" w:hAnsi="細明體" w:hint="eastAsia"/>
          <w:bCs/>
          <w:color w:val="000000"/>
          <w:sz w:val="20"/>
        </w:rPr>
        <w:t>，汽車無論價值多少，</w:t>
      </w:r>
      <w:proofErr w:type="gramStart"/>
      <w:r>
        <w:rPr>
          <w:rFonts w:ascii="細明體" w:eastAsia="細明體" w:hAnsi="細明體" w:hint="eastAsia"/>
          <w:bCs/>
          <w:color w:val="000000"/>
          <w:sz w:val="20"/>
        </w:rPr>
        <w:t>均應申報</w:t>
      </w:r>
      <w:proofErr w:type="gramEnd"/>
      <w:r>
        <w:rPr>
          <w:rFonts w:ascii="細明體" w:eastAsia="細明體" w:hAnsi="細明體" w:hint="eastAsia"/>
          <w:bCs/>
          <w:color w:val="000000"/>
          <w:sz w:val="20"/>
        </w:rPr>
        <w:t>。</w:t>
      </w:r>
    </w:p>
    <w:p w:rsidR="004E3CB8" w:rsidRDefault="004E3CB8">
      <w:pPr>
        <w:spacing w:line="0" w:lineRule="atLeast"/>
        <w:jc w:val="both"/>
        <w:rPr>
          <w:rFonts w:ascii="細明體" w:eastAsia="細明體" w:hAnsi="細明體"/>
          <w:sz w:val="20"/>
        </w:rPr>
      </w:pPr>
      <w:r>
        <w:rPr>
          <w:rFonts w:ascii="細明體" w:eastAsia="細明體" w:hAnsi="細明體"/>
          <w:sz w:val="20"/>
        </w:rPr>
        <w:t>★</w:t>
      </w:r>
      <w:r>
        <w:rPr>
          <w:rFonts w:ascii="細明體" w:eastAsia="細明體" w:hAnsi="細明體" w:hint="eastAsia"/>
          <w:sz w:val="20"/>
        </w:rPr>
        <w:t>汽車應</w:t>
      </w:r>
      <w:r>
        <w:rPr>
          <w:rFonts w:ascii="細明體" w:eastAsia="細明體" w:hAnsi="細明體" w:cs="新細明體" w:hint="eastAsia"/>
          <w:kern w:val="0"/>
          <w:sz w:val="20"/>
        </w:rPr>
        <w:t>註明</w:t>
      </w:r>
      <w:r>
        <w:rPr>
          <w:rFonts w:ascii="細明體" w:eastAsia="細明體" w:hAnsi="細明體" w:hint="eastAsia"/>
          <w:bCs/>
          <w:sz w:val="20"/>
        </w:rPr>
        <w:t>登記或取得之時間及原因，</w:t>
      </w:r>
      <w:r>
        <w:rPr>
          <w:rFonts w:ascii="細明體" w:eastAsia="細明體" w:hAnsi="細明體" w:hint="eastAsia"/>
          <w:sz w:val="20"/>
        </w:rPr>
        <w:t>並應申報實際交易價額或原始製造價額，無實際交易價額或原始製造價額者，以市價申報。</w:t>
      </w:r>
    </w:p>
    <w:p w:rsidR="004E3CB8" w:rsidRDefault="004E3CB8">
      <w:pPr>
        <w:ind w:leftChars="-150" w:left="-360"/>
        <w:jc w:val="both"/>
        <w:rPr>
          <w:rFonts w:ascii="標楷體" w:eastAsia="標楷體" w:hAnsi="標楷體"/>
        </w:rPr>
      </w:pPr>
      <w:r>
        <w:rPr>
          <w:rFonts w:ascii="標楷體" w:eastAsia="標楷體" w:hAnsi="標楷體" w:hint="eastAsia"/>
        </w:rPr>
        <w:t>（五）航空器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95"/>
        <w:gridCol w:w="1484"/>
        <w:gridCol w:w="2414"/>
        <w:gridCol w:w="921"/>
        <w:gridCol w:w="1144"/>
        <w:gridCol w:w="1066"/>
        <w:gridCol w:w="1203"/>
        <w:gridCol w:w="1200"/>
        <w:gridCol w:w="1200"/>
        <w:gridCol w:w="1197"/>
      </w:tblGrid>
      <w:tr w:rsidR="00E16014" w:rsidTr="00E16014">
        <w:trPr>
          <w:trHeight w:hRule="exact" w:val="851"/>
        </w:trPr>
        <w:tc>
          <w:tcPr>
            <w:tcW w:w="928" w:type="pct"/>
            <w:vAlign w:val="center"/>
          </w:tcPr>
          <w:p w:rsidR="00E16014" w:rsidRPr="001270E1" w:rsidRDefault="00E16014" w:rsidP="001270E1">
            <w:pPr>
              <w:rPr>
                <w:rFonts w:ascii="標楷體" w:eastAsia="標楷體" w:hAnsi="標楷體"/>
                <w:sz w:val="20"/>
              </w:rPr>
            </w:pPr>
            <w:r w:rsidRPr="001270E1">
              <w:rPr>
                <w:rFonts w:ascii="標楷體" w:eastAsia="標楷體" w:hAnsi="標楷體" w:hint="eastAsia"/>
                <w:sz w:val="20"/>
              </w:rPr>
              <w:t>型式</w:t>
            </w:r>
          </w:p>
        </w:tc>
        <w:tc>
          <w:tcPr>
            <w:tcW w:w="511" w:type="pct"/>
            <w:vAlign w:val="center"/>
          </w:tcPr>
          <w:p w:rsidR="00E16014" w:rsidRPr="001270E1" w:rsidRDefault="00E16014" w:rsidP="001270E1">
            <w:pPr>
              <w:rPr>
                <w:rFonts w:ascii="標楷體" w:eastAsia="標楷體" w:hAnsi="標楷體"/>
                <w:sz w:val="20"/>
              </w:rPr>
            </w:pPr>
            <w:r w:rsidRPr="001270E1">
              <w:rPr>
                <w:rFonts w:ascii="標楷體" w:eastAsia="標楷體" w:hAnsi="標楷體" w:hint="eastAsia"/>
                <w:sz w:val="20"/>
              </w:rPr>
              <w:t>製造廠名稱</w:t>
            </w:r>
          </w:p>
        </w:tc>
        <w:tc>
          <w:tcPr>
            <w:tcW w:w="831" w:type="pct"/>
            <w:vAlign w:val="center"/>
          </w:tcPr>
          <w:p w:rsidR="00E16014" w:rsidRPr="001270E1" w:rsidRDefault="00E16014" w:rsidP="001270E1">
            <w:pPr>
              <w:rPr>
                <w:rFonts w:ascii="標楷體" w:eastAsia="標楷體" w:hAnsi="標楷體"/>
                <w:sz w:val="20"/>
              </w:rPr>
            </w:pPr>
            <w:r w:rsidRPr="001270E1">
              <w:rPr>
                <w:rFonts w:ascii="標楷體" w:eastAsia="標楷體" w:hAnsi="標楷體" w:hint="eastAsia"/>
                <w:sz w:val="20"/>
              </w:rPr>
              <w:t>國籍標示及編號</w:t>
            </w:r>
          </w:p>
        </w:tc>
        <w:tc>
          <w:tcPr>
            <w:tcW w:w="317" w:type="pct"/>
            <w:vAlign w:val="center"/>
          </w:tcPr>
          <w:p w:rsidR="00E16014" w:rsidRPr="001270E1" w:rsidRDefault="00E16014" w:rsidP="001270E1">
            <w:pPr>
              <w:rPr>
                <w:rFonts w:ascii="標楷體" w:eastAsia="標楷體" w:hAnsi="標楷體"/>
                <w:sz w:val="20"/>
              </w:rPr>
            </w:pPr>
            <w:r w:rsidRPr="001270E1">
              <w:rPr>
                <w:rFonts w:ascii="標楷體" w:eastAsia="標楷體" w:hAnsi="標楷體" w:hint="eastAsia"/>
                <w:sz w:val="20"/>
              </w:rPr>
              <w:t>所有人</w:t>
            </w:r>
          </w:p>
        </w:tc>
        <w:tc>
          <w:tcPr>
            <w:tcW w:w="394" w:type="pct"/>
            <w:vAlign w:val="center"/>
          </w:tcPr>
          <w:p w:rsidR="00E16014" w:rsidRPr="001270E1" w:rsidRDefault="00E16014" w:rsidP="001270E1">
            <w:pPr>
              <w:jc w:val="both"/>
              <w:rPr>
                <w:rFonts w:ascii="標楷體" w:eastAsia="標楷體" w:hAnsi="標楷體"/>
                <w:sz w:val="20"/>
              </w:rPr>
            </w:pPr>
            <w:r w:rsidRPr="001270E1">
              <w:rPr>
                <w:rFonts w:ascii="標楷體" w:eastAsia="標楷體" w:hAnsi="標楷體" w:hint="eastAsia"/>
                <w:sz w:val="20"/>
              </w:rPr>
              <w:t>登記（取得）</w:t>
            </w:r>
          </w:p>
          <w:p w:rsidR="00E16014" w:rsidRPr="001270E1" w:rsidRDefault="00E16014" w:rsidP="001270E1">
            <w:pPr>
              <w:jc w:val="both"/>
              <w:rPr>
                <w:rFonts w:ascii="標楷體" w:eastAsia="標楷體" w:hAnsi="標楷體"/>
                <w:sz w:val="20"/>
              </w:rPr>
            </w:pPr>
            <w:r w:rsidRPr="001270E1">
              <w:rPr>
                <w:rFonts w:ascii="標楷體" w:eastAsia="標楷體" w:hAnsi="標楷體" w:hint="eastAsia"/>
                <w:sz w:val="20"/>
              </w:rPr>
              <w:t>時間</w:t>
            </w:r>
          </w:p>
        </w:tc>
        <w:tc>
          <w:tcPr>
            <w:tcW w:w="367" w:type="pct"/>
            <w:vAlign w:val="center"/>
          </w:tcPr>
          <w:p w:rsidR="00E16014" w:rsidRPr="001270E1" w:rsidRDefault="00E16014" w:rsidP="001270E1">
            <w:pPr>
              <w:jc w:val="both"/>
              <w:rPr>
                <w:rFonts w:ascii="標楷體" w:eastAsia="標楷體" w:hAnsi="標楷體"/>
                <w:sz w:val="20"/>
              </w:rPr>
            </w:pPr>
            <w:r w:rsidRPr="001270E1">
              <w:rPr>
                <w:rFonts w:ascii="標楷體" w:eastAsia="標楷體" w:hAnsi="標楷體" w:hint="eastAsia"/>
                <w:sz w:val="20"/>
              </w:rPr>
              <w:t>登記（取得）</w:t>
            </w:r>
          </w:p>
          <w:p w:rsidR="00E16014" w:rsidRPr="001270E1" w:rsidRDefault="00E16014" w:rsidP="001270E1">
            <w:pPr>
              <w:jc w:val="both"/>
              <w:rPr>
                <w:rFonts w:ascii="標楷體" w:eastAsia="標楷體" w:hAnsi="標楷體"/>
                <w:sz w:val="20"/>
              </w:rPr>
            </w:pPr>
            <w:r w:rsidRPr="001270E1">
              <w:rPr>
                <w:rFonts w:ascii="標楷體" w:eastAsia="標楷體" w:hAnsi="標楷體" w:hint="eastAsia"/>
                <w:sz w:val="20"/>
              </w:rPr>
              <w:t>原因</w:t>
            </w:r>
            <w:r w:rsidR="001270E1">
              <w:rPr>
                <w:rFonts w:ascii="標楷體" w:eastAsia="標楷體" w:hAnsi="標楷體" w:hint="eastAsia"/>
                <w:sz w:val="20"/>
              </w:rPr>
              <w:t>或來源</w:t>
            </w:r>
          </w:p>
        </w:tc>
        <w:tc>
          <w:tcPr>
            <w:tcW w:w="414" w:type="pct"/>
            <w:vAlign w:val="center"/>
          </w:tcPr>
          <w:p w:rsidR="00E16014" w:rsidRPr="001270E1" w:rsidRDefault="00E16014" w:rsidP="001270E1">
            <w:pPr>
              <w:rPr>
                <w:rFonts w:ascii="標楷體" w:eastAsia="標楷體" w:hAnsi="標楷體"/>
                <w:sz w:val="20"/>
              </w:rPr>
            </w:pPr>
            <w:r w:rsidRPr="001270E1">
              <w:rPr>
                <w:rFonts w:ascii="標楷體" w:eastAsia="標楷體" w:hAnsi="標楷體" w:hint="eastAsia"/>
                <w:sz w:val="20"/>
              </w:rPr>
              <w:t>取得價額</w:t>
            </w:r>
          </w:p>
        </w:tc>
        <w:tc>
          <w:tcPr>
            <w:tcW w:w="413" w:type="pct"/>
          </w:tcPr>
          <w:p w:rsidR="00E16014" w:rsidRPr="001270E1" w:rsidRDefault="00E16014" w:rsidP="001270E1">
            <w:pPr>
              <w:ind w:leftChars="-3" w:left="-6" w:hanging="1"/>
              <w:rPr>
                <w:rFonts w:ascii="標楷體" w:eastAsia="標楷體" w:hAnsi="標楷體"/>
                <w:sz w:val="20"/>
              </w:rPr>
            </w:pPr>
            <w:r w:rsidRPr="001270E1">
              <w:rPr>
                <w:rFonts w:ascii="標楷體" w:eastAsia="標楷體" w:hAnsi="標楷體" w:hint="eastAsia"/>
                <w:sz w:val="20"/>
              </w:rPr>
              <w:t>變動時間</w:t>
            </w:r>
          </w:p>
        </w:tc>
        <w:tc>
          <w:tcPr>
            <w:tcW w:w="413" w:type="pct"/>
          </w:tcPr>
          <w:p w:rsidR="00E16014" w:rsidRPr="001270E1" w:rsidRDefault="00E16014" w:rsidP="001270E1">
            <w:pPr>
              <w:ind w:leftChars="-3" w:left="-6" w:hanging="1"/>
              <w:rPr>
                <w:rFonts w:ascii="標楷體" w:eastAsia="標楷體" w:hAnsi="標楷體"/>
                <w:sz w:val="20"/>
              </w:rPr>
            </w:pPr>
            <w:r w:rsidRPr="001270E1">
              <w:rPr>
                <w:rFonts w:ascii="標楷體" w:eastAsia="標楷體" w:hAnsi="標楷體" w:hint="eastAsia"/>
                <w:sz w:val="20"/>
              </w:rPr>
              <w:t>變動價額</w:t>
            </w:r>
          </w:p>
        </w:tc>
        <w:tc>
          <w:tcPr>
            <w:tcW w:w="412" w:type="pct"/>
          </w:tcPr>
          <w:p w:rsidR="00E16014" w:rsidRPr="001270E1" w:rsidRDefault="00E16014" w:rsidP="001270E1">
            <w:pPr>
              <w:ind w:leftChars="-3" w:left="-6" w:hanging="1"/>
              <w:rPr>
                <w:rFonts w:ascii="標楷體" w:eastAsia="標楷體" w:hAnsi="標楷體"/>
                <w:sz w:val="20"/>
              </w:rPr>
            </w:pPr>
            <w:r w:rsidRPr="001270E1">
              <w:rPr>
                <w:rFonts w:ascii="標楷體" w:eastAsia="標楷體" w:hAnsi="標楷體" w:hint="eastAsia"/>
                <w:sz w:val="20"/>
              </w:rPr>
              <w:t>取得權利人</w:t>
            </w:r>
          </w:p>
        </w:tc>
      </w:tr>
      <w:tr w:rsidR="00E16014" w:rsidTr="00E16014">
        <w:trPr>
          <w:trHeight w:hRule="exact" w:val="454"/>
        </w:trPr>
        <w:tc>
          <w:tcPr>
            <w:tcW w:w="928" w:type="pct"/>
            <w:vAlign w:val="center"/>
          </w:tcPr>
          <w:p w:rsidR="00E16014" w:rsidRDefault="00E16014">
            <w:pPr>
              <w:jc w:val="both"/>
              <w:rPr>
                <w:rFonts w:ascii="標楷體" w:eastAsia="標楷體" w:hAnsi="標楷體"/>
              </w:rPr>
            </w:pPr>
          </w:p>
        </w:tc>
        <w:tc>
          <w:tcPr>
            <w:tcW w:w="511" w:type="pct"/>
            <w:vAlign w:val="center"/>
          </w:tcPr>
          <w:p w:rsidR="00E16014" w:rsidRDefault="00E16014">
            <w:pPr>
              <w:jc w:val="both"/>
              <w:rPr>
                <w:rFonts w:ascii="標楷體" w:eastAsia="標楷體" w:hAnsi="標楷體"/>
              </w:rPr>
            </w:pPr>
          </w:p>
        </w:tc>
        <w:tc>
          <w:tcPr>
            <w:tcW w:w="831" w:type="pct"/>
            <w:vAlign w:val="center"/>
          </w:tcPr>
          <w:p w:rsidR="00E16014" w:rsidRDefault="00E16014">
            <w:pPr>
              <w:jc w:val="both"/>
              <w:rPr>
                <w:rFonts w:ascii="標楷體" w:eastAsia="標楷體" w:hAnsi="標楷體"/>
              </w:rPr>
            </w:pPr>
          </w:p>
        </w:tc>
        <w:tc>
          <w:tcPr>
            <w:tcW w:w="317" w:type="pct"/>
            <w:vAlign w:val="center"/>
          </w:tcPr>
          <w:p w:rsidR="00E16014" w:rsidRDefault="00E16014">
            <w:pPr>
              <w:jc w:val="both"/>
              <w:rPr>
                <w:rFonts w:ascii="標楷體" w:eastAsia="標楷體" w:hAnsi="標楷體"/>
              </w:rPr>
            </w:pPr>
          </w:p>
        </w:tc>
        <w:tc>
          <w:tcPr>
            <w:tcW w:w="394" w:type="pct"/>
            <w:vAlign w:val="center"/>
          </w:tcPr>
          <w:p w:rsidR="00E16014" w:rsidRDefault="00E16014">
            <w:pPr>
              <w:ind w:leftChars="425" w:left="1020"/>
              <w:jc w:val="both"/>
              <w:rPr>
                <w:rFonts w:ascii="標楷體" w:eastAsia="標楷體" w:hAnsi="標楷體"/>
              </w:rPr>
            </w:pPr>
          </w:p>
        </w:tc>
        <w:tc>
          <w:tcPr>
            <w:tcW w:w="367" w:type="pct"/>
            <w:vAlign w:val="center"/>
          </w:tcPr>
          <w:p w:rsidR="00E16014" w:rsidRDefault="00E16014">
            <w:pPr>
              <w:ind w:leftChars="425" w:left="1020"/>
              <w:jc w:val="both"/>
              <w:rPr>
                <w:rFonts w:ascii="標楷體" w:eastAsia="標楷體" w:hAnsi="標楷體"/>
              </w:rPr>
            </w:pPr>
          </w:p>
        </w:tc>
        <w:tc>
          <w:tcPr>
            <w:tcW w:w="414" w:type="pct"/>
            <w:vAlign w:val="center"/>
          </w:tcPr>
          <w:p w:rsidR="00E16014" w:rsidRDefault="00E16014">
            <w:pPr>
              <w:ind w:leftChars="425" w:left="1020"/>
              <w:jc w:val="both"/>
              <w:rPr>
                <w:rFonts w:ascii="標楷體" w:eastAsia="標楷體" w:hAnsi="標楷體"/>
              </w:rPr>
            </w:pPr>
          </w:p>
        </w:tc>
        <w:tc>
          <w:tcPr>
            <w:tcW w:w="413" w:type="pct"/>
          </w:tcPr>
          <w:p w:rsidR="00E16014" w:rsidRDefault="00E16014">
            <w:pPr>
              <w:ind w:leftChars="425" w:left="1020"/>
              <w:jc w:val="both"/>
              <w:rPr>
                <w:rFonts w:ascii="標楷體" w:eastAsia="標楷體" w:hAnsi="標楷體"/>
              </w:rPr>
            </w:pPr>
          </w:p>
        </w:tc>
        <w:tc>
          <w:tcPr>
            <w:tcW w:w="413" w:type="pct"/>
          </w:tcPr>
          <w:p w:rsidR="00E16014" w:rsidRDefault="00E16014">
            <w:pPr>
              <w:ind w:leftChars="425" w:left="1020"/>
              <w:jc w:val="both"/>
              <w:rPr>
                <w:rFonts w:ascii="標楷體" w:eastAsia="標楷體" w:hAnsi="標楷體"/>
              </w:rPr>
            </w:pPr>
          </w:p>
        </w:tc>
        <w:tc>
          <w:tcPr>
            <w:tcW w:w="412" w:type="pct"/>
          </w:tcPr>
          <w:p w:rsidR="00E16014" w:rsidRDefault="00E16014">
            <w:pPr>
              <w:ind w:leftChars="425" w:left="1020"/>
              <w:jc w:val="both"/>
              <w:rPr>
                <w:rFonts w:ascii="標楷體" w:eastAsia="標楷體" w:hAnsi="標楷體"/>
              </w:rPr>
            </w:pPr>
          </w:p>
        </w:tc>
      </w:tr>
      <w:tr w:rsidR="00E16014" w:rsidTr="00E16014">
        <w:trPr>
          <w:trHeight w:hRule="exact" w:val="454"/>
        </w:trPr>
        <w:tc>
          <w:tcPr>
            <w:tcW w:w="928" w:type="pct"/>
            <w:vAlign w:val="center"/>
          </w:tcPr>
          <w:p w:rsidR="00E16014" w:rsidRDefault="00E16014">
            <w:pPr>
              <w:jc w:val="both"/>
              <w:rPr>
                <w:rFonts w:ascii="標楷體" w:eastAsia="標楷體" w:hAnsi="標楷體"/>
              </w:rPr>
            </w:pPr>
          </w:p>
        </w:tc>
        <w:tc>
          <w:tcPr>
            <w:tcW w:w="511" w:type="pct"/>
            <w:vAlign w:val="center"/>
          </w:tcPr>
          <w:p w:rsidR="00E16014" w:rsidRDefault="00E16014">
            <w:pPr>
              <w:jc w:val="both"/>
              <w:rPr>
                <w:rFonts w:ascii="標楷體" w:eastAsia="標楷體" w:hAnsi="標楷體"/>
              </w:rPr>
            </w:pPr>
          </w:p>
        </w:tc>
        <w:tc>
          <w:tcPr>
            <w:tcW w:w="831" w:type="pct"/>
            <w:vAlign w:val="center"/>
          </w:tcPr>
          <w:p w:rsidR="00E16014" w:rsidRDefault="00E16014">
            <w:pPr>
              <w:jc w:val="both"/>
              <w:rPr>
                <w:rFonts w:ascii="標楷體" w:eastAsia="標楷體" w:hAnsi="標楷體"/>
              </w:rPr>
            </w:pPr>
          </w:p>
        </w:tc>
        <w:tc>
          <w:tcPr>
            <w:tcW w:w="317" w:type="pct"/>
            <w:vAlign w:val="center"/>
          </w:tcPr>
          <w:p w:rsidR="00E16014" w:rsidRDefault="00E16014">
            <w:pPr>
              <w:jc w:val="both"/>
              <w:rPr>
                <w:rFonts w:ascii="標楷體" w:eastAsia="標楷體" w:hAnsi="標楷體"/>
              </w:rPr>
            </w:pPr>
          </w:p>
        </w:tc>
        <w:tc>
          <w:tcPr>
            <w:tcW w:w="394" w:type="pct"/>
            <w:vAlign w:val="center"/>
          </w:tcPr>
          <w:p w:rsidR="00E16014" w:rsidRDefault="00E16014">
            <w:pPr>
              <w:ind w:leftChars="425" w:left="1020"/>
              <w:jc w:val="both"/>
              <w:rPr>
                <w:rFonts w:ascii="標楷體" w:eastAsia="標楷體" w:hAnsi="標楷體"/>
              </w:rPr>
            </w:pPr>
          </w:p>
        </w:tc>
        <w:tc>
          <w:tcPr>
            <w:tcW w:w="367" w:type="pct"/>
            <w:vAlign w:val="center"/>
          </w:tcPr>
          <w:p w:rsidR="00E16014" w:rsidRDefault="00E16014">
            <w:pPr>
              <w:ind w:leftChars="425" w:left="1020"/>
              <w:jc w:val="both"/>
              <w:rPr>
                <w:rFonts w:ascii="標楷體" w:eastAsia="標楷體" w:hAnsi="標楷體"/>
              </w:rPr>
            </w:pPr>
          </w:p>
        </w:tc>
        <w:tc>
          <w:tcPr>
            <w:tcW w:w="414" w:type="pct"/>
            <w:vAlign w:val="center"/>
          </w:tcPr>
          <w:p w:rsidR="00E16014" w:rsidRDefault="00E16014">
            <w:pPr>
              <w:ind w:leftChars="425" w:left="1020"/>
              <w:jc w:val="both"/>
              <w:rPr>
                <w:rFonts w:ascii="標楷體" w:eastAsia="標楷體" w:hAnsi="標楷體"/>
              </w:rPr>
            </w:pPr>
          </w:p>
        </w:tc>
        <w:tc>
          <w:tcPr>
            <w:tcW w:w="413" w:type="pct"/>
          </w:tcPr>
          <w:p w:rsidR="00E16014" w:rsidRDefault="00E16014">
            <w:pPr>
              <w:ind w:leftChars="425" w:left="1020"/>
              <w:jc w:val="both"/>
              <w:rPr>
                <w:rFonts w:ascii="標楷體" w:eastAsia="標楷體" w:hAnsi="標楷體"/>
              </w:rPr>
            </w:pPr>
          </w:p>
        </w:tc>
        <w:tc>
          <w:tcPr>
            <w:tcW w:w="413" w:type="pct"/>
          </w:tcPr>
          <w:p w:rsidR="00E16014" w:rsidRDefault="00E16014">
            <w:pPr>
              <w:ind w:leftChars="425" w:left="1020"/>
              <w:jc w:val="both"/>
              <w:rPr>
                <w:rFonts w:ascii="標楷體" w:eastAsia="標楷體" w:hAnsi="標楷體"/>
              </w:rPr>
            </w:pPr>
          </w:p>
        </w:tc>
        <w:tc>
          <w:tcPr>
            <w:tcW w:w="412" w:type="pct"/>
          </w:tcPr>
          <w:p w:rsidR="00E16014" w:rsidRDefault="00E16014">
            <w:pPr>
              <w:ind w:leftChars="425" w:left="1020"/>
              <w:jc w:val="both"/>
              <w:rPr>
                <w:rFonts w:ascii="標楷體" w:eastAsia="標楷體" w:hAnsi="標楷體"/>
              </w:rPr>
            </w:pPr>
          </w:p>
        </w:tc>
      </w:tr>
      <w:tr w:rsidR="00E16014" w:rsidTr="00E16014">
        <w:trPr>
          <w:trHeight w:hRule="exact" w:val="454"/>
        </w:trPr>
        <w:tc>
          <w:tcPr>
            <w:tcW w:w="5000" w:type="pct"/>
            <w:gridSpan w:val="10"/>
            <w:vAlign w:val="center"/>
          </w:tcPr>
          <w:p w:rsidR="00E16014" w:rsidRDefault="00E16014">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jc w:val="both"/>
        <w:rPr>
          <w:rFonts w:ascii="標楷體" w:eastAsia="標楷體" w:hAnsi="標楷體"/>
        </w:rPr>
      </w:pPr>
      <w:r>
        <w:rPr>
          <w:rFonts w:ascii="細明體" w:eastAsia="細明體" w:hAnsi="細明體" w:hint="eastAsia"/>
          <w:sz w:val="20"/>
        </w:rPr>
        <w:t>★航空器指各種飛機、飛艇及滑翔機而言，</w:t>
      </w:r>
      <w:r>
        <w:rPr>
          <w:rFonts w:ascii="細明體" w:eastAsia="細明體" w:hAnsi="細明體" w:cs="新細明體"/>
          <w:kern w:val="0"/>
          <w:sz w:val="20"/>
        </w:rPr>
        <w:t>無論其價值多少，</w:t>
      </w:r>
      <w:proofErr w:type="gramStart"/>
      <w:r>
        <w:rPr>
          <w:rFonts w:ascii="細明體" w:eastAsia="細明體" w:hAnsi="細明體" w:cs="新細明體"/>
          <w:kern w:val="0"/>
          <w:sz w:val="20"/>
        </w:rPr>
        <w:t>均須申報</w:t>
      </w:r>
      <w:proofErr w:type="gramEnd"/>
      <w:r>
        <w:rPr>
          <w:rFonts w:ascii="細明體" w:eastAsia="細明體" w:hAnsi="細明體" w:cs="新細明體"/>
          <w:kern w:val="0"/>
          <w:sz w:val="20"/>
        </w:rPr>
        <w:t>。</w:t>
      </w:r>
    </w:p>
    <w:p w:rsidR="004E3CB8" w:rsidRDefault="004E3CB8">
      <w:pPr>
        <w:ind w:left="200" w:rightChars="-109" w:right="-262" w:hangingChars="100" w:hanging="200"/>
        <w:jc w:val="both"/>
        <w:rPr>
          <w:rFonts w:ascii="標楷體" w:eastAsia="標楷體" w:hAnsi="標楷體"/>
        </w:rPr>
      </w:pPr>
      <w:r>
        <w:rPr>
          <w:rFonts w:ascii="細明體" w:eastAsia="細明體" w:hAnsi="細明體"/>
          <w:sz w:val="20"/>
        </w:rPr>
        <w:t>★</w:t>
      </w:r>
      <w:r>
        <w:rPr>
          <w:rFonts w:ascii="細明體" w:eastAsia="細明體" w:hAnsi="細明體" w:hint="eastAsia"/>
          <w:sz w:val="20"/>
        </w:rPr>
        <w:t>航空器應</w:t>
      </w:r>
      <w:r>
        <w:rPr>
          <w:rFonts w:ascii="細明體" w:eastAsia="細明體" w:hAnsi="細明體" w:cs="新細明體" w:hint="eastAsia"/>
          <w:kern w:val="0"/>
          <w:sz w:val="20"/>
        </w:rPr>
        <w:t>註明</w:t>
      </w:r>
      <w:r>
        <w:rPr>
          <w:rFonts w:ascii="細明體" w:eastAsia="細明體" w:hAnsi="細明體" w:hint="eastAsia"/>
          <w:bCs/>
          <w:sz w:val="20"/>
        </w:rPr>
        <w:t>登記或取得之時間及原因，</w:t>
      </w:r>
      <w:r>
        <w:rPr>
          <w:rFonts w:ascii="細明體" w:eastAsia="細明體" w:hAnsi="細明體" w:hint="eastAsia"/>
          <w:sz w:val="20"/>
        </w:rPr>
        <w:t>並應申報實際交易價額或原始製造價額，無實際交易價額或原始製造價額者，以市價申報。</w:t>
      </w:r>
    </w:p>
    <w:p w:rsidR="004E3CB8" w:rsidRDefault="004E3CB8" w:rsidP="007937CB">
      <w:pPr>
        <w:spacing w:beforeLines="50" w:before="180"/>
        <w:ind w:leftChars="-150" w:left="-360"/>
        <w:jc w:val="both"/>
        <w:rPr>
          <w:rFonts w:ascii="標楷體" w:eastAsia="標楷體" w:hAnsi="標楷體"/>
        </w:rPr>
      </w:pPr>
      <w:r>
        <w:rPr>
          <w:rFonts w:ascii="標楷體" w:eastAsia="標楷體" w:hAnsi="標楷體" w:hint="eastAsia"/>
        </w:rPr>
        <w:t>（六）現  金（指新臺幣、外幣之現金或旅行支票）</w:t>
      </w:r>
      <w:proofErr w:type="gramStart"/>
      <w:r>
        <w:rPr>
          <w:rFonts w:ascii="標楷體" w:eastAsia="標楷體" w:hAnsi="標楷體" w:hint="eastAsia"/>
        </w:rPr>
        <w:t>（</w:t>
      </w:r>
      <w:proofErr w:type="gramEnd"/>
      <w:r>
        <w:rPr>
          <w:rFonts w:ascii="標楷體" w:eastAsia="標楷體" w:hAnsi="標楷體" w:hint="eastAsia"/>
        </w:rPr>
        <w:t>總金額：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19"/>
        <w:gridCol w:w="2419"/>
        <w:gridCol w:w="2420"/>
        <w:gridCol w:w="2420"/>
        <w:gridCol w:w="2420"/>
        <w:gridCol w:w="2426"/>
      </w:tblGrid>
      <w:tr w:rsidR="00872F8F" w:rsidTr="00872F8F">
        <w:trPr>
          <w:trHeight w:hRule="exact" w:val="851"/>
        </w:trPr>
        <w:tc>
          <w:tcPr>
            <w:tcW w:w="833" w:type="pct"/>
            <w:vAlign w:val="center"/>
          </w:tcPr>
          <w:p w:rsidR="00872F8F" w:rsidRDefault="00872F8F" w:rsidP="00327D44">
            <w:pPr>
              <w:spacing w:line="0" w:lineRule="atLeast"/>
              <w:rPr>
                <w:rFonts w:ascii="標楷體" w:eastAsia="標楷體" w:hAnsi="標楷體"/>
              </w:rPr>
            </w:pPr>
            <w:r>
              <w:rPr>
                <w:rFonts w:ascii="標楷體" w:eastAsia="標楷體" w:hAnsi="標楷體" w:hint="eastAsia"/>
              </w:rPr>
              <w:t>幣別</w:t>
            </w:r>
          </w:p>
        </w:tc>
        <w:tc>
          <w:tcPr>
            <w:tcW w:w="833" w:type="pct"/>
            <w:vAlign w:val="center"/>
          </w:tcPr>
          <w:p w:rsidR="00872F8F" w:rsidRDefault="00872F8F" w:rsidP="00327D44">
            <w:pPr>
              <w:spacing w:line="0" w:lineRule="atLeast"/>
              <w:rPr>
                <w:rFonts w:ascii="標楷體" w:eastAsia="標楷體" w:hAnsi="標楷體"/>
              </w:rPr>
            </w:pPr>
            <w:r>
              <w:rPr>
                <w:rFonts w:ascii="標楷體" w:eastAsia="標楷體" w:hAnsi="標楷體" w:hint="eastAsia"/>
              </w:rPr>
              <w:t>所有人</w:t>
            </w:r>
          </w:p>
        </w:tc>
        <w:tc>
          <w:tcPr>
            <w:tcW w:w="833" w:type="pct"/>
            <w:vAlign w:val="center"/>
          </w:tcPr>
          <w:p w:rsidR="00872F8F" w:rsidRDefault="00872F8F" w:rsidP="00327D44">
            <w:pPr>
              <w:spacing w:line="0" w:lineRule="atLeast"/>
              <w:rPr>
                <w:rFonts w:ascii="標楷體" w:eastAsia="標楷體" w:hAnsi="標楷體"/>
              </w:rPr>
            </w:pPr>
            <w:r>
              <w:rPr>
                <w:rFonts w:ascii="標楷體" w:eastAsia="標楷體" w:hAnsi="標楷體" w:hint="eastAsia"/>
              </w:rPr>
              <w:t>外幣總額</w:t>
            </w:r>
          </w:p>
        </w:tc>
        <w:tc>
          <w:tcPr>
            <w:tcW w:w="833" w:type="pct"/>
            <w:vAlign w:val="center"/>
          </w:tcPr>
          <w:p w:rsidR="00872F8F" w:rsidRDefault="00872F8F" w:rsidP="00327D44">
            <w:pPr>
              <w:spacing w:line="0" w:lineRule="atLeast"/>
              <w:rPr>
                <w:rFonts w:ascii="標楷體" w:eastAsia="標楷體" w:hAnsi="標楷體"/>
              </w:rPr>
            </w:pPr>
            <w:r>
              <w:rPr>
                <w:rFonts w:ascii="標楷體" w:eastAsia="標楷體" w:hAnsi="標楷體" w:hint="eastAsia"/>
              </w:rPr>
              <w:t>新臺幣總額或折合新臺幣總額</w:t>
            </w:r>
          </w:p>
        </w:tc>
        <w:tc>
          <w:tcPr>
            <w:tcW w:w="833"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833"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trHeight w:hRule="exact" w:val="454"/>
        </w:trPr>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tcPr>
          <w:p w:rsidR="00872F8F" w:rsidRDefault="00872F8F" w:rsidP="00D5330D">
            <w:pPr>
              <w:ind w:leftChars="425" w:left="1020"/>
              <w:jc w:val="both"/>
              <w:rPr>
                <w:rFonts w:ascii="標楷體" w:eastAsia="標楷體" w:hAnsi="標楷體"/>
              </w:rPr>
            </w:pPr>
          </w:p>
        </w:tc>
        <w:tc>
          <w:tcPr>
            <w:tcW w:w="833" w:type="pct"/>
          </w:tcPr>
          <w:p w:rsidR="00872F8F" w:rsidRDefault="00872F8F" w:rsidP="00D5330D">
            <w:pPr>
              <w:ind w:leftChars="425" w:left="1020"/>
              <w:jc w:val="both"/>
              <w:rPr>
                <w:rFonts w:ascii="標楷體" w:eastAsia="標楷體" w:hAnsi="標楷體"/>
              </w:rPr>
            </w:pPr>
          </w:p>
        </w:tc>
      </w:tr>
      <w:tr w:rsidR="000F5F99" w:rsidTr="00872F8F">
        <w:trPr>
          <w:trHeight w:hRule="exact" w:val="454"/>
        </w:trPr>
        <w:tc>
          <w:tcPr>
            <w:tcW w:w="833" w:type="pct"/>
            <w:vAlign w:val="center"/>
          </w:tcPr>
          <w:p w:rsidR="000F5F99" w:rsidRDefault="000F5F99">
            <w:pPr>
              <w:jc w:val="both"/>
              <w:rPr>
                <w:rFonts w:ascii="標楷體" w:eastAsia="標楷體" w:hAnsi="標楷體"/>
              </w:rPr>
            </w:pPr>
          </w:p>
        </w:tc>
        <w:tc>
          <w:tcPr>
            <w:tcW w:w="833" w:type="pct"/>
            <w:vAlign w:val="center"/>
          </w:tcPr>
          <w:p w:rsidR="000F5F99" w:rsidRDefault="000F5F99">
            <w:pPr>
              <w:jc w:val="both"/>
              <w:rPr>
                <w:rFonts w:ascii="標楷體" w:eastAsia="標楷體" w:hAnsi="標楷體"/>
              </w:rPr>
            </w:pPr>
          </w:p>
        </w:tc>
        <w:tc>
          <w:tcPr>
            <w:tcW w:w="833" w:type="pct"/>
            <w:vAlign w:val="center"/>
          </w:tcPr>
          <w:p w:rsidR="000F5F99" w:rsidRDefault="000F5F99">
            <w:pPr>
              <w:jc w:val="both"/>
              <w:rPr>
                <w:rFonts w:ascii="標楷體" w:eastAsia="標楷體" w:hAnsi="標楷體"/>
              </w:rPr>
            </w:pPr>
          </w:p>
        </w:tc>
        <w:tc>
          <w:tcPr>
            <w:tcW w:w="833" w:type="pct"/>
            <w:vAlign w:val="center"/>
          </w:tcPr>
          <w:p w:rsidR="000F5F99" w:rsidRDefault="000F5F99">
            <w:pPr>
              <w:jc w:val="both"/>
              <w:rPr>
                <w:rFonts w:ascii="標楷體" w:eastAsia="標楷體" w:hAnsi="標楷體"/>
              </w:rPr>
            </w:pPr>
          </w:p>
        </w:tc>
        <w:tc>
          <w:tcPr>
            <w:tcW w:w="833" w:type="pct"/>
          </w:tcPr>
          <w:p w:rsidR="000F5F99" w:rsidRDefault="000F5F99" w:rsidP="00D5330D">
            <w:pPr>
              <w:ind w:leftChars="425" w:left="1020"/>
              <w:jc w:val="both"/>
              <w:rPr>
                <w:rFonts w:ascii="標楷體" w:eastAsia="標楷體" w:hAnsi="標楷體"/>
              </w:rPr>
            </w:pPr>
          </w:p>
        </w:tc>
        <w:tc>
          <w:tcPr>
            <w:tcW w:w="833" w:type="pct"/>
          </w:tcPr>
          <w:p w:rsidR="000F5F99" w:rsidRDefault="000F5F99" w:rsidP="00D5330D">
            <w:pPr>
              <w:ind w:leftChars="425" w:left="1020"/>
              <w:jc w:val="both"/>
              <w:rPr>
                <w:rFonts w:ascii="標楷體" w:eastAsia="標楷體" w:hAnsi="標楷體"/>
              </w:rPr>
            </w:pPr>
          </w:p>
        </w:tc>
      </w:tr>
      <w:tr w:rsidR="00872F8F" w:rsidTr="00872F8F">
        <w:trPr>
          <w:trHeight w:hRule="exact" w:val="454"/>
        </w:trPr>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tcPr>
          <w:p w:rsidR="00872F8F" w:rsidRDefault="00872F8F" w:rsidP="00D5330D">
            <w:pPr>
              <w:ind w:leftChars="425" w:left="1020"/>
              <w:jc w:val="both"/>
              <w:rPr>
                <w:rFonts w:ascii="標楷體" w:eastAsia="標楷體" w:hAnsi="標楷體"/>
              </w:rPr>
            </w:pPr>
          </w:p>
        </w:tc>
        <w:tc>
          <w:tcPr>
            <w:tcW w:w="833" w:type="pct"/>
          </w:tcPr>
          <w:p w:rsidR="00872F8F" w:rsidRDefault="00872F8F" w:rsidP="00D5330D">
            <w:pPr>
              <w:ind w:leftChars="425" w:left="1020"/>
              <w:jc w:val="both"/>
              <w:rPr>
                <w:rFonts w:ascii="標楷體" w:eastAsia="標楷體" w:hAnsi="標楷體"/>
              </w:rPr>
            </w:pPr>
          </w:p>
        </w:tc>
      </w:tr>
      <w:tr w:rsidR="00872F8F" w:rsidTr="00872F8F">
        <w:trPr>
          <w:trHeight w:hRule="exact" w:val="454"/>
        </w:trPr>
        <w:tc>
          <w:tcPr>
            <w:tcW w:w="5000" w:type="pct"/>
            <w:gridSpan w:val="6"/>
            <w:vAlign w:val="center"/>
          </w:tcPr>
          <w:p w:rsidR="00872F8F" w:rsidRDefault="00872F8F" w:rsidP="00872F8F">
            <w:pPr>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rPr>
          <w:rFonts w:ascii="細明體" w:eastAsia="細明體" w:hAnsi="細明體"/>
          <w:sz w:val="20"/>
        </w:rPr>
      </w:pPr>
      <w:r>
        <w:rPr>
          <w:rFonts w:ascii="細明體" w:eastAsia="細明體" w:hAnsi="細明體"/>
          <w:sz w:val="20"/>
        </w:rPr>
        <w:t>★</w:t>
      </w:r>
      <w:r w:rsidR="000F5F99" w:rsidRPr="000F5F99">
        <w:rPr>
          <w:rFonts w:ascii="細明體" w:eastAsia="細明體" w:hAnsi="細明體" w:hint="eastAsia"/>
          <w:sz w:val="20"/>
        </w:rPr>
        <w:t>存款（含現金）、外幣（含存款及現金）總額達新台幣</w:t>
      </w:r>
      <w:proofErr w:type="gramStart"/>
      <w:r w:rsidR="000F5F99" w:rsidRPr="000F5F99">
        <w:rPr>
          <w:rFonts w:ascii="細明體" w:eastAsia="細明體" w:hAnsi="細明體" w:hint="eastAsia"/>
          <w:sz w:val="20"/>
        </w:rPr>
        <w:t>一</w:t>
      </w:r>
      <w:proofErr w:type="gramEnd"/>
      <w:r w:rsidR="000F5F99" w:rsidRPr="000F5F99">
        <w:rPr>
          <w:rFonts w:ascii="細明體" w:eastAsia="細明體" w:hAnsi="細明體" w:hint="eastAsia"/>
          <w:sz w:val="20"/>
        </w:rPr>
        <w:t>百萬元以上時，即應逐筆申報。</w:t>
      </w:r>
    </w:p>
    <w:p w:rsidR="004E3CB8" w:rsidRDefault="004E3CB8">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hint="eastAsia"/>
          <w:sz w:val="20"/>
        </w:rPr>
        <w:t>外幣現金或旅行支票須折合新臺幣時，</w:t>
      </w:r>
      <w:proofErr w:type="gramStart"/>
      <w:r>
        <w:rPr>
          <w:rFonts w:ascii="細明體" w:eastAsia="細明體" w:hAnsi="細明體" w:hint="eastAsia"/>
          <w:sz w:val="20"/>
        </w:rPr>
        <w:t>均以申報</w:t>
      </w:r>
      <w:proofErr w:type="gramEnd"/>
      <w:r>
        <w:rPr>
          <w:rFonts w:ascii="細明體" w:eastAsia="細明體" w:hAnsi="細明體" w:hint="eastAsia"/>
          <w:sz w:val="20"/>
        </w:rPr>
        <w:t>日之收盤匯率為計算標準。</w:t>
      </w:r>
    </w:p>
    <w:p w:rsidR="004E3CB8" w:rsidRDefault="004E3CB8">
      <w:pPr>
        <w:spacing w:line="0" w:lineRule="atLeast"/>
        <w:rPr>
          <w:rFonts w:ascii="細明體" w:eastAsia="細明體" w:hAnsi="細明體"/>
          <w:sz w:val="20"/>
        </w:rPr>
      </w:pPr>
    </w:p>
    <w:p w:rsidR="004E3CB8" w:rsidRDefault="004E3CB8">
      <w:pPr>
        <w:spacing w:line="0" w:lineRule="atLeast"/>
        <w:ind w:leftChars="-150" w:left="-360"/>
        <w:rPr>
          <w:rFonts w:ascii="標楷體" w:eastAsia="標楷體" w:hAnsi="標楷體"/>
        </w:rPr>
      </w:pPr>
      <w:r>
        <w:rPr>
          <w:rFonts w:ascii="標楷體" w:eastAsia="標楷體" w:hAnsi="標楷體" w:hint="eastAsia"/>
        </w:rPr>
        <w:t>（七）存  款（指新臺幣、外幣之存款）</w:t>
      </w:r>
      <w:proofErr w:type="gramStart"/>
      <w:r>
        <w:rPr>
          <w:rFonts w:ascii="標楷體" w:eastAsia="標楷體" w:hAnsi="標楷體" w:hint="eastAsia"/>
        </w:rPr>
        <w:t>（</w:t>
      </w:r>
      <w:proofErr w:type="gramEnd"/>
      <w:r>
        <w:rPr>
          <w:rFonts w:ascii="標楷體" w:eastAsia="標楷體" w:hAnsi="標楷體" w:hint="eastAsia"/>
        </w:rPr>
        <w:t>總金額：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15"/>
        <w:gridCol w:w="1815"/>
        <w:gridCol w:w="1816"/>
        <w:gridCol w:w="1545"/>
        <w:gridCol w:w="1743"/>
        <w:gridCol w:w="2158"/>
        <w:gridCol w:w="1816"/>
        <w:gridCol w:w="1816"/>
      </w:tblGrid>
      <w:tr w:rsidR="00872F8F" w:rsidTr="00872F8F">
        <w:trPr>
          <w:cantSplit/>
          <w:trHeight w:hRule="exact" w:val="851"/>
        </w:trPr>
        <w:tc>
          <w:tcPr>
            <w:tcW w:w="625" w:type="pct"/>
            <w:vAlign w:val="center"/>
          </w:tcPr>
          <w:p w:rsidR="00872F8F" w:rsidRDefault="00872F8F">
            <w:pPr>
              <w:jc w:val="distribute"/>
              <w:rPr>
                <w:rFonts w:ascii="標楷體" w:eastAsia="標楷體" w:hAnsi="標楷體"/>
              </w:rPr>
            </w:pPr>
            <w:r>
              <w:rPr>
                <w:rFonts w:ascii="標楷體" w:eastAsia="標楷體" w:hAnsi="標楷體" w:hint="eastAsia"/>
              </w:rPr>
              <w:t>存放機構（應敘明分支機構）</w:t>
            </w:r>
          </w:p>
        </w:tc>
        <w:tc>
          <w:tcPr>
            <w:tcW w:w="625" w:type="pct"/>
            <w:vAlign w:val="center"/>
          </w:tcPr>
          <w:p w:rsidR="00872F8F" w:rsidRDefault="00872F8F">
            <w:pPr>
              <w:jc w:val="distribute"/>
              <w:rPr>
                <w:rFonts w:ascii="標楷體" w:eastAsia="標楷體" w:hAnsi="標楷體"/>
              </w:rPr>
            </w:pPr>
            <w:r>
              <w:rPr>
                <w:rFonts w:ascii="標楷體" w:eastAsia="標楷體" w:hAnsi="標楷體" w:hint="eastAsia"/>
              </w:rPr>
              <w:t>種類</w:t>
            </w:r>
          </w:p>
        </w:tc>
        <w:tc>
          <w:tcPr>
            <w:tcW w:w="625" w:type="pct"/>
            <w:vAlign w:val="center"/>
          </w:tcPr>
          <w:p w:rsidR="00872F8F" w:rsidRDefault="00872F8F">
            <w:pPr>
              <w:jc w:val="distribute"/>
              <w:rPr>
                <w:rFonts w:ascii="標楷體" w:eastAsia="標楷體" w:hAnsi="標楷體"/>
              </w:rPr>
            </w:pPr>
            <w:r>
              <w:rPr>
                <w:rFonts w:ascii="標楷體" w:eastAsia="標楷體" w:hAnsi="標楷體" w:hint="eastAsia"/>
              </w:rPr>
              <w:t>幣別</w:t>
            </w:r>
          </w:p>
        </w:tc>
        <w:tc>
          <w:tcPr>
            <w:tcW w:w="532" w:type="pct"/>
            <w:vAlign w:val="center"/>
          </w:tcPr>
          <w:p w:rsidR="00872F8F" w:rsidRDefault="00872F8F">
            <w:pPr>
              <w:jc w:val="distribute"/>
              <w:rPr>
                <w:rFonts w:ascii="標楷體" w:eastAsia="標楷體" w:hAnsi="標楷體"/>
              </w:rPr>
            </w:pPr>
            <w:r>
              <w:rPr>
                <w:rFonts w:ascii="標楷體" w:eastAsia="標楷體" w:hAnsi="標楷體" w:hint="eastAsia"/>
              </w:rPr>
              <w:t>所有人</w:t>
            </w:r>
          </w:p>
        </w:tc>
        <w:tc>
          <w:tcPr>
            <w:tcW w:w="6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外幣總額</w:t>
            </w:r>
          </w:p>
        </w:tc>
        <w:tc>
          <w:tcPr>
            <w:tcW w:w="743"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新臺幣總額或折合新臺幣總額</w:t>
            </w:r>
          </w:p>
        </w:tc>
        <w:tc>
          <w:tcPr>
            <w:tcW w:w="625"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625"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cantSplit/>
          <w:trHeight w:hRule="exact" w:val="454"/>
        </w:trPr>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532" w:type="pct"/>
            <w:vAlign w:val="center"/>
          </w:tcPr>
          <w:p w:rsidR="00872F8F" w:rsidRDefault="00872F8F">
            <w:pPr>
              <w:jc w:val="both"/>
              <w:rPr>
                <w:rFonts w:ascii="標楷體" w:eastAsia="標楷體" w:hAnsi="標楷體"/>
              </w:rPr>
            </w:pPr>
          </w:p>
        </w:tc>
        <w:tc>
          <w:tcPr>
            <w:tcW w:w="600" w:type="pct"/>
            <w:vAlign w:val="center"/>
          </w:tcPr>
          <w:p w:rsidR="00872F8F" w:rsidRDefault="00872F8F">
            <w:pPr>
              <w:jc w:val="both"/>
              <w:rPr>
                <w:rFonts w:ascii="標楷體" w:eastAsia="標楷體" w:hAnsi="標楷體"/>
              </w:rPr>
            </w:pPr>
          </w:p>
        </w:tc>
        <w:tc>
          <w:tcPr>
            <w:tcW w:w="743" w:type="pct"/>
            <w:vAlign w:val="center"/>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r>
      <w:tr w:rsidR="00872F8F" w:rsidTr="00872F8F">
        <w:trPr>
          <w:cantSplit/>
          <w:trHeight w:hRule="exact" w:val="454"/>
        </w:trPr>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532" w:type="pct"/>
            <w:vAlign w:val="center"/>
          </w:tcPr>
          <w:p w:rsidR="00872F8F" w:rsidRDefault="00872F8F">
            <w:pPr>
              <w:jc w:val="both"/>
              <w:rPr>
                <w:rFonts w:ascii="標楷體" w:eastAsia="標楷體" w:hAnsi="標楷體"/>
              </w:rPr>
            </w:pPr>
          </w:p>
        </w:tc>
        <w:tc>
          <w:tcPr>
            <w:tcW w:w="600" w:type="pct"/>
            <w:vAlign w:val="center"/>
          </w:tcPr>
          <w:p w:rsidR="00872F8F" w:rsidRDefault="00872F8F">
            <w:pPr>
              <w:jc w:val="both"/>
              <w:rPr>
                <w:rFonts w:ascii="標楷體" w:eastAsia="標楷體" w:hAnsi="標楷體"/>
              </w:rPr>
            </w:pPr>
          </w:p>
        </w:tc>
        <w:tc>
          <w:tcPr>
            <w:tcW w:w="743" w:type="pct"/>
            <w:vAlign w:val="center"/>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r>
      <w:tr w:rsidR="00872F8F" w:rsidTr="00872F8F">
        <w:trPr>
          <w:cantSplit/>
          <w:trHeight w:hRule="exact" w:val="454"/>
        </w:trPr>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532" w:type="pct"/>
            <w:vAlign w:val="center"/>
          </w:tcPr>
          <w:p w:rsidR="00872F8F" w:rsidRDefault="00872F8F">
            <w:pPr>
              <w:jc w:val="both"/>
              <w:rPr>
                <w:rFonts w:ascii="標楷體" w:eastAsia="標楷體" w:hAnsi="標楷體"/>
              </w:rPr>
            </w:pPr>
          </w:p>
        </w:tc>
        <w:tc>
          <w:tcPr>
            <w:tcW w:w="600" w:type="pct"/>
            <w:vAlign w:val="center"/>
          </w:tcPr>
          <w:p w:rsidR="00872F8F" w:rsidRDefault="00872F8F">
            <w:pPr>
              <w:jc w:val="both"/>
              <w:rPr>
                <w:rFonts w:ascii="標楷體" w:eastAsia="標楷體" w:hAnsi="標楷體"/>
              </w:rPr>
            </w:pPr>
          </w:p>
        </w:tc>
        <w:tc>
          <w:tcPr>
            <w:tcW w:w="743" w:type="pct"/>
            <w:vAlign w:val="center"/>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r>
      <w:tr w:rsidR="00872F8F" w:rsidTr="00872F8F">
        <w:trPr>
          <w:cantSplit/>
          <w:trHeight w:hRule="exact" w:val="454"/>
        </w:trPr>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532" w:type="pct"/>
            <w:vAlign w:val="center"/>
          </w:tcPr>
          <w:p w:rsidR="00872F8F" w:rsidRDefault="00872F8F">
            <w:pPr>
              <w:jc w:val="both"/>
              <w:rPr>
                <w:rFonts w:ascii="標楷體" w:eastAsia="標楷體" w:hAnsi="標楷體"/>
              </w:rPr>
            </w:pPr>
          </w:p>
        </w:tc>
        <w:tc>
          <w:tcPr>
            <w:tcW w:w="600" w:type="pct"/>
            <w:vAlign w:val="center"/>
          </w:tcPr>
          <w:p w:rsidR="00872F8F" w:rsidRDefault="00872F8F">
            <w:pPr>
              <w:jc w:val="both"/>
              <w:rPr>
                <w:rFonts w:ascii="標楷體" w:eastAsia="標楷體" w:hAnsi="標楷體"/>
              </w:rPr>
            </w:pPr>
          </w:p>
        </w:tc>
        <w:tc>
          <w:tcPr>
            <w:tcW w:w="743" w:type="pct"/>
            <w:vAlign w:val="center"/>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r>
      <w:tr w:rsidR="00872F8F" w:rsidTr="00872F8F">
        <w:trPr>
          <w:cantSplit/>
          <w:trHeight w:hRule="exact" w:val="454"/>
        </w:trPr>
        <w:tc>
          <w:tcPr>
            <w:tcW w:w="5000" w:type="pct"/>
            <w:gridSpan w:val="8"/>
            <w:vAlign w:val="center"/>
          </w:tcPr>
          <w:p w:rsidR="00872F8F" w:rsidRDefault="00872F8F">
            <w:pPr>
              <w:jc w:val="both"/>
              <w:rPr>
                <w:rFonts w:ascii="標楷體" w:eastAsia="標楷體" w:hAnsi="標楷體"/>
                <w:sz w:val="18"/>
              </w:rPr>
            </w:pPr>
            <w:r>
              <w:rPr>
                <w:rFonts w:ascii="標楷體" w:eastAsia="標楷體" w:hAnsi="標楷體" w:hint="eastAsia"/>
              </w:rPr>
              <w:t>總申報筆數：  筆</w:t>
            </w:r>
          </w:p>
        </w:tc>
      </w:tr>
    </w:tbl>
    <w:p w:rsidR="004E3CB8" w:rsidRDefault="004E3CB8" w:rsidP="00A85BAC">
      <w:pPr>
        <w:spacing w:line="0" w:lineRule="atLeast"/>
        <w:ind w:leftChars="-1" w:left="270" w:hangingChars="136" w:hanging="272"/>
        <w:rPr>
          <w:rFonts w:ascii="細明體" w:eastAsia="細明體" w:hAnsi="細明體"/>
          <w:sz w:val="20"/>
        </w:rPr>
      </w:pPr>
      <w:r>
        <w:rPr>
          <w:rFonts w:ascii="細明體" w:eastAsia="細明體" w:hAnsi="細明體"/>
          <w:sz w:val="20"/>
        </w:rPr>
        <w:t>★</w:t>
      </w:r>
      <w:r>
        <w:rPr>
          <w:rFonts w:ascii="細明體" w:eastAsia="細明體" w:hAnsi="細明體" w:hint="eastAsia"/>
          <w:sz w:val="20"/>
        </w:rPr>
        <w:t>存款包括支票存款、活期存款、定期存款、儲蓄存款、優惠存款、綜合存款、可轉讓定期存單等金融事業主管機關（構）核定之各種存款及由公司確定用途之信託資金，包括新台幣、外幣（</w:t>
      </w:r>
      <w:proofErr w:type="gramStart"/>
      <w:r>
        <w:rPr>
          <w:rFonts w:ascii="細明體" w:eastAsia="細明體" w:hAnsi="細明體" w:hint="eastAsia"/>
          <w:sz w:val="20"/>
        </w:rPr>
        <w:t>匯</w:t>
      </w:r>
      <w:proofErr w:type="gramEnd"/>
      <w:r>
        <w:rPr>
          <w:rFonts w:ascii="細明體" w:eastAsia="細明體" w:hAnsi="細明體" w:hint="eastAsia"/>
          <w:sz w:val="20"/>
        </w:rPr>
        <w:t>）存款在內。</w:t>
      </w:r>
    </w:p>
    <w:p w:rsidR="004E3CB8" w:rsidRDefault="004E3CB8">
      <w:pPr>
        <w:spacing w:line="0" w:lineRule="atLeast"/>
        <w:ind w:leftChars="-95" w:left="-228" w:firstLineChars="114" w:firstLine="228"/>
        <w:rPr>
          <w:rFonts w:ascii="細明體" w:eastAsia="細明體" w:hAnsi="細明體"/>
          <w:sz w:val="20"/>
        </w:rPr>
      </w:pPr>
      <w:r>
        <w:rPr>
          <w:rFonts w:ascii="細明體" w:eastAsia="細明體" w:hAnsi="細明體"/>
          <w:sz w:val="20"/>
        </w:rPr>
        <w:t>★</w:t>
      </w:r>
      <w:r>
        <w:rPr>
          <w:rFonts w:ascii="細明體" w:eastAsia="細明體" w:hAnsi="細明體" w:hint="eastAsia"/>
          <w:sz w:val="20"/>
        </w:rPr>
        <w:t>外幣（</w:t>
      </w:r>
      <w:proofErr w:type="gramStart"/>
      <w:r>
        <w:rPr>
          <w:rFonts w:ascii="細明體" w:eastAsia="細明體" w:hAnsi="細明體" w:hint="eastAsia"/>
          <w:sz w:val="20"/>
        </w:rPr>
        <w:t>匯</w:t>
      </w:r>
      <w:proofErr w:type="gramEnd"/>
      <w:r>
        <w:rPr>
          <w:rFonts w:ascii="細明體" w:eastAsia="細明體" w:hAnsi="細明體" w:hint="eastAsia"/>
          <w:sz w:val="20"/>
        </w:rPr>
        <w:t>）須折合新臺幣時，</w:t>
      </w:r>
      <w:proofErr w:type="gramStart"/>
      <w:r>
        <w:rPr>
          <w:rFonts w:ascii="細明體" w:eastAsia="細明體" w:hAnsi="細明體" w:hint="eastAsia"/>
          <w:sz w:val="20"/>
        </w:rPr>
        <w:t>均以申報</w:t>
      </w:r>
      <w:proofErr w:type="gramEnd"/>
      <w:r>
        <w:rPr>
          <w:rFonts w:ascii="細明體" w:eastAsia="細明體" w:hAnsi="細明體" w:hint="eastAsia"/>
          <w:sz w:val="20"/>
        </w:rPr>
        <w:t>日之收盤匯率為計算標準。</w:t>
      </w:r>
    </w:p>
    <w:p w:rsidR="004E3CB8" w:rsidRDefault="004E3CB8" w:rsidP="00667257">
      <w:pPr>
        <w:ind w:leftChars="-150" w:left="-360"/>
        <w:jc w:val="both"/>
        <w:rPr>
          <w:rFonts w:ascii="標楷體" w:eastAsia="標楷體" w:hAnsi="標楷體"/>
        </w:rPr>
      </w:pPr>
      <w:r>
        <w:rPr>
          <w:rFonts w:ascii="標楷體" w:eastAsia="標楷體" w:hAnsi="標楷體" w:hint="eastAsia"/>
        </w:rPr>
        <w:t>（八）有價證券</w:t>
      </w:r>
      <w:proofErr w:type="gramStart"/>
      <w:r>
        <w:rPr>
          <w:rFonts w:ascii="標楷體" w:eastAsia="標楷體" w:hAnsi="標楷體" w:hint="eastAsia"/>
        </w:rPr>
        <w:t>（</w:t>
      </w:r>
      <w:proofErr w:type="gramEnd"/>
      <w:r>
        <w:rPr>
          <w:rFonts w:ascii="標楷體" w:eastAsia="標楷體" w:hAnsi="標楷體" w:hint="eastAsia"/>
        </w:rPr>
        <w:t>總價額：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p w:rsidR="004E3CB8" w:rsidRDefault="004E3CB8">
      <w:pPr>
        <w:tabs>
          <w:tab w:val="right" w:pos="10772"/>
        </w:tabs>
        <w:ind w:leftChars="75" w:left="180"/>
        <w:jc w:val="both"/>
        <w:rPr>
          <w:rFonts w:ascii="標楷體" w:eastAsia="標楷體" w:hAnsi="標楷體"/>
        </w:rPr>
      </w:pPr>
      <w:r>
        <w:rPr>
          <w:rFonts w:ascii="標楷體" w:eastAsia="標楷體" w:hAnsi="標楷體" w:hint="eastAsia"/>
        </w:rPr>
        <w:t>1.股  票</w:t>
      </w:r>
      <w:proofErr w:type="gramStart"/>
      <w:r>
        <w:rPr>
          <w:rFonts w:ascii="標楷體" w:eastAsia="標楷體" w:hAnsi="標楷體" w:hint="eastAsia"/>
        </w:rPr>
        <w:t>（</w:t>
      </w:r>
      <w:proofErr w:type="gramEnd"/>
      <w:r>
        <w:rPr>
          <w:rFonts w:ascii="標楷體" w:eastAsia="標楷體" w:hAnsi="標楷體" w:hint="eastAsia"/>
        </w:rPr>
        <w:t>總價額：新</w:t>
      </w:r>
      <w:r>
        <w:rPr>
          <w:rFonts w:ascii="標楷體" w:eastAsia="標楷體" w:hAnsi="標楷體" w:hint="eastAsia"/>
          <w:szCs w:val="24"/>
        </w:rPr>
        <w:t>臺</w:t>
      </w:r>
      <w:r>
        <w:rPr>
          <w:rFonts w:ascii="標楷體" w:eastAsia="標楷體" w:hAnsi="標楷體" w:hint="eastAsia"/>
        </w:rPr>
        <w:t>幣　　　　　　元</w:t>
      </w:r>
      <w:proofErr w:type="gramStart"/>
      <w:r>
        <w:rPr>
          <w:rFonts w:ascii="標楷體" w:eastAsia="標楷體" w:hAnsi="標楷體" w:hint="eastAsia"/>
        </w:rPr>
        <w:t>）</w:t>
      </w:r>
      <w:proofErr w:type="gramEnd"/>
      <w:r>
        <w:rPr>
          <w:rFonts w:ascii="標楷體" w:eastAsia="標楷體" w:hAnsi="標楷體" w:hint="eastAsia"/>
        </w:rPr>
        <w:t xml:space="preserve"> </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56"/>
        <w:gridCol w:w="1751"/>
        <w:gridCol w:w="1752"/>
        <w:gridCol w:w="1752"/>
        <w:gridCol w:w="1752"/>
        <w:gridCol w:w="1752"/>
        <w:gridCol w:w="1752"/>
        <w:gridCol w:w="1757"/>
      </w:tblGrid>
      <w:tr w:rsidR="00872F8F" w:rsidTr="00872F8F">
        <w:trPr>
          <w:trHeight w:hRule="exact" w:val="851"/>
        </w:trPr>
        <w:tc>
          <w:tcPr>
            <w:tcW w:w="777"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名稱</w:t>
            </w:r>
          </w:p>
        </w:tc>
        <w:tc>
          <w:tcPr>
            <w:tcW w:w="603"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所有人</w:t>
            </w:r>
          </w:p>
        </w:tc>
        <w:tc>
          <w:tcPr>
            <w:tcW w:w="603"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股數</w:t>
            </w:r>
          </w:p>
        </w:tc>
        <w:tc>
          <w:tcPr>
            <w:tcW w:w="603"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票面價額</w:t>
            </w:r>
          </w:p>
        </w:tc>
        <w:tc>
          <w:tcPr>
            <w:tcW w:w="603" w:type="pct"/>
            <w:vAlign w:val="center"/>
          </w:tcPr>
          <w:p w:rsidR="00872F8F" w:rsidRDefault="00872F8F">
            <w:pPr>
              <w:spacing w:line="0" w:lineRule="atLeast"/>
              <w:jc w:val="distribute"/>
              <w:rPr>
                <w:rFonts w:ascii="標楷體" w:eastAsia="標楷體" w:hAnsi="標楷體"/>
                <w:szCs w:val="16"/>
              </w:rPr>
            </w:pPr>
            <w:r>
              <w:rPr>
                <w:rFonts w:ascii="標楷體" w:eastAsia="標楷體" w:hAnsi="標楷體" w:hint="eastAsia"/>
              </w:rPr>
              <w:t>外幣</w:t>
            </w:r>
            <w:proofErr w:type="gramStart"/>
            <w:r>
              <w:rPr>
                <w:rFonts w:ascii="標楷體" w:eastAsia="標楷體" w:hAnsi="標楷體" w:hint="eastAsia"/>
              </w:rPr>
              <w:t>幣</w:t>
            </w:r>
            <w:proofErr w:type="gramEnd"/>
            <w:r>
              <w:rPr>
                <w:rFonts w:ascii="標楷體" w:eastAsia="標楷體" w:hAnsi="標楷體" w:hint="eastAsia"/>
              </w:rPr>
              <w:t>別</w:t>
            </w:r>
          </w:p>
        </w:tc>
        <w:tc>
          <w:tcPr>
            <w:tcW w:w="603"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新臺幣總額或折合新臺幣總額</w:t>
            </w:r>
          </w:p>
        </w:tc>
        <w:tc>
          <w:tcPr>
            <w:tcW w:w="603"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605"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trHeight w:hRule="exact" w:val="454"/>
        </w:trPr>
        <w:tc>
          <w:tcPr>
            <w:tcW w:w="777" w:type="pct"/>
            <w:vAlign w:val="center"/>
          </w:tcPr>
          <w:p w:rsidR="00872F8F" w:rsidRDefault="00872F8F">
            <w:pPr>
              <w:jc w:val="both"/>
              <w:rPr>
                <w:rFonts w:ascii="標楷體" w:eastAsia="標楷體" w:hAnsi="標楷體"/>
              </w:rPr>
            </w:pPr>
          </w:p>
        </w:tc>
        <w:tc>
          <w:tcPr>
            <w:tcW w:w="603" w:type="pct"/>
            <w:vAlign w:val="center"/>
          </w:tcPr>
          <w:p w:rsidR="00872F8F" w:rsidRDefault="00872F8F">
            <w:pPr>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sz w:val="20"/>
              </w:rPr>
            </w:pPr>
          </w:p>
        </w:tc>
        <w:tc>
          <w:tcPr>
            <w:tcW w:w="603" w:type="pct"/>
            <w:vAlign w:val="center"/>
          </w:tcPr>
          <w:p w:rsidR="00872F8F" w:rsidRDefault="00872F8F">
            <w:pPr>
              <w:jc w:val="both"/>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rPr>
            </w:pPr>
          </w:p>
        </w:tc>
        <w:tc>
          <w:tcPr>
            <w:tcW w:w="605" w:type="pct"/>
          </w:tcPr>
          <w:p w:rsidR="00872F8F" w:rsidRDefault="00872F8F">
            <w:pPr>
              <w:jc w:val="both"/>
              <w:rPr>
                <w:rFonts w:ascii="標楷體" w:eastAsia="標楷體" w:hAnsi="標楷體"/>
              </w:rPr>
            </w:pPr>
          </w:p>
        </w:tc>
      </w:tr>
      <w:tr w:rsidR="00872F8F" w:rsidTr="00872F8F">
        <w:trPr>
          <w:trHeight w:hRule="exact" w:val="454"/>
        </w:trPr>
        <w:tc>
          <w:tcPr>
            <w:tcW w:w="777" w:type="pct"/>
            <w:vAlign w:val="center"/>
          </w:tcPr>
          <w:p w:rsidR="00872F8F" w:rsidRDefault="00872F8F">
            <w:pPr>
              <w:jc w:val="both"/>
              <w:rPr>
                <w:rFonts w:ascii="標楷體" w:eastAsia="標楷體" w:hAnsi="標楷體"/>
              </w:rPr>
            </w:pPr>
          </w:p>
        </w:tc>
        <w:tc>
          <w:tcPr>
            <w:tcW w:w="603" w:type="pct"/>
            <w:vAlign w:val="center"/>
          </w:tcPr>
          <w:p w:rsidR="00872F8F" w:rsidRDefault="00872F8F">
            <w:pPr>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rPr>
            </w:pPr>
          </w:p>
        </w:tc>
        <w:tc>
          <w:tcPr>
            <w:tcW w:w="605" w:type="pct"/>
          </w:tcPr>
          <w:p w:rsidR="00872F8F" w:rsidRDefault="00872F8F">
            <w:pPr>
              <w:jc w:val="both"/>
              <w:rPr>
                <w:rFonts w:ascii="標楷體" w:eastAsia="標楷體" w:hAnsi="標楷體"/>
              </w:rPr>
            </w:pPr>
          </w:p>
        </w:tc>
      </w:tr>
      <w:tr w:rsidR="00872F8F" w:rsidTr="00872F8F">
        <w:trPr>
          <w:trHeight w:hRule="exact" w:val="454"/>
        </w:trPr>
        <w:tc>
          <w:tcPr>
            <w:tcW w:w="777" w:type="pct"/>
            <w:vAlign w:val="center"/>
          </w:tcPr>
          <w:p w:rsidR="00872F8F" w:rsidRDefault="00872F8F">
            <w:pPr>
              <w:jc w:val="both"/>
              <w:rPr>
                <w:rFonts w:ascii="標楷體" w:eastAsia="標楷體" w:hAnsi="標楷體"/>
              </w:rPr>
            </w:pPr>
          </w:p>
        </w:tc>
        <w:tc>
          <w:tcPr>
            <w:tcW w:w="603" w:type="pct"/>
            <w:vAlign w:val="center"/>
          </w:tcPr>
          <w:p w:rsidR="00872F8F" w:rsidRDefault="00872F8F">
            <w:pPr>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rPr>
            </w:pPr>
          </w:p>
        </w:tc>
        <w:tc>
          <w:tcPr>
            <w:tcW w:w="605" w:type="pct"/>
          </w:tcPr>
          <w:p w:rsidR="00872F8F" w:rsidRDefault="00872F8F">
            <w:pPr>
              <w:jc w:val="both"/>
              <w:rPr>
                <w:rFonts w:ascii="標楷體" w:eastAsia="標楷體" w:hAnsi="標楷體"/>
              </w:rPr>
            </w:pPr>
          </w:p>
        </w:tc>
      </w:tr>
      <w:tr w:rsidR="00872F8F" w:rsidTr="00872F8F">
        <w:trPr>
          <w:trHeight w:hRule="exact" w:val="454"/>
        </w:trPr>
        <w:tc>
          <w:tcPr>
            <w:tcW w:w="5000" w:type="pct"/>
            <w:gridSpan w:val="8"/>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pPr>
      <w:r>
        <w:rPr>
          <w:rFonts w:ascii="細明體" w:eastAsia="細明體" w:hAnsi="細明體"/>
          <w:sz w:val="20"/>
        </w:rPr>
        <w:t>★</w:t>
      </w:r>
      <w:r>
        <w:rPr>
          <w:rFonts w:ascii="細明體" w:eastAsia="細明體" w:hAnsi="細明體" w:hint="eastAsia"/>
          <w:sz w:val="20"/>
        </w:rPr>
        <w:t>上市（櫃）股票、</w:t>
      </w:r>
      <w:proofErr w:type="gramStart"/>
      <w:r>
        <w:rPr>
          <w:rFonts w:ascii="細明體" w:eastAsia="細明體" w:hAnsi="細明體" w:hint="eastAsia"/>
          <w:sz w:val="20"/>
        </w:rPr>
        <w:t>興櫃股票</w:t>
      </w:r>
      <w:proofErr w:type="gramEnd"/>
      <w:r>
        <w:rPr>
          <w:rFonts w:ascii="細明體" w:eastAsia="細明體" w:hAnsi="細明體" w:hint="eastAsia"/>
          <w:sz w:val="20"/>
        </w:rPr>
        <w:t>、其他未上市（櫃）股票及下市（櫃）股票，</w:t>
      </w:r>
      <w:proofErr w:type="gramStart"/>
      <w:r>
        <w:rPr>
          <w:rFonts w:ascii="細明體" w:eastAsia="細明體" w:hAnsi="細明體" w:hint="eastAsia"/>
          <w:sz w:val="20"/>
        </w:rPr>
        <w:t>均應申報</w:t>
      </w:r>
      <w:proofErr w:type="gramEnd"/>
      <w:r>
        <w:rPr>
          <w:rFonts w:ascii="細明體" w:eastAsia="細明體" w:hAnsi="細明體" w:hint="eastAsia"/>
          <w:sz w:val="20"/>
        </w:rPr>
        <w:t>，並以票面價額計算。</w:t>
      </w:r>
    </w:p>
    <w:p w:rsidR="00667257" w:rsidRDefault="00667257">
      <w:pPr>
        <w:ind w:leftChars="75" w:left="180"/>
        <w:jc w:val="both"/>
        <w:rPr>
          <w:rFonts w:ascii="標楷體" w:eastAsia="標楷體" w:hAnsi="標楷體"/>
        </w:rPr>
      </w:pPr>
    </w:p>
    <w:p w:rsidR="004E3CB8" w:rsidRDefault="004E3CB8">
      <w:pPr>
        <w:ind w:leftChars="75" w:left="180"/>
        <w:jc w:val="both"/>
        <w:rPr>
          <w:rFonts w:ascii="標楷體" w:eastAsia="標楷體" w:hAnsi="標楷體"/>
        </w:rPr>
      </w:pPr>
      <w:r>
        <w:rPr>
          <w:rFonts w:ascii="標楷體" w:eastAsia="標楷體" w:hAnsi="標楷體" w:hint="eastAsia"/>
        </w:rPr>
        <w:t xml:space="preserve">2.債  </w:t>
      </w:r>
      <w:proofErr w:type="gramStart"/>
      <w:r>
        <w:rPr>
          <w:rFonts w:ascii="標楷體" w:eastAsia="標楷體" w:hAnsi="標楷體" w:hint="eastAsia"/>
        </w:rPr>
        <w:t>券（</w:t>
      </w:r>
      <w:proofErr w:type="gramEnd"/>
      <w:r>
        <w:rPr>
          <w:rFonts w:ascii="標楷體" w:eastAsia="標楷體" w:hAnsi="標楷體" w:hint="eastAsia"/>
        </w:rPr>
        <w:t>總價額：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r>
        <w:rPr>
          <w:rFonts w:ascii="標楷體" w:eastAsia="標楷體" w:hAnsi="標楷體" w:hint="eastAsia"/>
        </w:rPr>
        <w:t xml:space="preserve">   </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53"/>
        <w:gridCol w:w="1453"/>
        <w:gridCol w:w="1453"/>
        <w:gridCol w:w="1453"/>
        <w:gridCol w:w="1452"/>
        <w:gridCol w:w="1452"/>
        <w:gridCol w:w="1452"/>
        <w:gridCol w:w="1452"/>
        <w:gridCol w:w="1452"/>
        <w:gridCol w:w="1452"/>
      </w:tblGrid>
      <w:tr w:rsidR="00872F8F" w:rsidTr="00872F8F">
        <w:trPr>
          <w:trHeight w:hRule="exact" w:val="851"/>
        </w:trPr>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名稱</w:t>
            </w:r>
          </w:p>
        </w:tc>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代碼</w:t>
            </w:r>
          </w:p>
        </w:tc>
        <w:tc>
          <w:tcPr>
            <w:tcW w:w="500" w:type="pct"/>
            <w:vAlign w:val="center"/>
          </w:tcPr>
          <w:p w:rsidR="00872F8F" w:rsidRDefault="00872F8F">
            <w:pPr>
              <w:spacing w:line="0" w:lineRule="atLeast"/>
              <w:jc w:val="distribute"/>
              <w:rPr>
                <w:rFonts w:ascii="標楷體" w:eastAsia="標楷體" w:hAnsi="標楷體"/>
                <w:szCs w:val="16"/>
              </w:rPr>
            </w:pPr>
            <w:r>
              <w:rPr>
                <w:rFonts w:ascii="標楷體" w:eastAsia="標楷體" w:hAnsi="標楷體" w:hint="eastAsia"/>
              </w:rPr>
              <w:t>所有人</w:t>
            </w:r>
          </w:p>
        </w:tc>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買賣機構</w:t>
            </w:r>
          </w:p>
        </w:tc>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單位數</w:t>
            </w:r>
          </w:p>
        </w:tc>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票面價額</w:t>
            </w:r>
          </w:p>
        </w:tc>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外幣</w:t>
            </w:r>
            <w:proofErr w:type="gramStart"/>
            <w:r>
              <w:rPr>
                <w:rFonts w:ascii="標楷體" w:eastAsia="標楷體" w:hAnsi="標楷體" w:hint="eastAsia"/>
              </w:rPr>
              <w:t>幣</w:t>
            </w:r>
            <w:proofErr w:type="gramEnd"/>
            <w:r>
              <w:rPr>
                <w:rFonts w:ascii="標楷體" w:eastAsia="標楷體" w:hAnsi="標楷體" w:hint="eastAsia"/>
              </w:rPr>
              <w:t>別</w:t>
            </w:r>
          </w:p>
        </w:tc>
        <w:tc>
          <w:tcPr>
            <w:tcW w:w="500" w:type="pct"/>
            <w:vAlign w:val="center"/>
          </w:tcPr>
          <w:p w:rsidR="00872F8F" w:rsidRPr="00872F8F" w:rsidRDefault="00872F8F" w:rsidP="00872F8F">
            <w:pPr>
              <w:spacing w:line="0" w:lineRule="atLeast"/>
              <w:rPr>
                <w:rFonts w:ascii="標楷體" w:eastAsia="標楷體" w:hAnsi="標楷體"/>
                <w:sz w:val="22"/>
                <w:szCs w:val="22"/>
              </w:rPr>
            </w:pPr>
            <w:r w:rsidRPr="00872F8F">
              <w:rPr>
                <w:rFonts w:ascii="標楷體" w:eastAsia="標楷體" w:hAnsi="標楷體" w:hint="eastAsia"/>
                <w:sz w:val="22"/>
                <w:szCs w:val="22"/>
              </w:rPr>
              <w:t>新臺幣總額或折合新臺幣總額</w:t>
            </w:r>
          </w:p>
        </w:tc>
        <w:tc>
          <w:tcPr>
            <w:tcW w:w="500"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500"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trHeight w:hRule="exact" w:val="454"/>
        </w:trPr>
        <w:tc>
          <w:tcPr>
            <w:tcW w:w="500" w:type="pct"/>
            <w:vAlign w:val="center"/>
          </w:tcPr>
          <w:p w:rsidR="00872F8F" w:rsidRDefault="00872F8F">
            <w:pPr>
              <w:jc w:val="both"/>
              <w:rPr>
                <w:rFonts w:ascii="標楷體" w:eastAsia="標楷體" w:hAnsi="標楷體"/>
                <w:sz w:val="18"/>
                <w:szCs w:val="18"/>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r>
      <w:tr w:rsidR="00872F8F" w:rsidTr="00872F8F">
        <w:trPr>
          <w:trHeight w:hRule="exact" w:val="454"/>
        </w:trPr>
        <w:tc>
          <w:tcPr>
            <w:tcW w:w="500" w:type="pct"/>
            <w:vAlign w:val="center"/>
          </w:tcPr>
          <w:p w:rsidR="00872F8F" w:rsidRDefault="00872F8F">
            <w:pPr>
              <w:jc w:val="both"/>
              <w:rPr>
                <w:rFonts w:ascii="標楷體" w:eastAsia="標楷體" w:hAnsi="標楷體"/>
                <w:sz w:val="18"/>
                <w:szCs w:val="18"/>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r>
      <w:tr w:rsidR="00872F8F" w:rsidTr="00872F8F">
        <w:trPr>
          <w:trHeight w:hRule="exact" w:val="454"/>
        </w:trPr>
        <w:tc>
          <w:tcPr>
            <w:tcW w:w="500" w:type="pct"/>
            <w:vAlign w:val="center"/>
          </w:tcPr>
          <w:p w:rsidR="00872F8F" w:rsidRDefault="00872F8F">
            <w:pPr>
              <w:jc w:val="both"/>
              <w:rPr>
                <w:rFonts w:ascii="標楷體" w:eastAsia="標楷體" w:hAnsi="標楷體"/>
                <w:noProof/>
                <w:sz w:val="18"/>
                <w:szCs w:val="18"/>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r>
      <w:tr w:rsidR="00872F8F" w:rsidTr="00872F8F">
        <w:trPr>
          <w:trHeight w:hRule="exact" w:val="454"/>
        </w:trPr>
        <w:tc>
          <w:tcPr>
            <w:tcW w:w="5000" w:type="pct"/>
            <w:gridSpan w:val="10"/>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jc w:val="both"/>
        <w:rPr>
          <w:rFonts w:ascii="細明體" w:eastAsia="細明體" w:hAnsi="細明體"/>
          <w:sz w:val="20"/>
        </w:rPr>
      </w:pPr>
      <w:r>
        <w:rPr>
          <w:rFonts w:ascii="細明體" w:eastAsia="細明體" w:hAnsi="細明體" w:hint="eastAsia"/>
          <w:sz w:val="20"/>
        </w:rPr>
        <w:t>★上市（櫃）或未上市（櫃）之</w:t>
      </w:r>
      <w:proofErr w:type="gramStart"/>
      <w:r>
        <w:rPr>
          <w:rFonts w:ascii="細明體" w:eastAsia="細明體" w:hAnsi="細明體" w:hint="eastAsia"/>
          <w:sz w:val="20"/>
        </w:rPr>
        <w:t>債券均應申報</w:t>
      </w:r>
      <w:proofErr w:type="gramEnd"/>
      <w:r>
        <w:rPr>
          <w:rFonts w:ascii="細明體" w:eastAsia="細明體" w:hAnsi="細明體" w:hint="eastAsia"/>
          <w:sz w:val="20"/>
        </w:rPr>
        <w:t>，並以票面價額計算。</w:t>
      </w:r>
    </w:p>
    <w:p w:rsidR="004E3CB8" w:rsidRDefault="004E3CB8">
      <w:pPr>
        <w:jc w:val="both"/>
        <w:rPr>
          <w:rFonts w:ascii="標楷體" w:eastAsia="標楷體" w:hAnsi="標楷體"/>
        </w:rPr>
      </w:pPr>
    </w:p>
    <w:p w:rsidR="004E3CB8" w:rsidRDefault="004E3CB8">
      <w:pPr>
        <w:ind w:leftChars="75" w:left="180"/>
        <w:jc w:val="both"/>
        <w:rPr>
          <w:rFonts w:ascii="標楷體" w:eastAsia="標楷體" w:hAnsi="標楷體"/>
        </w:rPr>
      </w:pPr>
      <w:r>
        <w:rPr>
          <w:rFonts w:ascii="標楷體" w:eastAsia="標楷體" w:hAnsi="標楷體" w:hint="eastAsia"/>
        </w:rPr>
        <w:t xml:space="preserve">3.基金受益憑證 </w:t>
      </w:r>
      <w:proofErr w:type="gramStart"/>
      <w:r>
        <w:rPr>
          <w:rFonts w:ascii="標楷體" w:eastAsia="標楷體" w:hAnsi="標楷體" w:hint="eastAsia"/>
        </w:rPr>
        <w:t>（</w:t>
      </w:r>
      <w:proofErr w:type="gramEnd"/>
      <w:r>
        <w:rPr>
          <w:rFonts w:ascii="標楷體" w:eastAsia="標楷體" w:hAnsi="標楷體" w:hint="eastAsia"/>
        </w:rPr>
        <w:t>總價額：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59"/>
        <w:gridCol w:w="1482"/>
        <w:gridCol w:w="1485"/>
        <w:gridCol w:w="1484"/>
        <w:gridCol w:w="1484"/>
        <w:gridCol w:w="1481"/>
        <w:gridCol w:w="1484"/>
        <w:gridCol w:w="1484"/>
        <w:gridCol w:w="1481"/>
      </w:tblGrid>
      <w:tr w:rsidR="00872F8F" w:rsidTr="00872F8F">
        <w:trPr>
          <w:trHeight w:hRule="exact" w:val="851"/>
        </w:trPr>
        <w:tc>
          <w:tcPr>
            <w:tcW w:w="915" w:type="pct"/>
            <w:vAlign w:val="center"/>
          </w:tcPr>
          <w:p w:rsidR="00872F8F" w:rsidRDefault="00872F8F">
            <w:pPr>
              <w:spacing w:line="0" w:lineRule="atLeast"/>
              <w:jc w:val="distribute"/>
              <w:rPr>
                <w:rFonts w:ascii="標楷體" w:eastAsia="標楷體"/>
              </w:rPr>
            </w:pPr>
            <w:r>
              <w:rPr>
                <w:rFonts w:ascii="標楷體" w:eastAsia="標楷體" w:hint="eastAsia"/>
              </w:rPr>
              <w:t>名稱</w:t>
            </w:r>
          </w:p>
        </w:tc>
        <w:tc>
          <w:tcPr>
            <w:tcW w:w="510" w:type="pct"/>
            <w:vAlign w:val="center"/>
          </w:tcPr>
          <w:p w:rsidR="00872F8F" w:rsidRDefault="00872F8F">
            <w:pPr>
              <w:spacing w:line="0" w:lineRule="atLeast"/>
              <w:jc w:val="distribute"/>
              <w:rPr>
                <w:rFonts w:ascii="標楷體" w:eastAsia="標楷體"/>
              </w:rPr>
            </w:pPr>
            <w:r>
              <w:rPr>
                <w:rFonts w:ascii="標楷體" w:eastAsia="標楷體" w:hint="eastAsia"/>
              </w:rPr>
              <w:t>所有人</w:t>
            </w:r>
          </w:p>
        </w:tc>
        <w:tc>
          <w:tcPr>
            <w:tcW w:w="511" w:type="pct"/>
            <w:vAlign w:val="center"/>
          </w:tcPr>
          <w:p w:rsidR="00872F8F" w:rsidRDefault="00872F8F">
            <w:pPr>
              <w:spacing w:line="0" w:lineRule="atLeast"/>
              <w:jc w:val="distribute"/>
              <w:rPr>
                <w:rFonts w:ascii="標楷體" w:eastAsia="標楷體"/>
              </w:rPr>
            </w:pPr>
            <w:r>
              <w:rPr>
                <w:rFonts w:ascii="標楷體" w:eastAsia="標楷體" w:hint="eastAsia"/>
              </w:rPr>
              <w:t>受託投資機構</w:t>
            </w:r>
          </w:p>
        </w:tc>
        <w:tc>
          <w:tcPr>
            <w:tcW w:w="511" w:type="pct"/>
            <w:vAlign w:val="center"/>
          </w:tcPr>
          <w:p w:rsidR="00872F8F" w:rsidRDefault="00872F8F">
            <w:pPr>
              <w:spacing w:line="0" w:lineRule="atLeast"/>
              <w:jc w:val="distribute"/>
              <w:rPr>
                <w:rFonts w:ascii="標楷體" w:eastAsia="標楷體"/>
              </w:rPr>
            </w:pPr>
            <w:r>
              <w:rPr>
                <w:rFonts w:ascii="標楷體" w:eastAsia="標楷體" w:hint="eastAsia"/>
              </w:rPr>
              <w:t>單位數</w:t>
            </w:r>
          </w:p>
        </w:tc>
        <w:tc>
          <w:tcPr>
            <w:tcW w:w="511"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票面價額</w:t>
            </w:r>
          </w:p>
          <w:p w:rsidR="00872F8F" w:rsidRDefault="00872F8F">
            <w:pPr>
              <w:spacing w:line="0" w:lineRule="atLeast"/>
              <w:jc w:val="distribute"/>
              <w:rPr>
                <w:rFonts w:ascii="標楷體" w:eastAsia="標楷體"/>
              </w:rPr>
            </w:pPr>
            <w:r>
              <w:rPr>
                <w:rFonts w:ascii="標楷體" w:eastAsia="標楷體" w:hAnsi="標楷體" w:hint="eastAsia"/>
              </w:rPr>
              <w:t>(</w:t>
            </w:r>
            <w:r>
              <w:rPr>
                <w:rFonts w:ascii="標楷體" w:eastAsia="標楷體" w:hint="eastAsia"/>
              </w:rPr>
              <w:t>單位淨值)</w:t>
            </w:r>
          </w:p>
        </w:tc>
        <w:tc>
          <w:tcPr>
            <w:tcW w:w="510" w:type="pct"/>
            <w:vAlign w:val="center"/>
          </w:tcPr>
          <w:p w:rsidR="00872F8F" w:rsidRDefault="00872F8F">
            <w:pPr>
              <w:spacing w:line="0" w:lineRule="atLeast"/>
              <w:jc w:val="distribute"/>
              <w:rPr>
                <w:rFonts w:ascii="標楷體" w:eastAsia="標楷體"/>
              </w:rPr>
            </w:pPr>
            <w:r>
              <w:rPr>
                <w:rFonts w:ascii="標楷體" w:eastAsia="標楷體" w:hint="eastAsia"/>
              </w:rPr>
              <w:t>外幣</w:t>
            </w:r>
            <w:proofErr w:type="gramStart"/>
            <w:r>
              <w:rPr>
                <w:rFonts w:ascii="標楷體" w:eastAsia="標楷體" w:hint="eastAsia"/>
              </w:rPr>
              <w:t>幣</w:t>
            </w:r>
            <w:proofErr w:type="gramEnd"/>
            <w:r>
              <w:rPr>
                <w:rFonts w:ascii="標楷體" w:eastAsia="標楷體" w:hint="eastAsia"/>
              </w:rPr>
              <w:t>別</w:t>
            </w:r>
          </w:p>
        </w:tc>
        <w:tc>
          <w:tcPr>
            <w:tcW w:w="511" w:type="pct"/>
            <w:vAlign w:val="center"/>
          </w:tcPr>
          <w:p w:rsidR="00872F8F" w:rsidRPr="00872F8F" w:rsidRDefault="00872F8F" w:rsidP="00872F8F">
            <w:pPr>
              <w:spacing w:line="0" w:lineRule="atLeast"/>
              <w:rPr>
                <w:rFonts w:ascii="標楷體" w:eastAsia="標楷體"/>
                <w:sz w:val="20"/>
              </w:rPr>
            </w:pPr>
            <w:r w:rsidRPr="00872F8F">
              <w:rPr>
                <w:rFonts w:ascii="標楷體" w:eastAsia="標楷體" w:hint="eastAsia"/>
                <w:sz w:val="20"/>
              </w:rPr>
              <w:t>新</w:t>
            </w:r>
            <w:r w:rsidRPr="00872F8F">
              <w:rPr>
                <w:rFonts w:ascii="標楷體" w:eastAsia="標楷體" w:hAnsi="標楷體" w:hint="eastAsia"/>
                <w:sz w:val="20"/>
              </w:rPr>
              <w:t>臺</w:t>
            </w:r>
            <w:r w:rsidRPr="00872F8F">
              <w:rPr>
                <w:rFonts w:ascii="標楷體" w:eastAsia="標楷體" w:hint="eastAsia"/>
                <w:sz w:val="20"/>
              </w:rPr>
              <w:t>幣</w:t>
            </w:r>
            <w:r w:rsidRPr="00872F8F">
              <w:rPr>
                <w:rFonts w:ascii="標楷體" w:eastAsia="標楷體" w:hAnsi="標楷體" w:hint="eastAsia"/>
                <w:sz w:val="20"/>
              </w:rPr>
              <w:t>總額</w:t>
            </w:r>
            <w:r w:rsidRPr="00872F8F">
              <w:rPr>
                <w:rFonts w:ascii="標楷體" w:eastAsia="標楷體" w:hint="eastAsia"/>
                <w:sz w:val="20"/>
              </w:rPr>
              <w:t>或折合新</w:t>
            </w:r>
            <w:r w:rsidRPr="00872F8F">
              <w:rPr>
                <w:rFonts w:ascii="標楷體" w:eastAsia="標楷體" w:hAnsi="標楷體" w:hint="eastAsia"/>
                <w:sz w:val="20"/>
              </w:rPr>
              <w:t>臺</w:t>
            </w:r>
            <w:r w:rsidRPr="00872F8F">
              <w:rPr>
                <w:rFonts w:ascii="標楷體" w:eastAsia="標楷體" w:hint="eastAsia"/>
                <w:sz w:val="20"/>
              </w:rPr>
              <w:t>幣總額</w:t>
            </w:r>
          </w:p>
        </w:tc>
        <w:tc>
          <w:tcPr>
            <w:tcW w:w="511"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511"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trHeight w:hRule="exact" w:val="454"/>
        </w:trPr>
        <w:tc>
          <w:tcPr>
            <w:tcW w:w="915" w:type="pct"/>
            <w:vAlign w:val="center"/>
          </w:tcPr>
          <w:p w:rsidR="00872F8F" w:rsidRDefault="00872F8F">
            <w:pPr>
              <w:jc w:val="both"/>
              <w:rPr>
                <w:rFonts w:ascii="新細明體"/>
                <w:sz w:val="18"/>
                <w:szCs w:val="18"/>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tcPr>
          <w:p w:rsidR="00872F8F" w:rsidRDefault="00872F8F">
            <w:pPr>
              <w:jc w:val="both"/>
              <w:rPr>
                <w:rFonts w:ascii="新細明體"/>
              </w:rPr>
            </w:pPr>
          </w:p>
        </w:tc>
      </w:tr>
      <w:tr w:rsidR="00872F8F" w:rsidTr="00872F8F">
        <w:trPr>
          <w:trHeight w:hRule="exact" w:val="454"/>
        </w:trPr>
        <w:tc>
          <w:tcPr>
            <w:tcW w:w="915" w:type="pct"/>
            <w:vAlign w:val="center"/>
          </w:tcPr>
          <w:p w:rsidR="00872F8F" w:rsidRDefault="00872F8F">
            <w:pPr>
              <w:jc w:val="both"/>
              <w:rPr>
                <w:rFonts w:ascii="新細明體"/>
                <w:sz w:val="18"/>
                <w:szCs w:val="18"/>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tcPr>
          <w:p w:rsidR="00872F8F" w:rsidRDefault="00872F8F">
            <w:pPr>
              <w:jc w:val="both"/>
              <w:rPr>
                <w:rFonts w:ascii="新細明體"/>
              </w:rPr>
            </w:pPr>
          </w:p>
        </w:tc>
      </w:tr>
      <w:tr w:rsidR="00872F8F" w:rsidTr="00872F8F">
        <w:trPr>
          <w:trHeight w:hRule="exact" w:val="454"/>
        </w:trPr>
        <w:tc>
          <w:tcPr>
            <w:tcW w:w="915" w:type="pct"/>
            <w:vAlign w:val="center"/>
          </w:tcPr>
          <w:p w:rsidR="00872F8F" w:rsidRDefault="00872F8F">
            <w:pPr>
              <w:jc w:val="both"/>
              <w:rPr>
                <w:rFonts w:ascii="新細明體"/>
                <w:sz w:val="18"/>
                <w:szCs w:val="18"/>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tcPr>
          <w:p w:rsidR="00872F8F" w:rsidRDefault="00872F8F">
            <w:pPr>
              <w:jc w:val="both"/>
              <w:rPr>
                <w:rFonts w:ascii="新細明體"/>
              </w:rPr>
            </w:pPr>
          </w:p>
        </w:tc>
      </w:tr>
      <w:tr w:rsidR="00872F8F" w:rsidTr="00872F8F">
        <w:trPr>
          <w:trHeight w:val="403"/>
        </w:trPr>
        <w:tc>
          <w:tcPr>
            <w:tcW w:w="5000" w:type="pct"/>
            <w:gridSpan w:val="9"/>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ind w:left="200" w:hangingChars="100" w:hanging="200"/>
        <w:jc w:val="both"/>
        <w:rPr>
          <w:rFonts w:ascii="細明體" w:eastAsia="細明體" w:hAnsi="細明體"/>
          <w:sz w:val="20"/>
        </w:rPr>
      </w:pPr>
      <w:r>
        <w:rPr>
          <w:rFonts w:ascii="細明體" w:eastAsia="細明體" w:hAnsi="細明體"/>
          <w:sz w:val="20"/>
        </w:rPr>
        <w:t>★</w:t>
      </w:r>
      <w:r>
        <w:rPr>
          <w:rFonts w:ascii="細明體" w:eastAsia="細明體" w:hAnsi="細明體" w:hint="eastAsia"/>
          <w:sz w:val="20"/>
        </w:rPr>
        <w:t>基金受益憑證之價額</w:t>
      </w:r>
      <w:r>
        <w:rPr>
          <w:rFonts w:ascii="細明體" w:eastAsia="細明體" w:hAnsi="細明體" w:cs="新細明體"/>
          <w:kern w:val="0"/>
          <w:sz w:val="20"/>
        </w:rPr>
        <w:t>，應以</w:t>
      </w:r>
      <w:r>
        <w:rPr>
          <w:rFonts w:ascii="細明體" w:eastAsia="細明體" w:hAnsi="細明體" w:cs="新細明體" w:hint="eastAsia"/>
          <w:kern w:val="0"/>
          <w:sz w:val="20"/>
        </w:rPr>
        <w:t>票面價額計算，無票面價額者，以</w:t>
      </w:r>
      <w:r>
        <w:rPr>
          <w:rFonts w:ascii="細明體" w:eastAsia="細明體" w:hAnsi="細明體" w:hint="eastAsia"/>
          <w:sz w:val="20"/>
        </w:rPr>
        <w:t>申報日之</w:t>
      </w:r>
      <w:r>
        <w:rPr>
          <w:rFonts w:ascii="細明體" w:eastAsia="細明體" w:hAnsi="細明體" w:cs="新細明體" w:hint="eastAsia"/>
          <w:kern w:val="0"/>
          <w:sz w:val="20"/>
        </w:rPr>
        <w:t>單位淨</w:t>
      </w:r>
      <w:r>
        <w:rPr>
          <w:rFonts w:ascii="細明體" w:eastAsia="細明體" w:hAnsi="細明體" w:cs="新細明體"/>
          <w:kern w:val="0"/>
          <w:sz w:val="20"/>
        </w:rPr>
        <w:t>值</w:t>
      </w:r>
      <w:r>
        <w:rPr>
          <w:rFonts w:ascii="細明體" w:eastAsia="細明體" w:hAnsi="細明體" w:cs="新細明體" w:hint="eastAsia"/>
          <w:kern w:val="0"/>
          <w:sz w:val="20"/>
        </w:rPr>
        <w:t>計算</w:t>
      </w:r>
      <w:r>
        <w:rPr>
          <w:rFonts w:ascii="細明體" w:eastAsia="細明體" w:hAnsi="細明體" w:hint="eastAsia"/>
          <w:sz w:val="20"/>
        </w:rPr>
        <w:t>，</w:t>
      </w:r>
      <w:r>
        <w:rPr>
          <w:rFonts w:ascii="細明體" w:eastAsia="細明體" w:hAnsi="細明體" w:hint="eastAsia"/>
          <w:bCs/>
          <w:color w:val="000000"/>
          <w:sz w:val="20"/>
        </w:rPr>
        <w:t>無單位淨值者，以原交易價額計算</w:t>
      </w:r>
      <w:r>
        <w:rPr>
          <w:rFonts w:ascii="細明體" w:eastAsia="細明體" w:hAnsi="細明體"/>
          <w:bCs/>
          <w:color w:val="000000"/>
          <w:sz w:val="20"/>
        </w:rPr>
        <w:t>。</w:t>
      </w:r>
    </w:p>
    <w:p w:rsidR="004E3CB8" w:rsidRDefault="004E3CB8">
      <w:pPr>
        <w:spacing w:line="60" w:lineRule="atLeast"/>
        <w:ind w:left="200" w:hangingChars="100" w:hanging="200"/>
        <w:jc w:val="both"/>
        <w:rPr>
          <w:rFonts w:ascii="細明體" w:eastAsia="細明體" w:hAnsi="細明體"/>
          <w:sz w:val="20"/>
        </w:rPr>
      </w:pPr>
      <w:r>
        <w:rPr>
          <w:rFonts w:ascii="細明體" w:eastAsia="細明體" w:hAnsi="細明體"/>
          <w:sz w:val="20"/>
        </w:rPr>
        <w:t>★</w:t>
      </w:r>
      <w:r>
        <w:rPr>
          <w:rFonts w:ascii="細明體" w:eastAsia="細明體" w:hAnsi="細明體" w:cs="新細明體" w:hint="eastAsia"/>
          <w:kern w:val="0"/>
          <w:sz w:val="20"/>
        </w:rPr>
        <w:t>所謂</w:t>
      </w:r>
      <w:r>
        <w:rPr>
          <w:rFonts w:ascii="細明體" w:eastAsia="細明體" w:hAnsi="細明體" w:hint="eastAsia"/>
          <w:sz w:val="20"/>
        </w:rPr>
        <w:t>受託投資機構</w:t>
      </w:r>
      <w:r>
        <w:rPr>
          <w:rFonts w:ascii="細明體" w:eastAsia="細明體" w:hAnsi="細明體" w:cs="新細明體" w:hint="eastAsia"/>
          <w:kern w:val="0"/>
          <w:sz w:val="20"/>
        </w:rPr>
        <w:t>，</w:t>
      </w:r>
      <w:r>
        <w:rPr>
          <w:rFonts w:ascii="細明體" w:eastAsia="細明體" w:hAnsi="細明體" w:hint="eastAsia"/>
          <w:sz w:val="20"/>
        </w:rPr>
        <w:t>指申報人申購基金之證券投資信託事業、銀行或證券商。</w:t>
      </w:r>
    </w:p>
    <w:p w:rsidR="004E3CB8" w:rsidRDefault="004E3CB8">
      <w:pPr>
        <w:spacing w:line="0" w:lineRule="atLeast"/>
        <w:ind w:left="200" w:hangingChars="100" w:hanging="200"/>
        <w:jc w:val="both"/>
        <w:rPr>
          <w:rFonts w:ascii="細明體" w:eastAsia="細明體" w:hAnsi="細明體"/>
          <w:sz w:val="20"/>
        </w:rPr>
      </w:pPr>
    </w:p>
    <w:p w:rsidR="004E3CB8" w:rsidRDefault="004E3CB8">
      <w:pPr>
        <w:ind w:leftChars="75" w:left="180"/>
        <w:jc w:val="both"/>
        <w:rPr>
          <w:rFonts w:ascii="標楷體" w:eastAsia="標楷體" w:hAnsi="標楷體"/>
        </w:rPr>
      </w:pPr>
      <w:r>
        <w:rPr>
          <w:rFonts w:ascii="標楷體" w:eastAsia="標楷體" w:hAnsi="標楷體" w:hint="eastAsia"/>
        </w:rPr>
        <w:t>4.其他有價證券</w:t>
      </w:r>
      <w:proofErr w:type="gramStart"/>
      <w:r>
        <w:rPr>
          <w:rFonts w:ascii="標楷體" w:eastAsia="標楷體" w:hAnsi="標楷體" w:hint="eastAsia"/>
        </w:rPr>
        <w:t>（</w:t>
      </w:r>
      <w:proofErr w:type="gramEnd"/>
      <w:r>
        <w:rPr>
          <w:rFonts w:ascii="標楷體" w:eastAsia="標楷體" w:hAnsi="標楷體" w:hint="eastAsia"/>
        </w:rPr>
        <w:t>總價額：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9"/>
        <w:gridCol w:w="752"/>
        <w:gridCol w:w="1008"/>
        <w:gridCol w:w="1659"/>
        <w:gridCol w:w="883"/>
        <w:gridCol w:w="2635"/>
        <w:gridCol w:w="2629"/>
        <w:gridCol w:w="2629"/>
      </w:tblGrid>
      <w:tr w:rsidR="00872F8F" w:rsidTr="00872F8F">
        <w:trPr>
          <w:trHeight w:hRule="exact" w:val="851"/>
        </w:trPr>
        <w:tc>
          <w:tcPr>
            <w:tcW w:w="802"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名稱</w:t>
            </w:r>
          </w:p>
        </w:tc>
        <w:tc>
          <w:tcPr>
            <w:tcW w:w="259"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所有人</w:t>
            </w:r>
          </w:p>
        </w:tc>
        <w:tc>
          <w:tcPr>
            <w:tcW w:w="347"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單位數</w:t>
            </w:r>
          </w:p>
        </w:tc>
        <w:tc>
          <w:tcPr>
            <w:tcW w:w="571"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價額</w:t>
            </w:r>
          </w:p>
        </w:tc>
        <w:tc>
          <w:tcPr>
            <w:tcW w:w="304"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外幣</w:t>
            </w:r>
            <w:proofErr w:type="gramStart"/>
            <w:r>
              <w:rPr>
                <w:rFonts w:ascii="標楷體" w:eastAsia="標楷體" w:hAnsi="標楷體" w:hint="eastAsia"/>
              </w:rPr>
              <w:t>幣</w:t>
            </w:r>
            <w:proofErr w:type="gramEnd"/>
            <w:r>
              <w:rPr>
                <w:rFonts w:ascii="標楷體" w:eastAsia="標楷體" w:hAnsi="標楷體" w:hint="eastAsia"/>
              </w:rPr>
              <w:t>別</w:t>
            </w:r>
          </w:p>
        </w:tc>
        <w:tc>
          <w:tcPr>
            <w:tcW w:w="907"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新臺幣總額或折合新臺幣總額</w:t>
            </w:r>
          </w:p>
        </w:tc>
        <w:tc>
          <w:tcPr>
            <w:tcW w:w="905"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905"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trHeight w:hRule="exact" w:val="454"/>
        </w:trPr>
        <w:tc>
          <w:tcPr>
            <w:tcW w:w="802" w:type="pct"/>
            <w:vAlign w:val="center"/>
          </w:tcPr>
          <w:p w:rsidR="00872F8F" w:rsidRDefault="00872F8F">
            <w:pPr>
              <w:jc w:val="both"/>
              <w:rPr>
                <w:rFonts w:ascii="標楷體" w:eastAsia="標楷體" w:hAnsi="標楷體"/>
              </w:rPr>
            </w:pPr>
          </w:p>
        </w:tc>
        <w:tc>
          <w:tcPr>
            <w:tcW w:w="259" w:type="pct"/>
            <w:vAlign w:val="center"/>
          </w:tcPr>
          <w:p w:rsidR="00872F8F" w:rsidRDefault="00872F8F">
            <w:pPr>
              <w:jc w:val="both"/>
              <w:rPr>
                <w:rFonts w:ascii="標楷體" w:eastAsia="標楷體" w:hAnsi="標楷體"/>
              </w:rPr>
            </w:pPr>
          </w:p>
        </w:tc>
        <w:tc>
          <w:tcPr>
            <w:tcW w:w="347" w:type="pct"/>
            <w:vAlign w:val="center"/>
          </w:tcPr>
          <w:p w:rsidR="00872F8F" w:rsidRDefault="00872F8F">
            <w:pPr>
              <w:jc w:val="both"/>
              <w:rPr>
                <w:rFonts w:ascii="標楷體" w:eastAsia="標楷體" w:hAnsi="標楷體"/>
              </w:rPr>
            </w:pPr>
          </w:p>
        </w:tc>
        <w:tc>
          <w:tcPr>
            <w:tcW w:w="571" w:type="pct"/>
          </w:tcPr>
          <w:p w:rsidR="00872F8F" w:rsidRDefault="00872F8F">
            <w:pPr>
              <w:jc w:val="both"/>
              <w:rPr>
                <w:rFonts w:ascii="標楷體" w:eastAsia="標楷體" w:hAnsi="標楷體"/>
              </w:rPr>
            </w:pPr>
          </w:p>
        </w:tc>
        <w:tc>
          <w:tcPr>
            <w:tcW w:w="304" w:type="pct"/>
            <w:vAlign w:val="center"/>
          </w:tcPr>
          <w:p w:rsidR="00872F8F" w:rsidRDefault="00872F8F">
            <w:pPr>
              <w:jc w:val="both"/>
              <w:rPr>
                <w:rFonts w:ascii="標楷體" w:eastAsia="標楷體" w:hAnsi="標楷體"/>
              </w:rPr>
            </w:pPr>
          </w:p>
        </w:tc>
        <w:tc>
          <w:tcPr>
            <w:tcW w:w="907" w:type="pct"/>
            <w:vAlign w:val="center"/>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r>
      <w:tr w:rsidR="00872F8F" w:rsidTr="00872F8F">
        <w:trPr>
          <w:trHeight w:hRule="exact" w:val="454"/>
        </w:trPr>
        <w:tc>
          <w:tcPr>
            <w:tcW w:w="802" w:type="pct"/>
            <w:vAlign w:val="center"/>
          </w:tcPr>
          <w:p w:rsidR="00872F8F" w:rsidRDefault="00872F8F">
            <w:pPr>
              <w:jc w:val="both"/>
              <w:rPr>
                <w:rFonts w:ascii="標楷體" w:eastAsia="標楷體" w:hAnsi="標楷體"/>
              </w:rPr>
            </w:pPr>
          </w:p>
        </w:tc>
        <w:tc>
          <w:tcPr>
            <w:tcW w:w="259" w:type="pct"/>
            <w:vAlign w:val="center"/>
          </w:tcPr>
          <w:p w:rsidR="00872F8F" w:rsidRDefault="00872F8F">
            <w:pPr>
              <w:jc w:val="both"/>
              <w:rPr>
                <w:rFonts w:ascii="標楷體" w:eastAsia="標楷體" w:hAnsi="標楷體"/>
              </w:rPr>
            </w:pPr>
          </w:p>
        </w:tc>
        <w:tc>
          <w:tcPr>
            <w:tcW w:w="347" w:type="pct"/>
            <w:vAlign w:val="center"/>
          </w:tcPr>
          <w:p w:rsidR="00872F8F" w:rsidRDefault="00872F8F">
            <w:pPr>
              <w:jc w:val="both"/>
              <w:rPr>
                <w:rFonts w:ascii="標楷體" w:eastAsia="標楷體" w:hAnsi="標楷體"/>
              </w:rPr>
            </w:pPr>
          </w:p>
        </w:tc>
        <w:tc>
          <w:tcPr>
            <w:tcW w:w="571" w:type="pct"/>
          </w:tcPr>
          <w:p w:rsidR="00872F8F" w:rsidRDefault="00872F8F">
            <w:pPr>
              <w:jc w:val="both"/>
              <w:rPr>
                <w:rFonts w:ascii="標楷體" w:eastAsia="標楷體" w:hAnsi="標楷體"/>
              </w:rPr>
            </w:pPr>
          </w:p>
        </w:tc>
        <w:tc>
          <w:tcPr>
            <w:tcW w:w="304" w:type="pct"/>
            <w:vAlign w:val="center"/>
          </w:tcPr>
          <w:p w:rsidR="00872F8F" w:rsidRDefault="00872F8F">
            <w:pPr>
              <w:jc w:val="both"/>
              <w:rPr>
                <w:rFonts w:ascii="標楷體" w:eastAsia="標楷體" w:hAnsi="標楷體"/>
              </w:rPr>
            </w:pPr>
          </w:p>
        </w:tc>
        <w:tc>
          <w:tcPr>
            <w:tcW w:w="907" w:type="pct"/>
            <w:vAlign w:val="center"/>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r>
      <w:tr w:rsidR="00872F8F" w:rsidTr="00872F8F">
        <w:trPr>
          <w:trHeight w:hRule="exact" w:val="454"/>
        </w:trPr>
        <w:tc>
          <w:tcPr>
            <w:tcW w:w="802" w:type="pct"/>
            <w:vAlign w:val="center"/>
          </w:tcPr>
          <w:p w:rsidR="00872F8F" w:rsidRDefault="00872F8F">
            <w:pPr>
              <w:jc w:val="both"/>
              <w:rPr>
                <w:rFonts w:ascii="標楷體" w:eastAsia="標楷體" w:hAnsi="標楷體"/>
              </w:rPr>
            </w:pPr>
          </w:p>
        </w:tc>
        <w:tc>
          <w:tcPr>
            <w:tcW w:w="259" w:type="pct"/>
            <w:vAlign w:val="center"/>
          </w:tcPr>
          <w:p w:rsidR="00872F8F" w:rsidRDefault="00872F8F">
            <w:pPr>
              <w:jc w:val="both"/>
              <w:rPr>
                <w:rFonts w:ascii="標楷體" w:eastAsia="標楷體" w:hAnsi="標楷體"/>
              </w:rPr>
            </w:pPr>
          </w:p>
        </w:tc>
        <w:tc>
          <w:tcPr>
            <w:tcW w:w="347" w:type="pct"/>
            <w:vAlign w:val="center"/>
          </w:tcPr>
          <w:p w:rsidR="00872F8F" w:rsidRDefault="00872F8F">
            <w:pPr>
              <w:jc w:val="both"/>
              <w:rPr>
                <w:rFonts w:ascii="標楷體" w:eastAsia="標楷體" w:hAnsi="標楷體"/>
              </w:rPr>
            </w:pPr>
          </w:p>
        </w:tc>
        <w:tc>
          <w:tcPr>
            <w:tcW w:w="571" w:type="pct"/>
          </w:tcPr>
          <w:p w:rsidR="00872F8F" w:rsidRDefault="00872F8F">
            <w:pPr>
              <w:jc w:val="both"/>
              <w:rPr>
                <w:rFonts w:ascii="標楷體" w:eastAsia="標楷體" w:hAnsi="標楷體"/>
              </w:rPr>
            </w:pPr>
          </w:p>
        </w:tc>
        <w:tc>
          <w:tcPr>
            <w:tcW w:w="304" w:type="pct"/>
            <w:vAlign w:val="center"/>
          </w:tcPr>
          <w:p w:rsidR="00872F8F" w:rsidRDefault="00872F8F">
            <w:pPr>
              <w:jc w:val="both"/>
              <w:rPr>
                <w:rFonts w:ascii="標楷體" w:eastAsia="標楷體" w:hAnsi="標楷體"/>
              </w:rPr>
            </w:pPr>
          </w:p>
        </w:tc>
        <w:tc>
          <w:tcPr>
            <w:tcW w:w="907" w:type="pct"/>
            <w:vAlign w:val="center"/>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r>
      <w:tr w:rsidR="00872F8F" w:rsidTr="00872F8F">
        <w:trPr>
          <w:trHeight w:hRule="exact" w:val="454"/>
        </w:trPr>
        <w:tc>
          <w:tcPr>
            <w:tcW w:w="802" w:type="pct"/>
            <w:vAlign w:val="center"/>
          </w:tcPr>
          <w:p w:rsidR="00872F8F" w:rsidRDefault="00872F8F">
            <w:pPr>
              <w:jc w:val="both"/>
              <w:rPr>
                <w:rFonts w:ascii="標楷體" w:eastAsia="標楷體" w:hAnsi="標楷體"/>
              </w:rPr>
            </w:pPr>
          </w:p>
        </w:tc>
        <w:tc>
          <w:tcPr>
            <w:tcW w:w="259" w:type="pct"/>
            <w:vAlign w:val="center"/>
          </w:tcPr>
          <w:p w:rsidR="00872F8F" w:rsidRDefault="00872F8F">
            <w:pPr>
              <w:jc w:val="both"/>
              <w:rPr>
                <w:rFonts w:ascii="標楷體" w:eastAsia="標楷體" w:hAnsi="標楷體"/>
              </w:rPr>
            </w:pPr>
          </w:p>
        </w:tc>
        <w:tc>
          <w:tcPr>
            <w:tcW w:w="347" w:type="pct"/>
            <w:vAlign w:val="center"/>
          </w:tcPr>
          <w:p w:rsidR="00872F8F" w:rsidRDefault="00872F8F">
            <w:pPr>
              <w:jc w:val="both"/>
              <w:rPr>
                <w:rFonts w:ascii="標楷體" w:eastAsia="標楷體" w:hAnsi="標楷體"/>
              </w:rPr>
            </w:pPr>
          </w:p>
        </w:tc>
        <w:tc>
          <w:tcPr>
            <w:tcW w:w="571" w:type="pct"/>
          </w:tcPr>
          <w:p w:rsidR="00872F8F" w:rsidRDefault="00872F8F">
            <w:pPr>
              <w:jc w:val="both"/>
              <w:rPr>
                <w:rFonts w:ascii="標楷體" w:eastAsia="標楷體" w:hAnsi="標楷體"/>
              </w:rPr>
            </w:pPr>
          </w:p>
        </w:tc>
        <w:tc>
          <w:tcPr>
            <w:tcW w:w="304" w:type="pct"/>
            <w:vAlign w:val="center"/>
          </w:tcPr>
          <w:p w:rsidR="00872F8F" w:rsidRDefault="00872F8F">
            <w:pPr>
              <w:jc w:val="both"/>
              <w:rPr>
                <w:rFonts w:ascii="標楷體" w:eastAsia="標楷體" w:hAnsi="標楷體"/>
              </w:rPr>
            </w:pPr>
          </w:p>
        </w:tc>
        <w:tc>
          <w:tcPr>
            <w:tcW w:w="907" w:type="pct"/>
            <w:vAlign w:val="center"/>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r>
      <w:tr w:rsidR="00872F8F" w:rsidTr="00872F8F">
        <w:trPr>
          <w:trHeight w:hRule="exact" w:val="454"/>
        </w:trPr>
        <w:tc>
          <w:tcPr>
            <w:tcW w:w="5000" w:type="pct"/>
            <w:gridSpan w:val="8"/>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ind w:leftChars="-11" w:left="274" w:hangingChars="150" w:hanging="300"/>
        <w:rPr>
          <w:rFonts w:ascii="細明體" w:eastAsia="細明體" w:hAnsi="細明體"/>
          <w:sz w:val="20"/>
        </w:rPr>
      </w:pPr>
      <w:r>
        <w:rPr>
          <w:rFonts w:ascii="細明體" w:eastAsia="細明體" w:hAnsi="細明體"/>
          <w:sz w:val="20"/>
        </w:rPr>
        <w:t>★</w:t>
      </w:r>
      <w:r>
        <w:rPr>
          <w:rFonts w:ascii="細明體" w:eastAsia="細明體" w:hAnsi="細明體" w:hint="eastAsia"/>
          <w:sz w:val="20"/>
        </w:rPr>
        <w:t>其他有價證券指存託憑證、認購（售）權證、受益證券及資產基礎證券、國庫券、商業本票或匯票，或其他具財產價值且得為交易客體之證券。</w:t>
      </w:r>
    </w:p>
    <w:p w:rsidR="004E3CB8" w:rsidRDefault="004E3CB8">
      <w:pPr>
        <w:spacing w:line="40" w:lineRule="atLeast"/>
        <w:ind w:leftChars="-11" w:left="274" w:hangingChars="150" w:hanging="300"/>
        <w:rPr>
          <w:rFonts w:ascii="標楷體" w:eastAsia="標楷體" w:hAnsi="標楷體"/>
        </w:rPr>
      </w:pPr>
      <w:r>
        <w:rPr>
          <w:rFonts w:ascii="細明體" w:eastAsia="細明體" w:hAnsi="細明體"/>
          <w:sz w:val="20"/>
        </w:rPr>
        <w:lastRenderedPageBreak/>
        <w:t>★</w:t>
      </w:r>
      <w:r>
        <w:rPr>
          <w:rFonts w:ascii="細明體" w:eastAsia="細明體" w:hAnsi="細明體" w:hint="eastAsia"/>
          <w:sz w:val="20"/>
        </w:rPr>
        <w:t xml:space="preserve"> 其他有價證券之價額，以票面價額計算，無票面價額者，應填載申報日之收盤價、成交價或原交易價額。</w:t>
      </w:r>
    </w:p>
    <w:p w:rsidR="00CD3532" w:rsidRDefault="00CD3532" w:rsidP="007937CB">
      <w:pPr>
        <w:spacing w:beforeLines="30" w:before="108"/>
        <w:ind w:leftChars="-150" w:left="-360"/>
        <w:jc w:val="both"/>
        <w:rPr>
          <w:rFonts w:ascii="標楷體" w:eastAsia="標楷體" w:hAnsi="標楷體"/>
        </w:rPr>
      </w:pPr>
      <w:r>
        <w:rPr>
          <w:rFonts w:ascii="標楷體" w:eastAsia="標楷體" w:hAnsi="標楷體" w:hint="eastAsia"/>
        </w:rPr>
        <w:t>（九）其他具有相當價值之財產</w:t>
      </w:r>
      <w:proofErr w:type="gramStart"/>
      <w:r>
        <w:rPr>
          <w:rFonts w:ascii="標楷體" w:eastAsia="標楷體" w:hAnsi="標楷體" w:hint="eastAsia"/>
        </w:rPr>
        <w:t>（</w:t>
      </w:r>
      <w:proofErr w:type="gramEnd"/>
      <w:r>
        <w:rPr>
          <w:rFonts w:ascii="標楷體" w:eastAsia="標楷體" w:hAnsi="標楷體" w:hint="eastAsia"/>
        </w:rPr>
        <w:t>總價額：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33"/>
        <w:gridCol w:w="1223"/>
        <w:gridCol w:w="1807"/>
        <w:gridCol w:w="2219"/>
        <w:gridCol w:w="2216"/>
        <w:gridCol w:w="2213"/>
        <w:gridCol w:w="2213"/>
      </w:tblGrid>
      <w:tr w:rsidR="00872F8F" w:rsidTr="00872F8F">
        <w:trPr>
          <w:cantSplit/>
          <w:trHeight w:hRule="exact" w:val="851"/>
        </w:trPr>
        <w:tc>
          <w:tcPr>
            <w:tcW w:w="906" w:type="pct"/>
            <w:vAlign w:val="center"/>
          </w:tcPr>
          <w:p w:rsidR="00872F8F" w:rsidRDefault="00872F8F" w:rsidP="00BC2D98">
            <w:pPr>
              <w:spacing w:line="0" w:lineRule="atLeast"/>
              <w:jc w:val="distribute"/>
              <w:rPr>
                <w:rFonts w:ascii="標楷體" w:eastAsia="標楷體" w:hAnsi="標楷體"/>
              </w:rPr>
            </w:pPr>
            <w:r>
              <w:rPr>
                <w:rFonts w:ascii="標楷體" w:eastAsia="標楷體" w:hAnsi="標楷體" w:hint="eastAsia"/>
              </w:rPr>
              <w:t>財產種類</w:t>
            </w:r>
          </w:p>
        </w:tc>
        <w:tc>
          <w:tcPr>
            <w:tcW w:w="421" w:type="pct"/>
            <w:vAlign w:val="center"/>
          </w:tcPr>
          <w:p w:rsidR="00872F8F" w:rsidRDefault="00872F8F" w:rsidP="00BC2D98">
            <w:pPr>
              <w:spacing w:line="0" w:lineRule="atLeast"/>
              <w:jc w:val="distribute"/>
              <w:rPr>
                <w:rFonts w:ascii="標楷體" w:eastAsia="標楷體" w:hAnsi="標楷體"/>
              </w:rPr>
            </w:pPr>
            <w:r>
              <w:rPr>
                <w:rFonts w:ascii="標楷體" w:eastAsia="標楷體" w:hAnsi="標楷體" w:hint="eastAsia"/>
              </w:rPr>
              <w:t>項/件</w:t>
            </w:r>
          </w:p>
        </w:tc>
        <w:tc>
          <w:tcPr>
            <w:tcW w:w="622" w:type="pct"/>
            <w:vAlign w:val="center"/>
          </w:tcPr>
          <w:p w:rsidR="00872F8F" w:rsidRDefault="00872F8F" w:rsidP="00BC2D98">
            <w:pPr>
              <w:spacing w:line="0" w:lineRule="atLeast"/>
              <w:jc w:val="distribute"/>
              <w:rPr>
                <w:rFonts w:ascii="標楷體" w:eastAsia="標楷體" w:hAnsi="標楷體"/>
              </w:rPr>
            </w:pPr>
            <w:r>
              <w:rPr>
                <w:rFonts w:ascii="標楷體" w:eastAsia="標楷體" w:hAnsi="標楷體" w:hint="eastAsia"/>
              </w:rPr>
              <w:t>所有人</w:t>
            </w:r>
          </w:p>
        </w:tc>
        <w:tc>
          <w:tcPr>
            <w:tcW w:w="764" w:type="pct"/>
            <w:vAlign w:val="center"/>
          </w:tcPr>
          <w:p w:rsidR="00872F8F" w:rsidRDefault="00872F8F" w:rsidP="00BC2D98">
            <w:pPr>
              <w:spacing w:line="0" w:lineRule="atLeast"/>
              <w:jc w:val="distribute"/>
              <w:rPr>
                <w:rFonts w:ascii="標楷體" w:eastAsia="標楷體" w:hAnsi="標楷體"/>
              </w:rPr>
            </w:pPr>
            <w:r>
              <w:rPr>
                <w:rFonts w:ascii="標楷體" w:eastAsia="標楷體" w:hAnsi="標楷體" w:hint="eastAsia"/>
              </w:rPr>
              <w:t>價額</w:t>
            </w:r>
          </w:p>
        </w:tc>
        <w:tc>
          <w:tcPr>
            <w:tcW w:w="763" w:type="pct"/>
          </w:tcPr>
          <w:p w:rsidR="00872F8F" w:rsidRDefault="00872F8F" w:rsidP="00872F8F">
            <w:pPr>
              <w:spacing w:line="0" w:lineRule="atLeast"/>
              <w:rPr>
                <w:rFonts w:ascii="標楷體" w:eastAsia="標楷體" w:hAnsi="標楷體"/>
              </w:rPr>
            </w:pPr>
          </w:p>
          <w:p w:rsidR="00872F8F" w:rsidRDefault="00872F8F" w:rsidP="00872F8F">
            <w:pPr>
              <w:spacing w:line="0" w:lineRule="atLeast"/>
              <w:rPr>
                <w:rFonts w:ascii="標楷體" w:eastAsia="標楷體" w:hAnsi="標楷體"/>
              </w:rPr>
            </w:pPr>
            <w:r>
              <w:rPr>
                <w:rFonts w:ascii="標楷體" w:eastAsia="標楷體" w:hAnsi="標楷體" w:hint="eastAsia"/>
              </w:rPr>
              <w:t>變動時間</w:t>
            </w:r>
          </w:p>
        </w:tc>
        <w:tc>
          <w:tcPr>
            <w:tcW w:w="762" w:type="pct"/>
          </w:tcPr>
          <w:p w:rsidR="00872F8F" w:rsidRDefault="00872F8F" w:rsidP="00872F8F">
            <w:pPr>
              <w:spacing w:line="0" w:lineRule="atLeast"/>
              <w:rPr>
                <w:rFonts w:ascii="標楷體" w:eastAsia="標楷體" w:hAnsi="標楷體"/>
              </w:rPr>
            </w:pPr>
          </w:p>
          <w:p w:rsidR="00872F8F" w:rsidRDefault="00872F8F" w:rsidP="00872F8F">
            <w:pPr>
              <w:spacing w:line="0" w:lineRule="atLeast"/>
              <w:rPr>
                <w:rFonts w:ascii="標楷體" w:eastAsia="標楷體" w:hAnsi="標楷體"/>
              </w:rPr>
            </w:pPr>
            <w:r>
              <w:rPr>
                <w:rFonts w:ascii="標楷體" w:eastAsia="標楷體" w:hAnsi="標楷體" w:hint="eastAsia"/>
              </w:rPr>
              <w:t>變動原因</w:t>
            </w:r>
          </w:p>
        </w:tc>
        <w:tc>
          <w:tcPr>
            <w:tcW w:w="762" w:type="pct"/>
          </w:tcPr>
          <w:p w:rsidR="00872F8F" w:rsidRDefault="00872F8F" w:rsidP="00872F8F">
            <w:pPr>
              <w:spacing w:line="0" w:lineRule="atLeast"/>
              <w:rPr>
                <w:rFonts w:ascii="標楷體" w:eastAsia="標楷體" w:hAnsi="標楷體"/>
              </w:rPr>
            </w:pPr>
          </w:p>
          <w:p w:rsidR="00872F8F" w:rsidRDefault="00872F8F" w:rsidP="00872F8F">
            <w:pPr>
              <w:spacing w:line="0" w:lineRule="atLeast"/>
              <w:rPr>
                <w:rFonts w:ascii="標楷體" w:eastAsia="標楷體" w:hAnsi="標楷體"/>
              </w:rPr>
            </w:pPr>
            <w:r>
              <w:rPr>
                <w:rFonts w:ascii="標楷體" w:eastAsia="標楷體" w:hAnsi="標楷體" w:hint="eastAsia"/>
              </w:rPr>
              <w:t>變動價額</w:t>
            </w:r>
          </w:p>
        </w:tc>
      </w:tr>
      <w:tr w:rsidR="00872F8F" w:rsidTr="00872F8F">
        <w:trPr>
          <w:cantSplit/>
          <w:trHeight w:hRule="exact" w:val="454"/>
        </w:trPr>
        <w:tc>
          <w:tcPr>
            <w:tcW w:w="906" w:type="pct"/>
            <w:vAlign w:val="center"/>
          </w:tcPr>
          <w:p w:rsidR="00872F8F" w:rsidRDefault="00872F8F" w:rsidP="00BC2D98">
            <w:pPr>
              <w:jc w:val="both"/>
              <w:rPr>
                <w:rFonts w:ascii="標楷體" w:eastAsia="標楷體" w:hAnsi="標楷體"/>
              </w:rPr>
            </w:pPr>
          </w:p>
        </w:tc>
        <w:tc>
          <w:tcPr>
            <w:tcW w:w="421" w:type="pct"/>
            <w:vAlign w:val="center"/>
          </w:tcPr>
          <w:p w:rsidR="00872F8F" w:rsidRDefault="00872F8F" w:rsidP="00BC2D98">
            <w:pPr>
              <w:jc w:val="both"/>
              <w:rPr>
                <w:rFonts w:ascii="標楷體" w:eastAsia="標楷體" w:hAnsi="標楷體"/>
              </w:rPr>
            </w:pPr>
          </w:p>
        </w:tc>
        <w:tc>
          <w:tcPr>
            <w:tcW w:w="622" w:type="pct"/>
            <w:vAlign w:val="center"/>
          </w:tcPr>
          <w:p w:rsidR="00872F8F" w:rsidRDefault="00872F8F" w:rsidP="00BC2D98">
            <w:pPr>
              <w:jc w:val="both"/>
              <w:rPr>
                <w:rFonts w:ascii="標楷體" w:eastAsia="標楷體" w:hAnsi="標楷體"/>
              </w:rPr>
            </w:pPr>
          </w:p>
        </w:tc>
        <w:tc>
          <w:tcPr>
            <w:tcW w:w="764" w:type="pct"/>
            <w:vAlign w:val="center"/>
          </w:tcPr>
          <w:p w:rsidR="00872F8F" w:rsidRDefault="00872F8F" w:rsidP="00BC2D98">
            <w:pPr>
              <w:jc w:val="both"/>
              <w:rPr>
                <w:rFonts w:ascii="標楷體" w:eastAsia="標楷體" w:hAnsi="標楷體"/>
              </w:rPr>
            </w:pPr>
          </w:p>
        </w:tc>
        <w:tc>
          <w:tcPr>
            <w:tcW w:w="763"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r>
      <w:tr w:rsidR="00872F8F" w:rsidTr="00872F8F">
        <w:trPr>
          <w:cantSplit/>
          <w:trHeight w:hRule="exact" w:val="454"/>
        </w:trPr>
        <w:tc>
          <w:tcPr>
            <w:tcW w:w="906" w:type="pct"/>
            <w:vAlign w:val="center"/>
          </w:tcPr>
          <w:p w:rsidR="00872F8F" w:rsidRDefault="00872F8F" w:rsidP="00BC2D98">
            <w:pPr>
              <w:jc w:val="both"/>
              <w:rPr>
                <w:rFonts w:ascii="標楷體" w:eastAsia="標楷體" w:hAnsi="標楷體"/>
              </w:rPr>
            </w:pPr>
          </w:p>
        </w:tc>
        <w:tc>
          <w:tcPr>
            <w:tcW w:w="421" w:type="pct"/>
            <w:vAlign w:val="center"/>
          </w:tcPr>
          <w:p w:rsidR="00872F8F" w:rsidRDefault="00872F8F" w:rsidP="00BC2D98">
            <w:pPr>
              <w:jc w:val="both"/>
              <w:rPr>
                <w:rFonts w:ascii="標楷體" w:eastAsia="標楷體" w:hAnsi="標楷體"/>
              </w:rPr>
            </w:pPr>
          </w:p>
        </w:tc>
        <w:tc>
          <w:tcPr>
            <w:tcW w:w="622" w:type="pct"/>
            <w:vAlign w:val="center"/>
          </w:tcPr>
          <w:p w:rsidR="00872F8F" w:rsidRDefault="00872F8F" w:rsidP="00BC2D98">
            <w:pPr>
              <w:jc w:val="both"/>
              <w:rPr>
                <w:rFonts w:ascii="標楷體" w:eastAsia="標楷體" w:hAnsi="標楷體"/>
              </w:rPr>
            </w:pPr>
          </w:p>
        </w:tc>
        <w:tc>
          <w:tcPr>
            <w:tcW w:w="764" w:type="pct"/>
            <w:vAlign w:val="center"/>
          </w:tcPr>
          <w:p w:rsidR="00872F8F" w:rsidRDefault="00872F8F" w:rsidP="00BC2D98">
            <w:pPr>
              <w:jc w:val="both"/>
              <w:rPr>
                <w:rFonts w:ascii="標楷體" w:eastAsia="標楷體" w:hAnsi="標楷體"/>
              </w:rPr>
            </w:pPr>
          </w:p>
        </w:tc>
        <w:tc>
          <w:tcPr>
            <w:tcW w:w="763"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r>
      <w:tr w:rsidR="00872F8F" w:rsidTr="00872F8F">
        <w:trPr>
          <w:cantSplit/>
          <w:trHeight w:hRule="exact" w:val="454"/>
        </w:trPr>
        <w:tc>
          <w:tcPr>
            <w:tcW w:w="906" w:type="pct"/>
            <w:vAlign w:val="center"/>
          </w:tcPr>
          <w:p w:rsidR="00872F8F" w:rsidRDefault="00872F8F" w:rsidP="00BC2D98">
            <w:pPr>
              <w:jc w:val="both"/>
              <w:rPr>
                <w:rFonts w:ascii="標楷體" w:eastAsia="標楷體" w:hAnsi="標楷體"/>
              </w:rPr>
            </w:pPr>
          </w:p>
        </w:tc>
        <w:tc>
          <w:tcPr>
            <w:tcW w:w="421" w:type="pct"/>
            <w:vAlign w:val="center"/>
          </w:tcPr>
          <w:p w:rsidR="00872F8F" w:rsidRDefault="00872F8F" w:rsidP="00BC2D98">
            <w:pPr>
              <w:jc w:val="both"/>
              <w:rPr>
                <w:rFonts w:ascii="標楷體" w:eastAsia="標楷體" w:hAnsi="標楷體"/>
              </w:rPr>
            </w:pPr>
          </w:p>
        </w:tc>
        <w:tc>
          <w:tcPr>
            <w:tcW w:w="622" w:type="pct"/>
            <w:vAlign w:val="center"/>
          </w:tcPr>
          <w:p w:rsidR="00872F8F" w:rsidRDefault="00872F8F" w:rsidP="00BC2D98">
            <w:pPr>
              <w:jc w:val="both"/>
              <w:rPr>
                <w:rFonts w:ascii="標楷體" w:eastAsia="標楷體" w:hAnsi="標楷體"/>
              </w:rPr>
            </w:pPr>
          </w:p>
        </w:tc>
        <w:tc>
          <w:tcPr>
            <w:tcW w:w="764" w:type="pct"/>
            <w:vAlign w:val="center"/>
          </w:tcPr>
          <w:p w:rsidR="00872F8F" w:rsidRDefault="00872F8F" w:rsidP="00BC2D98">
            <w:pPr>
              <w:jc w:val="both"/>
              <w:rPr>
                <w:rFonts w:ascii="標楷體" w:eastAsia="標楷體" w:hAnsi="標楷體"/>
              </w:rPr>
            </w:pPr>
          </w:p>
        </w:tc>
        <w:tc>
          <w:tcPr>
            <w:tcW w:w="763"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r>
      <w:tr w:rsidR="00872F8F" w:rsidTr="00872F8F">
        <w:trPr>
          <w:cantSplit/>
          <w:trHeight w:hRule="exact" w:val="454"/>
        </w:trPr>
        <w:tc>
          <w:tcPr>
            <w:tcW w:w="906" w:type="pct"/>
            <w:vAlign w:val="center"/>
          </w:tcPr>
          <w:p w:rsidR="00872F8F" w:rsidRDefault="00872F8F" w:rsidP="00BC2D98">
            <w:pPr>
              <w:jc w:val="both"/>
              <w:rPr>
                <w:rFonts w:ascii="標楷體" w:eastAsia="標楷體" w:hAnsi="標楷體"/>
              </w:rPr>
            </w:pPr>
          </w:p>
        </w:tc>
        <w:tc>
          <w:tcPr>
            <w:tcW w:w="421" w:type="pct"/>
            <w:vAlign w:val="center"/>
          </w:tcPr>
          <w:p w:rsidR="00872F8F" w:rsidRDefault="00872F8F" w:rsidP="00BC2D98">
            <w:pPr>
              <w:jc w:val="both"/>
              <w:rPr>
                <w:rFonts w:ascii="標楷體" w:eastAsia="標楷體" w:hAnsi="標楷體"/>
              </w:rPr>
            </w:pPr>
          </w:p>
        </w:tc>
        <w:tc>
          <w:tcPr>
            <w:tcW w:w="622" w:type="pct"/>
            <w:vAlign w:val="center"/>
          </w:tcPr>
          <w:p w:rsidR="00872F8F" w:rsidRDefault="00872F8F" w:rsidP="00BC2D98">
            <w:pPr>
              <w:jc w:val="both"/>
              <w:rPr>
                <w:rFonts w:ascii="標楷體" w:eastAsia="標楷體" w:hAnsi="標楷體"/>
              </w:rPr>
            </w:pPr>
          </w:p>
        </w:tc>
        <w:tc>
          <w:tcPr>
            <w:tcW w:w="764" w:type="pct"/>
            <w:vAlign w:val="center"/>
          </w:tcPr>
          <w:p w:rsidR="00872F8F" w:rsidRDefault="00872F8F" w:rsidP="00BC2D98">
            <w:pPr>
              <w:jc w:val="both"/>
              <w:rPr>
                <w:rFonts w:ascii="標楷體" w:eastAsia="標楷體" w:hAnsi="標楷體"/>
              </w:rPr>
            </w:pPr>
          </w:p>
        </w:tc>
        <w:tc>
          <w:tcPr>
            <w:tcW w:w="763"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r>
      <w:tr w:rsidR="00872F8F" w:rsidTr="00872F8F">
        <w:trPr>
          <w:cantSplit/>
          <w:trHeight w:hRule="exact" w:val="454"/>
        </w:trPr>
        <w:tc>
          <w:tcPr>
            <w:tcW w:w="906" w:type="pct"/>
            <w:vAlign w:val="center"/>
          </w:tcPr>
          <w:p w:rsidR="00872F8F" w:rsidRDefault="00872F8F" w:rsidP="00BC2D98">
            <w:pPr>
              <w:jc w:val="both"/>
              <w:rPr>
                <w:rFonts w:ascii="標楷體" w:eastAsia="標楷體" w:hAnsi="標楷體"/>
              </w:rPr>
            </w:pPr>
          </w:p>
        </w:tc>
        <w:tc>
          <w:tcPr>
            <w:tcW w:w="421" w:type="pct"/>
            <w:vAlign w:val="center"/>
          </w:tcPr>
          <w:p w:rsidR="00872F8F" w:rsidRDefault="00872F8F" w:rsidP="00BC2D98">
            <w:pPr>
              <w:jc w:val="both"/>
              <w:rPr>
                <w:rFonts w:ascii="標楷體" w:eastAsia="標楷體" w:hAnsi="標楷體"/>
              </w:rPr>
            </w:pPr>
          </w:p>
        </w:tc>
        <w:tc>
          <w:tcPr>
            <w:tcW w:w="622" w:type="pct"/>
            <w:vAlign w:val="center"/>
          </w:tcPr>
          <w:p w:rsidR="00872F8F" w:rsidRDefault="00872F8F" w:rsidP="00BC2D98">
            <w:pPr>
              <w:jc w:val="both"/>
              <w:rPr>
                <w:rFonts w:ascii="標楷體" w:eastAsia="標楷體" w:hAnsi="標楷體"/>
              </w:rPr>
            </w:pPr>
          </w:p>
        </w:tc>
        <w:tc>
          <w:tcPr>
            <w:tcW w:w="764" w:type="pct"/>
            <w:vAlign w:val="center"/>
          </w:tcPr>
          <w:p w:rsidR="00872F8F" w:rsidRDefault="00872F8F" w:rsidP="00BC2D98">
            <w:pPr>
              <w:jc w:val="both"/>
              <w:rPr>
                <w:rFonts w:ascii="標楷體" w:eastAsia="標楷體" w:hAnsi="標楷體"/>
              </w:rPr>
            </w:pPr>
          </w:p>
        </w:tc>
        <w:tc>
          <w:tcPr>
            <w:tcW w:w="763"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r>
      <w:tr w:rsidR="00872F8F" w:rsidTr="00872F8F">
        <w:trPr>
          <w:cantSplit/>
          <w:trHeight w:hRule="exact" w:val="454"/>
        </w:trPr>
        <w:tc>
          <w:tcPr>
            <w:tcW w:w="5000" w:type="pct"/>
            <w:gridSpan w:val="7"/>
            <w:vAlign w:val="center"/>
          </w:tcPr>
          <w:p w:rsidR="00872F8F" w:rsidRDefault="00872F8F" w:rsidP="00BC2D98">
            <w:pPr>
              <w:jc w:val="both"/>
              <w:rPr>
                <w:rFonts w:ascii="標楷體" w:eastAsia="標楷體" w:hAnsi="標楷體"/>
              </w:rPr>
            </w:pPr>
            <w:r>
              <w:rPr>
                <w:rFonts w:ascii="標楷體" w:eastAsia="標楷體" w:hAnsi="標楷體" w:hint="eastAsia"/>
              </w:rPr>
              <w:t>總申報筆數：  筆</w:t>
            </w:r>
          </w:p>
        </w:tc>
      </w:tr>
    </w:tbl>
    <w:p w:rsidR="00CD3532" w:rsidRPr="00A06F74" w:rsidRDefault="00CD3532" w:rsidP="00CD3532">
      <w:pPr>
        <w:pStyle w:val="a5"/>
        <w:spacing w:line="0" w:lineRule="atLeast"/>
        <w:ind w:left="300" w:hangingChars="150" w:hanging="300"/>
        <w:jc w:val="both"/>
        <w:rPr>
          <w:sz w:val="20"/>
          <w:szCs w:val="20"/>
        </w:rPr>
      </w:pPr>
      <w:r>
        <w:rPr>
          <w:rFonts w:ascii="細明體" w:eastAsia="細明體" w:hAnsi="細明體"/>
          <w:sz w:val="20"/>
        </w:rPr>
        <w:t>★</w:t>
      </w:r>
      <w:r w:rsidRPr="000C6339">
        <w:rPr>
          <w:rFonts w:hint="eastAsia"/>
          <w:color w:val="000000"/>
          <w:sz w:val="20"/>
          <w:szCs w:val="20"/>
        </w:rPr>
        <w:t>其他具有相當價值之財產包括</w:t>
      </w:r>
      <w:r w:rsidR="00872F8F" w:rsidRPr="00A06F74">
        <w:rPr>
          <w:rFonts w:ascii="細明體" w:eastAsia="細明體" w:hAnsi="細明體" w:hint="eastAsia"/>
          <w:bCs/>
          <w:sz w:val="20"/>
        </w:rPr>
        <w:t>珠寶、古董、字畫</w:t>
      </w:r>
      <w:r w:rsidR="00872F8F">
        <w:rPr>
          <w:rFonts w:ascii="細明體" w:eastAsia="細明體" w:hAnsi="細明體" w:hint="eastAsia"/>
          <w:bCs/>
          <w:sz w:val="20"/>
        </w:rPr>
        <w:t>、</w:t>
      </w:r>
      <w:r w:rsidRPr="000C6339">
        <w:rPr>
          <w:rFonts w:hint="eastAsia"/>
          <w:color w:val="000000"/>
          <w:sz w:val="20"/>
          <w:szCs w:val="20"/>
        </w:rPr>
        <w:t>礦業權、漁業權、專利權、商標專用權、著作權、黃金條塊、黃金存摺、衍生性金融商品、結構性</w:t>
      </w:r>
      <w:r w:rsidRPr="000C6339">
        <w:rPr>
          <w:rFonts w:hint="eastAsia"/>
          <w:color w:val="000000"/>
          <w:sz w:val="20"/>
          <w:szCs w:val="20"/>
        </w:rPr>
        <w:t>(</w:t>
      </w:r>
      <w:r w:rsidRPr="000C6339">
        <w:rPr>
          <w:rFonts w:hint="eastAsia"/>
          <w:color w:val="000000"/>
          <w:sz w:val="20"/>
          <w:szCs w:val="20"/>
        </w:rPr>
        <w:t>型</w:t>
      </w:r>
      <w:r w:rsidRPr="000C6339">
        <w:rPr>
          <w:rFonts w:hint="eastAsia"/>
          <w:color w:val="000000"/>
          <w:sz w:val="20"/>
          <w:szCs w:val="20"/>
        </w:rPr>
        <w:t>)</w:t>
      </w:r>
      <w:r w:rsidRPr="000C6339">
        <w:rPr>
          <w:rFonts w:hint="eastAsia"/>
          <w:color w:val="000000"/>
          <w:sz w:val="20"/>
          <w:szCs w:val="20"/>
        </w:rPr>
        <w:t>商品</w:t>
      </w:r>
      <w:r w:rsidRPr="000C6339">
        <w:rPr>
          <w:rFonts w:hint="eastAsia"/>
          <w:color w:val="000000"/>
          <w:sz w:val="20"/>
          <w:szCs w:val="20"/>
        </w:rPr>
        <w:t>(</w:t>
      </w:r>
      <w:r w:rsidRPr="000C6339">
        <w:rPr>
          <w:rFonts w:hint="eastAsia"/>
          <w:color w:val="000000"/>
          <w:sz w:val="20"/>
          <w:szCs w:val="20"/>
        </w:rPr>
        <w:t>包括</w:t>
      </w:r>
      <w:proofErr w:type="gramStart"/>
      <w:r w:rsidRPr="000C6339">
        <w:rPr>
          <w:rFonts w:hint="eastAsia"/>
          <w:color w:val="000000"/>
          <w:sz w:val="20"/>
          <w:szCs w:val="20"/>
        </w:rPr>
        <w:t>連動債</w:t>
      </w:r>
      <w:proofErr w:type="gramEnd"/>
      <w:r w:rsidRPr="000C6339">
        <w:rPr>
          <w:rFonts w:hint="eastAsia"/>
          <w:color w:val="000000"/>
          <w:sz w:val="20"/>
          <w:szCs w:val="20"/>
        </w:rPr>
        <w:t>)</w:t>
      </w:r>
      <w:r>
        <w:rPr>
          <w:rFonts w:hint="eastAsia"/>
          <w:color w:val="000000"/>
          <w:sz w:val="20"/>
          <w:szCs w:val="20"/>
        </w:rPr>
        <w:t>、</w:t>
      </w:r>
      <w:r w:rsidRPr="004F4D52">
        <w:rPr>
          <w:rFonts w:hint="eastAsia"/>
          <w:color w:val="000000"/>
          <w:sz w:val="20"/>
          <w:szCs w:val="20"/>
        </w:rPr>
        <w:t>高爾夫球證及會員證、</w:t>
      </w:r>
      <w:r w:rsidRPr="00D42B94">
        <w:rPr>
          <w:rFonts w:ascii="新細明體" w:hAnsi="新細明體" w:hint="eastAsia"/>
          <w:color w:val="000000"/>
          <w:sz w:val="20"/>
          <w:szCs w:val="20"/>
        </w:rPr>
        <w:t>植栽等</w:t>
      </w:r>
      <w:r w:rsidRPr="00D42B94">
        <w:rPr>
          <w:rFonts w:ascii="新細明體" w:hAnsi="新細明體"/>
          <w:sz w:val="20"/>
          <w:szCs w:val="20"/>
        </w:rPr>
        <w:t>具</w:t>
      </w:r>
      <w:r w:rsidRPr="00D42B94">
        <w:rPr>
          <w:rFonts w:ascii="新細明體" w:hAnsi="新細明體" w:hint="eastAsia"/>
          <w:sz w:val="20"/>
          <w:szCs w:val="20"/>
        </w:rPr>
        <w:t>有財產價值</w:t>
      </w:r>
      <w:r>
        <w:rPr>
          <w:rFonts w:ascii="新細明體" w:hAnsi="新細明體" w:hint="eastAsia"/>
          <w:sz w:val="20"/>
          <w:szCs w:val="20"/>
        </w:rPr>
        <w:t>之</w:t>
      </w:r>
      <w:r w:rsidRPr="00D42B94">
        <w:rPr>
          <w:rFonts w:ascii="新細明體" w:hAnsi="新細明體" w:hint="eastAsia"/>
          <w:color w:val="000000"/>
          <w:sz w:val="20"/>
          <w:szCs w:val="20"/>
        </w:rPr>
        <w:t>權利或財物。</w:t>
      </w:r>
    </w:p>
    <w:p w:rsidR="00CD3532" w:rsidRPr="00A06F74" w:rsidRDefault="00CD3532" w:rsidP="00CD3532">
      <w:pPr>
        <w:spacing w:line="0" w:lineRule="atLeast"/>
        <w:rPr>
          <w:rFonts w:ascii="細明體" w:eastAsia="細明體" w:hAnsi="細明體"/>
          <w:sz w:val="20"/>
        </w:rPr>
      </w:pPr>
      <w:r w:rsidRPr="00A06F74">
        <w:rPr>
          <w:rFonts w:ascii="細明體" w:eastAsia="細明體" w:hAnsi="細明體"/>
          <w:sz w:val="20"/>
        </w:rPr>
        <w:t>★</w:t>
      </w:r>
      <w:r w:rsidRPr="00A06F74">
        <w:rPr>
          <w:rFonts w:ascii="細明體" w:eastAsia="細明體" w:hAnsi="細明體" w:hint="eastAsia"/>
          <w:sz w:val="20"/>
        </w:rPr>
        <w:t>其他</w:t>
      </w:r>
      <w:r w:rsidRPr="00A06F74">
        <w:rPr>
          <w:rFonts w:ascii="細明體" w:eastAsia="細明體" w:hAnsi="細明體"/>
          <w:sz w:val="20"/>
        </w:rPr>
        <w:t>具有相當價值</w:t>
      </w:r>
      <w:r w:rsidRPr="00A06F74">
        <w:rPr>
          <w:rFonts w:ascii="細明體" w:eastAsia="細明體" w:hAnsi="細明體" w:hint="eastAsia"/>
          <w:sz w:val="20"/>
        </w:rPr>
        <w:t>之財產</w:t>
      </w:r>
      <w:r w:rsidRPr="00A06F74">
        <w:rPr>
          <w:rFonts w:ascii="細明體" w:eastAsia="細明體" w:hAnsi="細明體"/>
          <w:sz w:val="20"/>
        </w:rPr>
        <w:t>每項 (件) 價額</w:t>
      </w:r>
      <w:r w:rsidRPr="00A06F74">
        <w:rPr>
          <w:rFonts w:ascii="細明體" w:eastAsia="細明體" w:hAnsi="細明體" w:hint="eastAsia"/>
          <w:sz w:val="20"/>
        </w:rPr>
        <w:t>達</w:t>
      </w:r>
      <w:r w:rsidRPr="00A06F74">
        <w:rPr>
          <w:rFonts w:ascii="細明體" w:eastAsia="細明體" w:hAnsi="細明體"/>
          <w:sz w:val="20"/>
        </w:rPr>
        <w:t>新臺幣</w:t>
      </w:r>
      <w:r w:rsidRPr="00A06F74">
        <w:rPr>
          <w:rFonts w:ascii="細明體" w:eastAsia="細明體" w:hAnsi="細明體" w:hint="eastAsia"/>
          <w:sz w:val="20"/>
        </w:rPr>
        <w:t>二十</w:t>
      </w:r>
      <w:r w:rsidRPr="00A06F74">
        <w:rPr>
          <w:rFonts w:ascii="細明體" w:eastAsia="細明體" w:hAnsi="細明體"/>
          <w:sz w:val="20"/>
        </w:rPr>
        <w:t>萬元</w:t>
      </w:r>
      <w:r w:rsidRPr="00A06F74">
        <w:rPr>
          <w:rFonts w:ascii="細明體" w:eastAsia="細明體" w:hAnsi="細明體" w:hint="eastAsia"/>
          <w:sz w:val="20"/>
        </w:rPr>
        <w:t>者，即應申報。</w:t>
      </w:r>
    </w:p>
    <w:p w:rsidR="00CD3532" w:rsidRPr="00A06F74" w:rsidRDefault="00CD3532" w:rsidP="00CD3532">
      <w:pPr>
        <w:spacing w:line="0" w:lineRule="atLeast"/>
        <w:rPr>
          <w:rFonts w:ascii="細明體" w:eastAsia="細明體" w:hAnsi="細明體"/>
          <w:sz w:val="20"/>
        </w:rPr>
      </w:pPr>
      <w:r w:rsidRPr="00A06F74">
        <w:rPr>
          <w:rFonts w:ascii="細明體" w:eastAsia="細明體" w:hAnsi="細明體"/>
          <w:sz w:val="20"/>
        </w:rPr>
        <w:t>★</w:t>
      </w:r>
      <w:r w:rsidRPr="00A06F74">
        <w:rPr>
          <w:rFonts w:ascii="細明體" w:eastAsia="細明體" w:hAnsi="細明體" w:hint="eastAsia"/>
          <w:sz w:val="20"/>
        </w:rPr>
        <w:t>其他</w:t>
      </w:r>
      <w:r w:rsidRPr="00A06F74">
        <w:rPr>
          <w:rFonts w:ascii="細明體" w:eastAsia="細明體" w:hAnsi="細明體"/>
          <w:sz w:val="20"/>
        </w:rPr>
        <w:t>具有相當價值</w:t>
      </w:r>
      <w:r w:rsidRPr="00A06F74">
        <w:rPr>
          <w:rFonts w:ascii="細明體" w:eastAsia="細明體" w:hAnsi="細明體" w:hint="eastAsia"/>
          <w:sz w:val="20"/>
        </w:rPr>
        <w:t>之財產價額之計算，有掛牌之市價者，應填載掛牌市價，無市價者，應填載該項財產已知之交易價額。</w:t>
      </w:r>
    </w:p>
    <w:p w:rsidR="00CD3532" w:rsidRPr="00A06F74" w:rsidRDefault="00CD3532" w:rsidP="00CD3532">
      <w:pPr>
        <w:spacing w:line="0" w:lineRule="atLeast"/>
        <w:ind w:left="200" w:hangingChars="100" w:hanging="200"/>
        <w:rPr>
          <w:rFonts w:ascii="細明體" w:eastAsia="細明體" w:hAnsi="細明體"/>
          <w:sz w:val="20"/>
        </w:rPr>
      </w:pPr>
      <w:r w:rsidRPr="00A06F74">
        <w:rPr>
          <w:rFonts w:ascii="細明體" w:eastAsia="細明體" w:hAnsi="細明體"/>
          <w:sz w:val="20"/>
        </w:rPr>
        <w:t>★</w:t>
      </w:r>
      <w:r w:rsidRPr="00A06F74">
        <w:rPr>
          <w:rFonts w:ascii="細明體" w:eastAsia="細明體" w:hAnsi="細明體" w:hint="eastAsia"/>
          <w:sz w:val="20"/>
        </w:rPr>
        <w:t>結構性(型)商品(包括</w:t>
      </w:r>
      <w:proofErr w:type="gramStart"/>
      <w:r w:rsidRPr="00A06F74">
        <w:rPr>
          <w:rFonts w:ascii="細明體" w:eastAsia="細明體" w:hAnsi="細明體" w:hint="eastAsia"/>
          <w:sz w:val="20"/>
        </w:rPr>
        <w:t>連動債</w:t>
      </w:r>
      <w:proofErr w:type="gramEnd"/>
      <w:r w:rsidRPr="00A06F74">
        <w:rPr>
          <w:rFonts w:ascii="細明體" w:eastAsia="細明體" w:hAnsi="細明體" w:hint="eastAsia"/>
          <w:sz w:val="20"/>
        </w:rPr>
        <w:t>)，其價額計算方式以投資金額作為申報標準，</w:t>
      </w:r>
      <w:r w:rsidRPr="00A06F74">
        <w:rPr>
          <w:rFonts w:ascii="細明體" w:eastAsia="細明體" w:hAnsi="細明體"/>
          <w:sz w:val="20"/>
        </w:rPr>
        <w:t>每項 (件) 價額</w:t>
      </w:r>
      <w:r w:rsidRPr="00A06F74">
        <w:rPr>
          <w:rFonts w:ascii="細明體" w:eastAsia="細明體" w:hAnsi="細明體" w:hint="eastAsia"/>
          <w:sz w:val="20"/>
        </w:rPr>
        <w:t>達</w:t>
      </w:r>
      <w:r w:rsidRPr="00A06F74">
        <w:rPr>
          <w:rFonts w:ascii="細明體" w:eastAsia="細明體" w:hAnsi="細明體"/>
          <w:sz w:val="20"/>
        </w:rPr>
        <w:t>新臺幣</w:t>
      </w:r>
      <w:r w:rsidRPr="00A06F74">
        <w:rPr>
          <w:rFonts w:ascii="細明體" w:eastAsia="細明體" w:hAnsi="細明體" w:hint="eastAsia"/>
          <w:sz w:val="20"/>
        </w:rPr>
        <w:t>二十</w:t>
      </w:r>
      <w:r w:rsidRPr="00A06F74">
        <w:rPr>
          <w:rFonts w:ascii="細明體" w:eastAsia="細明體" w:hAnsi="細明體"/>
          <w:sz w:val="20"/>
        </w:rPr>
        <w:t>萬元</w:t>
      </w:r>
      <w:r w:rsidRPr="00A06F74">
        <w:rPr>
          <w:rFonts w:ascii="細明體" w:eastAsia="細明體" w:hAnsi="細明體" w:hint="eastAsia"/>
          <w:sz w:val="20"/>
        </w:rPr>
        <w:t>者，即應申報。</w:t>
      </w:r>
    </w:p>
    <w:p w:rsidR="00CD3532" w:rsidRPr="00A06F74" w:rsidRDefault="00CD3532" w:rsidP="00872F8F">
      <w:pPr>
        <w:jc w:val="both"/>
        <w:rPr>
          <w:rFonts w:ascii="細明體" w:eastAsia="細明體" w:hAnsi="細明體"/>
          <w:sz w:val="20"/>
        </w:rPr>
      </w:pPr>
      <w:r>
        <w:rPr>
          <w:rFonts w:ascii="標楷體" w:eastAsia="標楷體" w:hAnsi="標楷體" w:hint="eastAsia"/>
          <w:color w:val="000000"/>
        </w:rPr>
        <w:t xml:space="preserve"> </w:t>
      </w:r>
    </w:p>
    <w:p w:rsidR="004E3CB8" w:rsidRDefault="004E3CB8">
      <w:pPr>
        <w:ind w:leftChars="-150" w:left="-360"/>
        <w:jc w:val="both"/>
        <w:rPr>
          <w:rFonts w:ascii="標楷體" w:eastAsia="標楷體" w:hAnsi="標楷體"/>
        </w:rPr>
      </w:pPr>
      <w:r>
        <w:rPr>
          <w:rFonts w:ascii="標楷體" w:eastAsia="標楷體" w:hAnsi="標楷體" w:hint="eastAsia"/>
        </w:rPr>
        <w:t>（十）債權</w:t>
      </w:r>
      <w:proofErr w:type="gramStart"/>
      <w:r>
        <w:rPr>
          <w:rFonts w:ascii="標楷體" w:eastAsia="標楷體" w:hAnsi="標楷體" w:hint="eastAsia"/>
        </w:rPr>
        <w:t>（</w:t>
      </w:r>
      <w:proofErr w:type="gramEnd"/>
      <w:r>
        <w:rPr>
          <w:rFonts w:ascii="標楷體" w:eastAsia="標楷體" w:hAnsi="標楷體" w:hint="eastAsia"/>
        </w:rPr>
        <w:t>總金額：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6"/>
        <w:gridCol w:w="1615"/>
        <w:gridCol w:w="1615"/>
        <w:gridCol w:w="1615"/>
        <w:gridCol w:w="1615"/>
        <w:gridCol w:w="1615"/>
        <w:gridCol w:w="1615"/>
        <w:gridCol w:w="1615"/>
        <w:gridCol w:w="1603"/>
      </w:tblGrid>
      <w:tr w:rsidR="00872F8F" w:rsidTr="00872F8F">
        <w:trPr>
          <w:cantSplit/>
          <w:trHeight w:hRule="exact" w:val="851"/>
        </w:trPr>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種類</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債權人</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債務人及地址</w:t>
            </w:r>
          </w:p>
        </w:tc>
        <w:tc>
          <w:tcPr>
            <w:tcW w:w="556" w:type="pct"/>
            <w:vAlign w:val="center"/>
          </w:tcPr>
          <w:p w:rsidR="00872F8F" w:rsidRPr="000D3CA0" w:rsidRDefault="007D60A2" w:rsidP="000D3CA0">
            <w:pPr>
              <w:spacing w:line="0" w:lineRule="atLeast"/>
              <w:rPr>
                <w:rFonts w:ascii="標楷體" w:eastAsia="標楷體" w:hAnsi="標楷體"/>
                <w:sz w:val="20"/>
              </w:rPr>
            </w:pPr>
            <w:r w:rsidRPr="000D3CA0">
              <w:rPr>
                <w:rFonts w:ascii="標楷體" w:eastAsia="標楷體" w:hAnsi="標楷體" w:hint="eastAsia"/>
                <w:sz w:val="20"/>
              </w:rPr>
              <w:t>原始借貸數額</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取得(發生)</w:t>
            </w: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時間</w:t>
            </w:r>
          </w:p>
        </w:tc>
        <w:tc>
          <w:tcPr>
            <w:tcW w:w="556" w:type="pct"/>
            <w:vAlign w:val="center"/>
          </w:tcPr>
          <w:p w:rsidR="00872F8F" w:rsidRPr="000D3CA0" w:rsidRDefault="00872F8F" w:rsidP="000D3CA0">
            <w:pPr>
              <w:rPr>
                <w:rFonts w:ascii="標楷體" w:eastAsia="標楷體" w:hAnsi="標楷體"/>
                <w:sz w:val="20"/>
              </w:rPr>
            </w:pPr>
            <w:r w:rsidRPr="000D3CA0">
              <w:rPr>
                <w:rFonts w:ascii="標楷體" w:eastAsia="標楷體" w:hAnsi="標楷體" w:hint="eastAsia"/>
                <w:sz w:val="20"/>
              </w:rPr>
              <w:t>取得(發生)</w:t>
            </w:r>
          </w:p>
          <w:p w:rsidR="00872F8F" w:rsidRPr="000D3CA0" w:rsidRDefault="00872F8F" w:rsidP="000D3CA0">
            <w:pPr>
              <w:rPr>
                <w:rFonts w:ascii="標楷體" w:eastAsia="標楷體" w:hAnsi="標楷體"/>
                <w:sz w:val="20"/>
              </w:rPr>
            </w:pPr>
            <w:r w:rsidRPr="000D3CA0">
              <w:rPr>
                <w:rFonts w:ascii="標楷體" w:eastAsia="標楷體" w:hAnsi="標楷體" w:hint="eastAsia"/>
                <w:sz w:val="20"/>
              </w:rPr>
              <w:t>原因</w:t>
            </w:r>
            <w:r w:rsidR="007D60A2" w:rsidRPr="000D3CA0">
              <w:rPr>
                <w:rFonts w:ascii="標楷體" w:eastAsia="標楷體" w:hAnsi="標楷體" w:hint="eastAsia"/>
                <w:sz w:val="20"/>
              </w:rPr>
              <w:t>或來源</w:t>
            </w:r>
          </w:p>
        </w:tc>
        <w:tc>
          <w:tcPr>
            <w:tcW w:w="556"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變動時間</w:t>
            </w:r>
          </w:p>
        </w:tc>
        <w:tc>
          <w:tcPr>
            <w:tcW w:w="556"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變動原因</w:t>
            </w:r>
          </w:p>
        </w:tc>
        <w:tc>
          <w:tcPr>
            <w:tcW w:w="552"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變動價額</w:t>
            </w: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2"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2"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2" w:type="pct"/>
          </w:tcPr>
          <w:p w:rsidR="00872F8F" w:rsidRDefault="00872F8F">
            <w:pPr>
              <w:jc w:val="both"/>
              <w:rPr>
                <w:rFonts w:ascii="標楷體" w:eastAsia="標楷體" w:hAnsi="標楷體"/>
              </w:rPr>
            </w:pPr>
          </w:p>
        </w:tc>
      </w:tr>
      <w:tr w:rsidR="00872F8F" w:rsidTr="00872F8F">
        <w:trPr>
          <w:cantSplit/>
          <w:trHeight w:hRule="exact" w:val="454"/>
        </w:trPr>
        <w:tc>
          <w:tcPr>
            <w:tcW w:w="5000" w:type="pct"/>
            <w:gridSpan w:val="9"/>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ind w:left="200" w:hangingChars="100" w:hanging="200"/>
        <w:rPr>
          <w:rFonts w:ascii="細明體" w:eastAsia="細明體" w:hAnsi="細明體"/>
          <w:bCs/>
          <w:color w:val="000000"/>
          <w:sz w:val="20"/>
        </w:rPr>
      </w:pPr>
      <w:r>
        <w:rPr>
          <w:rFonts w:ascii="細明體" w:eastAsia="細明體" w:hAnsi="細明體"/>
          <w:sz w:val="20"/>
        </w:rPr>
        <w:lastRenderedPageBreak/>
        <w:t>★</w:t>
      </w:r>
      <w:r>
        <w:rPr>
          <w:rFonts w:ascii="細明體" w:eastAsia="細明體" w:hAnsi="細明體" w:hint="eastAsia"/>
          <w:bCs/>
          <w:color w:val="000000"/>
          <w:sz w:val="20"/>
        </w:rPr>
        <w:t>債權之申報金額，</w:t>
      </w:r>
      <w:r w:rsidR="00331F8E" w:rsidRPr="00331F8E">
        <w:rPr>
          <w:rFonts w:ascii="細明體" w:eastAsia="細明體" w:hAnsi="細明體" w:hint="eastAsia"/>
          <w:bCs/>
          <w:color w:val="000000"/>
          <w:sz w:val="20"/>
        </w:rPr>
        <w:t>應填載原始借貸數額及變動時間、原因</w:t>
      </w:r>
      <w:r w:rsidR="00331F8E">
        <w:rPr>
          <w:rFonts w:ascii="細明體" w:eastAsia="細明體" w:hAnsi="細明體" w:hint="eastAsia"/>
          <w:bCs/>
          <w:color w:val="000000"/>
          <w:sz w:val="20"/>
        </w:rPr>
        <w:t>及</w:t>
      </w:r>
      <w:r w:rsidR="00331F8E" w:rsidRPr="00331F8E">
        <w:rPr>
          <w:rFonts w:ascii="細明體" w:eastAsia="細明體" w:hAnsi="細明體" w:hint="eastAsia"/>
          <w:bCs/>
          <w:color w:val="000000"/>
          <w:sz w:val="20"/>
        </w:rPr>
        <w:t>數額。</w:t>
      </w:r>
    </w:p>
    <w:p w:rsidR="00331F8E" w:rsidRDefault="00331F8E">
      <w:pPr>
        <w:spacing w:line="0" w:lineRule="atLeast"/>
        <w:ind w:left="200" w:hangingChars="100" w:hanging="200"/>
        <w:rPr>
          <w:rFonts w:ascii="細明體" w:eastAsia="細明體" w:hAnsi="細明體"/>
          <w:sz w:val="20"/>
        </w:rPr>
      </w:pPr>
      <w:r>
        <w:rPr>
          <w:rFonts w:ascii="細明體" w:eastAsia="細明體" w:hAnsi="細明體"/>
          <w:sz w:val="20"/>
        </w:rPr>
        <w:t>★</w:t>
      </w:r>
      <w:r>
        <w:rPr>
          <w:rFonts w:ascii="細明體" w:eastAsia="細明體" w:hAnsi="細明體" w:hint="eastAsia"/>
          <w:sz w:val="20"/>
        </w:rPr>
        <w:t>債權應</w:t>
      </w:r>
      <w:r>
        <w:rPr>
          <w:rFonts w:ascii="細明體" w:eastAsia="細明體" w:hAnsi="細明體" w:cs="新細明體" w:hint="eastAsia"/>
          <w:kern w:val="0"/>
          <w:sz w:val="20"/>
        </w:rPr>
        <w:t>註明</w:t>
      </w:r>
      <w:r>
        <w:rPr>
          <w:rFonts w:ascii="細明體" w:eastAsia="細明體" w:hAnsi="細明體" w:hint="eastAsia"/>
          <w:bCs/>
          <w:sz w:val="20"/>
        </w:rPr>
        <w:t>取得之時間及原因。</w:t>
      </w:r>
    </w:p>
    <w:p w:rsidR="004E3CB8" w:rsidRDefault="004E3CB8">
      <w:pPr>
        <w:ind w:leftChars="-150" w:left="-360"/>
        <w:jc w:val="both"/>
        <w:rPr>
          <w:rFonts w:ascii="標楷體" w:eastAsia="標楷體" w:hAnsi="標楷體"/>
        </w:rPr>
      </w:pPr>
      <w:r>
        <w:rPr>
          <w:rFonts w:ascii="標楷體" w:eastAsia="標楷體" w:hAnsi="標楷體" w:hint="eastAsia"/>
        </w:rPr>
        <w:t>（十一）債務</w:t>
      </w:r>
      <w:proofErr w:type="gramStart"/>
      <w:r>
        <w:rPr>
          <w:rFonts w:ascii="標楷體" w:eastAsia="標楷體" w:hAnsi="標楷體" w:hint="eastAsia"/>
        </w:rPr>
        <w:t>（</w:t>
      </w:r>
      <w:proofErr w:type="gramEnd"/>
      <w:r>
        <w:rPr>
          <w:rFonts w:ascii="標楷體" w:eastAsia="標楷體" w:hAnsi="標楷體" w:hint="eastAsia"/>
        </w:rPr>
        <w:t>總金額：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6"/>
        <w:gridCol w:w="1615"/>
        <w:gridCol w:w="1615"/>
        <w:gridCol w:w="1615"/>
        <w:gridCol w:w="1615"/>
        <w:gridCol w:w="1615"/>
        <w:gridCol w:w="1615"/>
        <w:gridCol w:w="1615"/>
        <w:gridCol w:w="1603"/>
      </w:tblGrid>
      <w:tr w:rsidR="00872F8F" w:rsidTr="00872F8F">
        <w:trPr>
          <w:cantSplit/>
          <w:trHeight w:hRule="exact" w:val="851"/>
        </w:trPr>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種類</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債務人</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債權人及地址</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餘額</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取得(發生)時間</w:t>
            </w:r>
          </w:p>
        </w:tc>
        <w:tc>
          <w:tcPr>
            <w:tcW w:w="556" w:type="pct"/>
            <w:vAlign w:val="center"/>
          </w:tcPr>
          <w:p w:rsidR="00872F8F" w:rsidRPr="000D3CA0" w:rsidRDefault="00872F8F" w:rsidP="000D3CA0">
            <w:pPr>
              <w:rPr>
                <w:rFonts w:ascii="標楷體" w:eastAsia="標楷體" w:hAnsi="標楷體"/>
                <w:sz w:val="20"/>
              </w:rPr>
            </w:pPr>
            <w:r w:rsidRPr="000D3CA0">
              <w:rPr>
                <w:rFonts w:ascii="標楷體" w:eastAsia="標楷體" w:hAnsi="標楷體" w:hint="eastAsia"/>
                <w:sz w:val="20"/>
              </w:rPr>
              <w:t>取得(發生)</w:t>
            </w:r>
          </w:p>
          <w:p w:rsidR="00872F8F" w:rsidRPr="000D3CA0" w:rsidRDefault="00872F8F" w:rsidP="000D3CA0">
            <w:pPr>
              <w:rPr>
                <w:rFonts w:ascii="標楷體" w:eastAsia="標楷體" w:hAnsi="標楷體"/>
                <w:sz w:val="20"/>
              </w:rPr>
            </w:pPr>
            <w:r w:rsidRPr="000D3CA0">
              <w:rPr>
                <w:rFonts w:ascii="標楷體" w:eastAsia="標楷體" w:hAnsi="標楷體" w:hint="eastAsia"/>
                <w:sz w:val="20"/>
              </w:rPr>
              <w:t>原因</w:t>
            </w:r>
            <w:r w:rsidR="000D3CA0">
              <w:rPr>
                <w:rFonts w:ascii="標楷體" w:eastAsia="標楷體" w:hAnsi="標楷體" w:hint="eastAsia"/>
                <w:sz w:val="20"/>
              </w:rPr>
              <w:t>或來源</w:t>
            </w:r>
          </w:p>
        </w:tc>
        <w:tc>
          <w:tcPr>
            <w:tcW w:w="556"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變動時間</w:t>
            </w:r>
          </w:p>
        </w:tc>
        <w:tc>
          <w:tcPr>
            <w:tcW w:w="556"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變動原因</w:t>
            </w:r>
          </w:p>
        </w:tc>
        <w:tc>
          <w:tcPr>
            <w:tcW w:w="556"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變動價額</w:t>
            </w: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360"/>
        </w:trPr>
        <w:tc>
          <w:tcPr>
            <w:tcW w:w="5000" w:type="pct"/>
            <w:gridSpan w:val="9"/>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331F8E" w:rsidRDefault="004E3CB8" w:rsidP="007D60A2">
      <w:pPr>
        <w:spacing w:line="0" w:lineRule="atLeast"/>
        <w:ind w:left="200" w:hangingChars="100" w:hanging="200"/>
        <w:rPr>
          <w:rFonts w:ascii="細明體" w:eastAsia="細明體" w:hAnsi="細明體"/>
          <w:bCs/>
          <w:color w:val="000000"/>
          <w:sz w:val="20"/>
        </w:rPr>
      </w:pPr>
      <w:r>
        <w:rPr>
          <w:rFonts w:ascii="細明體" w:eastAsia="細明體" w:hAnsi="細明體"/>
          <w:sz w:val="20"/>
        </w:rPr>
        <w:t>★</w:t>
      </w:r>
      <w:r>
        <w:rPr>
          <w:rFonts w:ascii="細明體" w:eastAsia="細明體" w:hAnsi="細明體" w:hint="eastAsia"/>
          <w:bCs/>
          <w:color w:val="000000"/>
          <w:sz w:val="20"/>
        </w:rPr>
        <w:t>債務之申報金額，</w:t>
      </w:r>
      <w:r w:rsidR="00331F8E" w:rsidRPr="00331F8E">
        <w:rPr>
          <w:rFonts w:ascii="細明體" w:eastAsia="細明體" w:hAnsi="細明體" w:hint="eastAsia"/>
          <w:bCs/>
          <w:color w:val="000000"/>
          <w:sz w:val="20"/>
        </w:rPr>
        <w:t>應填載原始借貸數額及變動時間、原因</w:t>
      </w:r>
      <w:r w:rsidR="00331F8E">
        <w:rPr>
          <w:rFonts w:ascii="細明體" w:eastAsia="細明體" w:hAnsi="細明體" w:hint="eastAsia"/>
          <w:bCs/>
          <w:color w:val="000000"/>
          <w:sz w:val="20"/>
        </w:rPr>
        <w:t>及</w:t>
      </w:r>
      <w:r w:rsidR="00331F8E" w:rsidRPr="00331F8E">
        <w:rPr>
          <w:rFonts w:ascii="細明體" w:eastAsia="細明體" w:hAnsi="細明體" w:hint="eastAsia"/>
          <w:bCs/>
          <w:color w:val="000000"/>
          <w:sz w:val="20"/>
        </w:rPr>
        <w:t>數額。</w:t>
      </w:r>
    </w:p>
    <w:p w:rsidR="007D60A2" w:rsidRDefault="00331F8E" w:rsidP="007D60A2">
      <w:pPr>
        <w:spacing w:line="0" w:lineRule="atLeast"/>
        <w:ind w:left="200" w:hangingChars="100" w:hanging="200"/>
        <w:rPr>
          <w:rFonts w:ascii="細明體" w:eastAsia="細明體" w:hAnsi="細明體"/>
          <w:sz w:val="20"/>
        </w:rPr>
      </w:pPr>
      <w:r w:rsidRPr="00331F8E">
        <w:rPr>
          <w:rFonts w:ascii="細明體" w:eastAsia="細明體" w:hAnsi="細明體" w:hint="eastAsia"/>
          <w:bCs/>
          <w:color w:val="000000"/>
          <w:sz w:val="20"/>
        </w:rPr>
        <w:t>★債權應註明取得之時間及原因。</w:t>
      </w:r>
    </w:p>
    <w:p w:rsidR="004E3CB8" w:rsidRDefault="004E3CB8">
      <w:pPr>
        <w:ind w:leftChars="-150" w:left="-360"/>
        <w:jc w:val="both"/>
        <w:rPr>
          <w:rFonts w:ascii="標楷體" w:eastAsia="標楷體" w:hAnsi="標楷體"/>
        </w:rPr>
      </w:pPr>
      <w:r>
        <w:rPr>
          <w:rFonts w:ascii="標楷體" w:eastAsia="標楷體" w:hAnsi="標楷體" w:hint="eastAsia"/>
        </w:rPr>
        <w:t>（十二）事業投資</w:t>
      </w:r>
      <w:proofErr w:type="gramStart"/>
      <w:r>
        <w:rPr>
          <w:rFonts w:ascii="標楷體" w:eastAsia="標楷體" w:hAnsi="標楷體" w:hint="eastAsia"/>
        </w:rPr>
        <w:t>（</w:t>
      </w:r>
      <w:proofErr w:type="gramEnd"/>
      <w:r>
        <w:rPr>
          <w:rFonts w:ascii="標楷體" w:eastAsia="標楷體" w:hAnsi="標楷體" w:hint="eastAsia"/>
        </w:rPr>
        <w:t>總金額：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0"/>
        <w:gridCol w:w="2463"/>
        <w:gridCol w:w="3300"/>
        <w:gridCol w:w="1319"/>
        <w:gridCol w:w="1057"/>
        <w:gridCol w:w="1191"/>
        <w:gridCol w:w="1188"/>
        <w:gridCol w:w="1188"/>
        <w:gridCol w:w="1188"/>
      </w:tblGrid>
      <w:tr w:rsidR="007D60A2" w:rsidTr="007D60A2">
        <w:trPr>
          <w:cantSplit/>
          <w:trHeight w:hRule="exact" w:val="851"/>
        </w:trPr>
        <w:tc>
          <w:tcPr>
            <w:tcW w:w="561" w:type="pct"/>
            <w:vAlign w:val="center"/>
          </w:tcPr>
          <w:p w:rsidR="007D60A2" w:rsidRDefault="007D60A2">
            <w:pPr>
              <w:spacing w:line="0" w:lineRule="atLeast"/>
              <w:jc w:val="distribute"/>
              <w:rPr>
                <w:rFonts w:ascii="標楷體" w:eastAsia="標楷體" w:hAnsi="標楷體"/>
              </w:rPr>
            </w:pPr>
            <w:r>
              <w:rPr>
                <w:rFonts w:ascii="標楷體" w:eastAsia="標楷體" w:hAnsi="標楷體" w:hint="eastAsia"/>
              </w:rPr>
              <w:t>投資人</w:t>
            </w:r>
          </w:p>
        </w:tc>
        <w:tc>
          <w:tcPr>
            <w:tcW w:w="848" w:type="pct"/>
            <w:vAlign w:val="center"/>
          </w:tcPr>
          <w:p w:rsidR="007D60A2" w:rsidRDefault="007D60A2">
            <w:pPr>
              <w:spacing w:line="0" w:lineRule="atLeast"/>
              <w:jc w:val="distribute"/>
              <w:rPr>
                <w:rFonts w:ascii="標楷體" w:eastAsia="標楷體" w:hAnsi="標楷體"/>
              </w:rPr>
            </w:pPr>
            <w:r>
              <w:rPr>
                <w:rFonts w:ascii="標楷體" w:eastAsia="標楷體" w:hAnsi="標楷體" w:hint="eastAsia"/>
              </w:rPr>
              <w:t>投資事業名稱</w:t>
            </w:r>
          </w:p>
        </w:tc>
        <w:tc>
          <w:tcPr>
            <w:tcW w:w="1136" w:type="pct"/>
            <w:vAlign w:val="center"/>
          </w:tcPr>
          <w:p w:rsidR="007D60A2" w:rsidRDefault="007D60A2">
            <w:pPr>
              <w:spacing w:line="0" w:lineRule="atLeast"/>
              <w:jc w:val="distribute"/>
              <w:rPr>
                <w:rFonts w:ascii="標楷體" w:eastAsia="標楷體" w:hAnsi="標楷體"/>
              </w:rPr>
            </w:pPr>
            <w:r>
              <w:rPr>
                <w:rFonts w:ascii="標楷體" w:eastAsia="標楷體" w:hAnsi="標楷體" w:hint="eastAsia"/>
              </w:rPr>
              <w:t>投資事業地址</w:t>
            </w:r>
          </w:p>
        </w:tc>
        <w:tc>
          <w:tcPr>
            <w:tcW w:w="454" w:type="pct"/>
            <w:vAlign w:val="center"/>
          </w:tcPr>
          <w:p w:rsidR="00AE40DC" w:rsidRDefault="00331F8E" w:rsidP="00331F8E">
            <w:pPr>
              <w:spacing w:line="0" w:lineRule="atLeast"/>
              <w:rPr>
                <w:rFonts w:ascii="標楷體" w:eastAsia="標楷體" w:hAnsi="標楷體"/>
              </w:rPr>
            </w:pPr>
            <w:r>
              <w:rPr>
                <w:rFonts w:ascii="標楷體" w:eastAsia="標楷體" w:hAnsi="標楷體" w:hint="eastAsia"/>
              </w:rPr>
              <w:t>原始</w:t>
            </w:r>
            <w:r w:rsidR="007D60A2">
              <w:rPr>
                <w:rFonts w:ascii="標楷體" w:eastAsia="標楷體" w:hAnsi="標楷體" w:hint="eastAsia"/>
              </w:rPr>
              <w:t>投資</w:t>
            </w:r>
          </w:p>
          <w:p w:rsidR="007D60A2" w:rsidRDefault="007D60A2" w:rsidP="00331F8E">
            <w:pPr>
              <w:spacing w:line="0" w:lineRule="atLeast"/>
              <w:rPr>
                <w:rFonts w:ascii="標楷體" w:eastAsia="標楷體" w:hAnsi="標楷體"/>
              </w:rPr>
            </w:pPr>
            <w:r>
              <w:rPr>
                <w:rFonts w:ascii="標楷體" w:eastAsia="標楷體" w:hAnsi="標楷體" w:hint="eastAsia"/>
              </w:rPr>
              <w:t>金額</w:t>
            </w:r>
          </w:p>
        </w:tc>
        <w:tc>
          <w:tcPr>
            <w:tcW w:w="364" w:type="pct"/>
            <w:vAlign w:val="center"/>
          </w:tcPr>
          <w:p w:rsidR="007D60A2" w:rsidRDefault="007D60A2" w:rsidP="007D60A2">
            <w:pPr>
              <w:spacing w:line="0" w:lineRule="atLeast"/>
              <w:rPr>
                <w:rFonts w:ascii="標楷體" w:eastAsia="標楷體" w:hAnsi="標楷體"/>
              </w:rPr>
            </w:pPr>
            <w:r>
              <w:rPr>
                <w:rFonts w:ascii="標楷體" w:eastAsia="標楷體" w:hAnsi="標楷體" w:hint="eastAsia"/>
              </w:rPr>
              <w:t>取得(發生)時間</w:t>
            </w:r>
          </w:p>
        </w:tc>
        <w:tc>
          <w:tcPr>
            <w:tcW w:w="410" w:type="pct"/>
            <w:vAlign w:val="center"/>
          </w:tcPr>
          <w:p w:rsidR="007D60A2" w:rsidRDefault="007D60A2" w:rsidP="007D60A2">
            <w:pPr>
              <w:spacing w:line="0" w:lineRule="atLeast"/>
              <w:rPr>
                <w:rFonts w:ascii="標楷體" w:eastAsia="標楷體" w:hAnsi="標楷體"/>
              </w:rPr>
            </w:pPr>
            <w:r>
              <w:rPr>
                <w:rFonts w:ascii="標楷體" w:eastAsia="標楷體" w:hAnsi="標楷體" w:hint="eastAsia"/>
              </w:rPr>
              <w:t>取得(發生)原因</w:t>
            </w:r>
          </w:p>
        </w:tc>
        <w:tc>
          <w:tcPr>
            <w:tcW w:w="409" w:type="pct"/>
          </w:tcPr>
          <w:p w:rsidR="007D60A2" w:rsidRDefault="007D60A2" w:rsidP="00D5330D">
            <w:pPr>
              <w:spacing w:line="0" w:lineRule="atLeast"/>
              <w:rPr>
                <w:rFonts w:ascii="標楷體" w:eastAsia="標楷體" w:hAnsi="標楷體"/>
              </w:rPr>
            </w:pPr>
          </w:p>
          <w:p w:rsidR="007D60A2" w:rsidRDefault="007D60A2" w:rsidP="00D5330D">
            <w:pPr>
              <w:spacing w:line="0" w:lineRule="atLeast"/>
              <w:rPr>
                <w:rFonts w:ascii="標楷體" w:eastAsia="標楷體" w:hAnsi="標楷體"/>
              </w:rPr>
            </w:pPr>
            <w:r>
              <w:rPr>
                <w:rFonts w:ascii="標楷體" w:eastAsia="標楷體" w:hAnsi="標楷體" w:hint="eastAsia"/>
              </w:rPr>
              <w:t>變動時間</w:t>
            </w:r>
          </w:p>
        </w:tc>
        <w:tc>
          <w:tcPr>
            <w:tcW w:w="409" w:type="pct"/>
          </w:tcPr>
          <w:p w:rsidR="007D60A2" w:rsidRDefault="007D60A2" w:rsidP="00D5330D">
            <w:pPr>
              <w:spacing w:line="0" w:lineRule="atLeast"/>
              <w:rPr>
                <w:rFonts w:ascii="標楷體" w:eastAsia="標楷體" w:hAnsi="標楷體"/>
              </w:rPr>
            </w:pPr>
          </w:p>
          <w:p w:rsidR="007D60A2" w:rsidRDefault="007D60A2" w:rsidP="00D5330D">
            <w:pPr>
              <w:spacing w:line="0" w:lineRule="atLeast"/>
              <w:rPr>
                <w:rFonts w:ascii="標楷體" w:eastAsia="標楷體" w:hAnsi="標楷體"/>
              </w:rPr>
            </w:pPr>
            <w:r>
              <w:rPr>
                <w:rFonts w:ascii="標楷體" w:eastAsia="標楷體" w:hAnsi="標楷體" w:hint="eastAsia"/>
              </w:rPr>
              <w:t>變動原因</w:t>
            </w:r>
          </w:p>
        </w:tc>
        <w:tc>
          <w:tcPr>
            <w:tcW w:w="409" w:type="pct"/>
          </w:tcPr>
          <w:p w:rsidR="007D60A2" w:rsidRDefault="007D60A2" w:rsidP="00D5330D">
            <w:pPr>
              <w:spacing w:line="0" w:lineRule="atLeast"/>
              <w:rPr>
                <w:rFonts w:ascii="標楷體" w:eastAsia="標楷體" w:hAnsi="標楷體"/>
              </w:rPr>
            </w:pPr>
          </w:p>
          <w:p w:rsidR="007D60A2" w:rsidRDefault="007D60A2" w:rsidP="00D5330D">
            <w:pPr>
              <w:spacing w:line="0" w:lineRule="atLeast"/>
              <w:rPr>
                <w:rFonts w:ascii="標楷體" w:eastAsia="標楷體" w:hAnsi="標楷體"/>
              </w:rPr>
            </w:pPr>
            <w:r>
              <w:rPr>
                <w:rFonts w:ascii="標楷體" w:eastAsia="標楷體" w:hAnsi="標楷體" w:hint="eastAsia"/>
              </w:rPr>
              <w:t>變動價額</w:t>
            </w: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000" w:type="pct"/>
            <w:gridSpan w:val="9"/>
            <w:vAlign w:val="center"/>
          </w:tcPr>
          <w:p w:rsidR="007D60A2" w:rsidRDefault="007D60A2">
            <w:pPr>
              <w:jc w:val="both"/>
              <w:rPr>
                <w:rFonts w:ascii="標楷體" w:eastAsia="標楷體" w:hAnsi="標楷體"/>
              </w:rPr>
            </w:pPr>
            <w:r>
              <w:rPr>
                <w:rFonts w:ascii="標楷體" w:eastAsia="標楷體" w:hAnsi="標楷體" w:hint="eastAsia"/>
              </w:rPr>
              <w:t>總申報筆數：  筆</w:t>
            </w:r>
          </w:p>
        </w:tc>
      </w:tr>
    </w:tbl>
    <w:p w:rsidR="00AE15A8" w:rsidRDefault="004E3CB8" w:rsidP="007D60A2">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hint="eastAsia"/>
          <w:sz w:val="20"/>
        </w:rPr>
        <w:t>事業投資指對於未發行股票或其他有價證券之各種公司、合夥、獨資等事業之投資，包括儲蓄互助社之社員股金。</w:t>
      </w:r>
    </w:p>
    <w:p w:rsidR="004E3CB8" w:rsidRDefault="004E3CB8" w:rsidP="00AE15A8">
      <w:pPr>
        <w:jc w:val="both"/>
        <w:rPr>
          <w:rFonts w:ascii="細明體" w:eastAsia="細明體" w:hAnsi="細明體"/>
          <w:bCs/>
          <w:sz w:val="20"/>
        </w:rPr>
      </w:pPr>
      <w:r>
        <w:rPr>
          <w:rFonts w:ascii="細明體" w:eastAsia="細明體" w:hAnsi="細明體"/>
          <w:sz w:val="20"/>
        </w:rPr>
        <w:t>★</w:t>
      </w:r>
      <w:r w:rsidR="00AE15A8">
        <w:rPr>
          <w:rFonts w:ascii="細明體" w:eastAsia="細明體" w:hAnsi="細明體" w:hint="eastAsia"/>
          <w:sz w:val="20"/>
        </w:rPr>
        <w:t>事業投資金額</w:t>
      </w:r>
      <w:r w:rsidR="00331F8E">
        <w:rPr>
          <w:rFonts w:ascii="細明體" w:eastAsia="細明體" w:hAnsi="細明體" w:hint="eastAsia"/>
          <w:bCs/>
          <w:color w:val="000000"/>
          <w:sz w:val="20"/>
        </w:rPr>
        <w:t>應填載原始投資數額及變動時間、原因及數額，</w:t>
      </w:r>
      <w:r w:rsidR="00AE15A8">
        <w:rPr>
          <w:rFonts w:ascii="細明體" w:eastAsia="細明體" w:hAnsi="細明體" w:hint="eastAsia"/>
          <w:sz w:val="20"/>
        </w:rPr>
        <w:t>並</w:t>
      </w:r>
      <w:r>
        <w:rPr>
          <w:rFonts w:ascii="細明體" w:eastAsia="細明體" w:hAnsi="細明體" w:hint="eastAsia"/>
          <w:sz w:val="20"/>
        </w:rPr>
        <w:t>應</w:t>
      </w:r>
      <w:r>
        <w:rPr>
          <w:rFonts w:ascii="細明體" w:eastAsia="細明體" w:hAnsi="細明體" w:cs="新細明體" w:hint="eastAsia"/>
          <w:kern w:val="0"/>
          <w:sz w:val="20"/>
        </w:rPr>
        <w:t>註明</w:t>
      </w:r>
      <w:r>
        <w:rPr>
          <w:rFonts w:ascii="細明體" w:eastAsia="細明體" w:hAnsi="細明體" w:hint="eastAsia"/>
          <w:bCs/>
          <w:sz w:val="20"/>
        </w:rPr>
        <w:t>取得之時間及原因。</w:t>
      </w:r>
    </w:p>
    <w:p w:rsidR="00AE15A8" w:rsidRDefault="00AE15A8" w:rsidP="00AE15A8">
      <w:pPr>
        <w:ind w:left="240" w:hangingChars="100" w:hanging="240"/>
        <w:jc w:val="both"/>
        <w:rPr>
          <w:rFonts w:ascii="標楷體" w:eastAsia="標楷體" w:hAnsi="標楷體"/>
        </w:rPr>
      </w:pPr>
    </w:p>
    <w:p w:rsidR="00CD3532" w:rsidRDefault="00CD3532" w:rsidP="00CD3532">
      <w:pPr>
        <w:ind w:leftChars="-150" w:left="-360"/>
        <w:jc w:val="both"/>
        <w:rPr>
          <w:rFonts w:ascii="標楷體" w:eastAsia="標楷體" w:hAnsi="標楷體"/>
        </w:rPr>
      </w:pPr>
      <w:r>
        <w:rPr>
          <w:rFonts w:ascii="標楷體" w:eastAsia="標楷體" w:hAnsi="標楷體" w:hint="eastAsia"/>
        </w:rPr>
        <w:t xml:space="preserve">（十三）備　</w:t>
      </w:r>
      <w:proofErr w:type="gramStart"/>
      <w:r>
        <w:rPr>
          <w:rFonts w:ascii="標楷體" w:eastAsia="標楷體" w:hAnsi="標楷體" w:hint="eastAsia"/>
        </w:rPr>
        <w:t>註</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524"/>
      </w:tblGrid>
      <w:tr w:rsidR="00CD3532" w:rsidTr="008F7D28">
        <w:trPr>
          <w:trHeight w:val="454"/>
        </w:trPr>
        <w:tc>
          <w:tcPr>
            <w:tcW w:w="5000" w:type="pct"/>
          </w:tcPr>
          <w:p w:rsidR="00CD3532" w:rsidRDefault="00CD3532" w:rsidP="00BC2D98">
            <w:pPr>
              <w:jc w:val="both"/>
              <w:rPr>
                <w:rFonts w:ascii="標楷體" w:eastAsia="標楷體" w:hAnsi="標楷體"/>
              </w:rPr>
            </w:pPr>
          </w:p>
        </w:tc>
      </w:tr>
      <w:tr w:rsidR="00CD3532" w:rsidTr="008F7D28">
        <w:trPr>
          <w:trHeight w:val="454"/>
        </w:trPr>
        <w:tc>
          <w:tcPr>
            <w:tcW w:w="5000" w:type="pct"/>
          </w:tcPr>
          <w:p w:rsidR="00CD3532" w:rsidRDefault="00CD3532" w:rsidP="00BC2D98">
            <w:pPr>
              <w:jc w:val="both"/>
              <w:rPr>
                <w:rFonts w:ascii="標楷體" w:eastAsia="標楷體" w:hAnsi="標楷體"/>
              </w:rPr>
            </w:pPr>
          </w:p>
        </w:tc>
      </w:tr>
      <w:tr w:rsidR="00CD3532" w:rsidTr="008F7D28">
        <w:trPr>
          <w:trHeight w:val="454"/>
        </w:trPr>
        <w:tc>
          <w:tcPr>
            <w:tcW w:w="5000" w:type="pct"/>
          </w:tcPr>
          <w:p w:rsidR="00CD3532" w:rsidRDefault="00CD3532" w:rsidP="00BC2D98">
            <w:pPr>
              <w:jc w:val="both"/>
              <w:rPr>
                <w:rFonts w:ascii="標楷體" w:eastAsia="標楷體" w:hAnsi="標楷體"/>
              </w:rPr>
            </w:pPr>
          </w:p>
        </w:tc>
      </w:tr>
    </w:tbl>
    <w:p w:rsidR="00CD3532" w:rsidRDefault="00CD3532" w:rsidP="00CD3532">
      <w:pPr>
        <w:spacing w:line="0" w:lineRule="atLeast"/>
        <w:ind w:left="200" w:hangingChars="100" w:hanging="200"/>
        <w:rPr>
          <w:rFonts w:ascii="標楷體" w:eastAsia="標楷體" w:hAnsi="標楷體"/>
        </w:rPr>
      </w:pPr>
      <w:r>
        <w:rPr>
          <w:rFonts w:ascii="細明體" w:eastAsia="細明體" w:hAnsi="細明體"/>
          <w:sz w:val="20"/>
        </w:rPr>
        <w:t>★</w:t>
      </w:r>
      <w:r w:rsidR="002F27AC">
        <w:rPr>
          <w:rFonts w:ascii="細明體" w:eastAsia="細明體" w:hAnsi="細明體" w:hint="eastAsia"/>
          <w:sz w:val="20"/>
        </w:rPr>
        <w:t>政黨</w:t>
      </w:r>
      <w:r>
        <w:rPr>
          <w:rFonts w:ascii="細明體" w:eastAsia="細明體" w:hAnsi="細明體" w:hint="eastAsia"/>
          <w:sz w:val="20"/>
        </w:rPr>
        <w:t>於申報財產時，對</w:t>
      </w:r>
      <w:proofErr w:type="gramStart"/>
      <w:r>
        <w:rPr>
          <w:rFonts w:ascii="細明體" w:eastAsia="細明體" w:hAnsi="細明體" w:hint="eastAsia"/>
          <w:sz w:val="20"/>
        </w:rPr>
        <w:t>申報表各欄</w:t>
      </w:r>
      <w:proofErr w:type="gramEnd"/>
      <w:r>
        <w:rPr>
          <w:rFonts w:ascii="細明體" w:eastAsia="細明體" w:hAnsi="細明體" w:hint="eastAsia"/>
          <w:sz w:val="20"/>
        </w:rPr>
        <w:t>應填寫之事項有需補充說明者，如某項財產之取得時間及原因，應於</w:t>
      </w:r>
      <w:proofErr w:type="gramStart"/>
      <w:r>
        <w:rPr>
          <w:rFonts w:ascii="細明體" w:eastAsia="細明體" w:hAnsi="細明體" w:hint="eastAsia"/>
          <w:sz w:val="20"/>
        </w:rPr>
        <w:t>備註欄內按填寫</w:t>
      </w:r>
      <w:proofErr w:type="gramEnd"/>
      <w:r>
        <w:rPr>
          <w:rFonts w:ascii="細明體" w:eastAsia="細明體" w:hAnsi="細明體" w:hint="eastAsia"/>
          <w:sz w:val="20"/>
        </w:rPr>
        <w:t>事項之先後順序逐一說明。</w:t>
      </w:r>
    </w:p>
    <w:p w:rsidR="004E3CB8" w:rsidRPr="008B25A7" w:rsidRDefault="004E3CB8" w:rsidP="00CD3532">
      <w:pPr>
        <w:spacing w:line="0" w:lineRule="atLeast"/>
        <w:ind w:left="200" w:hangingChars="100" w:hanging="200"/>
        <w:rPr>
          <w:rFonts w:ascii="細明體" w:eastAsia="細明體" w:hAnsi="細明體"/>
          <w:sz w:val="20"/>
        </w:rPr>
      </w:pPr>
    </w:p>
    <w:p w:rsidR="00403C33" w:rsidRDefault="00403C33" w:rsidP="007D60A2">
      <w:pPr>
        <w:ind w:firstLineChars="600" w:firstLine="1680"/>
        <w:jc w:val="both"/>
        <w:rPr>
          <w:rFonts w:ascii="標楷體" w:eastAsia="標楷體" w:hAnsi="標楷體"/>
          <w:sz w:val="28"/>
        </w:rPr>
      </w:pPr>
    </w:p>
    <w:p w:rsidR="001270E1" w:rsidRDefault="001270E1">
      <w:pPr>
        <w:widowControl/>
        <w:rPr>
          <w:rFonts w:ascii="標楷體" w:eastAsia="標楷體" w:hAnsi="標楷體"/>
          <w:sz w:val="28"/>
        </w:rPr>
      </w:pPr>
      <w:r>
        <w:rPr>
          <w:rFonts w:ascii="標楷體" w:eastAsia="標楷體" w:hAnsi="標楷體"/>
          <w:sz w:val="28"/>
        </w:rPr>
        <w:br w:type="page"/>
      </w:r>
    </w:p>
    <w:p w:rsidR="00403C33" w:rsidRDefault="00403C33" w:rsidP="007D60A2">
      <w:pPr>
        <w:ind w:firstLineChars="600" w:firstLine="1680"/>
        <w:jc w:val="both"/>
        <w:rPr>
          <w:rFonts w:ascii="標楷體" w:eastAsia="標楷體" w:hAnsi="標楷體"/>
          <w:sz w:val="28"/>
        </w:rPr>
      </w:pPr>
    </w:p>
    <w:p w:rsidR="004E3CB8" w:rsidRPr="007D60A2" w:rsidRDefault="004E3CB8" w:rsidP="007D60A2">
      <w:pPr>
        <w:ind w:firstLineChars="600" w:firstLine="1680"/>
        <w:jc w:val="both"/>
        <w:rPr>
          <w:rFonts w:ascii="標楷體" w:eastAsia="標楷體" w:hAnsi="標楷體"/>
          <w:sz w:val="28"/>
        </w:rPr>
      </w:pPr>
      <w:r>
        <w:rPr>
          <w:rFonts w:ascii="標楷體" w:eastAsia="標楷體" w:hAnsi="標楷體" w:hint="eastAsia"/>
          <w:sz w:val="28"/>
        </w:rPr>
        <w:t>此　致</w:t>
      </w:r>
    </w:p>
    <w:p w:rsidR="004E3CB8" w:rsidRDefault="004E3CB8">
      <w:pPr>
        <w:jc w:val="both"/>
        <w:rPr>
          <w:rFonts w:ascii="標楷體" w:eastAsia="標楷體" w:hAnsi="標楷體"/>
          <w:b/>
          <w:bCs/>
          <w:sz w:val="44"/>
        </w:rPr>
      </w:pPr>
      <w:r>
        <w:rPr>
          <w:rFonts w:ascii="標楷體" w:eastAsia="標楷體" w:hAnsi="標楷體" w:hint="eastAsia"/>
        </w:rPr>
        <w:t xml:space="preserve">         </w:t>
      </w:r>
      <w:r w:rsidR="005D4381">
        <w:rPr>
          <w:rFonts w:ascii="標楷體" w:eastAsia="標楷體" w:hAnsi="標楷體" w:hint="eastAsia"/>
          <w:b/>
          <w:bCs/>
          <w:sz w:val="44"/>
        </w:rPr>
        <w:t>不當黨產</w:t>
      </w:r>
      <w:r w:rsidR="008D6706">
        <w:rPr>
          <w:rFonts w:ascii="標楷體" w:eastAsia="標楷體" w:hAnsi="標楷體" w:hint="eastAsia"/>
          <w:b/>
          <w:bCs/>
          <w:sz w:val="44"/>
        </w:rPr>
        <w:t>處理</w:t>
      </w:r>
      <w:r w:rsidR="005D4381">
        <w:rPr>
          <w:rFonts w:ascii="標楷體" w:eastAsia="標楷體" w:hAnsi="標楷體" w:hint="eastAsia"/>
          <w:b/>
          <w:bCs/>
          <w:sz w:val="44"/>
        </w:rPr>
        <w:t>委員會</w:t>
      </w:r>
    </w:p>
    <w:p w:rsidR="004E3CB8" w:rsidRDefault="004E3CB8">
      <w:pPr>
        <w:ind w:firstLine="34"/>
        <w:jc w:val="both"/>
        <w:rPr>
          <w:rFonts w:ascii="標楷體" w:eastAsia="標楷體"/>
          <w:sz w:val="28"/>
        </w:rPr>
      </w:pPr>
      <w:r>
        <w:rPr>
          <w:rFonts w:ascii="標楷體" w:eastAsia="標楷體" w:hAnsi="標楷體" w:hint="eastAsia"/>
        </w:rPr>
        <w:t xml:space="preserve">　</w:t>
      </w:r>
      <w:r w:rsidR="005D4381">
        <w:rPr>
          <w:rFonts w:ascii="標楷體" w:eastAsia="標楷體" w:hint="eastAsia"/>
          <w:sz w:val="28"/>
        </w:rPr>
        <w:t xml:space="preserve"> 申報日期：</w:t>
      </w:r>
    </w:p>
    <w:p w:rsidR="005D4381" w:rsidRDefault="005D4381">
      <w:pPr>
        <w:ind w:firstLine="34"/>
        <w:jc w:val="both"/>
        <w:rPr>
          <w:rFonts w:ascii="標楷體" w:eastAsia="標楷體"/>
          <w:sz w:val="28"/>
        </w:rPr>
      </w:pPr>
      <w:r>
        <w:rPr>
          <w:rFonts w:ascii="標楷體" w:eastAsia="標楷體" w:hint="eastAsia"/>
          <w:sz w:val="28"/>
        </w:rPr>
        <w:t xml:space="preserve">                  </w:t>
      </w:r>
    </w:p>
    <w:p w:rsidR="00ED05CC" w:rsidRDefault="00ED05CC" w:rsidP="00564555">
      <w:pPr>
        <w:ind w:rightChars="18" w:right="43"/>
        <w:jc w:val="both"/>
        <w:rPr>
          <w:rFonts w:ascii="標楷體" w:eastAsia="標楷體" w:hAnsi="標楷體"/>
          <w:b/>
          <w:bCs/>
          <w:color w:val="000000"/>
        </w:rPr>
      </w:pPr>
    </w:p>
    <w:p w:rsidR="007D60A2" w:rsidRDefault="007D60A2" w:rsidP="00564555">
      <w:pPr>
        <w:ind w:rightChars="18" w:right="43"/>
        <w:jc w:val="both"/>
        <w:rPr>
          <w:rFonts w:ascii="標楷體" w:eastAsia="標楷體" w:hAnsi="標楷體"/>
          <w:b/>
          <w:bCs/>
          <w:color w:val="000000"/>
        </w:rPr>
      </w:pPr>
    </w:p>
    <w:p w:rsidR="007D60A2" w:rsidRPr="000C6339" w:rsidRDefault="00CC2A29" w:rsidP="00564555">
      <w:pPr>
        <w:ind w:rightChars="18" w:right="43"/>
        <w:jc w:val="both"/>
        <w:rPr>
          <w:rFonts w:ascii="標楷體" w:eastAsia="標楷體" w:hAnsi="標楷體"/>
          <w:b/>
          <w:bCs/>
          <w:color w:val="000000"/>
        </w:rPr>
      </w:pPr>
      <w:r>
        <w:rPr>
          <w:rFonts w:ascii="標楷體" w:eastAsia="標楷體" w:hAnsi="標楷體" w:hint="eastAsia"/>
          <w:b/>
          <w:bCs/>
          <w:color w:val="000000"/>
          <w:sz w:val="28"/>
          <w:szCs w:val="28"/>
        </w:rPr>
        <w:t>申報</w:t>
      </w:r>
      <w:r w:rsidR="007D60A2" w:rsidRPr="007C73C4">
        <w:rPr>
          <w:rFonts w:ascii="標楷體" w:eastAsia="標楷體" w:hAnsi="標楷體" w:hint="eastAsia"/>
          <w:b/>
          <w:bCs/>
          <w:color w:val="000000"/>
          <w:sz w:val="28"/>
          <w:szCs w:val="28"/>
        </w:rPr>
        <w:t>人簽名或蓋章</w:t>
      </w:r>
    </w:p>
    <w:sectPr w:rsidR="007D60A2" w:rsidRPr="000C6339" w:rsidSect="00564555">
      <w:headerReference w:type="default" r:id="rId13"/>
      <w:pgSz w:w="16838" w:h="11906" w:orient="landscape"/>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2CA" w:rsidRDefault="00D022CA">
      <w:r>
        <w:separator/>
      </w:r>
    </w:p>
  </w:endnote>
  <w:endnote w:type="continuationSeparator" w:id="0">
    <w:p w:rsidR="00D022CA" w:rsidRDefault="00D0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B8" w:rsidRDefault="007937CB">
    <w:pPr>
      <w:pStyle w:val="a4"/>
      <w:framePr w:wrap="around" w:vAnchor="text" w:hAnchor="margin" w:xAlign="center" w:y="1"/>
      <w:rPr>
        <w:rStyle w:val="a6"/>
      </w:rPr>
    </w:pPr>
    <w:r>
      <w:rPr>
        <w:rStyle w:val="a6"/>
      </w:rPr>
      <w:fldChar w:fldCharType="begin"/>
    </w:r>
    <w:r w:rsidR="004E3CB8">
      <w:rPr>
        <w:rStyle w:val="a6"/>
      </w:rPr>
      <w:instrText xml:space="preserve">PAGE  </w:instrText>
    </w:r>
    <w:r>
      <w:rPr>
        <w:rStyle w:val="a6"/>
      </w:rPr>
      <w:fldChar w:fldCharType="end"/>
    </w:r>
  </w:p>
  <w:p w:rsidR="004E3CB8" w:rsidRDefault="004E3CB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B8" w:rsidRDefault="007937CB">
    <w:pPr>
      <w:pStyle w:val="a4"/>
      <w:framePr w:wrap="around" w:vAnchor="text" w:hAnchor="margin" w:xAlign="center" w:y="1"/>
      <w:rPr>
        <w:rStyle w:val="a6"/>
      </w:rPr>
    </w:pPr>
    <w:r>
      <w:rPr>
        <w:rStyle w:val="a6"/>
      </w:rPr>
      <w:fldChar w:fldCharType="begin"/>
    </w:r>
    <w:r w:rsidR="004E3CB8">
      <w:rPr>
        <w:rStyle w:val="a6"/>
      </w:rPr>
      <w:instrText xml:space="preserve">PAGE  </w:instrText>
    </w:r>
    <w:r>
      <w:rPr>
        <w:rStyle w:val="a6"/>
      </w:rPr>
      <w:fldChar w:fldCharType="separate"/>
    </w:r>
    <w:r w:rsidR="00F24F14">
      <w:rPr>
        <w:rStyle w:val="a6"/>
        <w:noProof/>
      </w:rPr>
      <w:t>8</w:t>
    </w:r>
    <w:r>
      <w:rPr>
        <w:rStyle w:val="a6"/>
      </w:rPr>
      <w:fldChar w:fldCharType="end"/>
    </w:r>
  </w:p>
  <w:p w:rsidR="004E3CB8" w:rsidRDefault="004E3CB8">
    <w:pPr>
      <w:pStyle w:val="a4"/>
      <w:tabs>
        <w:tab w:val="right" w:pos="13958"/>
      </w:tabs>
    </w:pPr>
    <w:r>
      <w:rPr>
        <w:color w:val="FFFFFF"/>
        <w:kern w:val="0"/>
      </w:rPr>
      <w:tab/>
    </w:r>
    <w:r>
      <w:rPr>
        <w:color w:val="FFFFFF"/>
        <w:kern w:val="0"/>
      </w:rPr>
      <w:tab/>
    </w:r>
    <w:r>
      <w:rPr>
        <w:color w:val="FFFFFF"/>
        <w:kern w:val="0"/>
      </w:rPr>
      <w:tab/>
    </w:r>
    <w:r w:rsidR="007937CB">
      <w:rPr>
        <w:color w:val="FFFFFF"/>
        <w:kern w:val="0"/>
      </w:rPr>
      <w:fldChar w:fldCharType="begin"/>
    </w:r>
    <w:r>
      <w:rPr>
        <w:color w:val="FFFFFF"/>
        <w:kern w:val="0"/>
      </w:rPr>
      <w:instrText xml:space="preserve"> FILENAME </w:instrText>
    </w:r>
    <w:r w:rsidR="007937CB">
      <w:rPr>
        <w:color w:val="FFFFFF"/>
        <w:kern w:val="0"/>
      </w:rPr>
      <w:fldChar w:fldCharType="separate"/>
    </w:r>
    <w:r w:rsidR="00F24F14">
      <w:rPr>
        <w:rFonts w:hint="eastAsia"/>
        <w:noProof/>
        <w:color w:val="FFFFFF"/>
        <w:kern w:val="0"/>
      </w:rPr>
      <w:t>附表六：政黨已變動財產申報表（受託管理人）</w:t>
    </w:r>
    <w:r w:rsidR="007937CB">
      <w:rPr>
        <w:color w:val="FFFFFF"/>
        <w:kern w:val="0"/>
      </w:rPr>
      <w:fldChar w:fldCharType="end"/>
    </w:r>
    <w:r>
      <w:rPr>
        <w:rFonts w:hint="eastAsia"/>
        <w:color w:val="FFFFFF"/>
        <w:kern w:val="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9DB" w:rsidRDefault="004239D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2CA" w:rsidRDefault="00D022CA">
      <w:r>
        <w:separator/>
      </w:r>
    </w:p>
  </w:footnote>
  <w:footnote w:type="continuationSeparator" w:id="0">
    <w:p w:rsidR="00D022CA" w:rsidRDefault="00D022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9DB" w:rsidRDefault="004239D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B8" w:rsidRDefault="005C59DE">
    <w:pPr>
      <w:pStyle w:val="a3"/>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-211455</wp:posOffset>
              </wp:positionV>
              <wp:extent cx="8641080" cy="265430"/>
              <wp:effectExtent l="0" t="0"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108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CB8" w:rsidRDefault="004E3CB8">
                          <w:pPr>
                            <w:jc w:val="center"/>
                            <w:rPr>
                              <w:rFonts w:eastAsia="標楷體"/>
                              <w:sz w:val="20"/>
                            </w:rPr>
                          </w:pP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裝</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訂</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線</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16.65pt;width:680.4pt;height: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81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" stroked="f">
              <v:textbox>
                <w:txbxContent>
                  <w:p w:rsidR="004E3CB8" w:rsidRDefault="004E3CB8">
                    <w:pPr>
                      <w:jc w:val="center"/>
                      <w:rPr>
                        <w:rFonts w:eastAsia="標楷體"/>
                        <w:sz w:val="20"/>
                      </w:rPr>
                    </w:pP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裝</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訂</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線</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9DB" w:rsidRDefault="004239DB">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B8" w:rsidRDefault="005C59DE">
    <w:pPr>
      <w:pStyle w:val="a3"/>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-211455</wp:posOffset>
              </wp:positionV>
              <wp:extent cx="8641080" cy="26543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108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CB8" w:rsidRDefault="004E3CB8">
                          <w:pPr>
                            <w:jc w:val="center"/>
                            <w:rPr>
                              <w:rFonts w:eastAsia="標楷體"/>
                              <w:sz w:val="20"/>
                            </w:rPr>
                          </w:pP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裝</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訂</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線</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16.65pt;width:680.4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5hgIAABY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" stroked="f">
              <v:textbox>
                <w:txbxContent>
                  <w:p w:rsidR="004E3CB8" w:rsidRDefault="004E3CB8">
                    <w:pPr>
                      <w:jc w:val="center"/>
                      <w:rPr>
                        <w:rFonts w:eastAsia="標楷體"/>
                        <w:sz w:val="20"/>
                      </w:rPr>
                    </w:pP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裝</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訂</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線</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F20"/>
    <w:multiLevelType w:val="hybridMultilevel"/>
    <w:tmpl w:val="8DFC5E30"/>
    <w:lvl w:ilvl="0" w:tplc="00ECA6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8D312D"/>
    <w:multiLevelType w:val="multilevel"/>
    <w:tmpl w:val="CBE6C332"/>
    <w:lvl w:ilvl="0">
      <w:start w:val="1"/>
      <w:numFmt w:val="decimal"/>
      <w:lvlText w:val="%1."/>
      <w:lvlJc w:val="left"/>
      <w:pPr>
        <w:tabs>
          <w:tab w:val="num" w:pos="840"/>
        </w:tabs>
        <w:ind w:left="840" w:hanging="480"/>
      </w:pPr>
      <w:rPr>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08"/>
    <w:rsid w:val="00040AC9"/>
    <w:rsid w:val="000C3AB4"/>
    <w:rsid w:val="000D3CA0"/>
    <w:rsid w:val="000F5F99"/>
    <w:rsid w:val="00123BB0"/>
    <w:rsid w:val="001270E1"/>
    <w:rsid w:val="00133FC4"/>
    <w:rsid w:val="00174386"/>
    <w:rsid w:val="001A4136"/>
    <w:rsid w:val="00210B08"/>
    <w:rsid w:val="00276807"/>
    <w:rsid w:val="0028305C"/>
    <w:rsid w:val="002862E6"/>
    <w:rsid w:val="002E5103"/>
    <w:rsid w:val="002F27AC"/>
    <w:rsid w:val="00300265"/>
    <w:rsid w:val="00327D44"/>
    <w:rsid w:val="00331F8E"/>
    <w:rsid w:val="00347B98"/>
    <w:rsid w:val="00360879"/>
    <w:rsid w:val="00392B83"/>
    <w:rsid w:val="00403C33"/>
    <w:rsid w:val="004239DB"/>
    <w:rsid w:val="00434B69"/>
    <w:rsid w:val="00451BAB"/>
    <w:rsid w:val="00457A7F"/>
    <w:rsid w:val="004E3CB8"/>
    <w:rsid w:val="004F4D52"/>
    <w:rsid w:val="005051C6"/>
    <w:rsid w:val="00513DE4"/>
    <w:rsid w:val="00527C62"/>
    <w:rsid w:val="00564555"/>
    <w:rsid w:val="005928CA"/>
    <w:rsid w:val="005C59DE"/>
    <w:rsid w:val="005D4381"/>
    <w:rsid w:val="005E1EE4"/>
    <w:rsid w:val="00604684"/>
    <w:rsid w:val="00667257"/>
    <w:rsid w:val="006B18DD"/>
    <w:rsid w:val="006C1B4B"/>
    <w:rsid w:val="00755D58"/>
    <w:rsid w:val="007937CB"/>
    <w:rsid w:val="007D60A2"/>
    <w:rsid w:val="008241E2"/>
    <w:rsid w:val="00872F8F"/>
    <w:rsid w:val="008B25A7"/>
    <w:rsid w:val="008B640F"/>
    <w:rsid w:val="008D6706"/>
    <w:rsid w:val="008F7D28"/>
    <w:rsid w:val="0090713A"/>
    <w:rsid w:val="00940537"/>
    <w:rsid w:val="009D6E62"/>
    <w:rsid w:val="00A02732"/>
    <w:rsid w:val="00A06F74"/>
    <w:rsid w:val="00A21D8E"/>
    <w:rsid w:val="00A63608"/>
    <w:rsid w:val="00A85BAC"/>
    <w:rsid w:val="00AC2EA0"/>
    <w:rsid w:val="00AE15A8"/>
    <w:rsid w:val="00AE40DC"/>
    <w:rsid w:val="00B24FC7"/>
    <w:rsid w:val="00B84358"/>
    <w:rsid w:val="00BC2D98"/>
    <w:rsid w:val="00BD12A3"/>
    <w:rsid w:val="00C303E6"/>
    <w:rsid w:val="00C523D0"/>
    <w:rsid w:val="00CC2A29"/>
    <w:rsid w:val="00CD3532"/>
    <w:rsid w:val="00D022CA"/>
    <w:rsid w:val="00D308F4"/>
    <w:rsid w:val="00D97F87"/>
    <w:rsid w:val="00E16014"/>
    <w:rsid w:val="00E67E58"/>
    <w:rsid w:val="00ED05CC"/>
    <w:rsid w:val="00F24F14"/>
    <w:rsid w:val="00F56F43"/>
    <w:rsid w:val="00FB6D2B"/>
    <w:rsid w:val="00FC0642"/>
    <w:rsid w:val="00FF0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11E590-C69C-493A-BBC5-2E615B3C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60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63608"/>
    <w:pPr>
      <w:tabs>
        <w:tab w:val="center" w:pos="4153"/>
        <w:tab w:val="right" w:pos="8306"/>
      </w:tabs>
      <w:snapToGrid w:val="0"/>
    </w:pPr>
    <w:rPr>
      <w:sz w:val="20"/>
    </w:rPr>
  </w:style>
  <w:style w:type="paragraph" w:styleId="a4">
    <w:name w:val="footer"/>
    <w:basedOn w:val="a"/>
    <w:rsid w:val="00A63608"/>
    <w:pPr>
      <w:tabs>
        <w:tab w:val="center" w:pos="4153"/>
        <w:tab w:val="right" w:pos="8306"/>
      </w:tabs>
      <w:snapToGrid w:val="0"/>
    </w:pPr>
    <w:rPr>
      <w:sz w:val="20"/>
    </w:rPr>
  </w:style>
  <w:style w:type="paragraph" w:styleId="a5">
    <w:name w:val="Body Text Indent"/>
    <w:basedOn w:val="a"/>
    <w:rsid w:val="00A63608"/>
    <w:pPr>
      <w:ind w:left="480"/>
    </w:pPr>
    <w:rPr>
      <w:szCs w:val="24"/>
    </w:rPr>
  </w:style>
  <w:style w:type="character" w:styleId="a6">
    <w:name w:val="page number"/>
    <w:basedOn w:val="a0"/>
    <w:rsid w:val="00A63608"/>
  </w:style>
  <w:style w:type="paragraph" w:styleId="HTML">
    <w:name w:val="HTML Preformatted"/>
    <w:basedOn w:val="a"/>
    <w:link w:val="HTML0"/>
    <w:uiPriority w:val="99"/>
    <w:unhideWhenUsed/>
    <w:rsid w:val="00451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細明體" w:eastAsia="細明體" w:hAnsi="細明體" w:cs="細明體"/>
      <w:kern w:val="0"/>
      <w:szCs w:val="24"/>
    </w:rPr>
  </w:style>
  <w:style w:type="character" w:customStyle="1" w:styleId="HTML0">
    <w:name w:val="HTML 預設格式 字元"/>
    <w:basedOn w:val="a0"/>
    <w:link w:val="HTML"/>
    <w:uiPriority w:val="99"/>
    <w:rsid w:val="00451BAB"/>
    <w:rPr>
      <w:rFonts w:ascii="細明體" w:eastAsia="細明體" w:hAnsi="細明體" w:cs="細明體"/>
      <w:sz w:val="24"/>
      <w:szCs w:val="24"/>
    </w:rPr>
  </w:style>
  <w:style w:type="character" w:styleId="a7">
    <w:name w:val="Hyperlink"/>
    <w:basedOn w:val="a0"/>
    <w:uiPriority w:val="99"/>
    <w:unhideWhenUsed/>
    <w:rsid w:val="00E16014"/>
    <w:rPr>
      <w:color w:val="0000FF"/>
      <w:u w:val="single"/>
    </w:rPr>
  </w:style>
  <w:style w:type="character" w:styleId="a8">
    <w:name w:val="Strong"/>
    <w:basedOn w:val="a0"/>
    <w:uiPriority w:val="22"/>
    <w:qFormat/>
    <w:rsid w:val="00E16014"/>
    <w:rPr>
      <w:b/>
      <w:bCs/>
    </w:rPr>
  </w:style>
  <w:style w:type="paragraph" w:styleId="a9">
    <w:name w:val="Balloon Text"/>
    <w:basedOn w:val="a"/>
    <w:link w:val="aa"/>
    <w:semiHidden/>
    <w:unhideWhenUsed/>
    <w:rsid w:val="002862E6"/>
    <w:rPr>
      <w:rFonts w:asciiTheme="majorHAnsi" w:eastAsiaTheme="majorEastAsia" w:hAnsiTheme="majorHAnsi" w:cstheme="majorBidi"/>
      <w:sz w:val="18"/>
      <w:szCs w:val="18"/>
    </w:rPr>
  </w:style>
  <w:style w:type="character" w:customStyle="1" w:styleId="aa">
    <w:name w:val="註解方塊文字 字元"/>
    <w:basedOn w:val="a0"/>
    <w:link w:val="a9"/>
    <w:semiHidden/>
    <w:rsid w:val="002862E6"/>
    <w:rPr>
      <w:rFonts w:asciiTheme="majorHAnsi" w:eastAsiaTheme="majorEastAsia" w:hAnsiTheme="majorHAnsi" w:cstheme="majorBidi"/>
      <w:kern w:val="2"/>
      <w:sz w:val="18"/>
      <w:szCs w:val="18"/>
    </w:rPr>
  </w:style>
  <w:style w:type="paragraph" w:styleId="ab">
    <w:name w:val="List Paragraph"/>
    <w:basedOn w:val="a"/>
    <w:uiPriority w:val="34"/>
    <w:qFormat/>
    <w:rsid w:val="00C303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603</Words>
  <Characters>3441</Characters>
  <Application>Microsoft Office Word</Application>
  <DocSecurity>0</DocSecurity>
  <Lines>28</Lines>
  <Paragraphs>8</Paragraphs>
  <ScaleCrop>false</ScaleCrop>
  <Company>政風司</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(新法)公職人員財產申報法規專區</dc:description>
  <cp:lastModifiedBy>USER</cp:lastModifiedBy>
  <cp:revision>7</cp:revision>
  <cp:lastPrinted>2016-09-08T08:49:00Z</cp:lastPrinted>
  <dcterms:created xsi:type="dcterms:W3CDTF">2016-09-02T05:35:00Z</dcterms:created>
  <dcterms:modified xsi:type="dcterms:W3CDTF">2016-09-08T08:50:00Z</dcterms:modified>
  <cp:category>I6Z</cp:category>
</cp:coreProperties>
</file>