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87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RTP</w:t>
      </w:r>
      <w:r w:rsidR="00D526FC"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</w:t>
      </w:r>
      <w:r w:rsidR="00C7550E">
        <w:rPr>
          <w:rFonts w:eastAsia="Times New Roman" w:cstheme="minorHAnsi"/>
          <w:caps/>
          <w:spacing w:val="24"/>
          <w:sz w:val="27"/>
          <w:szCs w:val="27"/>
          <w:lang w:eastAsia="en-IN"/>
        </w:rPr>
        <w:t>96.</w:t>
      </w:r>
      <w:r w:rsidR="00933A52">
        <w:rPr>
          <w:rFonts w:eastAsia="Times New Roman" w:cstheme="minorHAnsi"/>
          <w:caps/>
          <w:spacing w:val="24"/>
          <w:sz w:val="27"/>
          <w:szCs w:val="27"/>
          <w:lang w:eastAsia="en-IN"/>
        </w:rPr>
        <w:t>5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356C3F" w:rsidRPr="00F72928" w:rsidRDefault="00356C3F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Volatility: 8.6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:rsidR="00290A87" w:rsidRPr="00587BD9" w:rsidRDefault="00290A87" w:rsidP="00290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Malfunction voids all pays and play </w:t>
      </w:r>
    </w:p>
    <w:p w:rsidR="00290A87" w:rsidRPr="00587BD9" w:rsidRDefault="00290A87" w:rsidP="00290A8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Select Bet </w:t>
      </w:r>
      <w:bookmarkStart w:id="0" w:name="_GoBack"/>
      <w:bookmarkEnd w:id="0"/>
    </w:p>
    <w:p w:rsidR="00592F6F" w:rsidRDefault="00290A87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>Click t</w:t>
      </w:r>
      <w:r w:rsidR="000F4922">
        <w:rPr>
          <w:rFonts w:eastAsia="Times New Roman" w:cstheme="minorHAnsi"/>
          <w:lang w:eastAsia="en-IN"/>
        </w:rPr>
        <w:t>he Spin button to spin the reel.</w:t>
      </w:r>
    </w:p>
    <w:p w:rsidR="00592F6F" w:rsidRDefault="00592F6F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Line wins must appear on played lines.</w:t>
      </w:r>
    </w:p>
    <w:p w:rsidR="00111B7E" w:rsidRDefault="00111B7E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A6757D">
        <w:rPr>
          <w:rFonts w:cs="Arial"/>
        </w:rPr>
        <w:t>Line win symbols must appear on adjacent reels, beginning with the leftmost reel</w:t>
      </w:r>
      <w:r>
        <w:rPr>
          <w:rFonts w:cs="Arial"/>
        </w:rPr>
        <w:t>.</w:t>
      </w:r>
    </w:p>
    <w:p w:rsidR="00592F6F" w:rsidRDefault="00592F6F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92F6F">
        <w:rPr>
          <w:rFonts w:cs="Arial"/>
        </w:rPr>
        <w:t>Only the highest win is paid on each line.</w:t>
      </w:r>
    </w:p>
    <w:p w:rsidR="00592F6F" w:rsidRPr="00C7550E" w:rsidRDefault="00C7550E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Scatter symbols award in any position on</w:t>
      </w:r>
      <w:r w:rsidR="00186574">
        <w:rPr>
          <w:rFonts w:cs="Arial"/>
        </w:rPr>
        <w:t xml:space="preserve"> the reels</w:t>
      </w:r>
      <w:r>
        <w:rPr>
          <w:rFonts w:cs="Arial"/>
        </w:rPr>
        <w:t>.</w:t>
      </w:r>
    </w:p>
    <w:p w:rsidR="00C7550E" w:rsidRPr="00186574" w:rsidRDefault="00C7550E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Wild Symbol is wild and substitutes for all symbols</w:t>
      </w:r>
      <w:r w:rsidR="00933A52">
        <w:rPr>
          <w:rFonts w:cs="Arial"/>
        </w:rPr>
        <w:t xml:space="preserve"> except Free Games Bonus symbol</w:t>
      </w:r>
      <w:r>
        <w:rPr>
          <w:rFonts w:cs="Arial"/>
        </w:rPr>
        <w:t>.</w:t>
      </w:r>
    </w:p>
    <w:p w:rsidR="00186574" w:rsidRPr="00933A52" w:rsidRDefault="00933A52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Winning combinations including at least one Wild symbol substituting for another symbol receive a 2x multiplier</w:t>
      </w:r>
      <w:r w:rsidR="00186574">
        <w:rPr>
          <w:rFonts w:cs="Arial"/>
        </w:rPr>
        <w:t>.</w:t>
      </w:r>
    </w:p>
    <w:p w:rsidR="00933A52" w:rsidRPr="00C7550E" w:rsidRDefault="00933A52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2 ore more Free Games Bonus symbols in any position on the reels awards a scatter pay.</w:t>
      </w:r>
    </w:p>
    <w:p w:rsidR="00111B7E" w:rsidRDefault="00111B7E" w:rsidP="00111B7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Free Games Rules</w:t>
      </w:r>
    </w:p>
    <w:p w:rsidR="00111B7E" w:rsidRDefault="00C7550E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 xml:space="preserve">During the base game, </w:t>
      </w:r>
      <w:r w:rsidR="00186574">
        <w:rPr>
          <w:rFonts w:eastAsia="Times New Roman" w:cstheme="minorHAnsi"/>
          <w:lang w:eastAsia="en-IN"/>
        </w:rPr>
        <w:t>3</w:t>
      </w:r>
      <w:r>
        <w:rPr>
          <w:rFonts w:eastAsia="Times New Roman" w:cstheme="minorHAnsi"/>
          <w:lang w:eastAsia="en-IN"/>
        </w:rPr>
        <w:t xml:space="preserve"> </w:t>
      </w:r>
      <w:r w:rsidR="00933A52">
        <w:rPr>
          <w:rFonts w:eastAsia="Times New Roman" w:cstheme="minorHAnsi"/>
          <w:lang w:eastAsia="en-IN"/>
        </w:rPr>
        <w:t xml:space="preserve">or more </w:t>
      </w:r>
      <w:r w:rsidR="00051230">
        <w:rPr>
          <w:rFonts w:eastAsia="Times New Roman" w:cstheme="minorHAnsi"/>
          <w:lang w:eastAsia="en-IN"/>
        </w:rPr>
        <w:t>Free Games Bonus</w:t>
      </w:r>
      <w:r>
        <w:rPr>
          <w:rFonts w:eastAsia="Times New Roman" w:cstheme="minorHAnsi"/>
          <w:lang w:eastAsia="en-IN"/>
        </w:rPr>
        <w:t xml:space="preserve"> symbols appearing in any position on reels starts the </w:t>
      </w:r>
      <w:r w:rsidR="00051230">
        <w:rPr>
          <w:rFonts w:eastAsia="Times New Roman" w:cstheme="minorHAnsi"/>
          <w:lang w:eastAsia="en-IN"/>
        </w:rPr>
        <w:t xml:space="preserve">Free </w:t>
      </w:r>
      <w:r w:rsidR="00933A52">
        <w:rPr>
          <w:rFonts w:eastAsia="Times New Roman" w:cstheme="minorHAnsi"/>
          <w:lang w:eastAsia="en-IN"/>
        </w:rPr>
        <w:t>Spins</w:t>
      </w:r>
      <w:r w:rsidR="00051230">
        <w:rPr>
          <w:rFonts w:eastAsia="Times New Roman" w:cstheme="minorHAnsi"/>
          <w:lang w:eastAsia="en-IN"/>
        </w:rPr>
        <w:t xml:space="preserve"> </w:t>
      </w:r>
      <w:r w:rsidR="00933A52">
        <w:rPr>
          <w:rFonts w:eastAsia="Times New Roman" w:cstheme="minorHAnsi"/>
          <w:lang w:eastAsia="en-IN"/>
        </w:rPr>
        <w:t>Bonus.</w:t>
      </w:r>
    </w:p>
    <w:p w:rsidR="00933A52" w:rsidRPr="00933A52" w:rsidRDefault="00933A52" w:rsidP="00933A52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Awards 15 free games</w:t>
      </w:r>
    </w:p>
    <w:p w:rsidR="00111B7E" w:rsidRDefault="00051230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 xml:space="preserve">Free </w:t>
      </w:r>
      <w:r w:rsidR="00933A52">
        <w:rPr>
          <w:rFonts w:eastAsia="Times New Roman" w:cstheme="minorHAnsi"/>
          <w:lang w:eastAsia="en-IN"/>
        </w:rPr>
        <w:t>Games</w:t>
      </w:r>
      <w:r>
        <w:rPr>
          <w:rFonts w:eastAsia="Times New Roman" w:cstheme="minorHAnsi"/>
          <w:lang w:eastAsia="en-IN"/>
        </w:rPr>
        <w:t xml:space="preserve"> Bonus</w:t>
      </w:r>
      <w:r w:rsidR="00111B7E">
        <w:rPr>
          <w:rFonts w:eastAsia="Times New Roman" w:cstheme="minorHAnsi"/>
          <w:lang w:eastAsia="en-IN"/>
        </w:rPr>
        <w:t xml:space="preserve"> symbol is a scatter symbol.</w:t>
      </w:r>
    </w:p>
    <w:p w:rsidR="00111B7E" w:rsidRDefault="00111B7E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Free Games Wild Symbol is wild and substitutes for all symbols</w:t>
      </w:r>
      <w:r w:rsidR="00933A52">
        <w:rPr>
          <w:rFonts w:eastAsia="Times New Roman" w:cstheme="minorHAnsi"/>
          <w:lang w:eastAsia="en-IN"/>
        </w:rPr>
        <w:t xml:space="preserve"> except Free Games Bonus symbol</w:t>
      </w:r>
      <w:r>
        <w:rPr>
          <w:rFonts w:eastAsia="Times New Roman" w:cstheme="minorHAnsi"/>
          <w:lang w:eastAsia="en-IN"/>
        </w:rPr>
        <w:t>.</w:t>
      </w:r>
    </w:p>
    <w:p w:rsidR="00933A52" w:rsidRDefault="00933A52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Winning combinations including at least one Free Games Wild symbol substituting for another symbol receive a 2x multiplier.</w:t>
      </w:r>
    </w:p>
    <w:p w:rsidR="00186574" w:rsidRDefault="00933A52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 xml:space="preserve">2 or more Free </w:t>
      </w:r>
      <w:r w:rsidR="005358AB">
        <w:rPr>
          <w:rFonts w:eastAsia="Times New Roman" w:cstheme="minorHAnsi"/>
          <w:lang w:eastAsia="en-IN"/>
        </w:rPr>
        <w:t>Games Bonus</w:t>
      </w:r>
      <w:r>
        <w:rPr>
          <w:rFonts w:eastAsia="Times New Roman" w:cstheme="minorHAnsi"/>
          <w:lang w:eastAsia="en-IN"/>
        </w:rPr>
        <w:t xml:space="preserve"> symbols appearing in any position on the reels awards a scatter pay.</w:t>
      </w:r>
    </w:p>
    <w:p w:rsidR="00111B7E" w:rsidRPr="00186574" w:rsidRDefault="00186574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 xml:space="preserve">The </w:t>
      </w:r>
      <w:r w:rsidR="00051230">
        <w:rPr>
          <w:rFonts w:cs="Arial"/>
        </w:rPr>
        <w:t xml:space="preserve">Free </w:t>
      </w:r>
      <w:r w:rsidR="005358AB">
        <w:rPr>
          <w:rFonts w:cs="Arial"/>
        </w:rPr>
        <w:t>Games</w:t>
      </w:r>
      <w:r w:rsidR="00933A52">
        <w:rPr>
          <w:rFonts w:cs="Arial"/>
        </w:rPr>
        <w:t xml:space="preserve"> Bonus</w:t>
      </w:r>
      <w:r>
        <w:rPr>
          <w:rFonts w:cs="Arial"/>
        </w:rPr>
        <w:t xml:space="preserve"> uses the same reels.</w:t>
      </w:r>
    </w:p>
    <w:p w:rsidR="00A56011" w:rsidRPr="00933A52" w:rsidRDefault="00111B7E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760CE8">
        <w:rPr>
          <w:color w:val="000000" w:themeColor="text1"/>
        </w:rPr>
        <w:t xml:space="preserve">Free games are automatically played on the same lines at the same bet multiplier as the game that initiated </w:t>
      </w:r>
      <w:r w:rsidRPr="00303BEB">
        <w:rPr>
          <w:color w:val="000000" w:themeColor="text1"/>
        </w:rPr>
        <w:t>the</w:t>
      </w:r>
      <w:r>
        <w:rPr>
          <w:color w:val="000000" w:themeColor="text1"/>
        </w:rPr>
        <w:t xml:space="preserve"> </w:t>
      </w:r>
      <w:r w:rsidR="00051230">
        <w:rPr>
          <w:color w:val="000000" w:themeColor="text1"/>
        </w:rPr>
        <w:t xml:space="preserve">Free </w:t>
      </w:r>
      <w:r w:rsidR="005358AB">
        <w:rPr>
          <w:color w:val="000000" w:themeColor="text1"/>
        </w:rPr>
        <w:t>Games</w:t>
      </w:r>
      <w:r w:rsidR="00933A52">
        <w:rPr>
          <w:color w:val="000000" w:themeColor="text1"/>
        </w:rPr>
        <w:t xml:space="preserve"> Bonus</w:t>
      </w:r>
      <w:r>
        <w:rPr>
          <w:color w:val="000000" w:themeColor="text1"/>
        </w:rPr>
        <w:t>.</w:t>
      </w:r>
    </w:p>
    <w:p w:rsidR="00933A52" w:rsidRPr="00A56011" w:rsidRDefault="00933A52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color w:val="000000" w:themeColor="text1"/>
        </w:rPr>
        <w:t xml:space="preserve">All winning combinations during the Free </w:t>
      </w:r>
      <w:r w:rsidR="005358AB">
        <w:rPr>
          <w:color w:val="000000" w:themeColor="text1"/>
        </w:rPr>
        <w:t>Games</w:t>
      </w:r>
      <w:r>
        <w:rPr>
          <w:color w:val="000000" w:themeColor="text1"/>
        </w:rPr>
        <w:t xml:space="preserve"> Bonus, except for 5 of a Kind Free Games Wild symbol, receive a 3x multiplier.  This multiplier can combine with the 2x multiplier for winning combinations including at least one Free Games Wild substituting for another symbol for a total multiplier of 6x.</w:t>
      </w:r>
    </w:p>
    <w:p w:rsidR="00111B7E" w:rsidRPr="00111B7E" w:rsidRDefault="00933A52" w:rsidP="00111B7E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Free Games Bonus symbol is a scatter symbol</w:t>
      </w:r>
    </w:p>
    <w:p w:rsidR="00CA770B" w:rsidRPr="00A56011" w:rsidRDefault="00111B7E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 xml:space="preserve">The </w:t>
      </w:r>
      <w:r w:rsidR="00051230">
        <w:rPr>
          <w:rFonts w:cs="Arial"/>
          <w:color w:val="000000" w:themeColor="text1"/>
        </w:rPr>
        <w:t xml:space="preserve">Free </w:t>
      </w:r>
      <w:r w:rsidR="005358AB">
        <w:rPr>
          <w:rFonts w:cs="Arial"/>
          <w:color w:val="000000" w:themeColor="text1"/>
        </w:rPr>
        <w:t>Games</w:t>
      </w:r>
      <w:r w:rsidR="00933A52">
        <w:rPr>
          <w:rFonts w:cs="Arial"/>
          <w:color w:val="000000" w:themeColor="text1"/>
        </w:rPr>
        <w:t xml:space="preserve"> Bonus</w:t>
      </w:r>
      <w:r>
        <w:rPr>
          <w:rFonts w:cs="Arial"/>
          <w:color w:val="000000" w:themeColor="text1"/>
        </w:rPr>
        <w:t xml:space="preserve"> ends when 0 free games remain</w:t>
      </w:r>
      <w:r w:rsidR="00933A52">
        <w:rPr>
          <w:rFonts w:cs="Arial"/>
          <w:color w:val="000000" w:themeColor="text1"/>
        </w:rPr>
        <w:t xml:space="preserve"> or when 180 free games have been played</w:t>
      </w:r>
      <w:r>
        <w:rPr>
          <w:rFonts w:cs="Arial"/>
          <w:color w:val="000000" w:themeColor="text1"/>
        </w:rPr>
        <w:t>.</w:t>
      </w:r>
    </w:p>
    <w:sectPr w:rsidR="00CA770B" w:rsidRPr="00A56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4F89"/>
    <w:multiLevelType w:val="hybridMultilevel"/>
    <w:tmpl w:val="112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D2771"/>
    <w:multiLevelType w:val="hybridMultilevel"/>
    <w:tmpl w:val="9398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172"/>
    <w:multiLevelType w:val="hybridMultilevel"/>
    <w:tmpl w:val="F3DA8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C1EFF"/>
    <w:multiLevelType w:val="hybridMultilevel"/>
    <w:tmpl w:val="B2CCC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87"/>
    <w:rsid w:val="00042487"/>
    <w:rsid w:val="00051230"/>
    <w:rsid w:val="000819A5"/>
    <w:rsid w:val="000B19F0"/>
    <w:rsid w:val="000F4922"/>
    <w:rsid w:val="00111B7E"/>
    <w:rsid w:val="00150AC3"/>
    <w:rsid w:val="00186574"/>
    <w:rsid w:val="001C05D4"/>
    <w:rsid w:val="001D162C"/>
    <w:rsid w:val="00290A87"/>
    <w:rsid w:val="002A0A2D"/>
    <w:rsid w:val="00356C3F"/>
    <w:rsid w:val="003E5432"/>
    <w:rsid w:val="004548CB"/>
    <w:rsid w:val="00463C72"/>
    <w:rsid w:val="00482D53"/>
    <w:rsid w:val="004E5AB6"/>
    <w:rsid w:val="005358AB"/>
    <w:rsid w:val="00541F06"/>
    <w:rsid w:val="00587BD9"/>
    <w:rsid w:val="00592F6F"/>
    <w:rsid w:val="00675A21"/>
    <w:rsid w:val="006C6553"/>
    <w:rsid w:val="00756CAC"/>
    <w:rsid w:val="007E2A2A"/>
    <w:rsid w:val="008A0656"/>
    <w:rsid w:val="009170F2"/>
    <w:rsid w:val="00933A52"/>
    <w:rsid w:val="00947C48"/>
    <w:rsid w:val="00A56011"/>
    <w:rsid w:val="00A73869"/>
    <w:rsid w:val="00AB29FC"/>
    <w:rsid w:val="00AB76C1"/>
    <w:rsid w:val="00AD5F98"/>
    <w:rsid w:val="00B9642F"/>
    <w:rsid w:val="00C7550E"/>
    <w:rsid w:val="00CA3A9C"/>
    <w:rsid w:val="00CA6331"/>
    <w:rsid w:val="00CA770B"/>
    <w:rsid w:val="00CB0E0E"/>
    <w:rsid w:val="00D526FC"/>
    <w:rsid w:val="00D617F6"/>
    <w:rsid w:val="00DD4062"/>
    <w:rsid w:val="00E01BCE"/>
    <w:rsid w:val="00E12CD3"/>
    <w:rsid w:val="00E541BD"/>
    <w:rsid w:val="00EE3914"/>
    <w:rsid w:val="00F31C33"/>
    <w:rsid w:val="00FC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50A33"/>
  <w15:chartTrackingRefBased/>
  <w15:docId w15:val="{3B00BADB-0D65-439B-860B-835E51BE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A87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A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90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A87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A8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87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2A0A2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A0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Guerci</dc:creator>
  <cp:keywords/>
  <dc:description/>
  <cp:lastModifiedBy>Kevin Hoekman</cp:lastModifiedBy>
  <cp:revision>3</cp:revision>
  <dcterms:created xsi:type="dcterms:W3CDTF">2019-07-16T14:22:00Z</dcterms:created>
  <dcterms:modified xsi:type="dcterms:W3CDTF">2020-01-23T01:54:00Z</dcterms:modified>
</cp:coreProperties>
</file>