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3AB32" w14:textId="3F73E705" w:rsidR="00201E3C" w:rsidRPr="00FF1DC5" w:rsidRDefault="00201E3C" w:rsidP="00201E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F1DC5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EE7F39" w:rsidRPr="00FF1DC5">
        <w:rPr>
          <w:rFonts w:ascii="Times New Roman" w:hAnsi="Times New Roman" w:cs="Times New Roman"/>
          <w:sz w:val="24"/>
          <w:szCs w:val="24"/>
        </w:rPr>
        <w:t xml:space="preserve"> </w:t>
      </w:r>
      <w:r w:rsidR="00D230FB" w:rsidRPr="00FF1DC5">
        <w:rPr>
          <w:rFonts w:ascii="Times New Roman" w:hAnsi="Times New Roman" w:cs="Times New Roman"/>
          <w:sz w:val="24"/>
          <w:szCs w:val="24"/>
        </w:rPr>
        <w:t>112-0</w:t>
      </w:r>
      <w:r w:rsidR="00FF1DC5" w:rsidRPr="00FF1DC5">
        <w:rPr>
          <w:rFonts w:ascii="Times New Roman" w:hAnsi="Times New Roman" w:cs="Times New Roman"/>
          <w:sz w:val="24"/>
          <w:szCs w:val="24"/>
        </w:rPr>
        <w:t>2</w:t>
      </w:r>
      <w:r w:rsidR="00D230FB" w:rsidRPr="00FF1DC5">
        <w:rPr>
          <w:rFonts w:ascii="Times New Roman" w:hAnsi="Times New Roman" w:cs="Times New Roman"/>
          <w:sz w:val="24"/>
          <w:szCs w:val="24"/>
        </w:rPr>
        <w:t>/2</w:t>
      </w:r>
      <w:r w:rsidR="008914F5" w:rsidRPr="00FF1DC5">
        <w:rPr>
          <w:rFonts w:ascii="Times New Roman" w:hAnsi="Times New Roman" w:cs="Times New Roman"/>
          <w:sz w:val="24"/>
          <w:szCs w:val="24"/>
        </w:rPr>
        <w:t>6</w:t>
      </w:r>
      <w:r w:rsidR="00D230FB" w:rsidRPr="00FF1DC5">
        <w:rPr>
          <w:rFonts w:ascii="Times New Roman" w:hAnsi="Times New Roman" w:cs="Times New Roman"/>
          <w:sz w:val="24"/>
          <w:szCs w:val="24"/>
        </w:rPr>
        <w:t>-02/</w:t>
      </w:r>
      <w:r w:rsidR="00FF1DC5" w:rsidRPr="00FF1DC5">
        <w:rPr>
          <w:rFonts w:ascii="Times New Roman" w:hAnsi="Times New Roman" w:cs="Times New Roman"/>
          <w:sz w:val="24"/>
          <w:szCs w:val="24"/>
        </w:rPr>
        <w:t>28</w:t>
      </w:r>
    </w:p>
    <w:p w14:paraId="673B9306" w14:textId="3A3F33E3" w:rsidR="00201E3C" w:rsidRPr="00FF1DC5" w:rsidRDefault="00201E3C" w:rsidP="00201E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F1DC5">
        <w:rPr>
          <w:rFonts w:ascii="Times New Roman" w:hAnsi="Times New Roman" w:cs="Times New Roman"/>
          <w:sz w:val="24"/>
          <w:szCs w:val="24"/>
          <w:lang w:val="hr-HR"/>
        </w:rPr>
        <w:t>URBROJ:</w:t>
      </w:r>
      <w:r w:rsidR="00592626" w:rsidRPr="00FF1DC5">
        <w:t xml:space="preserve"> </w:t>
      </w:r>
      <w:r w:rsidR="00592626" w:rsidRPr="00FF1DC5">
        <w:rPr>
          <w:rFonts w:ascii="Times New Roman" w:hAnsi="Times New Roman" w:cs="Times New Roman"/>
          <w:sz w:val="24"/>
          <w:szCs w:val="24"/>
          <w:lang w:val="hr-HR"/>
        </w:rPr>
        <w:t>2158-101-01-2</w:t>
      </w:r>
      <w:r w:rsidR="008914F5" w:rsidRPr="00FF1DC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592626" w:rsidRPr="00FF1DC5">
        <w:rPr>
          <w:rFonts w:ascii="Times New Roman" w:hAnsi="Times New Roman" w:cs="Times New Roman"/>
          <w:sz w:val="24"/>
          <w:szCs w:val="24"/>
          <w:lang w:val="hr-HR"/>
        </w:rPr>
        <w:t>-1</w:t>
      </w:r>
    </w:p>
    <w:p w14:paraId="738442AA" w14:textId="6E9D7A97" w:rsidR="00C8701D" w:rsidRPr="00A80479" w:rsidRDefault="00B467BF" w:rsidP="00201E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A80479">
        <w:rPr>
          <w:rFonts w:ascii="Times New Roman" w:hAnsi="Times New Roman" w:cs="Times New Roman"/>
          <w:sz w:val="24"/>
          <w:szCs w:val="24"/>
          <w:lang w:val="hr-HR"/>
        </w:rPr>
        <w:t>Osijek,</w:t>
      </w:r>
      <w:r w:rsidR="00861400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F18FB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="008914F5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7F18FB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8914F5">
        <w:rPr>
          <w:rFonts w:ascii="Times New Roman" w:hAnsi="Times New Roman" w:cs="Times New Roman"/>
          <w:sz w:val="24"/>
          <w:szCs w:val="24"/>
          <w:lang w:val="hr-HR"/>
        </w:rPr>
        <w:t>.2026</w:t>
      </w:r>
      <w:r w:rsidR="00615420" w:rsidRPr="00A80479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16F2FC7" w14:textId="77777777" w:rsidR="00091005" w:rsidRDefault="00091005" w:rsidP="00EC5342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EC8D431" w14:textId="584DEC02" w:rsidR="00091005" w:rsidRPr="007E63BE" w:rsidRDefault="006B2344" w:rsidP="007E63BE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666">
        <w:rPr>
          <w:rFonts w:ascii="Times New Roman" w:hAnsi="Times New Roman" w:cs="Times New Roman"/>
          <w:sz w:val="24"/>
          <w:szCs w:val="24"/>
        </w:rPr>
        <w:t>Temeljem članka 259. st.1. Zakona o socijalnoj skrbi (NN br. 18/22, 46/22</w:t>
      </w:r>
      <w:r w:rsidR="00990E21" w:rsidRPr="00EC3666">
        <w:rPr>
          <w:rFonts w:ascii="Times New Roman" w:hAnsi="Times New Roman" w:cs="Times New Roman"/>
          <w:sz w:val="24"/>
          <w:szCs w:val="24"/>
        </w:rPr>
        <w:t>, 71/23</w:t>
      </w:r>
      <w:r w:rsidR="00167975">
        <w:rPr>
          <w:rFonts w:ascii="Times New Roman" w:hAnsi="Times New Roman" w:cs="Times New Roman"/>
          <w:sz w:val="24"/>
          <w:szCs w:val="24"/>
        </w:rPr>
        <w:t>,156/23</w:t>
      </w:r>
      <w:r w:rsidR="00091005">
        <w:rPr>
          <w:rFonts w:ascii="Times New Roman" w:hAnsi="Times New Roman" w:cs="Times New Roman"/>
          <w:sz w:val="24"/>
          <w:szCs w:val="24"/>
        </w:rPr>
        <w:t>,61/25</w:t>
      </w:r>
      <w:r w:rsidRPr="00EC3666">
        <w:rPr>
          <w:rFonts w:ascii="Times New Roman" w:hAnsi="Times New Roman" w:cs="Times New Roman"/>
          <w:sz w:val="24"/>
          <w:szCs w:val="24"/>
        </w:rPr>
        <w:t>), Članka 24.</w:t>
      </w:r>
      <w:r w:rsidR="006B55E9" w:rsidRPr="006B55E9">
        <w:rPr>
          <w:rFonts w:ascii="Open Sans" w:eastAsia="Times New Roman" w:hAnsi="Open Sans" w:cs="Open Sans"/>
          <w:b/>
          <w:bCs/>
          <w:color w:val="414145"/>
          <w:sz w:val="24"/>
          <w:szCs w:val="24"/>
          <w:lang w:val="hr-HR" w:eastAsia="hr-HR"/>
        </w:rPr>
        <w:t xml:space="preserve"> 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>Temeljn</w:t>
      </w:r>
      <w:r w:rsidR="0036394A">
        <w:rPr>
          <w:rFonts w:ascii="Times New Roman" w:hAnsi="Times New Roman" w:cs="Times New Roman"/>
          <w:sz w:val="24"/>
          <w:szCs w:val="24"/>
          <w:lang w:val="hr-HR"/>
        </w:rPr>
        <w:t xml:space="preserve">og 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>kolektivn</w:t>
      </w:r>
      <w:r w:rsidR="0036394A">
        <w:rPr>
          <w:rFonts w:ascii="Times New Roman" w:hAnsi="Times New Roman" w:cs="Times New Roman"/>
          <w:sz w:val="24"/>
          <w:szCs w:val="24"/>
          <w:lang w:val="hr-HR"/>
        </w:rPr>
        <w:t xml:space="preserve">og 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>ugovor</w:t>
      </w:r>
      <w:r w:rsidR="0036394A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6B55E9" w:rsidRPr="006B55E9">
        <w:rPr>
          <w:rFonts w:ascii="Times New Roman" w:hAnsi="Times New Roman" w:cs="Times New Roman"/>
          <w:sz w:val="24"/>
          <w:szCs w:val="24"/>
          <w:lang w:val="hr-HR"/>
        </w:rPr>
        <w:t xml:space="preserve"> za zaposlenike u javnim službama</w:t>
      </w:r>
      <w:r w:rsidRPr="00EC3666">
        <w:rPr>
          <w:rFonts w:ascii="Times New Roman" w:hAnsi="Times New Roman" w:cs="Times New Roman"/>
          <w:sz w:val="24"/>
          <w:szCs w:val="24"/>
        </w:rPr>
        <w:t xml:space="preserve"> (NN br. </w:t>
      </w:r>
      <w:r w:rsidR="00F14391">
        <w:rPr>
          <w:rFonts w:ascii="Times New Roman" w:hAnsi="Times New Roman" w:cs="Times New Roman"/>
          <w:sz w:val="24"/>
          <w:szCs w:val="24"/>
        </w:rPr>
        <w:t>29</w:t>
      </w:r>
      <w:r w:rsidRPr="00EC3666">
        <w:rPr>
          <w:rFonts w:ascii="Times New Roman" w:hAnsi="Times New Roman" w:cs="Times New Roman"/>
          <w:sz w:val="24"/>
          <w:szCs w:val="24"/>
        </w:rPr>
        <w:t>/2</w:t>
      </w:r>
      <w:r w:rsidR="00F14391">
        <w:rPr>
          <w:rFonts w:ascii="Times New Roman" w:hAnsi="Times New Roman" w:cs="Times New Roman"/>
          <w:sz w:val="24"/>
          <w:szCs w:val="24"/>
        </w:rPr>
        <w:t>0</w:t>
      </w:r>
      <w:r w:rsidRPr="00EC3666">
        <w:rPr>
          <w:rFonts w:ascii="Times New Roman" w:hAnsi="Times New Roman" w:cs="Times New Roman"/>
          <w:sz w:val="24"/>
          <w:szCs w:val="24"/>
        </w:rPr>
        <w:t>2</w:t>
      </w:r>
      <w:r w:rsidR="00F14391">
        <w:rPr>
          <w:rFonts w:ascii="Times New Roman" w:hAnsi="Times New Roman" w:cs="Times New Roman"/>
          <w:sz w:val="24"/>
          <w:szCs w:val="24"/>
        </w:rPr>
        <w:t>4</w:t>
      </w:r>
      <w:r w:rsidRPr="00EC3666">
        <w:rPr>
          <w:rFonts w:ascii="Times New Roman" w:hAnsi="Times New Roman" w:cs="Times New Roman"/>
          <w:sz w:val="24"/>
          <w:szCs w:val="24"/>
        </w:rPr>
        <w:t>), Članka 16. st. 1. i 2. Kolektivnog ugovora za djelatnost socijalne skrbi (NN br. 61/18), Članka 2</w:t>
      </w:r>
      <w:r w:rsidR="00A472E2" w:rsidRPr="00EC3666">
        <w:rPr>
          <w:rFonts w:ascii="Times New Roman" w:hAnsi="Times New Roman" w:cs="Times New Roman"/>
          <w:sz w:val="24"/>
          <w:szCs w:val="24"/>
        </w:rPr>
        <w:t>6</w:t>
      </w:r>
      <w:r w:rsidRPr="00EC3666">
        <w:rPr>
          <w:rFonts w:ascii="Times New Roman" w:hAnsi="Times New Roman" w:cs="Times New Roman"/>
          <w:sz w:val="24"/>
          <w:szCs w:val="24"/>
        </w:rPr>
        <w:t>. Statuta Centra za pružanje usluga u zajednici Klasje Osijek</w:t>
      </w:r>
      <w:r w:rsidR="000D34D7">
        <w:rPr>
          <w:rFonts w:ascii="Times New Roman" w:hAnsi="Times New Roman" w:cs="Times New Roman"/>
          <w:sz w:val="24"/>
          <w:szCs w:val="24"/>
        </w:rPr>
        <w:t>,</w:t>
      </w:r>
      <w:r w:rsidRPr="00EC366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2109285"/>
      <w:r w:rsidRPr="00EC3666">
        <w:rPr>
          <w:rFonts w:ascii="Times New Roman" w:hAnsi="Times New Roman" w:cs="Times New Roman"/>
          <w:sz w:val="24"/>
          <w:szCs w:val="24"/>
        </w:rPr>
        <w:t xml:space="preserve">Suglasnosti </w:t>
      </w:r>
      <w:bookmarkStart w:id="1" w:name="_Hlk159937886"/>
      <w:r w:rsidRPr="00EC3666">
        <w:rPr>
          <w:rFonts w:ascii="Times New Roman" w:hAnsi="Times New Roman" w:cs="Times New Roman"/>
          <w:sz w:val="24"/>
          <w:szCs w:val="24"/>
        </w:rPr>
        <w:t>Ministarstva rada, mirovinskoga sustava i socijalne politike</w:t>
      </w:r>
      <w:bookmarkEnd w:id="1"/>
      <w:r w:rsidR="00CA4CA1" w:rsidRPr="00EC3666">
        <w:rPr>
          <w:rFonts w:ascii="Times New Roman" w:hAnsi="Times New Roman" w:cs="Times New Roman"/>
          <w:sz w:val="24"/>
          <w:szCs w:val="24"/>
        </w:rPr>
        <w:t>:</w:t>
      </w:r>
      <w:bookmarkStart w:id="2" w:name="_Hlk212109831"/>
      <w:bookmarkEnd w:id="0"/>
      <w:r w:rsidR="00861400">
        <w:rPr>
          <w:rFonts w:ascii="Times New Roman" w:hAnsi="Times New Roman" w:cs="Times New Roman"/>
          <w:sz w:val="24"/>
          <w:szCs w:val="24"/>
        </w:rPr>
        <w:t xml:space="preserve"> </w:t>
      </w:r>
      <w:r w:rsidR="000D34D7" w:rsidRPr="00AF0D47">
        <w:rPr>
          <w:rFonts w:ascii="Times New Roman" w:hAnsi="Times New Roman" w:cs="Times New Roman"/>
          <w:sz w:val="24"/>
          <w:szCs w:val="24"/>
        </w:rPr>
        <w:t>Klasa:1</w:t>
      </w:r>
      <w:r w:rsidR="007F18FB">
        <w:rPr>
          <w:rFonts w:ascii="Times New Roman" w:hAnsi="Times New Roman" w:cs="Times New Roman"/>
          <w:sz w:val="24"/>
          <w:szCs w:val="24"/>
        </w:rPr>
        <w:t>0</w:t>
      </w:r>
      <w:r w:rsidR="00CB0629" w:rsidRPr="00AF0D47">
        <w:rPr>
          <w:rFonts w:ascii="Times New Roman" w:hAnsi="Times New Roman" w:cs="Times New Roman"/>
          <w:sz w:val="24"/>
          <w:szCs w:val="24"/>
        </w:rPr>
        <w:t>0</w:t>
      </w:r>
      <w:r w:rsidR="000D34D7" w:rsidRPr="00AF0D47">
        <w:rPr>
          <w:rFonts w:ascii="Times New Roman" w:hAnsi="Times New Roman" w:cs="Times New Roman"/>
          <w:sz w:val="24"/>
          <w:szCs w:val="24"/>
        </w:rPr>
        <w:t>-01/2</w:t>
      </w:r>
      <w:r w:rsidR="00B456D0" w:rsidRPr="00AF0D47">
        <w:rPr>
          <w:rFonts w:ascii="Times New Roman" w:hAnsi="Times New Roman" w:cs="Times New Roman"/>
          <w:sz w:val="24"/>
          <w:szCs w:val="24"/>
        </w:rPr>
        <w:t>6</w:t>
      </w:r>
      <w:r w:rsidR="000D34D7" w:rsidRPr="00AF0D47">
        <w:rPr>
          <w:rFonts w:ascii="Times New Roman" w:hAnsi="Times New Roman" w:cs="Times New Roman"/>
          <w:sz w:val="24"/>
          <w:szCs w:val="24"/>
        </w:rPr>
        <w:t>-02/</w:t>
      </w:r>
      <w:r w:rsidR="00B456D0" w:rsidRPr="00AF0D47">
        <w:rPr>
          <w:rFonts w:ascii="Times New Roman" w:hAnsi="Times New Roman" w:cs="Times New Roman"/>
          <w:sz w:val="24"/>
          <w:szCs w:val="24"/>
        </w:rPr>
        <w:t>4</w:t>
      </w:r>
      <w:r w:rsidR="007F18FB">
        <w:rPr>
          <w:rFonts w:ascii="Times New Roman" w:hAnsi="Times New Roman" w:cs="Times New Roman"/>
          <w:sz w:val="24"/>
          <w:szCs w:val="24"/>
        </w:rPr>
        <w:t>42</w:t>
      </w:r>
      <w:r w:rsidR="000D34D7" w:rsidRPr="00AF0D47">
        <w:rPr>
          <w:rFonts w:ascii="Times New Roman" w:hAnsi="Times New Roman" w:cs="Times New Roman"/>
          <w:sz w:val="24"/>
          <w:szCs w:val="24"/>
        </w:rPr>
        <w:t xml:space="preserve">, </w:t>
      </w:r>
      <w:r w:rsidR="000D34D7">
        <w:rPr>
          <w:rFonts w:ascii="Times New Roman" w:hAnsi="Times New Roman" w:cs="Times New Roman"/>
          <w:sz w:val="24"/>
          <w:szCs w:val="24"/>
        </w:rPr>
        <w:t>Urbroj: 524-0</w:t>
      </w:r>
      <w:r w:rsidR="00B456D0">
        <w:rPr>
          <w:rFonts w:ascii="Times New Roman" w:hAnsi="Times New Roman" w:cs="Times New Roman"/>
          <w:sz w:val="24"/>
          <w:szCs w:val="24"/>
        </w:rPr>
        <w:t>9</w:t>
      </w:r>
      <w:r w:rsidR="000D34D7">
        <w:rPr>
          <w:rFonts w:ascii="Times New Roman" w:hAnsi="Times New Roman" w:cs="Times New Roman"/>
          <w:sz w:val="24"/>
          <w:szCs w:val="24"/>
        </w:rPr>
        <w:t>-01-02</w:t>
      </w:r>
      <w:r w:rsidR="00B456D0">
        <w:rPr>
          <w:rFonts w:ascii="Times New Roman" w:hAnsi="Times New Roman" w:cs="Times New Roman"/>
          <w:sz w:val="24"/>
          <w:szCs w:val="24"/>
        </w:rPr>
        <w:t>-01</w:t>
      </w:r>
      <w:r w:rsidR="000D34D7">
        <w:rPr>
          <w:rFonts w:ascii="Times New Roman" w:hAnsi="Times New Roman" w:cs="Times New Roman"/>
          <w:sz w:val="24"/>
          <w:szCs w:val="24"/>
        </w:rPr>
        <w:t>/</w:t>
      </w:r>
      <w:r w:rsidR="007F18FB">
        <w:rPr>
          <w:rFonts w:ascii="Times New Roman" w:hAnsi="Times New Roman" w:cs="Times New Roman"/>
          <w:sz w:val="24"/>
          <w:szCs w:val="24"/>
        </w:rPr>
        <w:t>4</w:t>
      </w:r>
      <w:r w:rsidR="000D34D7">
        <w:rPr>
          <w:rFonts w:ascii="Times New Roman" w:hAnsi="Times New Roman" w:cs="Times New Roman"/>
          <w:sz w:val="24"/>
          <w:szCs w:val="24"/>
        </w:rPr>
        <w:t>-2</w:t>
      </w:r>
      <w:r w:rsidR="00B456D0">
        <w:rPr>
          <w:rFonts w:ascii="Times New Roman" w:hAnsi="Times New Roman" w:cs="Times New Roman"/>
          <w:sz w:val="24"/>
          <w:szCs w:val="24"/>
        </w:rPr>
        <w:t>6</w:t>
      </w:r>
      <w:r w:rsidR="000D34D7">
        <w:rPr>
          <w:rFonts w:ascii="Times New Roman" w:hAnsi="Times New Roman" w:cs="Times New Roman"/>
          <w:sz w:val="24"/>
          <w:szCs w:val="24"/>
        </w:rPr>
        <w:t xml:space="preserve">-2 od </w:t>
      </w:r>
      <w:r w:rsidR="007F18FB">
        <w:rPr>
          <w:rFonts w:ascii="Times New Roman" w:hAnsi="Times New Roman" w:cs="Times New Roman"/>
          <w:sz w:val="24"/>
          <w:szCs w:val="24"/>
        </w:rPr>
        <w:t>8</w:t>
      </w:r>
      <w:r w:rsidR="00B456D0">
        <w:rPr>
          <w:rFonts w:ascii="Times New Roman" w:hAnsi="Times New Roman" w:cs="Times New Roman"/>
          <w:sz w:val="24"/>
          <w:szCs w:val="24"/>
        </w:rPr>
        <w:t>.</w:t>
      </w:r>
      <w:r w:rsidR="007F18FB">
        <w:rPr>
          <w:rFonts w:ascii="Times New Roman" w:hAnsi="Times New Roman" w:cs="Times New Roman"/>
          <w:sz w:val="24"/>
          <w:szCs w:val="24"/>
        </w:rPr>
        <w:t>6</w:t>
      </w:r>
      <w:r w:rsidR="00B456D0">
        <w:rPr>
          <w:rFonts w:ascii="Times New Roman" w:hAnsi="Times New Roman" w:cs="Times New Roman"/>
          <w:sz w:val="24"/>
          <w:szCs w:val="24"/>
        </w:rPr>
        <w:t>.2026</w:t>
      </w:r>
      <w:r w:rsidR="000D34D7">
        <w:rPr>
          <w:rFonts w:ascii="Times New Roman" w:hAnsi="Times New Roman" w:cs="Times New Roman"/>
          <w:sz w:val="24"/>
          <w:szCs w:val="24"/>
        </w:rPr>
        <w:t>.,</w:t>
      </w:r>
      <w:r w:rsidR="008A55D9" w:rsidRPr="008A55D9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EC3666">
        <w:rPr>
          <w:rFonts w:ascii="Times New Roman" w:hAnsi="Times New Roman" w:cs="Times New Roman"/>
          <w:sz w:val="24"/>
          <w:szCs w:val="24"/>
        </w:rPr>
        <w:t>ravnatelj</w:t>
      </w:r>
      <w:r w:rsidR="00B456D0">
        <w:rPr>
          <w:rFonts w:ascii="Times New Roman" w:hAnsi="Times New Roman" w:cs="Times New Roman"/>
          <w:sz w:val="24"/>
          <w:szCs w:val="24"/>
        </w:rPr>
        <w:t>ica</w:t>
      </w:r>
      <w:r w:rsidRPr="00EC3666">
        <w:rPr>
          <w:rFonts w:ascii="Times New Roman" w:hAnsi="Times New Roman" w:cs="Times New Roman"/>
          <w:sz w:val="24"/>
          <w:szCs w:val="24"/>
        </w:rPr>
        <w:t xml:space="preserve"> Centra</w:t>
      </w:r>
      <w:r w:rsidR="00351F4E" w:rsidRPr="00EC3666">
        <w:rPr>
          <w:rFonts w:ascii="Times New Roman" w:hAnsi="Times New Roman" w:cs="Times New Roman"/>
          <w:sz w:val="24"/>
          <w:szCs w:val="24"/>
        </w:rPr>
        <w:t xml:space="preserve"> raspisuje</w:t>
      </w:r>
    </w:p>
    <w:p w14:paraId="3D75006E" w14:textId="77777777" w:rsidR="00091005" w:rsidRDefault="00091005" w:rsidP="00C82E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22805D4" w14:textId="09813904" w:rsidR="00C8701D" w:rsidRDefault="00AF16F7" w:rsidP="00C82E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JAVNI NATJEČAJ</w:t>
      </w:r>
    </w:p>
    <w:p w14:paraId="71D08BC1" w14:textId="77777777" w:rsidR="002F56D2" w:rsidRDefault="002F56D2" w:rsidP="007E63BE">
      <w:pPr>
        <w:pStyle w:val="Odlomakpopisa"/>
        <w:spacing w:after="0" w:line="240" w:lineRule="auto"/>
        <w:ind w:left="644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7E37191" w14:textId="4410ADFE" w:rsidR="007E63BE" w:rsidRPr="00FF1DC5" w:rsidRDefault="007F18FB" w:rsidP="00FF1DC5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F1DC5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Stručni radnik u sustavu zaštite djece </w:t>
      </w:r>
      <w:r w:rsidRPr="00FF1D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– odgajatelj</w:t>
      </w:r>
      <w:r w:rsidRPr="00FF1DC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2F56D2" w:rsidRPr="00FF1DC5">
        <w:rPr>
          <w:rFonts w:ascii="Times New Roman" w:hAnsi="Times New Roman" w:cs="Times New Roman"/>
          <w:b/>
          <w:sz w:val="24"/>
          <w:szCs w:val="24"/>
          <w:lang w:val="hr-HR"/>
        </w:rPr>
        <w:t>-</w:t>
      </w:r>
      <w:r w:rsidRPr="00FF1DC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861400" w:rsidRPr="00FF1DC5"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 w:rsidR="002F56D2" w:rsidRPr="00FF1DC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izvršitelj</w:t>
      </w:r>
      <w:r w:rsidR="00861400" w:rsidRPr="00FF1DC5">
        <w:rPr>
          <w:rFonts w:ascii="Times New Roman" w:hAnsi="Times New Roman" w:cs="Times New Roman"/>
          <w:b/>
          <w:sz w:val="24"/>
          <w:szCs w:val="24"/>
          <w:lang w:val="hr-HR"/>
        </w:rPr>
        <w:t>a/</w:t>
      </w:r>
      <w:r w:rsidR="002F56D2" w:rsidRPr="00FF1DC5">
        <w:rPr>
          <w:rFonts w:ascii="Times New Roman" w:hAnsi="Times New Roman" w:cs="Times New Roman"/>
          <w:b/>
          <w:sz w:val="24"/>
          <w:szCs w:val="24"/>
          <w:lang w:val="hr-HR"/>
        </w:rPr>
        <w:t>izvršiteljic</w:t>
      </w:r>
      <w:r w:rsidR="00861400" w:rsidRPr="00FF1DC5">
        <w:rPr>
          <w:rFonts w:ascii="Times New Roman" w:hAnsi="Times New Roman" w:cs="Times New Roman"/>
          <w:b/>
          <w:sz w:val="24"/>
          <w:szCs w:val="24"/>
          <w:lang w:val="hr-HR"/>
        </w:rPr>
        <w:t>e</w:t>
      </w:r>
      <w:r w:rsidR="002F56D2" w:rsidRPr="00FF1DC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na određeno puno radno vrijeme</w:t>
      </w:r>
    </w:p>
    <w:p w14:paraId="014CCEB9" w14:textId="309CB140" w:rsidR="00E768AB" w:rsidRPr="00FF1DC5" w:rsidRDefault="00091005" w:rsidP="00486FF5">
      <w:pPr>
        <w:pStyle w:val="Odlomakpopisa"/>
        <w:ind w:left="644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F1DC5">
        <w:rPr>
          <w:rFonts w:ascii="Times New Roman" w:hAnsi="Times New Roman" w:cs="Times New Roman"/>
          <w:sz w:val="24"/>
          <w:szCs w:val="24"/>
          <w:lang w:val="hr-HR"/>
        </w:rPr>
        <w:t>Uvjeti radnog mjesta:</w:t>
      </w:r>
    </w:p>
    <w:p w14:paraId="0A516DBC" w14:textId="02BA7955" w:rsidR="00FF1DC5" w:rsidRDefault="00FF1DC5" w:rsidP="00FF1DC5">
      <w:pPr>
        <w:pStyle w:val="Odlomakpopisa"/>
        <w:ind w:left="644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3" w:name="_Hlk212121673"/>
      <w:r>
        <w:rPr>
          <w:rFonts w:ascii="Times New Roman" w:hAnsi="Times New Roman" w:cs="Times New Roman"/>
          <w:sz w:val="24"/>
          <w:szCs w:val="24"/>
          <w:lang w:val="hr-HR"/>
        </w:rPr>
        <w:t>- završen specijalistički diplomski stručni studij ili preddiplomski i/ili diplomski stručni studij ili preddiplomski i/ili diplomski sveučilišni studij odnosno integrirani preddiplomski i diplomski sveučilišni studij socijalnog rada, socijalne politike, psihologije, socijalne pedagogije, edukacijske rehabilitacije, logopedije, sociologije, filozofije, kineziologije, pedagogije, politologije, fonetike, teologije, ranog i predškolskog odgoja i obrazovanja, radne terapije ili završen studij odgovarajuće vrste za rad na radnom mjestu učitelja ili nastavnika u Republici Hrvatskoj ili mu je: za regulirane profesije – priznata inozemna stručna kvalifikacija za obavljanje regulirane profesije u skladu s propisima kojima se regulira djelatnost i odobrenje za rad nadležne komore za neregulirane profesije – priznata inozemna obrazovna kvalifikacija u skladu s propisima kojima se uređuju način i postupci vrednovanja inozemnih obrazovnih kvalifikacija</w:t>
      </w:r>
      <w:bookmarkStart w:id="4" w:name="_Hlk212119377"/>
    </w:p>
    <w:p w14:paraId="26B8076F" w14:textId="77777777" w:rsidR="00FF1DC5" w:rsidRDefault="00FF1DC5" w:rsidP="00FF1DC5">
      <w:pPr>
        <w:pStyle w:val="Odlomakpopisa"/>
        <w:ind w:left="644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- ne postoji zapreka iz članka 261. stavka 1. Zakona o socijalnoj skrbi (NN 18/22, 46/22, 119/22,71/23,156/23 i 61/25)</w:t>
      </w:r>
    </w:p>
    <w:p w14:paraId="08AB0639" w14:textId="52316497" w:rsidR="00FF1DC5" w:rsidRDefault="00FF1DC5" w:rsidP="00FF1DC5">
      <w:pPr>
        <w:pStyle w:val="Odlomakpopisa"/>
        <w:ind w:left="644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- položen stručni ispit </w:t>
      </w:r>
    </w:p>
    <w:p w14:paraId="1763880C" w14:textId="77777777" w:rsidR="00FF1DC5" w:rsidRDefault="00FF1DC5" w:rsidP="00FF1DC5">
      <w:pPr>
        <w:pStyle w:val="Odlomakpopisa"/>
        <w:ind w:left="644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- položen vozački ispit B-kategorije</w:t>
      </w:r>
    </w:p>
    <w:p w14:paraId="1DF4156E" w14:textId="77777777" w:rsidR="00FF1DC5" w:rsidRDefault="00FF1DC5" w:rsidP="00FF1DC5">
      <w:pPr>
        <w:pStyle w:val="Odlomakpopisa"/>
        <w:ind w:left="644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- poznavanje rada na računalu</w:t>
      </w:r>
    </w:p>
    <w:bookmarkEnd w:id="3"/>
    <w:bookmarkEnd w:id="4"/>
    <w:p w14:paraId="2CBD4B86" w14:textId="77777777" w:rsidR="00FF1DC5" w:rsidRDefault="00FF1DC5" w:rsidP="00FF1DC5">
      <w:pPr>
        <w:pStyle w:val="Odlomakpopisa"/>
        <w:ind w:left="644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EC39E7B" w14:textId="7E343F24" w:rsidR="00FF1DC5" w:rsidRDefault="00FF1DC5" w:rsidP="00FF1DC5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5" w:name="_Hlk212448836"/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Asistent u organiziranom stanovanju i odgoju - suradnik u odgoju - </w:t>
      </w:r>
      <w:bookmarkStart w:id="6" w:name="_Hlk212119778"/>
      <w:r>
        <w:rPr>
          <w:rFonts w:ascii="Times New Roman" w:hAnsi="Times New Roman" w:cs="Times New Roman"/>
          <w:b/>
          <w:sz w:val="24"/>
          <w:szCs w:val="24"/>
          <w:lang w:val="hr-HR"/>
        </w:rPr>
        <w:t>3 izvršitelja/izvršiteljica na određeno puno radno vrijeme</w:t>
      </w:r>
      <w:bookmarkEnd w:id="5"/>
      <w:bookmarkEnd w:id="6"/>
    </w:p>
    <w:p w14:paraId="6E7D64BE" w14:textId="77777777" w:rsidR="00FF1DC5" w:rsidRDefault="00FF1DC5" w:rsidP="00FF1DC5">
      <w:pPr>
        <w:pStyle w:val="Odlomakpopisa"/>
        <w:spacing w:after="0" w:line="240" w:lineRule="auto"/>
        <w:ind w:left="644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Uvjeti radnog mjesta:</w:t>
      </w:r>
    </w:p>
    <w:p w14:paraId="7DEEB732" w14:textId="77777777" w:rsidR="005D73E5" w:rsidRPr="00B63A52" w:rsidRDefault="005D73E5" w:rsidP="005D73E5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završeno četverogodišnje srednjoškolsko obrazovanje i izobrazba za poslove dadilje ili edukacija za rad s djecom u riziku izdvojenom iz vlastite obitelji ili izobrazba za rad obiteljskog suradnika. </w:t>
      </w:r>
      <w:r w:rsidRPr="007C071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(Edukaciju osigurava poslodavac, nakon zapošljavanja)</w:t>
      </w:r>
    </w:p>
    <w:p w14:paraId="1007FFF5" w14:textId="77777777" w:rsidR="00FF1DC5" w:rsidRDefault="00FF1DC5" w:rsidP="00FF1DC5">
      <w:pPr>
        <w:pStyle w:val="Odlomakpopisa"/>
        <w:widowControl w:val="0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nepostojanje zapreke iz članka 261. st. 1 Zakona o socijalnoj skrbi („Narodne</w:t>
      </w:r>
    </w:p>
    <w:p w14:paraId="1DF324C9" w14:textId="77777777" w:rsidR="00FF1DC5" w:rsidRDefault="00FF1DC5" w:rsidP="00FF1DC5">
      <w:pPr>
        <w:pStyle w:val="Odlomakpopisa"/>
        <w:widowControl w:val="0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novine“ br. 18/22, 46/22, 119/22,71/23 i 156/23 i 61/25),</w:t>
      </w:r>
    </w:p>
    <w:p w14:paraId="13D6F123" w14:textId="48A1E2ED" w:rsidR="00FF1DC5" w:rsidRDefault="00FF1DC5" w:rsidP="00FF1DC5">
      <w:pPr>
        <w:pStyle w:val="Odlomakpopisa"/>
        <w:widowControl w:val="0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poznavanje rada na računalu</w:t>
      </w:r>
    </w:p>
    <w:p w14:paraId="2FA7B268" w14:textId="41EA883B" w:rsidR="00FF1DC5" w:rsidRPr="00E715C4" w:rsidRDefault="00FF1DC5" w:rsidP="00FF1DC5">
      <w:pPr>
        <w:pStyle w:val="Odlomakpopisa"/>
        <w:widowControl w:val="0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vozačka dozvola B kategorije</w:t>
      </w:r>
    </w:p>
    <w:p w14:paraId="3A1232F4" w14:textId="77777777" w:rsidR="00861400" w:rsidRDefault="00861400" w:rsidP="00234568">
      <w:pPr>
        <w:pStyle w:val="Odlomakpopisa"/>
        <w:spacing w:after="0" w:line="240" w:lineRule="auto"/>
        <w:rPr>
          <w:rFonts w:ascii="Times New Roman" w:hAnsi="Times New Roman" w:cs="Times New Roman"/>
          <w:bCs/>
          <w:color w:val="EE0000"/>
          <w:sz w:val="24"/>
          <w:szCs w:val="24"/>
          <w:lang w:val="hr-HR"/>
        </w:rPr>
      </w:pPr>
    </w:p>
    <w:p w14:paraId="55ED1272" w14:textId="77777777" w:rsidR="005D73E5" w:rsidRDefault="005D73E5" w:rsidP="005D73E5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</w:pPr>
      <w:bookmarkStart w:id="7" w:name="_Hlk186803805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hr-HR"/>
        </w:rPr>
        <w:t>U prijavi kandidati su obvezni priložiti:</w:t>
      </w:r>
    </w:p>
    <w:p w14:paraId="0DBDB6B3" w14:textId="255FBD3A" w:rsidR="00905645" w:rsidRPr="001E231A" w:rsidRDefault="00905645" w:rsidP="0090564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 xml:space="preserve">vlastoručno potpisanu zamolbu </w:t>
      </w:r>
      <w:r w:rsidRPr="001E231A">
        <w:rPr>
          <w:rFonts w:ascii="Times New Roman" w:hAnsi="Times New Roman" w:cs="Times New Roman"/>
          <w:sz w:val="24"/>
          <w:szCs w:val="24"/>
        </w:rPr>
        <w:t>s numeriranim popisom priložene dokumentacije</w:t>
      </w:r>
    </w:p>
    <w:p w14:paraId="4216A0D5" w14:textId="64EB0F91" w:rsidR="00905645" w:rsidRPr="001E231A" w:rsidRDefault="00905645" w:rsidP="0090564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vlastoručno potpisan životopis</w:t>
      </w:r>
    </w:p>
    <w:p w14:paraId="7924E0DE" w14:textId="28C1220B" w:rsidR="00905645" w:rsidRPr="001E231A" w:rsidRDefault="00905645" w:rsidP="0090564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presliku domovnice</w:t>
      </w:r>
    </w:p>
    <w:p w14:paraId="16D3AE85" w14:textId="59BB3AF3" w:rsidR="00905645" w:rsidRPr="001E231A" w:rsidRDefault="00905645" w:rsidP="0090564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presliku rodnoga list</w:t>
      </w:r>
      <w:r w:rsidR="00E675F4">
        <w:rPr>
          <w:rFonts w:ascii="Times New Roman" w:hAnsi="Times New Roman" w:cs="Times New Roman"/>
          <w:sz w:val="24"/>
          <w:szCs w:val="24"/>
          <w:lang w:val="hr-HR"/>
        </w:rPr>
        <w:t>a</w:t>
      </w:r>
    </w:p>
    <w:p w14:paraId="51DAE02F" w14:textId="04CA54D0" w:rsidR="00905645" w:rsidRPr="001E231A" w:rsidRDefault="00905645" w:rsidP="0090564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presliku dokumenta o završenom obrazovanju</w:t>
      </w:r>
    </w:p>
    <w:p w14:paraId="623C2E03" w14:textId="566E99A2" w:rsidR="00905645" w:rsidRPr="003C583D" w:rsidRDefault="00905645" w:rsidP="007F18F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presliku potvrde o položenom stručnom ispitu</w:t>
      </w:r>
      <w:r w:rsidR="00E675F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715C4">
        <w:rPr>
          <w:rFonts w:ascii="Times New Roman" w:hAnsi="Times New Roman" w:cs="Times New Roman"/>
          <w:sz w:val="24"/>
          <w:szCs w:val="24"/>
          <w:lang w:val="hr-HR"/>
        </w:rPr>
        <w:t>(za radno mjesto pod brojem 1.)</w:t>
      </w:r>
    </w:p>
    <w:p w14:paraId="39BE2147" w14:textId="20722080" w:rsidR="00905645" w:rsidRPr="001E231A" w:rsidRDefault="00905645" w:rsidP="007F18F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presliku vozačke dozvole</w:t>
      </w:r>
    </w:p>
    <w:p w14:paraId="4E0F61C1" w14:textId="5555A005" w:rsidR="00905645" w:rsidRPr="001E231A" w:rsidRDefault="00905645" w:rsidP="007F18F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izjavu o poznavanju rada na računalu ili uvjerenje o osposobljenosti za rad na računalu</w:t>
      </w:r>
    </w:p>
    <w:p w14:paraId="3F261576" w14:textId="50E8D1A2" w:rsidR="00905645" w:rsidRPr="001E231A" w:rsidRDefault="00905645" w:rsidP="007F18F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potvrdu HZMO-a o radno-pravnom statusu (e-radna knjižica), ne stariju od dana objave natječaja</w:t>
      </w:r>
    </w:p>
    <w:p w14:paraId="33121C5F" w14:textId="77777777" w:rsidR="00905645" w:rsidRPr="001E231A" w:rsidRDefault="00905645" w:rsidP="007F18F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E231A">
        <w:rPr>
          <w:rFonts w:ascii="Times New Roman" w:hAnsi="Times New Roman" w:cs="Times New Roman"/>
          <w:sz w:val="24"/>
          <w:szCs w:val="24"/>
          <w:lang w:val="hr-HR"/>
        </w:rPr>
        <w:t>uvjerenje da se protiv kandidata ne vodi kazneni postupak, ne starije od 6 mjeseci.</w:t>
      </w:r>
    </w:p>
    <w:bookmarkEnd w:id="7"/>
    <w:p w14:paraId="2CF79CDD" w14:textId="77777777" w:rsidR="005462F1" w:rsidRDefault="005462F1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AB70389" w14:textId="560F8895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Mjesto rada: OSIJEK, OSJEČKO-BARANJSKA ŽUPANIJA</w:t>
      </w:r>
    </w:p>
    <w:p w14:paraId="0A0F91F0" w14:textId="2BDDCC06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 xml:space="preserve">Broj traženih radnika: </w:t>
      </w:r>
      <w:r w:rsidR="00FF1DC5">
        <w:rPr>
          <w:rFonts w:ascii="Times New Roman" w:hAnsi="Times New Roman" w:cs="Times New Roman"/>
          <w:sz w:val="24"/>
          <w:szCs w:val="24"/>
          <w:lang w:val="hr-HR"/>
        </w:rPr>
        <w:t>5</w:t>
      </w:r>
    </w:p>
    <w:p w14:paraId="125E5EA2" w14:textId="5C0E975A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Vrsta zaposlenja: na određeno</w:t>
      </w:r>
    </w:p>
    <w:p w14:paraId="49613A67" w14:textId="77777777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Radno vrijeme: 40 sati tjedno</w:t>
      </w:r>
    </w:p>
    <w:p w14:paraId="320A5B2F" w14:textId="022389EA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Način rada: smjenski rad</w:t>
      </w:r>
    </w:p>
    <w:p w14:paraId="5258E4C7" w14:textId="77777777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Smještaj: bez smještaja</w:t>
      </w:r>
    </w:p>
    <w:p w14:paraId="374D83CE" w14:textId="77777777" w:rsidR="00EC3666" w:rsidRPr="00EC3666" w:rsidRDefault="00EC3666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Naknada za prijevoz: u cijelosti</w:t>
      </w:r>
    </w:p>
    <w:p w14:paraId="33C643B0" w14:textId="77777777" w:rsidR="00EC3666" w:rsidRPr="00EC3666" w:rsidRDefault="00EC3666" w:rsidP="007F1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</w:rPr>
        <w:t>Natječaj vrijedi: 8 dana od dana objave natječaja u Narodnim novinama</w:t>
      </w:r>
    </w:p>
    <w:p w14:paraId="13AF2232" w14:textId="77777777" w:rsidR="00AD74B7" w:rsidRPr="00EC3666" w:rsidRDefault="00AD74B7" w:rsidP="007F18FB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10C2FB7" w14:textId="20EE80B2" w:rsidR="002A243D" w:rsidRPr="00EC3666" w:rsidRDefault="002A243D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sz w:val="24"/>
          <w:szCs w:val="24"/>
          <w:lang w:val="hr-HR"/>
        </w:rPr>
        <w:t>Ostale informacije</w:t>
      </w:r>
      <w:r w:rsidR="00EC3666" w:rsidRPr="00EC3666">
        <w:rPr>
          <w:rFonts w:ascii="Times New Roman" w:hAnsi="Times New Roman" w:cs="Times New Roman"/>
          <w:sz w:val="24"/>
          <w:szCs w:val="24"/>
          <w:lang w:val="hr-HR"/>
        </w:rPr>
        <w:t>, opis poslova</w:t>
      </w:r>
      <w:r w:rsidRPr="00EC3666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</w:p>
    <w:p w14:paraId="05FB6849" w14:textId="77777777" w:rsidR="00F07C77" w:rsidRDefault="004C21DC" w:rsidP="007F18F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666">
        <w:rPr>
          <w:rFonts w:ascii="Times New Roman" w:hAnsi="Times New Roman" w:cs="Times New Roman"/>
          <w:sz w:val="24"/>
          <w:szCs w:val="24"/>
        </w:rPr>
        <w:t xml:space="preserve">rad s djecom bez odgovarajuće roditeljske skrbi, sukladno Pravilniku o unutarnjem ustroju </w:t>
      </w:r>
    </w:p>
    <w:p w14:paraId="6B962FCB" w14:textId="51C4E7E9" w:rsidR="00F61594" w:rsidRDefault="004C21DC" w:rsidP="007F18FB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666">
        <w:rPr>
          <w:rFonts w:ascii="Times New Roman" w:hAnsi="Times New Roman" w:cs="Times New Roman"/>
          <w:sz w:val="24"/>
          <w:szCs w:val="24"/>
        </w:rPr>
        <w:t>i sistematizaciji radnih mjesta</w:t>
      </w:r>
      <w:r w:rsidR="008642FE">
        <w:rPr>
          <w:rFonts w:ascii="Times New Roman" w:hAnsi="Times New Roman" w:cs="Times New Roman"/>
          <w:sz w:val="24"/>
          <w:szCs w:val="24"/>
        </w:rPr>
        <w:t xml:space="preserve"> Centra za pružanje usluga u zajednici Klasje Osijek</w:t>
      </w:r>
    </w:p>
    <w:p w14:paraId="14076174" w14:textId="77777777" w:rsidR="0036394A" w:rsidRDefault="0036394A" w:rsidP="0084530E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21B479B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>Kandidat koji ostvaruje prednost pri zapošljavanju temeljem posebnih propisa, dužan je u prijavi na natječaj pozvati se na to pravo, odnosno uz prijavu priložiti svu propisanu dokumentaciju prema posebnom zakonu te ima prednost u odnosu na ostale kandidate, samo pod jednakim uvjetima.</w:t>
      </w:r>
    </w:p>
    <w:p w14:paraId="3B96B8EF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>Kandidati koji na temelju posebnih propisa – Zakona o hrvatskim braniteljima iz Domovinskog rata i članovima njihovih obitelji (Narodne novine broj 121/17., 98/19., 84/21. i 156/23.), članka 48. Zakona o civilnim stradalnicima iz Domovinskog rata (Narodne novine broj 84/21.), članka 48.f. Zakona o zaštiti vojnih i civilnih invalida rata (Narodne novine broj 33/92., 57/92., 77/92., 27/93., 58/93., 2/94., 76/94., 108/95., 108/96., 82/01., 103/03., 148/13. i 98/19.) i članka 9. Zakona o profesionalnoj rehabilitaciji i zapošljavanju osoba s invaliditetom (Narodne novine broj 157/13., 152/14., 39/18. i 32/20.) – pozivaju na pravo prednosti pri zapošljavanju obvezni su u prijavi na natječaj pozvati se na to pravo te priložiti sve dokaze koje posebni propisi propisuju za ostvarivanje tog prava. Za kandidate koji se u prijavi na natječaj pozivaju na pravo prednosti pri zapošljavanju prema Zakonu o hrvatskim braniteljima iz Domovinskog rata i članovima njihovih obitelji (Narodne novine broj 121/17., 98/19., 84/21. i 156/23.) i Zakonu o civilnim stradalnicima iz Domovinskog rata (Narodne novine broj 84/21.) popis dokaza potreban za ostvarivanje tog prava dostupan je na poveznici Ministarstva hrvatskih branitelja: https://branitelji.gov.hr/zaposljavanje-843/843.</w:t>
      </w:r>
    </w:p>
    <w:p w14:paraId="2041886F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lastRenderedPageBreak/>
        <w:t>Kandidati koji se pozivaju na pravo prednosti pri zapošljavanju sukladno članku 9. Zakona o profesionalnoj rehabilitaciji i zapošljavanju osoba s invaliditetom (Narodne novine broj 157/13., 152/14., 39/18. i 32/20.) u prijavi na natječaj dužni su pozvati se na to pravo te priložiti sve dokaze o ispunjavanju traženih uvjeta, kao i dokaz o invaliditetu.</w:t>
      </w:r>
    </w:p>
    <w:p w14:paraId="0D1BDB7A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Na natječaj se mogu javiti osobe oba spola. </w:t>
      </w:r>
    </w:p>
    <w:p w14:paraId="00BF7FF0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Nepotpune, nepotpisane te nepravovremene prijave neće se razmatrati. </w:t>
      </w:r>
    </w:p>
    <w:p w14:paraId="4D9BB888" w14:textId="77777777" w:rsidR="007F18FB" w:rsidRPr="007F18FB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Poslodavac zadržava pravo provođenja testiranja samostalno ili u ovlaštenoj ustanovi (pismeno i/ili usmeno – intervju) za sve kandidate koji ispunjavaju uvjete natječaja. O načinu, pravnim i drugim izvorima iz kojih će se testiranje provesti, kao i o vremenu istog, kandidati će biti obaviješteni putem mrežne stranice Centra za pružanje usluga u zajednici Klasje (www.klasje.hr). Kandidat koji ne pristupi testiranju smatra se da je povukao prijavu i više se ne smatra kandidatom prijavljenim na javni natječaj. </w:t>
      </w:r>
    </w:p>
    <w:p w14:paraId="6A0328E6" w14:textId="77777777" w:rsidR="007F18FB" w:rsidRPr="001A2A02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A2A02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Poziv kandidatima za razgovor i moguće testiranje, bit će objavljeni na internetskoj stranici Centra: www.klasje.hr. </w:t>
      </w:r>
    </w:p>
    <w:p w14:paraId="74250CEE" w14:textId="77777777" w:rsidR="001A2A02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F18FB">
        <w:rPr>
          <w:rFonts w:ascii="Times New Roman" w:hAnsi="Times New Roman" w:cs="Times New Roman"/>
          <w:sz w:val="24"/>
          <w:szCs w:val="24"/>
          <w:lang w:val="hr-HR"/>
        </w:rPr>
        <w:t xml:space="preserve">Prijavom na natječaj kandidat daje privolu Centru za pružanje usluga u zajednici Klasje Osijek za prikupljanje i obradu osobnih podataka navedenih u prijavi te dokumentaciji dostavljenoj s prijavom, sukladno propisima koji uređuju zaštitu osobnih podataka u svrhu odabira kandidata te privolu na objavu informacije o izabranoj osobi koja se objavljuje na internet stranici www.klasje.hr. Dostavljena dokumentacija neće se vraćati. </w:t>
      </w:r>
    </w:p>
    <w:p w14:paraId="2F01A5C1" w14:textId="5C6D9CCB" w:rsidR="00431784" w:rsidRPr="001A2A02" w:rsidRDefault="007F18FB" w:rsidP="007F18FB">
      <w:pPr>
        <w:pStyle w:val="Bezproreda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A2A02">
        <w:rPr>
          <w:rFonts w:ascii="Times New Roman" w:hAnsi="Times New Roman" w:cs="Times New Roman"/>
          <w:b/>
          <w:bCs/>
          <w:sz w:val="24"/>
          <w:szCs w:val="24"/>
          <w:lang w:val="hr-HR"/>
        </w:rPr>
        <w:t>Odluka o odabranom kandidatu bit će objavljena na mrežnoj stranici CPUZ Klasje.</w:t>
      </w:r>
    </w:p>
    <w:p w14:paraId="416EA7B4" w14:textId="77777777" w:rsidR="007F18FB" w:rsidRDefault="007F18FB" w:rsidP="007F18FB">
      <w:pPr>
        <w:pStyle w:val="Bezproreda"/>
        <w:contextualSpacing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1C6700B" w14:textId="1921568A" w:rsidR="002B0021" w:rsidRPr="00EC3666" w:rsidRDefault="002B0021" w:rsidP="007F18FB">
      <w:pPr>
        <w:pStyle w:val="Bezproreda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Prijave kandidata podnose se:</w:t>
      </w:r>
    </w:p>
    <w:p w14:paraId="14C53742" w14:textId="77777777" w:rsidR="002B0021" w:rsidRPr="00EC3666" w:rsidRDefault="002B0021" w:rsidP="007F18FB">
      <w:pPr>
        <w:pStyle w:val="Bezproreda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Centar za pružanje usluga u zajednici Klasje Osijek, Ružina 32, 31000 Osijek,</w:t>
      </w:r>
    </w:p>
    <w:p w14:paraId="6CE5899C" w14:textId="77777777" w:rsidR="002B0021" w:rsidRDefault="002B0021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u zatvorenoj omotnici s naznakom „Za zasnivanje radnog odnosa  – </w:t>
      </w:r>
      <w:r w:rsidR="00351F4E" w:rsidRPr="00EC3666">
        <w:rPr>
          <w:rFonts w:ascii="Times New Roman" w:hAnsi="Times New Roman" w:cs="Times New Roman"/>
          <w:b/>
          <w:sz w:val="24"/>
          <w:szCs w:val="24"/>
          <w:lang w:val="hr-HR"/>
        </w:rPr>
        <w:t>(</w:t>
      </w: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naziv radnog mjesta</w:t>
      </w:r>
      <w:r w:rsidR="00351F4E" w:rsidRPr="00EC366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za koje se podnosi prijava</w:t>
      </w:r>
      <w:r w:rsidR="00351F4E" w:rsidRPr="00EC3666">
        <w:rPr>
          <w:rFonts w:ascii="Times New Roman" w:hAnsi="Times New Roman" w:cs="Times New Roman"/>
          <w:b/>
          <w:i/>
          <w:sz w:val="24"/>
          <w:szCs w:val="24"/>
          <w:lang w:val="hr-HR"/>
        </w:rPr>
        <w:t>)</w:t>
      </w:r>
      <w:r w:rsidRPr="00EC3666">
        <w:rPr>
          <w:rFonts w:ascii="Times New Roman" w:hAnsi="Times New Roman" w:cs="Times New Roman"/>
          <w:b/>
          <w:i/>
          <w:sz w:val="24"/>
          <w:szCs w:val="24"/>
          <w:lang w:val="hr-HR"/>
        </w:rPr>
        <w:t xml:space="preserve"> </w:t>
      </w:r>
      <w:r w:rsidRPr="00EC3666">
        <w:rPr>
          <w:rFonts w:ascii="Times New Roman" w:hAnsi="Times New Roman" w:cs="Times New Roman"/>
          <w:b/>
          <w:sz w:val="24"/>
          <w:szCs w:val="24"/>
          <w:lang w:val="hr-HR"/>
        </w:rPr>
        <w:t>– ne otvarati“</w:t>
      </w:r>
    </w:p>
    <w:p w14:paraId="152386E4" w14:textId="77777777" w:rsidR="00FF1DC5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B9DACC0" w14:textId="77777777" w:rsidR="00FF1DC5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2FD3202" w14:textId="77777777" w:rsidR="00FF1DC5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7D355E2" w14:textId="77777777" w:rsidR="00FF1DC5" w:rsidRPr="00EC3666" w:rsidRDefault="00FF1DC5" w:rsidP="007F18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694B72D" w14:textId="35D3F3E8" w:rsidR="00DD6AA0" w:rsidRDefault="008914F5" w:rsidP="00DD6AA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</w:t>
      </w:r>
      <w:r w:rsidR="00FB7956" w:rsidRPr="00FB7956">
        <w:rPr>
          <w:rFonts w:ascii="Times New Roman" w:hAnsi="Times New Roman" w:cs="Times New Roman"/>
          <w:sz w:val="24"/>
          <w:szCs w:val="24"/>
          <w:lang w:val="hr-HR"/>
        </w:rPr>
        <w:t>AVNATELJ</w:t>
      </w:r>
      <w:r w:rsidR="003D29B1">
        <w:rPr>
          <w:rFonts w:ascii="Times New Roman" w:hAnsi="Times New Roman" w:cs="Times New Roman"/>
          <w:sz w:val="24"/>
          <w:szCs w:val="24"/>
          <w:lang w:val="hr-HR"/>
        </w:rPr>
        <w:t>I</w:t>
      </w:r>
      <w:r>
        <w:rPr>
          <w:rFonts w:ascii="Times New Roman" w:hAnsi="Times New Roman" w:cs="Times New Roman"/>
          <w:sz w:val="24"/>
          <w:szCs w:val="24"/>
          <w:lang w:val="hr-HR"/>
        </w:rPr>
        <w:t>CA</w:t>
      </w:r>
      <w:r w:rsidR="00FB7956" w:rsidRPr="00FB7956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4CB1A692" w14:textId="42A22119" w:rsidR="00EF5A59" w:rsidRPr="00EC3666" w:rsidRDefault="008914F5" w:rsidP="00685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Iva Bistrović</w:t>
      </w:r>
      <w:r w:rsidR="003D29B1">
        <w:rPr>
          <w:rFonts w:ascii="Times New Roman" w:hAnsi="Times New Roman" w:cs="Times New Roman"/>
          <w:sz w:val="24"/>
          <w:szCs w:val="24"/>
          <w:lang w:val="hr-HR"/>
        </w:rPr>
        <w:t>, mag.psych.</w:t>
      </w:r>
    </w:p>
    <w:sectPr w:rsidR="00EF5A59" w:rsidRPr="00EC366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C5BF9" w14:textId="77777777" w:rsidR="00D74402" w:rsidRDefault="00D74402" w:rsidP="00201E3C">
      <w:pPr>
        <w:spacing w:after="0" w:line="240" w:lineRule="auto"/>
      </w:pPr>
      <w:r>
        <w:separator/>
      </w:r>
    </w:p>
  </w:endnote>
  <w:endnote w:type="continuationSeparator" w:id="0">
    <w:p w14:paraId="321EA6CF" w14:textId="77777777" w:rsidR="00D74402" w:rsidRDefault="00D74402" w:rsidP="00201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1996927"/>
      <w:docPartObj>
        <w:docPartGallery w:val="Page Numbers (Bottom of Page)"/>
        <w:docPartUnique/>
      </w:docPartObj>
    </w:sdtPr>
    <w:sdtEndPr/>
    <w:sdtContent>
      <w:p w14:paraId="66DA654F" w14:textId="77777777" w:rsidR="00796517" w:rsidRDefault="0079651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636D788A" w14:textId="77777777" w:rsidR="00796517" w:rsidRDefault="0079651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5B05" w14:textId="77777777" w:rsidR="00D74402" w:rsidRDefault="00D74402" w:rsidP="00201E3C">
      <w:pPr>
        <w:spacing w:after="0" w:line="240" w:lineRule="auto"/>
      </w:pPr>
      <w:r>
        <w:separator/>
      </w:r>
    </w:p>
  </w:footnote>
  <w:footnote w:type="continuationSeparator" w:id="0">
    <w:p w14:paraId="450DF941" w14:textId="77777777" w:rsidR="00D74402" w:rsidRDefault="00D74402" w:rsidP="00201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E30A" w14:textId="77777777" w:rsidR="00820F34" w:rsidRDefault="00820F34" w:rsidP="00623EBD">
    <w:pPr>
      <w:tabs>
        <w:tab w:val="center" w:pos="4536"/>
        <w:tab w:val="right" w:pos="9072"/>
      </w:tabs>
      <w:spacing w:after="0"/>
      <w:ind w:firstLine="2160"/>
      <w:rPr>
        <w:b/>
        <w:color w:val="00B050"/>
        <w:sz w:val="28"/>
        <w:szCs w:val="28"/>
      </w:rPr>
    </w:pPr>
    <w:r>
      <w:rPr>
        <w:noProof/>
        <w:lang w:val="hr-HR" w:eastAsia="hr-HR"/>
      </w:rPr>
      <w:drawing>
        <wp:anchor distT="0" distB="0" distL="114300" distR="114300" simplePos="0" relativeHeight="251659264" behindDoc="0" locked="0" layoutInCell="1" allowOverlap="1" wp14:anchorId="0CC6218C" wp14:editId="2801BCA5">
          <wp:simplePos x="0" y="0"/>
          <wp:positionH relativeFrom="column">
            <wp:posOffset>114300</wp:posOffset>
          </wp:positionH>
          <wp:positionV relativeFrom="paragraph">
            <wp:posOffset>-6985</wp:posOffset>
          </wp:positionV>
          <wp:extent cx="914400" cy="914400"/>
          <wp:effectExtent l="0" t="0" r="0" b="0"/>
          <wp:wrapNone/>
          <wp:docPr id="1" name="Slika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B050"/>
        <w:sz w:val="28"/>
        <w:szCs w:val="28"/>
      </w:rPr>
      <w:t>Centar za pružanje usluga u zajednici Klasje Osijek</w:t>
    </w:r>
  </w:p>
  <w:p w14:paraId="154E4D70" w14:textId="77777777" w:rsidR="00623EBD" w:rsidRDefault="00820F34" w:rsidP="00623EBD">
    <w:pPr>
      <w:tabs>
        <w:tab w:val="center" w:pos="4536"/>
        <w:tab w:val="right" w:pos="9072"/>
      </w:tabs>
      <w:spacing w:after="0"/>
      <w:ind w:firstLine="2160"/>
      <w:rPr>
        <w:b/>
        <w:color w:val="00B050"/>
        <w:sz w:val="28"/>
        <w:szCs w:val="28"/>
      </w:rPr>
    </w:pPr>
    <w:r>
      <w:rPr>
        <w:color w:val="00B050"/>
      </w:rPr>
      <w:t>Osijek, Ružina 32; tel</w:t>
    </w:r>
    <w:r w:rsidR="00796827">
      <w:rPr>
        <w:color w:val="00B050"/>
      </w:rPr>
      <w:t>:</w:t>
    </w:r>
    <w:r>
      <w:rPr>
        <w:color w:val="00B050"/>
      </w:rPr>
      <w:t xml:space="preserve"> 031/373-688</w:t>
    </w:r>
  </w:p>
  <w:p w14:paraId="539EDFE1" w14:textId="211DF50A" w:rsidR="00820F34" w:rsidRPr="00AD74B7" w:rsidRDefault="00820F34" w:rsidP="00623EBD">
    <w:pPr>
      <w:tabs>
        <w:tab w:val="center" w:pos="4536"/>
        <w:tab w:val="right" w:pos="9072"/>
      </w:tabs>
      <w:spacing w:after="0"/>
      <w:ind w:firstLine="2160"/>
      <w:rPr>
        <w:b/>
        <w:color w:val="70AD47" w:themeColor="accent6"/>
        <w:sz w:val="28"/>
        <w:szCs w:val="28"/>
      </w:rPr>
    </w:pPr>
    <w:r>
      <w:rPr>
        <w:color w:val="92D050"/>
      </w:rPr>
      <w:t>IBAN</w:t>
    </w:r>
    <w:r w:rsidRPr="00AD74B7">
      <w:rPr>
        <w:color w:val="70AD47" w:themeColor="accent6"/>
      </w:rPr>
      <w:t>: HR3223900011100015088  OIB: 13771936999 MB:030007616</w:t>
    </w:r>
  </w:p>
  <w:p w14:paraId="17B21814" w14:textId="28BFC334" w:rsidR="00D7031A" w:rsidRPr="00AD74B7" w:rsidRDefault="00820F34" w:rsidP="00623EBD">
    <w:pPr>
      <w:pBdr>
        <w:bottom w:val="single" w:sz="4" w:space="1" w:color="auto"/>
      </w:pBdr>
      <w:tabs>
        <w:tab w:val="center" w:pos="4536"/>
        <w:tab w:val="left" w:pos="7065"/>
      </w:tabs>
      <w:spacing w:after="0"/>
      <w:ind w:firstLine="2160"/>
      <w:rPr>
        <w:color w:val="70AD47" w:themeColor="accent6"/>
        <w:u w:val="single"/>
      </w:rPr>
    </w:pPr>
    <w:r w:rsidRPr="00AD74B7">
      <w:rPr>
        <w:color w:val="70AD47" w:themeColor="accent6"/>
      </w:rPr>
      <w:t xml:space="preserve">e-mail: </w:t>
    </w:r>
    <w:hyperlink r:id="rId2" w:history="1">
      <w:r w:rsidR="00FF1DC5" w:rsidRPr="00FF1DC5">
        <w:rPr>
          <w:rStyle w:val="Hiperveza"/>
          <w:color w:val="92D050"/>
        </w:rPr>
        <w:t>korisnik207@socskrb.hr</w:t>
      </w:r>
    </w:hyperlink>
    <w:r w:rsidR="00FF1DC5">
      <w:rPr>
        <w:color w:val="92D050"/>
      </w:rPr>
      <w:t>;</w:t>
    </w:r>
    <w:r w:rsidRPr="00AD74B7">
      <w:rPr>
        <w:color w:val="70AD47" w:themeColor="accent6"/>
      </w:rPr>
      <w:t xml:space="preserve"> web: </w:t>
    </w:r>
    <w:hyperlink r:id="rId3" w:history="1">
      <w:r w:rsidRPr="00AD74B7">
        <w:rPr>
          <w:rStyle w:val="Hiperveza"/>
          <w:color w:val="70AD47" w:themeColor="accent6"/>
        </w:rPr>
        <w:t>www.klasje.hr</w:t>
      </w:r>
    </w:hyperlink>
    <w:r w:rsidRPr="00AD74B7">
      <w:rPr>
        <w:rStyle w:val="Hiperveza"/>
        <w:color w:val="70AD47" w:themeColor="accent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7E3E"/>
    <w:multiLevelType w:val="hybridMultilevel"/>
    <w:tmpl w:val="CB342B68"/>
    <w:lvl w:ilvl="0" w:tplc="E94499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057C0"/>
    <w:multiLevelType w:val="hybridMultilevel"/>
    <w:tmpl w:val="61F6AB0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FFFFFFF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F3842"/>
    <w:multiLevelType w:val="hybridMultilevel"/>
    <w:tmpl w:val="E16444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3DD8"/>
    <w:multiLevelType w:val="hybridMultilevel"/>
    <w:tmpl w:val="5BD0A4F6"/>
    <w:lvl w:ilvl="0" w:tplc="E5CECC34">
      <w:start w:val="3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2A20695"/>
    <w:multiLevelType w:val="hybridMultilevel"/>
    <w:tmpl w:val="62165D50"/>
    <w:lvl w:ilvl="0" w:tplc="5D66AA44">
      <w:start w:val="5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630E53"/>
    <w:multiLevelType w:val="hybridMultilevel"/>
    <w:tmpl w:val="687015CA"/>
    <w:lvl w:ilvl="0" w:tplc="E944997E">
      <w:start w:val="1"/>
      <w:numFmt w:val="bullet"/>
      <w:lvlText w:val="-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18BB6784"/>
    <w:multiLevelType w:val="hybridMultilevel"/>
    <w:tmpl w:val="BFF0ED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B6A51"/>
    <w:multiLevelType w:val="hybridMultilevel"/>
    <w:tmpl w:val="95F692F6"/>
    <w:lvl w:ilvl="0" w:tplc="5D66AA44">
      <w:start w:val="5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A4861"/>
    <w:multiLevelType w:val="hybridMultilevel"/>
    <w:tmpl w:val="D6EA7492"/>
    <w:lvl w:ilvl="0" w:tplc="6958E740">
      <w:start w:val="3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C01C4E"/>
    <w:multiLevelType w:val="hybridMultilevel"/>
    <w:tmpl w:val="A978DA0C"/>
    <w:lvl w:ilvl="0" w:tplc="095A3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F48E5"/>
    <w:multiLevelType w:val="hybridMultilevel"/>
    <w:tmpl w:val="06B6F296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453AA"/>
    <w:multiLevelType w:val="hybridMultilevel"/>
    <w:tmpl w:val="F930626E"/>
    <w:lvl w:ilvl="0" w:tplc="E94499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55FB7"/>
    <w:multiLevelType w:val="hybridMultilevel"/>
    <w:tmpl w:val="85720CD0"/>
    <w:lvl w:ilvl="0" w:tplc="6958E740">
      <w:start w:val="3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EB04E70"/>
    <w:multiLevelType w:val="hybridMultilevel"/>
    <w:tmpl w:val="880235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F3D4F"/>
    <w:multiLevelType w:val="hybridMultilevel"/>
    <w:tmpl w:val="4246E0C4"/>
    <w:lvl w:ilvl="0" w:tplc="688AE16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60E5B"/>
    <w:multiLevelType w:val="hybridMultilevel"/>
    <w:tmpl w:val="6B7ABD02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F5F26"/>
    <w:multiLevelType w:val="hybridMultilevel"/>
    <w:tmpl w:val="E59AF16E"/>
    <w:lvl w:ilvl="0" w:tplc="E94499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67016"/>
    <w:multiLevelType w:val="hybridMultilevel"/>
    <w:tmpl w:val="5680FCA4"/>
    <w:lvl w:ilvl="0" w:tplc="4FF020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74D5"/>
    <w:multiLevelType w:val="hybridMultilevel"/>
    <w:tmpl w:val="D33C468A"/>
    <w:lvl w:ilvl="0" w:tplc="6958E74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E3BB4"/>
    <w:multiLevelType w:val="hybridMultilevel"/>
    <w:tmpl w:val="7E7E4C28"/>
    <w:lvl w:ilvl="0" w:tplc="5D66AA44">
      <w:start w:val="5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9450C7"/>
    <w:multiLevelType w:val="hybridMultilevel"/>
    <w:tmpl w:val="28DCEAD0"/>
    <w:lvl w:ilvl="0" w:tplc="6958E74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E277A"/>
    <w:multiLevelType w:val="hybridMultilevel"/>
    <w:tmpl w:val="61F6AB00"/>
    <w:lvl w:ilvl="0" w:tplc="FFC60E9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27C2C42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47FA8"/>
    <w:multiLevelType w:val="hybridMultilevel"/>
    <w:tmpl w:val="3774AAAA"/>
    <w:lvl w:ilvl="0" w:tplc="6958E740">
      <w:start w:val="31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 w15:restartNumberingAfterBreak="0">
    <w:nsid w:val="72B31E7A"/>
    <w:multiLevelType w:val="hybridMultilevel"/>
    <w:tmpl w:val="8618DBCC"/>
    <w:lvl w:ilvl="0" w:tplc="09E4AE9E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18069344">
    <w:abstractNumId w:val="9"/>
  </w:num>
  <w:num w:numId="2" w16cid:durableId="876700024">
    <w:abstractNumId w:val="11"/>
  </w:num>
  <w:num w:numId="3" w16cid:durableId="1364093030">
    <w:abstractNumId w:val="0"/>
  </w:num>
  <w:num w:numId="4" w16cid:durableId="252981455">
    <w:abstractNumId w:val="20"/>
  </w:num>
  <w:num w:numId="5" w16cid:durableId="81729275">
    <w:abstractNumId w:val="15"/>
  </w:num>
  <w:num w:numId="6" w16cid:durableId="1380594488">
    <w:abstractNumId w:val="6"/>
  </w:num>
  <w:num w:numId="7" w16cid:durableId="1966227336">
    <w:abstractNumId w:val="21"/>
  </w:num>
  <w:num w:numId="8" w16cid:durableId="1135369170">
    <w:abstractNumId w:val="13"/>
  </w:num>
  <w:num w:numId="9" w16cid:durableId="898370770">
    <w:abstractNumId w:val="23"/>
  </w:num>
  <w:num w:numId="10" w16cid:durableId="2106070797">
    <w:abstractNumId w:val="17"/>
  </w:num>
  <w:num w:numId="11" w16cid:durableId="270599223">
    <w:abstractNumId w:val="14"/>
  </w:num>
  <w:num w:numId="12" w16cid:durableId="1199011289">
    <w:abstractNumId w:val="20"/>
  </w:num>
  <w:num w:numId="13" w16cid:durableId="575556156">
    <w:abstractNumId w:val="19"/>
  </w:num>
  <w:num w:numId="14" w16cid:durableId="1915119367">
    <w:abstractNumId w:val="11"/>
  </w:num>
  <w:num w:numId="15" w16cid:durableId="1375302782">
    <w:abstractNumId w:val="4"/>
  </w:num>
  <w:num w:numId="16" w16cid:durableId="1600411468">
    <w:abstractNumId w:val="4"/>
  </w:num>
  <w:num w:numId="17" w16cid:durableId="1822503011">
    <w:abstractNumId w:val="8"/>
  </w:num>
  <w:num w:numId="18" w16cid:durableId="1208563071">
    <w:abstractNumId w:val="12"/>
  </w:num>
  <w:num w:numId="19" w16cid:durableId="2062361624">
    <w:abstractNumId w:val="22"/>
  </w:num>
  <w:num w:numId="20" w16cid:durableId="1532524862">
    <w:abstractNumId w:val="5"/>
  </w:num>
  <w:num w:numId="21" w16cid:durableId="1320887118">
    <w:abstractNumId w:val="18"/>
  </w:num>
  <w:num w:numId="22" w16cid:durableId="137917425">
    <w:abstractNumId w:val="16"/>
  </w:num>
  <w:num w:numId="23" w16cid:durableId="667758741">
    <w:abstractNumId w:val="2"/>
  </w:num>
  <w:num w:numId="24" w16cid:durableId="108664610">
    <w:abstractNumId w:val="7"/>
  </w:num>
  <w:num w:numId="25" w16cid:durableId="965693917">
    <w:abstractNumId w:val="4"/>
  </w:num>
  <w:num w:numId="26" w16cid:durableId="255483416">
    <w:abstractNumId w:val="19"/>
  </w:num>
  <w:num w:numId="27" w16cid:durableId="17245916">
    <w:abstractNumId w:val="3"/>
  </w:num>
  <w:num w:numId="28" w16cid:durableId="787355748">
    <w:abstractNumId w:val="1"/>
  </w:num>
  <w:num w:numId="29" w16cid:durableId="260257718">
    <w:abstractNumId w:val="10"/>
  </w:num>
  <w:num w:numId="30" w16cid:durableId="1121339520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5762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6F7"/>
    <w:rsid w:val="00000362"/>
    <w:rsid w:val="0001236E"/>
    <w:rsid w:val="000156C3"/>
    <w:rsid w:val="00030E79"/>
    <w:rsid w:val="00043FFC"/>
    <w:rsid w:val="00070607"/>
    <w:rsid w:val="00071280"/>
    <w:rsid w:val="00076F74"/>
    <w:rsid w:val="0008571D"/>
    <w:rsid w:val="00091005"/>
    <w:rsid w:val="00092C17"/>
    <w:rsid w:val="00094FF4"/>
    <w:rsid w:val="00097AC2"/>
    <w:rsid w:val="000A58F3"/>
    <w:rsid w:val="000A59AC"/>
    <w:rsid w:val="000D11D3"/>
    <w:rsid w:val="000D34D7"/>
    <w:rsid w:val="000E3D57"/>
    <w:rsid w:val="000F4F68"/>
    <w:rsid w:val="000F5812"/>
    <w:rsid w:val="00102CC0"/>
    <w:rsid w:val="0010479D"/>
    <w:rsid w:val="00110958"/>
    <w:rsid w:val="00113E8B"/>
    <w:rsid w:val="0016732F"/>
    <w:rsid w:val="00167975"/>
    <w:rsid w:val="0017773E"/>
    <w:rsid w:val="0019336E"/>
    <w:rsid w:val="001A2A02"/>
    <w:rsid w:val="001A77B5"/>
    <w:rsid w:val="001D1492"/>
    <w:rsid w:val="001E231A"/>
    <w:rsid w:val="001F7A04"/>
    <w:rsid w:val="00201E3C"/>
    <w:rsid w:val="00230329"/>
    <w:rsid w:val="00231793"/>
    <w:rsid w:val="00234568"/>
    <w:rsid w:val="0024266E"/>
    <w:rsid w:val="00246AC1"/>
    <w:rsid w:val="00247B50"/>
    <w:rsid w:val="00256E89"/>
    <w:rsid w:val="00261968"/>
    <w:rsid w:val="00273B8E"/>
    <w:rsid w:val="002A243D"/>
    <w:rsid w:val="002A50E5"/>
    <w:rsid w:val="002B0021"/>
    <w:rsid w:val="002D7324"/>
    <w:rsid w:val="002E2DD2"/>
    <w:rsid w:val="002F56D2"/>
    <w:rsid w:val="00351F4E"/>
    <w:rsid w:val="003533E8"/>
    <w:rsid w:val="0036394A"/>
    <w:rsid w:val="00370C81"/>
    <w:rsid w:val="00374AE5"/>
    <w:rsid w:val="00384498"/>
    <w:rsid w:val="0039489D"/>
    <w:rsid w:val="00394DD6"/>
    <w:rsid w:val="0039506A"/>
    <w:rsid w:val="003A1E15"/>
    <w:rsid w:val="003A7423"/>
    <w:rsid w:val="003C1502"/>
    <w:rsid w:val="003C1BD5"/>
    <w:rsid w:val="003C583D"/>
    <w:rsid w:val="003C79CF"/>
    <w:rsid w:val="003D29B1"/>
    <w:rsid w:val="003F3E1B"/>
    <w:rsid w:val="003F6231"/>
    <w:rsid w:val="00413771"/>
    <w:rsid w:val="0041630F"/>
    <w:rsid w:val="00426192"/>
    <w:rsid w:val="00431784"/>
    <w:rsid w:val="00436E45"/>
    <w:rsid w:val="00453D53"/>
    <w:rsid w:val="00464DCB"/>
    <w:rsid w:val="004818B8"/>
    <w:rsid w:val="00486AF1"/>
    <w:rsid w:val="00486FF5"/>
    <w:rsid w:val="004924B5"/>
    <w:rsid w:val="004B361A"/>
    <w:rsid w:val="004C21DC"/>
    <w:rsid w:val="004F14ED"/>
    <w:rsid w:val="00523D83"/>
    <w:rsid w:val="005462F1"/>
    <w:rsid w:val="00547CA3"/>
    <w:rsid w:val="0056047D"/>
    <w:rsid w:val="0056300D"/>
    <w:rsid w:val="00563469"/>
    <w:rsid w:val="00564404"/>
    <w:rsid w:val="00564442"/>
    <w:rsid w:val="00573F10"/>
    <w:rsid w:val="00582DE4"/>
    <w:rsid w:val="00592626"/>
    <w:rsid w:val="005A5688"/>
    <w:rsid w:val="005A60BD"/>
    <w:rsid w:val="005C3F5A"/>
    <w:rsid w:val="005D73E5"/>
    <w:rsid w:val="005F4F3A"/>
    <w:rsid w:val="0061154F"/>
    <w:rsid w:val="00615420"/>
    <w:rsid w:val="00623EBD"/>
    <w:rsid w:val="006317BB"/>
    <w:rsid w:val="006361C5"/>
    <w:rsid w:val="00636B2C"/>
    <w:rsid w:val="00676E32"/>
    <w:rsid w:val="00685413"/>
    <w:rsid w:val="006B0557"/>
    <w:rsid w:val="006B2344"/>
    <w:rsid w:val="006B55E9"/>
    <w:rsid w:val="006C66C7"/>
    <w:rsid w:val="006D0A14"/>
    <w:rsid w:val="006D3EB5"/>
    <w:rsid w:val="006F2316"/>
    <w:rsid w:val="006F6F42"/>
    <w:rsid w:val="007058B2"/>
    <w:rsid w:val="007125BE"/>
    <w:rsid w:val="00721FE0"/>
    <w:rsid w:val="0072321C"/>
    <w:rsid w:val="00741B00"/>
    <w:rsid w:val="00776C23"/>
    <w:rsid w:val="00796517"/>
    <w:rsid w:val="00796827"/>
    <w:rsid w:val="007A229F"/>
    <w:rsid w:val="007A4939"/>
    <w:rsid w:val="007C0710"/>
    <w:rsid w:val="007C3F43"/>
    <w:rsid w:val="007C78AE"/>
    <w:rsid w:val="007D57D7"/>
    <w:rsid w:val="007D63FE"/>
    <w:rsid w:val="007E63BE"/>
    <w:rsid w:val="007F18FB"/>
    <w:rsid w:val="00814EB6"/>
    <w:rsid w:val="00820F34"/>
    <w:rsid w:val="008215B4"/>
    <w:rsid w:val="008253C1"/>
    <w:rsid w:val="00843CE4"/>
    <w:rsid w:val="0084530E"/>
    <w:rsid w:val="0084758A"/>
    <w:rsid w:val="00850AEF"/>
    <w:rsid w:val="00860260"/>
    <w:rsid w:val="00861400"/>
    <w:rsid w:val="008642FE"/>
    <w:rsid w:val="00871ECF"/>
    <w:rsid w:val="0088477D"/>
    <w:rsid w:val="008914F5"/>
    <w:rsid w:val="0089236C"/>
    <w:rsid w:val="008A55D9"/>
    <w:rsid w:val="008C27C9"/>
    <w:rsid w:val="008C5829"/>
    <w:rsid w:val="008E029A"/>
    <w:rsid w:val="008F208C"/>
    <w:rsid w:val="00901F36"/>
    <w:rsid w:val="00905645"/>
    <w:rsid w:val="009335C3"/>
    <w:rsid w:val="00990E21"/>
    <w:rsid w:val="009B18CA"/>
    <w:rsid w:val="009B33DF"/>
    <w:rsid w:val="009C0C87"/>
    <w:rsid w:val="009C19D7"/>
    <w:rsid w:val="009C7387"/>
    <w:rsid w:val="009C7939"/>
    <w:rsid w:val="009E12EA"/>
    <w:rsid w:val="009E482A"/>
    <w:rsid w:val="009E4DE7"/>
    <w:rsid w:val="00A03295"/>
    <w:rsid w:val="00A03EE1"/>
    <w:rsid w:val="00A472E2"/>
    <w:rsid w:val="00A569CA"/>
    <w:rsid w:val="00A57EDB"/>
    <w:rsid w:val="00A705DE"/>
    <w:rsid w:val="00A80479"/>
    <w:rsid w:val="00A91422"/>
    <w:rsid w:val="00A96253"/>
    <w:rsid w:val="00AA21C4"/>
    <w:rsid w:val="00AA3EEF"/>
    <w:rsid w:val="00AA6280"/>
    <w:rsid w:val="00AB0576"/>
    <w:rsid w:val="00AC14AA"/>
    <w:rsid w:val="00AD74B7"/>
    <w:rsid w:val="00AE5F1A"/>
    <w:rsid w:val="00AF0D47"/>
    <w:rsid w:val="00AF16F7"/>
    <w:rsid w:val="00AF514B"/>
    <w:rsid w:val="00B03434"/>
    <w:rsid w:val="00B07322"/>
    <w:rsid w:val="00B20F5C"/>
    <w:rsid w:val="00B23157"/>
    <w:rsid w:val="00B27915"/>
    <w:rsid w:val="00B33FA0"/>
    <w:rsid w:val="00B363BF"/>
    <w:rsid w:val="00B44173"/>
    <w:rsid w:val="00B44F3A"/>
    <w:rsid w:val="00B456D0"/>
    <w:rsid w:val="00B467BF"/>
    <w:rsid w:val="00B54D92"/>
    <w:rsid w:val="00B63A52"/>
    <w:rsid w:val="00B7038D"/>
    <w:rsid w:val="00B932FC"/>
    <w:rsid w:val="00BB429F"/>
    <w:rsid w:val="00BB52CF"/>
    <w:rsid w:val="00BF3FE7"/>
    <w:rsid w:val="00C335D5"/>
    <w:rsid w:val="00C479B6"/>
    <w:rsid w:val="00C6063D"/>
    <w:rsid w:val="00C70060"/>
    <w:rsid w:val="00C82EC1"/>
    <w:rsid w:val="00C8701D"/>
    <w:rsid w:val="00CA1CB2"/>
    <w:rsid w:val="00CA3D51"/>
    <w:rsid w:val="00CA4CA1"/>
    <w:rsid w:val="00CA671B"/>
    <w:rsid w:val="00CB0629"/>
    <w:rsid w:val="00CB2653"/>
    <w:rsid w:val="00CB4849"/>
    <w:rsid w:val="00CC06E8"/>
    <w:rsid w:val="00CD27D9"/>
    <w:rsid w:val="00CF044A"/>
    <w:rsid w:val="00CF7348"/>
    <w:rsid w:val="00D22D7B"/>
    <w:rsid w:val="00D230FB"/>
    <w:rsid w:val="00D4329A"/>
    <w:rsid w:val="00D51171"/>
    <w:rsid w:val="00D63901"/>
    <w:rsid w:val="00D7031A"/>
    <w:rsid w:val="00D74402"/>
    <w:rsid w:val="00D85C12"/>
    <w:rsid w:val="00D902B9"/>
    <w:rsid w:val="00DA6860"/>
    <w:rsid w:val="00DB28B0"/>
    <w:rsid w:val="00DB3854"/>
    <w:rsid w:val="00DC28D3"/>
    <w:rsid w:val="00DC303A"/>
    <w:rsid w:val="00DD6AA0"/>
    <w:rsid w:val="00DE1EEC"/>
    <w:rsid w:val="00DF7ED1"/>
    <w:rsid w:val="00E12B36"/>
    <w:rsid w:val="00E36ABA"/>
    <w:rsid w:val="00E36D39"/>
    <w:rsid w:val="00E465ED"/>
    <w:rsid w:val="00E57169"/>
    <w:rsid w:val="00E675F4"/>
    <w:rsid w:val="00E715C4"/>
    <w:rsid w:val="00E768AB"/>
    <w:rsid w:val="00E801A9"/>
    <w:rsid w:val="00E90D74"/>
    <w:rsid w:val="00EB5D27"/>
    <w:rsid w:val="00EC3666"/>
    <w:rsid w:val="00EC4111"/>
    <w:rsid w:val="00EC5342"/>
    <w:rsid w:val="00EC6C66"/>
    <w:rsid w:val="00EE7F39"/>
    <w:rsid w:val="00EF54AC"/>
    <w:rsid w:val="00EF5A59"/>
    <w:rsid w:val="00EF6DB2"/>
    <w:rsid w:val="00F025BF"/>
    <w:rsid w:val="00F06D67"/>
    <w:rsid w:val="00F07C77"/>
    <w:rsid w:val="00F11AE1"/>
    <w:rsid w:val="00F12E58"/>
    <w:rsid w:val="00F14391"/>
    <w:rsid w:val="00F61594"/>
    <w:rsid w:val="00F73825"/>
    <w:rsid w:val="00F82581"/>
    <w:rsid w:val="00F940A1"/>
    <w:rsid w:val="00FA7DF7"/>
    <w:rsid w:val="00FB237E"/>
    <w:rsid w:val="00FB464C"/>
    <w:rsid w:val="00FB6951"/>
    <w:rsid w:val="00FB7956"/>
    <w:rsid w:val="00FC093A"/>
    <w:rsid w:val="00FC6006"/>
    <w:rsid w:val="00FE71E1"/>
    <w:rsid w:val="00FF1DC5"/>
    <w:rsid w:val="00FF5111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61E23"/>
  <w15:chartTrackingRefBased/>
  <w15:docId w15:val="{C5E2B502-D6C2-40A0-BC20-CE8CAD56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E58"/>
  </w:style>
  <w:style w:type="paragraph" w:styleId="Naslov1">
    <w:name w:val="heading 1"/>
    <w:basedOn w:val="Normal"/>
    <w:next w:val="Normal"/>
    <w:link w:val="Naslov1Char"/>
    <w:uiPriority w:val="9"/>
    <w:qFormat/>
    <w:rsid w:val="00D85C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B55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1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B0021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nhideWhenUsed/>
    <w:rsid w:val="00201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201E3C"/>
  </w:style>
  <w:style w:type="paragraph" w:styleId="Podnoje">
    <w:name w:val="footer"/>
    <w:basedOn w:val="Normal"/>
    <w:link w:val="PodnojeChar"/>
    <w:uiPriority w:val="99"/>
    <w:unhideWhenUsed/>
    <w:rsid w:val="00201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01E3C"/>
  </w:style>
  <w:style w:type="paragraph" w:styleId="Tekstbalonia">
    <w:name w:val="Balloon Text"/>
    <w:basedOn w:val="Normal"/>
    <w:link w:val="TekstbaloniaChar"/>
    <w:uiPriority w:val="99"/>
    <w:semiHidden/>
    <w:unhideWhenUsed/>
    <w:rsid w:val="00820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0F34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B2344"/>
    <w:pPr>
      <w:spacing w:after="0" w:line="240" w:lineRule="auto"/>
    </w:pPr>
  </w:style>
  <w:style w:type="paragraph" w:customStyle="1" w:styleId="box472147">
    <w:name w:val="box_472147"/>
    <w:basedOn w:val="Normal"/>
    <w:rsid w:val="00631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B55E9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erijeenospominjanje">
    <w:name w:val="Unresolved Mention"/>
    <w:basedOn w:val="Zadanifontodlomka"/>
    <w:uiPriority w:val="99"/>
    <w:semiHidden/>
    <w:unhideWhenUsed/>
    <w:rsid w:val="009C7387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D85C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x8412756">
    <w:name w:val="box_8412756"/>
    <w:basedOn w:val="Normal"/>
    <w:rsid w:val="0084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lasje.hr" TargetMode="External"/><Relationship Id="rId2" Type="http://schemas.openxmlformats.org/officeDocument/2006/relationships/hyperlink" Target="mailto:korisnik207@socskrb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70FF-707A-486E-B662-2EFA0302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</dc:creator>
  <cp:keywords/>
  <dc:description/>
  <cp:lastModifiedBy>Iva Matošević</cp:lastModifiedBy>
  <cp:revision>72</cp:revision>
  <cp:lastPrinted>2026-02-11T12:16:00Z</cp:lastPrinted>
  <dcterms:created xsi:type="dcterms:W3CDTF">2024-09-09T05:48:00Z</dcterms:created>
  <dcterms:modified xsi:type="dcterms:W3CDTF">2026-06-30T08:31:00Z</dcterms:modified>
</cp:coreProperties>
</file>