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369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277"/>
        <w:gridCol w:w="992"/>
        <w:gridCol w:w="1560"/>
        <w:gridCol w:w="992"/>
        <w:gridCol w:w="1277"/>
        <w:gridCol w:w="850"/>
        <w:gridCol w:w="1280"/>
        <w:gridCol w:w="853"/>
        <w:gridCol w:w="1283"/>
        <w:gridCol w:w="2110"/>
      </w:tblGrid>
      <w:tr w:rsidR="00710222" w:rsidTr="00A608F9">
        <w:tc>
          <w:tcPr>
            <w:tcW w:w="283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9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0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pct"/>
            <w:gridSpan w:val="2"/>
          </w:tcPr>
          <w:p w:rsidR="00412717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pct"/>
            <w:gridSpan w:val="2"/>
          </w:tcPr>
          <w:p w:rsidR="00412717" w:rsidRDefault="00412717" w:rsidP="004127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2" w:type="pct"/>
          </w:tcPr>
          <w:p w:rsidR="00412717" w:rsidRPr="00C609C3" w:rsidRDefault="00412717" w:rsidP="009011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10222" w:rsidTr="00A608F9">
        <w:tc>
          <w:tcPr>
            <w:tcW w:w="283" w:type="pct"/>
          </w:tcPr>
          <w:p w:rsidR="00412717" w:rsidRPr="00C609C3" w:rsidRDefault="00412717" w:rsidP="00A608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éro</w:t>
            </w:r>
            <w:r w:rsidR="00A608F9">
              <w:rPr>
                <w:rFonts w:ascii="Times New Roman" w:hAnsi="Times New Roman" w:cs="Times New Roman"/>
                <w:sz w:val="18"/>
                <w:szCs w:val="18"/>
              </w:rPr>
              <w:t xml:space="preserve"> d’</w:t>
            </w:r>
            <w:proofErr w:type="spellStart"/>
            <w:r w:rsidR="00A608F9">
              <w:rPr>
                <w:rFonts w:ascii="Times New Roman" w:hAnsi="Times New Roman" w:cs="Times New Roman"/>
                <w:sz w:val="18"/>
                <w:szCs w:val="18"/>
              </w:rPr>
              <w:t>iden</w:t>
            </w:r>
            <w:proofErr w:type="spellEnd"/>
            <w:r w:rsidR="00A608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6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Prénoms</w:t>
            </w:r>
          </w:p>
        </w:tc>
        <w:tc>
          <w:tcPr>
            <w:tcW w:w="425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Nom</w:t>
            </w:r>
          </w:p>
        </w:tc>
        <w:tc>
          <w:tcPr>
            <w:tcW w:w="330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Date de naissance</w:t>
            </w:r>
          </w:p>
        </w:tc>
        <w:tc>
          <w:tcPr>
            <w:tcW w:w="519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Adresse exacte /Tel</w:t>
            </w:r>
          </w:p>
        </w:tc>
        <w:tc>
          <w:tcPr>
            <w:tcW w:w="330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Scolarisée (Oui/Non)</w:t>
            </w:r>
          </w:p>
        </w:tc>
        <w:tc>
          <w:tcPr>
            <w:tcW w:w="425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Ecole </w:t>
            </w:r>
            <w:r w:rsidRPr="00FE41E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E41E8">
              <w:rPr>
                <w:rFonts w:ascii="Times New Roman" w:hAnsi="Times New Roman" w:cs="Times New Roman"/>
                <w:sz w:val="18"/>
                <w:szCs w:val="18"/>
              </w:rPr>
              <w:t>Daara</w:t>
            </w:r>
            <w:proofErr w:type="spellEnd"/>
          </w:p>
        </w:tc>
        <w:tc>
          <w:tcPr>
            <w:tcW w:w="283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 xml:space="preserve">Date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VPH</w:t>
            </w: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pct"/>
          </w:tcPr>
          <w:p w:rsidR="00412717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Lieu de vaccination</w:t>
            </w:r>
          </w:p>
        </w:tc>
        <w:tc>
          <w:tcPr>
            <w:tcW w:w="284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="00E454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VPH</w:t>
            </w: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Lieu de vaccination</w:t>
            </w:r>
          </w:p>
        </w:tc>
        <w:tc>
          <w:tcPr>
            <w:tcW w:w="702" w:type="pct"/>
          </w:tcPr>
          <w:p w:rsidR="00412717" w:rsidRPr="00C609C3" w:rsidRDefault="00412717" w:rsidP="007102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9C3">
              <w:rPr>
                <w:rFonts w:ascii="Times New Roman" w:hAnsi="Times New Roman" w:cs="Times New Roman"/>
                <w:sz w:val="18"/>
                <w:szCs w:val="18"/>
              </w:rPr>
              <w:t>Observations</w:t>
            </w:r>
          </w:p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412717" w:rsidRDefault="00412717" w:rsidP="00CD7A0A"/>
          <w:p w:rsidR="00710222" w:rsidRDefault="00710222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412717" w:rsidRDefault="00412717" w:rsidP="00CD7A0A"/>
          <w:p w:rsidR="00710222" w:rsidRDefault="00710222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710222" w:rsidRDefault="00710222" w:rsidP="00CD7A0A"/>
          <w:p w:rsidR="00412717" w:rsidRDefault="00412717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710222" w:rsidRDefault="00710222" w:rsidP="00CD7A0A"/>
          <w:p w:rsidR="00412717" w:rsidRDefault="00412717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710222" w:rsidRDefault="00710222" w:rsidP="00CD7A0A"/>
          <w:p w:rsidR="00412717" w:rsidRDefault="00412717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710222" w:rsidRDefault="00710222" w:rsidP="00CD7A0A"/>
          <w:p w:rsidR="00412717" w:rsidRDefault="00412717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710222" w:rsidRDefault="00710222" w:rsidP="00CD7A0A"/>
          <w:p w:rsidR="00412717" w:rsidRDefault="00412717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412717" w:rsidRDefault="00412717" w:rsidP="00CD7A0A">
            <w:bookmarkStart w:id="0" w:name="_GoBack"/>
            <w:bookmarkEnd w:id="0"/>
          </w:p>
          <w:p w:rsidR="00710222" w:rsidRDefault="00710222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412717" w:rsidRDefault="00412717" w:rsidP="00CD7A0A"/>
          <w:p w:rsidR="00710222" w:rsidRDefault="00710222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  <w:tr w:rsidR="00710222" w:rsidTr="00A608F9">
        <w:tc>
          <w:tcPr>
            <w:tcW w:w="283" w:type="pct"/>
          </w:tcPr>
          <w:p w:rsidR="00412717" w:rsidRDefault="00412717" w:rsidP="00CD7A0A"/>
          <w:p w:rsidR="00710222" w:rsidRDefault="00710222" w:rsidP="00710222">
            <w:pPr>
              <w:jc w:val="center"/>
            </w:pPr>
          </w:p>
          <w:p w:rsidR="00412717" w:rsidRDefault="00412717" w:rsidP="00CD7A0A"/>
        </w:tc>
        <w:tc>
          <w:tcPr>
            <w:tcW w:w="566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519" w:type="pct"/>
          </w:tcPr>
          <w:p w:rsidR="00412717" w:rsidRDefault="00412717" w:rsidP="00CD7A0A"/>
        </w:tc>
        <w:tc>
          <w:tcPr>
            <w:tcW w:w="330" w:type="pct"/>
          </w:tcPr>
          <w:p w:rsidR="00412717" w:rsidRDefault="00412717" w:rsidP="00CD7A0A"/>
        </w:tc>
        <w:tc>
          <w:tcPr>
            <w:tcW w:w="425" w:type="pct"/>
          </w:tcPr>
          <w:p w:rsidR="00412717" w:rsidRDefault="00412717" w:rsidP="00CD7A0A"/>
        </w:tc>
        <w:tc>
          <w:tcPr>
            <w:tcW w:w="283" w:type="pct"/>
          </w:tcPr>
          <w:p w:rsidR="00412717" w:rsidRDefault="00412717" w:rsidP="00CD7A0A"/>
        </w:tc>
        <w:tc>
          <w:tcPr>
            <w:tcW w:w="426" w:type="pct"/>
          </w:tcPr>
          <w:p w:rsidR="00412717" w:rsidRDefault="00412717" w:rsidP="00CD7A0A"/>
        </w:tc>
        <w:tc>
          <w:tcPr>
            <w:tcW w:w="284" w:type="pct"/>
          </w:tcPr>
          <w:p w:rsidR="00412717" w:rsidRDefault="00412717" w:rsidP="00CD7A0A"/>
        </w:tc>
        <w:tc>
          <w:tcPr>
            <w:tcW w:w="427" w:type="pct"/>
          </w:tcPr>
          <w:p w:rsidR="00412717" w:rsidRDefault="00412717" w:rsidP="00CD7A0A"/>
        </w:tc>
        <w:tc>
          <w:tcPr>
            <w:tcW w:w="702" w:type="pct"/>
          </w:tcPr>
          <w:p w:rsidR="00412717" w:rsidRDefault="00412717" w:rsidP="00CD7A0A"/>
        </w:tc>
      </w:tr>
    </w:tbl>
    <w:p w:rsidR="0090117F" w:rsidRPr="004E15D4" w:rsidRDefault="0090117F" w:rsidP="004E15D4">
      <w:pPr>
        <w:spacing w:line="480" w:lineRule="auto"/>
        <w:rPr>
          <w:b/>
          <w:sz w:val="28"/>
        </w:rPr>
      </w:pPr>
      <w:r w:rsidRPr="004E15D4">
        <w:rPr>
          <w:b/>
          <w:sz w:val="28"/>
        </w:rPr>
        <w:lastRenderedPageBreak/>
        <w:t>Instructions de remplissage :</w:t>
      </w:r>
    </w:p>
    <w:p w:rsidR="0090117F" w:rsidRPr="004E15D4" w:rsidRDefault="0090117F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Un numéro d’ordre annuel est attribué à toute personne qui se présente dans la formation sanitaire pour une vaccination ;</w:t>
      </w:r>
    </w:p>
    <w:p w:rsidR="0090117F" w:rsidRPr="004E15D4" w:rsidRDefault="0090117F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Prénoms de la personne vaccinée ;</w:t>
      </w:r>
    </w:p>
    <w:p w:rsidR="0090117F" w:rsidRPr="004E15D4" w:rsidRDefault="0090117F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Nom de la personne vaccinée ;</w:t>
      </w:r>
    </w:p>
    <w:p w:rsidR="0090117F" w:rsidRPr="004E15D4" w:rsidRDefault="0090117F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Date de naissance de la personne vaccinée. A défaut d’avoir la date exacte, mettre l’année de naissance</w:t>
      </w:r>
      <w:r w:rsidR="00E454EE" w:rsidRPr="004E15D4">
        <w:rPr>
          <w:sz w:val="28"/>
        </w:rPr>
        <w:t> ;</w:t>
      </w:r>
    </w:p>
    <w:p w:rsidR="0090117F" w:rsidRPr="004E15D4" w:rsidRDefault="0090117F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 </w:t>
      </w:r>
      <w:r w:rsidR="00D20E31" w:rsidRPr="004E15D4">
        <w:rPr>
          <w:sz w:val="28"/>
        </w:rPr>
        <w:t>Mettre l’adresse complète</w:t>
      </w:r>
      <w:r w:rsidR="00967D35" w:rsidRPr="004E15D4">
        <w:rPr>
          <w:sz w:val="28"/>
        </w:rPr>
        <w:t xml:space="preserve"> et un</w:t>
      </w:r>
      <w:r w:rsidR="00D20E31" w:rsidRPr="004E15D4">
        <w:rPr>
          <w:sz w:val="28"/>
        </w:rPr>
        <w:t xml:space="preserve"> n</w:t>
      </w:r>
      <w:r w:rsidR="00700955" w:rsidRPr="004E15D4">
        <w:rPr>
          <w:sz w:val="28"/>
        </w:rPr>
        <w:t>uméro de téléphone ;</w:t>
      </w:r>
    </w:p>
    <w:p w:rsidR="00D20E31" w:rsidRPr="004E15D4" w:rsidRDefault="001864B4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Mettre « Oui » si la pers</w:t>
      </w:r>
      <w:r w:rsidR="0015422F" w:rsidRPr="004E15D4">
        <w:rPr>
          <w:sz w:val="28"/>
        </w:rPr>
        <w:t>onne vaccinée est scolarisée. S</w:t>
      </w:r>
      <w:r w:rsidRPr="004E15D4">
        <w:rPr>
          <w:sz w:val="28"/>
        </w:rPr>
        <w:t>i elle ne l’est pas</w:t>
      </w:r>
      <w:r w:rsidR="0015422F" w:rsidRPr="004E15D4">
        <w:rPr>
          <w:sz w:val="28"/>
        </w:rPr>
        <w:t>,</w:t>
      </w:r>
      <w:r w:rsidRPr="004E15D4">
        <w:rPr>
          <w:sz w:val="28"/>
        </w:rPr>
        <w:t xml:space="preserve"> mettre « Non »</w:t>
      </w:r>
    </w:p>
    <w:p w:rsidR="00AE1FDC" w:rsidRPr="004E15D4" w:rsidRDefault="00AE1FDC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Mettre le nom de l’école</w:t>
      </w:r>
      <w:r w:rsidR="005B720B" w:rsidRPr="004E15D4">
        <w:rPr>
          <w:sz w:val="28"/>
        </w:rPr>
        <w:t xml:space="preserve"> ou du Daara</w:t>
      </w:r>
      <w:r w:rsidRPr="004E15D4">
        <w:rPr>
          <w:color w:val="FF0000"/>
          <w:sz w:val="28"/>
        </w:rPr>
        <w:t xml:space="preserve"> </w:t>
      </w:r>
      <w:r w:rsidRPr="004E15D4">
        <w:rPr>
          <w:sz w:val="28"/>
        </w:rPr>
        <w:t>si la personne est scolarisée</w:t>
      </w:r>
      <w:r w:rsidR="0015422F" w:rsidRPr="004E15D4">
        <w:rPr>
          <w:sz w:val="28"/>
        </w:rPr>
        <w:t>. S</w:t>
      </w:r>
      <w:r w:rsidR="00DF0406" w:rsidRPr="004E15D4">
        <w:rPr>
          <w:sz w:val="28"/>
        </w:rPr>
        <w:t>i elle ne l’est pas</w:t>
      </w:r>
      <w:r w:rsidR="0015422F" w:rsidRPr="004E15D4">
        <w:rPr>
          <w:sz w:val="28"/>
        </w:rPr>
        <w:t>,</w:t>
      </w:r>
      <w:r w:rsidR="00C5777C" w:rsidRPr="004E15D4">
        <w:rPr>
          <w:sz w:val="28"/>
        </w:rPr>
        <w:t xml:space="preserve"> mettre </w:t>
      </w:r>
      <w:r w:rsidR="00DF0406" w:rsidRPr="004E15D4">
        <w:rPr>
          <w:sz w:val="28"/>
        </w:rPr>
        <w:t>« </w:t>
      </w:r>
      <w:r w:rsidR="00C5777C" w:rsidRPr="004E15D4">
        <w:rPr>
          <w:sz w:val="28"/>
        </w:rPr>
        <w:t>NA</w:t>
      </w:r>
      <w:r w:rsidR="00DF0406" w:rsidRPr="004E15D4">
        <w:rPr>
          <w:sz w:val="28"/>
        </w:rPr>
        <w:t> »</w:t>
      </w:r>
      <w:r w:rsidR="00EC3675" w:rsidRPr="004E15D4">
        <w:rPr>
          <w:sz w:val="28"/>
        </w:rPr>
        <w:t> ;</w:t>
      </w:r>
    </w:p>
    <w:p w:rsidR="00EC3675" w:rsidRPr="004E15D4" w:rsidRDefault="00EC3675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Mettre la date d’administration de la première dose</w:t>
      </w:r>
      <w:r w:rsidR="00412717" w:rsidRPr="004E15D4">
        <w:rPr>
          <w:sz w:val="28"/>
        </w:rPr>
        <w:t xml:space="preserve"> et le lieu</w:t>
      </w:r>
      <w:r w:rsidR="00DF0406" w:rsidRPr="004E15D4">
        <w:rPr>
          <w:sz w:val="28"/>
        </w:rPr>
        <w:t xml:space="preserve"> de vaccination</w:t>
      </w:r>
      <w:r w:rsidRPr="004E15D4">
        <w:rPr>
          <w:sz w:val="28"/>
        </w:rPr>
        <w:t>;</w:t>
      </w:r>
    </w:p>
    <w:p w:rsidR="00EC3675" w:rsidRPr="004E15D4" w:rsidRDefault="00EC3675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>Mettre la date d’administration de la deuxième dose</w:t>
      </w:r>
      <w:r w:rsidR="00700955" w:rsidRPr="004E15D4">
        <w:rPr>
          <w:sz w:val="28"/>
        </w:rPr>
        <w:t xml:space="preserve"> et le lieu</w:t>
      </w:r>
      <w:r w:rsidR="00DF0406" w:rsidRPr="004E15D4">
        <w:rPr>
          <w:sz w:val="28"/>
        </w:rPr>
        <w:t xml:space="preserve"> de vaccination</w:t>
      </w:r>
      <w:r w:rsidR="002C14F5" w:rsidRPr="004E15D4">
        <w:rPr>
          <w:sz w:val="28"/>
        </w:rPr>
        <w:t> ;</w:t>
      </w:r>
    </w:p>
    <w:p w:rsidR="002C14F5" w:rsidRPr="004E15D4" w:rsidRDefault="002C14F5" w:rsidP="004E15D4">
      <w:pPr>
        <w:pStyle w:val="Paragraphedeliste"/>
        <w:numPr>
          <w:ilvl w:val="0"/>
          <w:numId w:val="1"/>
        </w:numPr>
        <w:spacing w:line="480" w:lineRule="auto"/>
        <w:rPr>
          <w:sz w:val="28"/>
        </w:rPr>
      </w:pPr>
      <w:r w:rsidRPr="004E15D4">
        <w:rPr>
          <w:sz w:val="28"/>
        </w:rPr>
        <w:t xml:space="preserve">Mettre toute autre information utile. </w:t>
      </w:r>
    </w:p>
    <w:sectPr w:rsidR="002C14F5" w:rsidRPr="004E15D4" w:rsidSect="00F31FA0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6F" w:rsidRDefault="0041126F" w:rsidP="00C609C3">
      <w:pPr>
        <w:spacing w:after="0" w:line="240" w:lineRule="auto"/>
      </w:pPr>
      <w:r>
        <w:separator/>
      </w:r>
    </w:p>
  </w:endnote>
  <w:endnote w:type="continuationSeparator" w:id="0">
    <w:p w:rsidR="0041126F" w:rsidRDefault="0041126F" w:rsidP="00C6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C3" w:rsidRDefault="00C609C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30790" cy="7157720"/>
              <wp:effectExtent l="0" t="0" r="15240" b="18415"/>
              <wp:wrapNone/>
              <wp:docPr id="1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30790" cy="7157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FBA282F" id="Rectangle 452" o:spid="_x0000_s1026" style="position:absolute;margin-left:0;margin-top:0;width:797.7pt;height:563.6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142E1D">
      <w:t xml:space="preserve">MSAS/DGS/DP/DI.   </w:t>
    </w:r>
    <w:r w:rsidR="00065FA9">
      <w:t xml:space="preserve">Registre de vaccination contre le </w:t>
    </w:r>
    <w:r w:rsidR="00142E1D">
      <w:t>VPH</w:t>
    </w:r>
    <w:r w:rsidR="0028044E">
      <w:t xml:space="preserve">                                                                                                                                                  Version mai 2018</w:t>
    </w:r>
    <w:r w:rsidR="00142E1D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6F" w:rsidRDefault="0041126F" w:rsidP="00C609C3">
      <w:pPr>
        <w:spacing w:after="0" w:line="240" w:lineRule="auto"/>
      </w:pPr>
      <w:r>
        <w:separator/>
      </w:r>
    </w:p>
  </w:footnote>
  <w:footnote w:type="continuationSeparator" w:id="0">
    <w:p w:rsidR="0041126F" w:rsidRDefault="0041126F" w:rsidP="00C60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D337D"/>
    <w:multiLevelType w:val="hybridMultilevel"/>
    <w:tmpl w:val="BD74A3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A0"/>
    <w:rsid w:val="00001D9D"/>
    <w:rsid w:val="00051C39"/>
    <w:rsid w:val="0005401A"/>
    <w:rsid w:val="00065FA9"/>
    <w:rsid w:val="00084354"/>
    <w:rsid w:val="000E755C"/>
    <w:rsid w:val="00142E1D"/>
    <w:rsid w:val="00146074"/>
    <w:rsid w:val="0015422F"/>
    <w:rsid w:val="001864B4"/>
    <w:rsid w:val="0019058D"/>
    <w:rsid w:val="001A28D5"/>
    <w:rsid w:val="0028044E"/>
    <w:rsid w:val="00282CF4"/>
    <w:rsid w:val="002C14F5"/>
    <w:rsid w:val="002F3E54"/>
    <w:rsid w:val="002F5CAA"/>
    <w:rsid w:val="003872AA"/>
    <w:rsid w:val="0041126F"/>
    <w:rsid w:val="00412717"/>
    <w:rsid w:val="004E15D4"/>
    <w:rsid w:val="005B720B"/>
    <w:rsid w:val="00700955"/>
    <w:rsid w:val="00710222"/>
    <w:rsid w:val="00831C2B"/>
    <w:rsid w:val="008C76E3"/>
    <w:rsid w:val="0090117F"/>
    <w:rsid w:val="00967D35"/>
    <w:rsid w:val="00974F01"/>
    <w:rsid w:val="00A608F9"/>
    <w:rsid w:val="00AD02FE"/>
    <w:rsid w:val="00AE1FDC"/>
    <w:rsid w:val="00B03B00"/>
    <w:rsid w:val="00C36353"/>
    <w:rsid w:val="00C5777C"/>
    <w:rsid w:val="00C609C3"/>
    <w:rsid w:val="00D20E31"/>
    <w:rsid w:val="00D83DA1"/>
    <w:rsid w:val="00DF0406"/>
    <w:rsid w:val="00E07479"/>
    <w:rsid w:val="00E25AA7"/>
    <w:rsid w:val="00E454EE"/>
    <w:rsid w:val="00EC3675"/>
    <w:rsid w:val="00F31FA0"/>
    <w:rsid w:val="00FE41E8"/>
    <w:rsid w:val="00F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399E"/>
  <w15:docId w15:val="{78D349DA-2830-43B9-83E1-9287997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31F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9C3"/>
  </w:style>
  <w:style w:type="paragraph" w:styleId="Pieddepage">
    <w:name w:val="footer"/>
    <w:basedOn w:val="Normal"/>
    <w:link w:val="PieddepageCar"/>
    <w:uiPriority w:val="99"/>
    <w:unhideWhenUsed/>
    <w:rsid w:val="00C6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9C3"/>
  </w:style>
  <w:style w:type="paragraph" w:styleId="Paragraphedeliste">
    <w:name w:val="List Paragraph"/>
    <w:basedOn w:val="Normal"/>
    <w:uiPriority w:val="34"/>
    <w:qFormat/>
    <w:rsid w:val="00901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ndossou</dc:creator>
  <cp:keywords/>
  <dc:description/>
  <cp:lastModifiedBy>drandazou@outlook.com</cp:lastModifiedBy>
  <cp:revision>41</cp:revision>
  <dcterms:created xsi:type="dcterms:W3CDTF">2015-11-11T20:25:00Z</dcterms:created>
  <dcterms:modified xsi:type="dcterms:W3CDTF">2018-07-20T16:24:00Z</dcterms:modified>
</cp:coreProperties>
</file>