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eGrid"/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/>
      </w:tblPr>
      <w:tblGrid>
        <w:gridCol w:w="10095"/>
      </w:tblGrid>
      <w:tr w:rsidR="0059736E" w:rsidRPr="00F4591D" w:rsidTr="0080461E">
        <w:trPr>
          <w:cnfStyle w:val="100000000000"/>
          <w:trHeight w:val="602"/>
          <w:jc w:val="center"/>
        </w:trPr>
        <w:tc>
          <w:tcPr>
            <w:tcW w:w="10095" w:type="dxa"/>
            <w:vAlign w:val="center"/>
          </w:tcPr>
          <w:p w:rsidR="0059736E" w:rsidRPr="00B779AE" w:rsidRDefault="0059736E" w:rsidP="00C41F38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B779AE">
              <w:rPr>
                <w:b/>
                <w:color w:val="000000" w:themeColor="text1"/>
                <w:sz w:val="32"/>
                <w:lang w:val="en-US"/>
              </w:rPr>
              <w:t>Tool 3: Declaration of conflict of Interest</w:t>
            </w:r>
          </w:p>
        </w:tc>
      </w:tr>
      <w:tr w:rsidR="0059736E" w:rsidRPr="00F4591D" w:rsidTr="0080461E">
        <w:trPr>
          <w:jc w:val="center"/>
        </w:trPr>
        <w:tc>
          <w:tcPr>
            <w:tcW w:w="10095" w:type="dxa"/>
            <w:shd w:val="clear" w:color="auto" w:fill="FFFFFF" w:themeFill="background1"/>
          </w:tcPr>
          <w:p w:rsidR="0059736E" w:rsidRPr="00555A3D" w:rsidRDefault="0059736E" w:rsidP="00B779AE">
            <w:pPr>
              <w:pStyle w:val="1"/>
              <w:spacing w:before="120" w:after="120" w:line="0" w:lineRule="atLeast"/>
              <w:jc w:val="center"/>
              <w:rPr>
                <w:rFonts w:ascii="Arial" w:eastAsia="PMingLiU" w:hAnsi="Arial" w:cs="Arial"/>
                <w:b/>
                <w:bCs/>
                <w:spacing w:val="0"/>
              </w:rPr>
            </w:pPr>
            <w:bookmarkStart w:id="0" w:name="_GoBack"/>
            <w:r w:rsidRPr="00555A3D">
              <w:rPr>
                <w:rFonts w:ascii="Arial" w:eastAsia="PMingLiU" w:hAnsi="Arial" w:cs="Arial"/>
                <w:b/>
                <w:bCs/>
                <w:spacing w:val="0"/>
              </w:rPr>
              <w:t>N</w:t>
            </w:r>
            <w:bookmarkEnd w:id="0"/>
            <w:r w:rsidRPr="00555A3D">
              <w:rPr>
                <w:rFonts w:ascii="Arial" w:eastAsia="PMingLiU" w:hAnsi="Arial" w:cs="Arial"/>
                <w:b/>
                <w:bCs/>
                <w:spacing w:val="0"/>
              </w:rPr>
              <w:t xml:space="preserve">ational Logistic Working Group of </w:t>
            </w:r>
            <w:r w:rsidRPr="00555A3D">
              <w:rPr>
                <w:rFonts w:ascii="Arial" w:eastAsia="PMingLiU" w:hAnsi="Arial" w:cs="Arial"/>
                <w:b/>
                <w:bCs/>
                <w:color w:val="808080" w:themeColor="background1" w:themeShade="80"/>
                <w:spacing w:val="0"/>
              </w:rPr>
              <w:t>COUNTRY</w:t>
            </w:r>
          </w:p>
          <w:p w:rsidR="0059736E" w:rsidRDefault="0059736E" w:rsidP="00C41F38">
            <w:pPr>
              <w:pStyle w:val="1"/>
              <w:spacing w:before="120" w:after="120" w:line="0" w:lineRule="atLeast"/>
              <w:jc w:val="center"/>
              <w:rPr>
                <w:rFonts w:ascii="Arial" w:eastAsia="PMingLiU" w:hAnsi="Arial" w:cs="Arial"/>
                <w:b/>
                <w:bCs/>
                <w:spacing w:val="0"/>
                <w:u w:val="single"/>
              </w:rPr>
            </w:pPr>
          </w:p>
          <w:p w:rsidR="0059736E" w:rsidRDefault="0059736E" w:rsidP="00C41F38">
            <w:pPr>
              <w:pStyle w:val="1"/>
              <w:spacing w:before="120" w:after="120" w:line="0" w:lineRule="atLeast"/>
              <w:jc w:val="center"/>
              <w:rPr>
                <w:rFonts w:ascii="Arial" w:eastAsia="PMingLiU" w:hAnsi="Arial" w:cs="Arial"/>
                <w:b/>
                <w:bCs/>
                <w:spacing w:val="0"/>
              </w:rPr>
            </w:pPr>
            <w:r>
              <w:rPr>
                <w:rFonts w:ascii="Arial" w:eastAsia="PMingLiU" w:hAnsi="Arial" w:cs="Arial" w:hint="eastAsia"/>
                <w:b/>
                <w:bCs/>
                <w:spacing w:val="0"/>
                <w:u w:val="single"/>
              </w:rPr>
              <w:t>Declaration of Interests</w:t>
            </w:r>
          </w:p>
          <w:p w:rsidR="0059736E" w:rsidRDefault="0059736E" w:rsidP="00C41F38">
            <w:pPr>
              <w:pStyle w:val="1"/>
              <w:spacing w:before="120" w:after="120" w:line="0" w:lineRule="atLeast"/>
              <w:ind w:left="839" w:hanging="839"/>
              <w:rPr>
                <w:rFonts w:ascii="Arial" w:eastAsia="PMingLiU" w:hAnsi="Arial" w:cs="Arial"/>
                <w:spacing w:val="0"/>
              </w:rPr>
            </w:pPr>
          </w:p>
          <w:p w:rsidR="0059736E" w:rsidRDefault="0059736E" w:rsidP="00C41F38">
            <w:pPr>
              <w:pStyle w:val="1"/>
              <w:spacing w:before="120" w:after="120" w:line="0" w:lineRule="atLeast"/>
              <w:ind w:left="839" w:hanging="839"/>
              <w:rPr>
                <w:rFonts w:ascii="Arial" w:eastAsia="PMingLiU" w:hAnsi="Arial" w:cs="Arial"/>
                <w:spacing w:val="0"/>
              </w:rPr>
            </w:pPr>
            <w:r>
              <w:rPr>
                <w:rFonts w:ascii="Arial" w:eastAsia="PMingLiU" w:hAnsi="Arial" w:cs="Arial" w:hint="eastAsia"/>
                <w:spacing w:val="0"/>
              </w:rPr>
              <w:t>To</w:t>
            </w:r>
            <w:r>
              <w:rPr>
                <w:rFonts w:ascii="Arial" w:eastAsia="PMingLiU" w:hAnsi="Arial" w:cs="Arial" w:hint="eastAsia"/>
                <w:spacing w:val="0"/>
                <w:lang w:val="en-US"/>
              </w:rPr>
              <w:t>：</w:t>
            </w:r>
            <w:r>
              <w:rPr>
                <w:rFonts w:ascii="Arial" w:eastAsia="PMingLiU" w:hAnsi="Arial" w:cs="Arial"/>
                <w:spacing w:val="0"/>
              </w:rPr>
              <w:t>Chairperson of the National Logistics Working Group - NLWG</w:t>
            </w:r>
          </w:p>
          <w:p w:rsidR="0059736E" w:rsidRDefault="0059736E" w:rsidP="00C41F38">
            <w:pPr>
              <w:pStyle w:val="1"/>
              <w:spacing w:before="120" w:after="120" w:line="0" w:lineRule="atLeast"/>
              <w:ind w:left="839" w:hanging="839"/>
              <w:rPr>
                <w:rFonts w:ascii="Arial" w:eastAsia="PMingLiU" w:hAnsi="Arial" w:cs="Arial"/>
                <w:spacing w:val="0"/>
              </w:rPr>
            </w:pPr>
          </w:p>
          <w:p w:rsidR="0059736E" w:rsidRDefault="0059736E" w:rsidP="0080461E">
            <w:pPr>
              <w:pStyle w:val="1"/>
              <w:spacing w:before="120" w:after="120" w:line="0" w:lineRule="atLeast"/>
              <w:ind w:left="517" w:hanging="517"/>
              <w:rPr>
                <w:rFonts w:ascii="Arial" w:eastAsia="PMingLiU" w:hAnsi="Arial" w:cs="Arial"/>
                <w:spacing w:val="0"/>
              </w:rPr>
            </w:pPr>
            <w:r>
              <w:rPr>
                <w:rFonts w:ascii="Arial" w:eastAsia="PMingLiU" w:hAnsi="Arial" w:cs="Arial"/>
                <w:spacing w:val="0"/>
              </w:rPr>
              <w:tab/>
              <w:t xml:space="preserve">I hereby </w:t>
            </w:r>
            <w:r>
              <w:rPr>
                <w:rFonts w:ascii="Arial" w:eastAsia="PMingLiU" w:hAnsi="Arial" w:cs="Arial" w:hint="eastAsia"/>
                <w:spacing w:val="0"/>
              </w:rPr>
              <w:t>declare that</w:t>
            </w:r>
            <w:r>
              <w:rPr>
                <w:rFonts w:ascii="Arial" w:eastAsia="PMingLiU" w:hAnsi="Arial" w:cs="Arial" w:hint="eastAsia"/>
                <w:spacing w:val="0"/>
                <w:lang w:val="en-US"/>
              </w:rPr>
              <w:t>：</w:t>
            </w:r>
          </w:p>
          <w:p w:rsidR="0059736E" w:rsidRDefault="0059736E" w:rsidP="0080461E">
            <w:pPr>
              <w:pStyle w:val="1"/>
              <w:spacing w:before="0" w:after="0" w:line="0" w:lineRule="atLeast"/>
              <w:ind w:left="839" w:hanging="839"/>
              <w:rPr>
                <w:rFonts w:ascii="Arial" w:eastAsia="PMingLiU" w:hAnsi="Arial" w:cs="Arial"/>
                <w:spacing w:val="0"/>
              </w:rPr>
            </w:pPr>
          </w:p>
          <w:p w:rsidR="0059736E" w:rsidRDefault="009B3A84" w:rsidP="0080461E">
            <w:pPr>
              <w:pStyle w:val="1"/>
              <w:spacing w:before="0"/>
              <w:ind w:left="482"/>
              <w:rPr>
                <w:rFonts w:ascii="Arial" w:hAnsi="Arial" w:cs="Arial"/>
                <w:spacing w:val="0"/>
              </w:rPr>
            </w:pPr>
            <w:r w:rsidRPr="0044480C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36E" w:rsidRPr="0044480C">
              <w:rPr>
                <w:lang w:val="en-US"/>
              </w:rPr>
              <w:instrText xml:space="preserve"> FORMCHECKBOX </w:instrText>
            </w:r>
            <w:r w:rsidRPr="0044480C">
              <w:rPr>
                <w:lang w:val="en-US"/>
              </w:rPr>
            </w:r>
            <w:r w:rsidRPr="0044480C">
              <w:rPr>
                <w:lang w:val="en-US"/>
              </w:rPr>
              <w:fldChar w:fldCharType="end"/>
            </w:r>
            <w:r w:rsidR="0059736E">
              <w:rPr>
                <w:rFonts w:ascii="Arial" w:hAnsi="Arial" w:cs="Arial" w:hint="eastAsia"/>
                <w:spacing w:val="0"/>
              </w:rPr>
              <w:t xml:space="preserve">I have no pecuniary or other personal interest, direct or indirect, in any matter that raises or may raise a conflict with my duties as </w:t>
            </w:r>
            <w:r w:rsidR="0059736E">
              <w:rPr>
                <w:rFonts w:ascii="Arial" w:hAnsi="Arial" w:cs="Arial"/>
                <w:spacing w:val="0"/>
              </w:rPr>
              <w:t>a member of the NLWG</w:t>
            </w:r>
            <w:r w:rsidR="0059736E">
              <w:rPr>
                <w:rFonts w:ascii="Arial" w:hAnsi="Arial" w:cs="Arial" w:hint="eastAsia"/>
                <w:spacing w:val="0"/>
              </w:rPr>
              <w:t>.</w:t>
            </w:r>
          </w:p>
          <w:p w:rsidR="0059736E" w:rsidRDefault="009B3A84" w:rsidP="0080461E">
            <w:pPr>
              <w:pStyle w:val="1"/>
              <w:ind w:left="480"/>
              <w:rPr>
                <w:rFonts w:ascii="Arial" w:hAnsi="Arial" w:cs="Arial"/>
                <w:spacing w:val="0"/>
              </w:rPr>
            </w:pPr>
            <w:r w:rsidRPr="0044480C"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36E" w:rsidRPr="0044480C">
              <w:rPr>
                <w:lang w:val="en-US"/>
              </w:rPr>
              <w:instrText xml:space="preserve"> FORMCHECKBOX </w:instrText>
            </w:r>
            <w:r w:rsidRPr="0044480C">
              <w:rPr>
                <w:lang w:val="en-US"/>
              </w:rPr>
            </w:r>
            <w:r w:rsidRPr="0044480C">
              <w:rPr>
                <w:lang w:val="en-US"/>
              </w:rPr>
              <w:fldChar w:fldCharType="end"/>
            </w:r>
            <w:r w:rsidR="0059736E">
              <w:rPr>
                <w:rFonts w:ascii="Arial" w:hAnsi="Arial" w:cs="Arial" w:hint="eastAsia"/>
                <w:spacing w:val="0"/>
              </w:rPr>
              <w:t xml:space="preserve">I have pecuniary or other personal interest, direct or indirect, in </w:t>
            </w:r>
            <w:r w:rsidR="0059736E">
              <w:rPr>
                <w:rFonts w:ascii="Arial" w:hAnsi="Arial" w:cs="Arial"/>
                <w:spacing w:val="0"/>
              </w:rPr>
              <w:t>certain</w:t>
            </w:r>
            <w:r w:rsidR="0059736E">
              <w:rPr>
                <w:rFonts w:ascii="Arial" w:hAnsi="Arial" w:cs="Arial" w:hint="eastAsia"/>
                <w:spacing w:val="0"/>
              </w:rPr>
              <w:t xml:space="preserve"> matter that raises or may raise a conflict with my duties as a manager of </w:t>
            </w:r>
            <w:r w:rsidR="0059736E">
              <w:rPr>
                <w:rFonts w:ascii="Arial" w:hAnsi="Arial" w:cs="Arial"/>
                <w:spacing w:val="0"/>
              </w:rPr>
              <w:t>the NLWG</w:t>
            </w:r>
            <w:r w:rsidR="0059736E">
              <w:rPr>
                <w:rFonts w:ascii="Arial" w:hAnsi="Arial" w:cs="Arial" w:hint="eastAsia"/>
                <w:spacing w:val="0"/>
              </w:rPr>
              <w:t>.</w:t>
            </w:r>
            <w:r w:rsidR="0059736E">
              <w:rPr>
                <w:rFonts w:ascii="Arial" w:hAnsi="Arial" w:cs="Arial"/>
                <w:spacing w:val="0"/>
              </w:rPr>
              <w:t xml:space="preserve"> The particulars of </w:t>
            </w:r>
            <w:r w:rsidR="005D7388">
              <w:rPr>
                <w:rFonts w:ascii="Arial" w:hAnsi="Arial" w:cs="Arial"/>
                <w:spacing w:val="0"/>
              </w:rPr>
              <w:t>this</w:t>
            </w:r>
            <w:r w:rsidR="0059736E">
              <w:rPr>
                <w:rFonts w:ascii="Arial" w:hAnsi="Arial" w:cs="Arial"/>
                <w:spacing w:val="0"/>
              </w:rPr>
              <w:t xml:space="preserve"> matter are stated below: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9177"/>
            </w:tblGrid>
            <w:tr w:rsidR="0059736E" w:rsidRPr="00F4591D" w:rsidTr="0080461E">
              <w:trPr>
                <w:cnfStyle w:val="100000000000"/>
                <w:jc w:val="center"/>
              </w:trPr>
              <w:tc>
                <w:tcPr>
                  <w:tcW w:w="9177" w:type="dxa"/>
                </w:tcPr>
                <w:p w:rsidR="0059736E" w:rsidRDefault="0059736E" w:rsidP="00C41F38">
                  <w:pPr>
                    <w:pStyle w:val="1"/>
                    <w:rPr>
                      <w:rFonts w:ascii="Arial" w:hAnsi="Arial" w:cs="Arial"/>
                      <w:spacing w:val="0"/>
                    </w:rPr>
                  </w:pPr>
                </w:p>
                <w:p w:rsidR="0059736E" w:rsidRDefault="0059736E" w:rsidP="00C41F38">
                  <w:pPr>
                    <w:pStyle w:val="1"/>
                    <w:rPr>
                      <w:rFonts w:ascii="Arial" w:hAnsi="Arial" w:cs="Arial"/>
                      <w:spacing w:val="0"/>
                    </w:rPr>
                  </w:pPr>
                </w:p>
                <w:p w:rsidR="0059736E" w:rsidRDefault="0059736E" w:rsidP="00C41F38">
                  <w:pPr>
                    <w:pStyle w:val="1"/>
                    <w:rPr>
                      <w:rFonts w:ascii="Arial" w:hAnsi="Arial" w:cs="Arial"/>
                      <w:spacing w:val="0"/>
                    </w:rPr>
                  </w:pPr>
                </w:p>
              </w:tc>
            </w:tr>
          </w:tbl>
          <w:p w:rsidR="0059736E" w:rsidRPr="0059736E" w:rsidRDefault="0059736E" w:rsidP="0059736E">
            <w:pPr>
              <w:pStyle w:val="1"/>
              <w:ind w:left="480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t xml:space="preserve">I </w:t>
            </w:r>
            <w:r>
              <w:rPr>
                <w:rFonts w:ascii="Arial" w:hAnsi="Arial" w:cs="Arial" w:hint="eastAsia"/>
                <w:spacing w:val="0"/>
              </w:rPr>
              <w:t xml:space="preserve">also </w:t>
            </w:r>
            <w:r>
              <w:rPr>
                <w:rFonts w:ascii="Arial" w:hAnsi="Arial" w:cs="Arial"/>
                <w:spacing w:val="0"/>
              </w:rPr>
              <w:t xml:space="preserve">acknowledgethat I shall </w:t>
            </w:r>
            <w:r>
              <w:rPr>
                <w:rFonts w:ascii="Arial" w:hAnsi="Arial" w:cs="Arial" w:hint="eastAsia"/>
                <w:spacing w:val="0"/>
              </w:rPr>
              <w:t>mak</w:t>
            </w:r>
            <w:r>
              <w:rPr>
                <w:rFonts w:ascii="Arial" w:hAnsi="Arial" w:cs="Arial"/>
                <w:spacing w:val="0"/>
              </w:rPr>
              <w:t>e</w:t>
            </w:r>
            <w:r>
              <w:rPr>
                <w:rFonts w:ascii="Arial" w:hAnsi="Arial" w:cs="Arial" w:hint="eastAsia"/>
                <w:spacing w:val="0"/>
              </w:rPr>
              <w:t xml:space="preserve"> another declaration to state any change</w:t>
            </w:r>
            <w:r>
              <w:rPr>
                <w:rFonts w:ascii="Arial" w:hAnsi="Arial" w:cs="Arial"/>
                <w:spacing w:val="0"/>
              </w:rPr>
              <w:t xml:space="preserve"> in any matter contained in this declaration w</w:t>
            </w:r>
            <w:r>
              <w:rPr>
                <w:rFonts w:ascii="Arial" w:hAnsi="Arial" w:cs="Arial" w:hint="eastAsia"/>
                <w:spacing w:val="0"/>
              </w:rPr>
              <w:t xml:space="preserve">ithin one month after the change occurs and </w:t>
            </w:r>
            <w:r>
              <w:rPr>
                <w:rFonts w:ascii="Arial" w:hAnsi="Arial" w:cs="Arial"/>
                <w:spacing w:val="0"/>
              </w:rPr>
              <w:t xml:space="preserve">shall </w:t>
            </w:r>
            <w:r>
              <w:rPr>
                <w:rFonts w:ascii="Arial" w:hAnsi="Arial" w:cs="Arial" w:hint="eastAsia"/>
                <w:spacing w:val="0"/>
              </w:rPr>
              <w:t>provid</w:t>
            </w:r>
            <w:r>
              <w:rPr>
                <w:rFonts w:ascii="Arial" w:hAnsi="Arial" w:cs="Arial"/>
                <w:spacing w:val="0"/>
              </w:rPr>
              <w:t>e</w:t>
            </w:r>
            <w:r>
              <w:rPr>
                <w:rFonts w:ascii="Arial" w:hAnsi="Arial" w:cs="Arial" w:hint="eastAsia"/>
                <w:spacing w:val="0"/>
              </w:rPr>
              <w:t xml:space="preserve"> further information</w:t>
            </w:r>
            <w:r>
              <w:rPr>
                <w:rFonts w:ascii="Arial" w:hAnsi="Arial" w:cs="Arial"/>
                <w:spacing w:val="0"/>
              </w:rPr>
              <w:t xml:space="preserve"> on the particulars contained in this declaration if so required</w:t>
            </w:r>
            <w:r>
              <w:rPr>
                <w:rFonts w:ascii="Arial" w:hAnsi="Arial" w:cs="Arial" w:hint="eastAsia"/>
                <w:spacing w:val="0"/>
              </w:rPr>
              <w:t xml:space="preserve"> by the</w:t>
            </w:r>
            <w:r>
              <w:rPr>
                <w:rFonts w:ascii="Arial" w:hAnsi="Arial" w:cs="Arial"/>
                <w:spacing w:val="0"/>
              </w:rPr>
              <w:t xml:space="preserve"> NLWG</w:t>
            </w:r>
            <w:r>
              <w:rPr>
                <w:rFonts w:ascii="Arial" w:hAnsi="Arial" w:cs="Arial" w:hint="eastAsia"/>
                <w:spacing w:val="0"/>
              </w:rPr>
              <w:t>.</w:t>
            </w:r>
          </w:p>
          <w:p w:rsidR="0059736E" w:rsidRDefault="0059736E" w:rsidP="00C41F38">
            <w:pPr>
              <w:pStyle w:val="1"/>
              <w:tabs>
                <w:tab w:val="left" w:pos="8640"/>
              </w:tabs>
              <w:spacing w:before="120" w:after="120"/>
              <w:ind w:firstLineChars="1800" w:firstLine="4320"/>
              <w:rPr>
                <w:rFonts w:ascii="Arial" w:eastAsia="PMingLiU" w:hAnsi="Arial" w:cs="Arial"/>
                <w:i/>
                <w:spacing w:val="0"/>
                <w:sz w:val="22"/>
                <w:u w:val="single"/>
                <w:lang w:val="en-US"/>
              </w:rPr>
            </w:pPr>
            <w:r>
              <w:rPr>
                <w:rFonts w:ascii="Arial" w:eastAsia="PMingLiU" w:hAnsi="Arial" w:cs="Arial" w:hint="eastAsia"/>
                <w:i/>
                <w:spacing w:val="0"/>
              </w:rPr>
              <w:t>Signature</w:t>
            </w:r>
            <w:r>
              <w:rPr>
                <w:rFonts w:ascii="Arial" w:eastAsia="PMingLiU" w:hAnsi="Arial" w:cs="Arial" w:hint="eastAsia"/>
                <w:i/>
                <w:spacing w:val="0"/>
                <w:sz w:val="22"/>
                <w:lang w:val="en-US"/>
              </w:rPr>
              <w:t>：</w:t>
            </w:r>
          </w:p>
          <w:p w:rsidR="0059736E" w:rsidRDefault="0059736E" w:rsidP="00C41F38">
            <w:pPr>
              <w:pStyle w:val="1"/>
              <w:tabs>
                <w:tab w:val="left" w:pos="8640"/>
              </w:tabs>
              <w:spacing w:before="120" w:after="120"/>
              <w:ind w:firstLineChars="1800" w:firstLine="4320"/>
              <w:rPr>
                <w:rFonts w:ascii="Arial" w:eastAsia="PMingLiU" w:hAnsi="Arial" w:cs="Arial"/>
                <w:i/>
                <w:spacing w:val="0"/>
                <w:sz w:val="22"/>
                <w:u w:val="single"/>
                <w:lang w:val="en-US"/>
              </w:rPr>
            </w:pPr>
            <w:r>
              <w:rPr>
                <w:rFonts w:ascii="Arial" w:eastAsia="PMingLiU" w:hAnsi="Arial" w:cs="Arial" w:hint="eastAsia"/>
                <w:i/>
                <w:spacing w:val="0"/>
              </w:rPr>
              <w:t>Name</w:t>
            </w:r>
            <w:r>
              <w:rPr>
                <w:rFonts w:ascii="Arial" w:eastAsia="PMingLiU" w:hAnsi="Arial" w:cs="Arial" w:hint="eastAsia"/>
                <w:i/>
                <w:spacing w:val="0"/>
                <w:sz w:val="22"/>
                <w:lang w:val="en-US"/>
              </w:rPr>
              <w:t>：</w:t>
            </w:r>
          </w:p>
          <w:p w:rsidR="0059736E" w:rsidRPr="004217A2" w:rsidRDefault="0059736E" w:rsidP="00C41F38">
            <w:pPr>
              <w:rPr>
                <w:rFonts w:eastAsia="PMingLiU" w:cs="Arial"/>
                <w:i/>
                <w:u w:val="single"/>
                <w:lang w:val="en-US"/>
              </w:rPr>
            </w:pPr>
            <w:r w:rsidRPr="004217A2">
              <w:rPr>
                <w:rFonts w:eastAsia="PMingLiU" w:cs="Arial"/>
                <w:i/>
                <w:lang w:val="en-US"/>
              </w:rPr>
              <w:tab/>
            </w:r>
            <w:r w:rsidRPr="004217A2">
              <w:rPr>
                <w:rFonts w:eastAsia="PMingLiU" w:cs="Arial"/>
                <w:i/>
                <w:lang w:val="en-US"/>
              </w:rPr>
              <w:tab/>
            </w:r>
            <w:r w:rsidRPr="004217A2">
              <w:rPr>
                <w:rFonts w:eastAsia="PMingLiU" w:cs="Arial"/>
                <w:i/>
                <w:lang w:val="en-US"/>
              </w:rPr>
              <w:tab/>
            </w:r>
            <w:r w:rsidRPr="004217A2">
              <w:rPr>
                <w:rFonts w:eastAsia="PMingLiU" w:cs="Arial"/>
                <w:i/>
                <w:lang w:val="en-US"/>
              </w:rPr>
              <w:tab/>
            </w:r>
            <w:r w:rsidRPr="004217A2">
              <w:rPr>
                <w:rFonts w:eastAsia="PMingLiU" w:cs="Arial"/>
                <w:i/>
                <w:lang w:val="en-US"/>
              </w:rPr>
              <w:tab/>
            </w:r>
            <w:r w:rsidRPr="004217A2">
              <w:rPr>
                <w:rFonts w:eastAsia="PMingLiU" w:cs="Arial"/>
                <w:i/>
                <w:lang w:val="en-US"/>
              </w:rPr>
              <w:tab/>
            </w:r>
            <w:r w:rsidRPr="004217A2">
              <w:rPr>
                <w:rFonts w:eastAsia="PMingLiU" w:cs="Arial" w:hint="eastAsia"/>
                <w:i/>
                <w:lang w:val="en-US"/>
              </w:rPr>
              <w:t>Date</w:t>
            </w:r>
            <w:r>
              <w:rPr>
                <w:rFonts w:eastAsia="PMingLiU" w:cs="Arial" w:hint="eastAsia"/>
                <w:i/>
                <w:lang w:val="en-US"/>
              </w:rPr>
              <w:t>：</w:t>
            </w:r>
          </w:p>
          <w:p w:rsidR="0059736E" w:rsidRPr="00836780" w:rsidRDefault="0059736E" w:rsidP="00C41F38">
            <w:pPr>
              <w:spacing w:line="0" w:lineRule="atLeast"/>
              <w:rPr>
                <w:rFonts w:cs="Arial"/>
                <w:sz w:val="20"/>
                <w:u w:val="single"/>
                <w:lang w:val="en-US"/>
              </w:rPr>
            </w:pPr>
            <w:r w:rsidRPr="00836780">
              <w:rPr>
                <w:rFonts w:cs="Arial"/>
                <w:sz w:val="20"/>
                <w:u w:val="single"/>
                <w:lang w:val="en-US"/>
              </w:rPr>
              <w:t>Note</w:t>
            </w:r>
            <w:r w:rsidRPr="00836780">
              <w:rPr>
                <w:rFonts w:cs="Arial" w:hint="eastAsia"/>
                <w:sz w:val="20"/>
                <w:u w:val="single"/>
                <w:lang w:val="en-US"/>
              </w:rPr>
              <w:t>：</w:t>
            </w:r>
          </w:p>
          <w:p w:rsidR="0059736E" w:rsidRPr="00836780" w:rsidRDefault="0059736E" w:rsidP="00C41F38">
            <w:pPr>
              <w:spacing w:line="0" w:lineRule="atLeast"/>
              <w:rPr>
                <w:rFonts w:cs="Arial"/>
                <w:i/>
                <w:sz w:val="20"/>
                <w:lang w:val="en-US"/>
              </w:rPr>
            </w:pPr>
            <w:r w:rsidRPr="00836780">
              <w:rPr>
                <w:rFonts w:cs="Arial"/>
                <w:i/>
                <w:sz w:val="20"/>
                <w:lang w:val="en-US"/>
              </w:rPr>
              <w:t xml:space="preserve">(a) </w:t>
            </w:r>
            <w:r w:rsidRPr="00836780">
              <w:rPr>
                <w:rFonts w:cs="Arial" w:hint="eastAsia"/>
                <w:i/>
                <w:sz w:val="20"/>
                <w:lang w:val="en-US"/>
              </w:rPr>
              <w:t xml:space="preserve">Please put a </w:t>
            </w:r>
            <w:r w:rsidRPr="00836780">
              <w:rPr>
                <w:rFonts w:cs="Arial"/>
                <w:i/>
                <w:sz w:val="20"/>
                <w:lang w:val="en-US"/>
              </w:rPr>
              <w:t>“</w:t>
            </w:r>
            <w:r w:rsidRPr="00836780">
              <w:rPr>
                <w:rFonts w:cs="Arial"/>
                <w:i/>
                <w:sz w:val="20"/>
                <w:lang w:val="en-US"/>
              </w:rPr>
              <w:sym w:font="Wingdings 2" w:char="F050"/>
            </w:r>
            <w:r w:rsidRPr="00836780">
              <w:rPr>
                <w:rFonts w:cs="Arial"/>
                <w:i/>
                <w:sz w:val="20"/>
                <w:lang w:val="en-US"/>
              </w:rPr>
              <w:t>”</w:t>
            </w:r>
            <w:r w:rsidRPr="00836780">
              <w:rPr>
                <w:rFonts w:cs="Arial" w:hint="eastAsia"/>
                <w:i/>
                <w:sz w:val="20"/>
                <w:lang w:val="en-US"/>
              </w:rPr>
              <w:t xml:space="preserve"> in the appropriate box</w:t>
            </w:r>
          </w:p>
          <w:p w:rsidR="0059736E" w:rsidRDefault="0059736E" w:rsidP="00C41F38">
            <w:pPr>
              <w:rPr>
                <w:rFonts w:cs="Arial"/>
                <w:i/>
                <w:sz w:val="20"/>
                <w:lang w:val="en-US"/>
              </w:rPr>
            </w:pPr>
            <w:r w:rsidRPr="00836780">
              <w:rPr>
                <w:rFonts w:cs="Arial"/>
                <w:i/>
                <w:sz w:val="20"/>
                <w:lang w:val="en-US"/>
              </w:rPr>
              <w:t xml:space="preserve">(b) </w:t>
            </w:r>
            <w:r w:rsidRPr="00836780">
              <w:rPr>
                <w:rFonts w:cs="Arial" w:hint="eastAsia"/>
                <w:i/>
                <w:sz w:val="20"/>
                <w:lang w:val="en-US"/>
              </w:rPr>
              <w:t>Please continue on supplementary sheet if necessary</w:t>
            </w:r>
          </w:p>
          <w:p w:rsidR="0059736E" w:rsidRDefault="0059736E" w:rsidP="00C41F38">
            <w:pPr>
              <w:rPr>
                <w:b/>
                <w:lang w:val="en-US"/>
              </w:rPr>
            </w:pPr>
          </w:p>
        </w:tc>
      </w:tr>
    </w:tbl>
    <w:p w:rsidR="00565541" w:rsidRPr="00692E5A" w:rsidRDefault="005D7388" w:rsidP="00692E5A"/>
    <w:sectPr w:rsidR="00565541" w:rsidRPr="00692E5A" w:rsidSect="00597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077" w:bottom="567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9AE" w:rsidRDefault="00B779AE" w:rsidP="00B779AE">
      <w:pPr>
        <w:spacing w:before="0" w:after="0" w:line="240" w:lineRule="auto"/>
      </w:pPr>
      <w:r>
        <w:separator/>
      </w:r>
    </w:p>
  </w:endnote>
  <w:endnote w:type="continuationSeparator" w:id="1">
    <w:p w:rsidR="00B779AE" w:rsidRDefault="00B779AE" w:rsidP="00B779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88" w:rsidRDefault="00092F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1E" w:rsidRPr="0080461E" w:rsidRDefault="0080461E">
    <w:pPr>
      <w:pStyle w:val="Footer"/>
      <w:rPr>
        <w:sz w:val="24"/>
        <w:lang w:val="en-US"/>
      </w:rPr>
    </w:pPr>
    <w:r w:rsidRPr="0080461E">
      <w:rPr>
        <w:sz w:val="24"/>
        <w:lang w:val="en-US"/>
      </w:rPr>
      <w:t>NLWG Guidance Document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88" w:rsidRDefault="00092F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9AE" w:rsidRDefault="00B779AE" w:rsidP="00B779AE">
      <w:pPr>
        <w:spacing w:before="0" w:after="0" w:line="240" w:lineRule="auto"/>
      </w:pPr>
      <w:r>
        <w:separator/>
      </w:r>
    </w:p>
  </w:footnote>
  <w:footnote w:type="continuationSeparator" w:id="1">
    <w:p w:rsidR="00B779AE" w:rsidRDefault="00B779AE" w:rsidP="00B779A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88" w:rsidRDefault="00092F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9AE" w:rsidRPr="00092F88" w:rsidRDefault="00B779AE" w:rsidP="00B779AE">
    <w:pPr>
      <w:pStyle w:val="Heading2"/>
      <w:numPr>
        <w:ilvl w:val="0"/>
        <w:numId w:val="0"/>
      </w:numPr>
      <w:jc w:val="right"/>
      <w:rPr>
        <w:i/>
        <w:color w:val="548DD4" w:themeColor="text2" w:themeTint="99"/>
        <w:sz w:val="22"/>
        <w:szCs w:val="20"/>
      </w:rPr>
    </w:pPr>
    <w:bookmarkStart w:id="1" w:name="_Toc451946117"/>
    <w:r w:rsidRPr="00092F88">
      <w:rPr>
        <w:i/>
        <w:color w:val="548DD4" w:themeColor="text2" w:themeTint="99"/>
        <w:sz w:val="22"/>
        <w:szCs w:val="20"/>
      </w:rPr>
      <w:t>Templates for establishing a</w:t>
    </w:r>
    <w:r w:rsidR="00092F88" w:rsidRPr="00092F88">
      <w:rPr>
        <w:i/>
        <w:color w:val="548DD4" w:themeColor="text2" w:themeTint="99"/>
        <w:sz w:val="22"/>
        <w:szCs w:val="20"/>
      </w:rPr>
      <w:t>n</w:t>
    </w:r>
    <w:r w:rsidRPr="00092F88">
      <w:rPr>
        <w:i/>
        <w:color w:val="548DD4" w:themeColor="text2" w:themeTint="99"/>
        <w:sz w:val="22"/>
        <w:szCs w:val="20"/>
      </w:rPr>
      <w:t xml:space="preserve"> NLWG</w: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F88" w:rsidRDefault="00092F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466"/>
    <w:multiLevelType w:val="multilevel"/>
    <w:tmpl w:val="8EAAA894"/>
    <w:lvl w:ilvl="0">
      <w:start w:val="1"/>
      <w:numFmt w:val="decimal"/>
      <w:lvlText w:val="%1."/>
      <w:lvlJc w:val="left"/>
      <w:pPr>
        <w:ind w:left="1776" w:firstLine="1416"/>
      </w:pPr>
    </w:lvl>
    <w:lvl w:ilvl="1">
      <w:start w:val="1"/>
      <w:numFmt w:val="bullet"/>
      <w:lvlText w:val="−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68" w:firstLine="2688"/>
      </w:pPr>
    </w:lvl>
    <w:lvl w:ilvl="3">
      <w:start w:val="1"/>
      <w:numFmt w:val="decimal"/>
      <w:lvlText w:val="%4."/>
      <w:lvlJc w:val="left"/>
      <w:pPr>
        <w:ind w:left="3588" w:firstLine="3228"/>
      </w:pPr>
    </w:lvl>
    <w:lvl w:ilvl="4">
      <w:start w:val="1"/>
      <w:numFmt w:val="lowerLetter"/>
      <w:lvlText w:val="%5."/>
      <w:lvlJc w:val="left"/>
      <w:pPr>
        <w:ind w:left="4308" w:firstLine="3948"/>
      </w:pPr>
    </w:lvl>
    <w:lvl w:ilvl="5">
      <w:start w:val="1"/>
      <w:numFmt w:val="lowerRoman"/>
      <w:lvlText w:val="%6."/>
      <w:lvlJc w:val="right"/>
      <w:pPr>
        <w:ind w:left="5028" w:firstLine="4848"/>
      </w:pPr>
    </w:lvl>
    <w:lvl w:ilvl="6">
      <w:start w:val="1"/>
      <w:numFmt w:val="decimal"/>
      <w:lvlText w:val="%7."/>
      <w:lvlJc w:val="left"/>
      <w:pPr>
        <w:ind w:left="5748" w:firstLine="5388"/>
      </w:pPr>
    </w:lvl>
    <w:lvl w:ilvl="7">
      <w:start w:val="1"/>
      <w:numFmt w:val="lowerLetter"/>
      <w:lvlText w:val="%8."/>
      <w:lvlJc w:val="left"/>
      <w:pPr>
        <w:ind w:left="6468" w:firstLine="6108"/>
      </w:pPr>
    </w:lvl>
    <w:lvl w:ilvl="8">
      <w:start w:val="1"/>
      <w:numFmt w:val="lowerRoman"/>
      <w:lvlText w:val="%9."/>
      <w:lvlJc w:val="right"/>
      <w:pPr>
        <w:ind w:left="7188" w:firstLine="7008"/>
      </w:pPr>
    </w:lvl>
  </w:abstractNum>
  <w:abstractNum w:abstractNumId="1">
    <w:nsid w:val="29183F71"/>
    <w:multiLevelType w:val="hybridMultilevel"/>
    <w:tmpl w:val="3CFE3B90"/>
    <w:lvl w:ilvl="0" w:tplc="448651E0">
      <w:start w:val="1"/>
      <w:numFmt w:val="bullet"/>
      <w:lvlText w:val=""/>
      <w:lvlJc w:val="left"/>
      <w:pPr>
        <w:ind w:left="1428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F1A47"/>
    <w:multiLevelType w:val="hybridMultilevel"/>
    <w:tmpl w:val="852EB126"/>
    <w:lvl w:ilvl="0" w:tplc="9A5ADE20">
      <w:start w:val="1"/>
      <w:numFmt w:val="decimal"/>
      <w:pStyle w:val="Heading3-Tool"/>
      <w:lvlText w:val="Tool %1."/>
      <w:lvlJc w:val="left"/>
      <w:pPr>
        <w:ind w:left="153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4833180E"/>
    <w:multiLevelType w:val="multilevel"/>
    <w:tmpl w:val="A73AE3DC"/>
    <w:lvl w:ilvl="0">
      <w:start w:val="1"/>
      <w:numFmt w:val="bullet"/>
      <w:lvlText w:val=""/>
      <w:lvlJc w:val="left"/>
      <w:pPr>
        <w:ind w:left="720" w:firstLine="360"/>
      </w:pPr>
      <w:rPr>
        <w:rFonts w:ascii="Wingdings 2" w:hAnsi="Wingdings 2" w:hint="default"/>
        <w:sz w:val="20"/>
      </w:rPr>
    </w:lvl>
    <w:lvl w:ilvl="1">
      <w:start w:val="1"/>
      <w:numFmt w:val="decimal"/>
      <w:lvlText w:val="●.%2"/>
      <w:lvlJc w:val="left"/>
      <w:pPr>
        <w:ind w:left="1065" w:firstLine="360"/>
      </w:pPr>
    </w:lvl>
    <w:lvl w:ilvl="2">
      <w:start w:val="1"/>
      <w:numFmt w:val="decimal"/>
      <w:lvlText w:val="●.%2.%3"/>
      <w:lvlJc w:val="left"/>
      <w:pPr>
        <w:ind w:left="1080" w:firstLine="360"/>
      </w:pPr>
    </w:lvl>
    <w:lvl w:ilvl="3">
      <w:start w:val="1"/>
      <w:numFmt w:val="decimal"/>
      <w:lvlText w:val="●.%2.%3.%4"/>
      <w:lvlJc w:val="left"/>
      <w:pPr>
        <w:ind w:left="1080" w:firstLine="360"/>
      </w:pPr>
    </w:lvl>
    <w:lvl w:ilvl="4">
      <w:start w:val="1"/>
      <w:numFmt w:val="decimal"/>
      <w:lvlText w:val="●.%2.%3.%4.%5"/>
      <w:lvlJc w:val="left"/>
      <w:pPr>
        <w:ind w:left="1440" w:firstLine="360"/>
      </w:pPr>
    </w:lvl>
    <w:lvl w:ilvl="5">
      <w:start w:val="1"/>
      <w:numFmt w:val="decimal"/>
      <w:lvlText w:val="●.%2.%3.%4.%5.%6"/>
      <w:lvlJc w:val="left"/>
      <w:pPr>
        <w:ind w:left="1440" w:firstLine="360"/>
      </w:pPr>
    </w:lvl>
    <w:lvl w:ilvl="6">
      <w:start w:val="1"/>
      <w:numFmt w:val="decimal"/>
      <w:lvlText w:val="●.%2.%3.%4.%5.%6.%7"/>
      <w:lvlJc w:val="left"/>
      <w:pPr>
        <w:ind w:left="1800" w:firstLine="360"/>
      </w:pPr>
    </w:lvl>
    <w:lvl w:ilvl="7">
      <w:start w:val="1"/>
      <w:numFmt w:val="decimal"/>
      <w:lvlText w:val="●.%2.%3.%4.%5.%6.%7.%8"/>
      <w:lvlJc w:val="left"/>
      <w:pPr>
        <w:ind w:left="1800" w:firstLine="360"/>
      </w:pPr>
    </w:lvl>
    <w:lvl w:ilvl="8">
      <w:start w:val="1"/>
      <w:numFmt w:val="decimal"/>
      <w:lvlText w:val="●.%2.%3.%4.%5.%6.%7.%8.%9"/>
      <w:lvlJc w:val="left"/>
      <w:pPr>
        <w:ind w:left="1800" w:firstLine="360"/>
      </w:pPr>
    </w:lvl>
  </w:abstractNum>
  <w:abstractNum w:abstractNumId="4">
    <w:nsid w:val="51C06FB3"/>
    <w:multiLevelType w:val="multilevel"/>
    <w:tmpl w:val="D6EA8CCC"/>
    <w:lvl w:ilvl="0">
      <w:start w:val="1"/>
      <w:numFmt w:val="decimal"/>
      <w:lvlText w:val="%1."/>
      <w:lvlJc w:val="left"/>
      <w:pPr>
        <w:ind w:left="2484" w:firstLine="2124"/>
      </w:pPr>
    </w:lvl>
    <w:lvl w:ilvl="1">
      <w:start w:val="1"/>
      <w:numFmt w:val="decimal"/>
      <w:lvlText w:val="%2."/>
      <w:lvlJc w:val="left"/>
      <w:pPr>
        <w:ind w:left="2148" w:firstLine="1788"/>
      </w:pPr>
    </w:lvl>
    <w:lvl w:ilvl="2">
      <w:start w:val="1"/>
      <w:numFmt w:val="lowerRoman"/>
      <w:lvlText w:val="%3."/>
      <w:lvlJc w:val="right"/>
      <w:pPr>
        <w:ind w:left="2868" w:firstLine="2688"/>
      </w:pPr>
    </w:lvl>
    <w:lvl w:ilvl="3">
      <w:start w:val="1"/>
      <w:numFmt w:val="decimal"/>
      <w:lvlText w:val="%4."/>
      <w:lvlJc w:val="left"/>
      <w:pPr>
        <w:ind w:left="3588" w:firstLine="3228"/>
      </w:pPr>
    </w:lvl>
    <w:lvl w:ilvl="4">
      <w:start w:val="1"/>
      <w:numFmt w:val="lowerLetter"/>
      <w:lvlText w:val="%5."/>
      <w:lvlJc w:val="left"/>
      <w:pPr>
        <w:ind w:left="4308" w:firstLine="3948"/>
      </w:pPr>
    </w:lvl>
    <w:lvl w:ilvl="5">
      <w:start w:val="1"/>
      <w:numFmt w:val="lowerRoman"/>
      <w:lvlText w:val="%6."/>
      <w:lvlJc w:val="right"/>
      <w:pPr>
        <w:ind w:left="5028" w:firstLine="4848"/>
      </w:pPr>
    </w:lvl>
    <w:lvl w:ilvl="6">
      <w:start w:val="1"/>
      <w:numFmt w:val="decimal"/>
      <w:lvlText w:val="%7."/>
      <w:lvlJc w:val="left"/>
      <w:pPr>
        <w:ind w:left="5748" w:firstLine="5388"/>
      </w:pPr>
    </w:lvl>
    <w:lvl w:ilvl="7">
      <w:start w:val="1"/>
      <w:numFmt w:val="lowerLetter"/>
      <w:lvlText w:val="%8."/>
      <w:lvlJc w:val="left"/>
      <w:pPr>
        <w:ind w:left="6468" w:firstLine="6108"/>
      </w:pPr>
    </w:lvl>
    <w:lvl w:ilvl="8">
      <w:start w:val="1"/>
      <w:numFmt w:val="lowerRoman"/>
      <w:lvlText w:val="%9."/>
      <w:lvlJc w:val="right"/>
      <w:pPr>
        <w:ind w:left="7188" w:firstLine="7008"/>
      </w:pPr>
    </w:lvl>
  </w:abstractNum>
  <w:abstractNum w:abstractNumId="5">
    <w:nsid w:val="5391298E"/>
    <w:multiLevelType w:val="multilevel"/>
    <w:tmpl w:val="2C88DAFC"/>
    <w:lvl w:ilvl="0">
      <w:start w:val="1"/>
      <w:numFmt w:val="decimal"/>
      <w:lvlText w:val="2.%1"/>
      <w:lvlJc w:val="left"/>
      <w:pPr>
        <w:ind w:left="432" w:hanging="21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Heading2"/>
      <w:lvlText w:val="%2"/>
      <w:lvlJc w:val="left"/>
      <w:pPr>
        <w:ind w:left="432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2" w:hanging="216"/>
      </w:pPr>
      <w:rPr>
        <w:rFonts w:hint="default"/>
      </w:rPr>
    </w:lvl>
  </w:abstractNum>
  <w:abstractNum w:abstractNumId="6">
    <w:nsid w:val="6A6E420E"/>
    <w:multiLevelType w:val="multilevel"/>
    <w:tmpl w:val="B44445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>
    <w:nsid w:val="7AD168A1"/>
    <w:multiLevelType w:val="multilevel"/>
    <w:tmpl w:val="EA1E4754"/>
    <w:lvl w:ilvl="0">
      <w:start w:val="1"/>
      <w:numFmt w:val="decimal"/>
      <w:pStyle w:val="Heading4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>
      <o:colormru v:ext="edit" colors="#c9f,#fc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161A93"/>
    <w:rsid w:val="000568E8"/>
    <w:rsid w:val="00092F88"/>
    <w:rsid w:val="00116276"/>
    <w:rsid w:val="00151DF8"/>
    <w:rsid w:val="00161A93"/>
    <w:rsid w:val="00232F23"/>
    <w:rsid w:val="003C543E"/>
    <w:rsid w:val="00402618"/>
    <w:rsid w:val="00414093"/>
    <w:rsid w:val="00432378"/>
    <w:rsid w:val="0053314D"/>
    <w:rsid w:val="0059736E"/>
    <w:rsid w:val="005D7388"/>
    <w:rsid w:val="00666923"/>
    <w:rsid w:val="00687007"/>
    <w:rsid w:val="00692E5A"/>
    <w:rsid w:val="006E7E15"/>
    <w:rsid w:val="0079165B"/>
    <w:rsid w:val="0080461E"/>
    <w:rsid w:val="00807785"/>
    <w:rsid w:val="008130A0"/>
    <w:rsid w:val="0084597B"/>
    <w:rsid w:val="0096581F"/>
    <w:rsid w:val="009B3A84"/>
    <w:rsid w:val="009F2256"/>
    <w:rsid w:val="00A10E8D"/>
    <w:rsid w:val="00A35D37"/>
    <w:rsid w:val="00A861E4"/>
    <w:rsid w:val="00AB04E5"/>
    <w:rsid w:val="00AD1E18"/>
    <w:rsid w:val="00B779AE"/>
    <w:rsid w:val="00B92404"/>
    <w:rsid w:val="00BD41EC"/>
    <w:rsid w:val="00CC7BAA"/>
    <w:rsid w:val="00D21D33"/>
    <w:rsid w:val="00DF23F6"/>
    <w:rsid w:val="00E71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c9f,#fc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93"/>
    <w:pPr>
      <w:spacing w:before="120"/>
      <w:jc w:val="both"/>
    </w:pPr>
    <w:rPr>
      <w:rFonts w:ascii="Arial" w:hAnsi="Arial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A93"/>
    <w:pPr>
      <w:keepNext/>
      <w:keepLines/>
      <w:numPr>
        <w:ilvl w:val="1"/>
        <w:numId w:val="8"/>
      </w:numPr>
      <w:spacing w:before="240" w:after="240"/>
      <w:jc w:val="left"/>
      <w:outlineLvl w:val="1"/>
    </w:pPr>
    <w:rPr>
      <w:rFonts w:eastAsiaTheme="majorEastAsia" w:cstheme="majorBidi"/>
      <w:b/>
      <w:bCs/>
      <w:color w:val="0099FF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1A93"/>
    <w:pPr>
      <w:keepNext/>
      <w:keepLines/>
      <w:numPr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61A93"/>
    <w:rPr>
      <w:rFonts w:ascii="Arial" w:eastAsiaTheme="majorEastAsia" w:hAnsi="Arial" w:cstheme="majorBidi"/>
      <w:b/>
      <w:bCs/>
      <w:color w:val="0099FF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61A93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61A9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61A93"/>
    <w:rPr>
      <w:rFonts w:ascii="Arial" w:hAnsi="Arial"/>
      <w:lang w:val="fr-FR"/>
    </w:rPr>
  </w:style>
  <w:style w:type="paragraph" w:customStyle="1" w:styleId="Heading3-Tool">
    <w:name w:val="Heading 3- Tool"/>
    <w:basedOn w:val="Heading3"/>
    <w:link w:val="Heading3-ToolChar"/>
    <w:qFormat/>
    <w:rsid w:val="00161A93"/>
    <w:pPr>
      <w:numPr>
        <w:numId w:val="6"/>
      </w:numPr>
      <w:spacing w:before="240" w:after="240"/>
    </w:pPr>
    <w:rPr>
      <w:rFonts w:ascii="Arial" w:hAnsi="Arial"/>
      <w:color w:val="0070C0"/>
    </w:rPr>
  </w:style>
  <w:style w:type="character" w:customStyle="1" w:styleId="Heading3-ToolChar">
    <w:name w:val="Heading 3- Tool Char"/>
    <w:basedOn w:val="Heading3Char"/>
    <w:link w:val="Heading3-Tool"/>
    <w:rsid w:val="00161A93"/>
    <w:rPr>
      <w:rFonts w:ascii="Arial" w:eastAsiaTheme="majorEastAsia" w:hAnsi="Arial" w:cstheme="majorBidi"/>
      <w:b/>
      <w:bCs/>
      <w:color w:val="0070C0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A93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customStyle="1" w:styleId="1">
    <w:name w:val="樣式1"/>
    <w:basedOn w:val="Normal"/>
    <w:rsid w:val="0059736E"/>
    <w:pPr>
      <w:widowControl w:val="0"/>
      <w:adjustRightInd w:val="0"/>
      <w:spacing w:before="180" w:after="180" w:line="360" w:lineRule="atLeast"/>
      <w:textAlignment w:val="baseline"/>
    </w:pPr>
    <w:rPr>
      <w:rFonts w:ascii="Times New Roman" w:eastAsia="MingLiU" w:hAnsi="Times New Roman" w:cs="Times New Roman"/>
      <w:spacing w:val="40"/>
      <w:sz w:val="24"/>
      <w:szCs w:val="20"/>
      <w:lang w:val="en-GB" w:eastAsia="zh-TW"/>
    </w:rPr>
  </w:style>
  <w:style w:type="paragraph" w:styleId="Header">
    <w:name w:val="header"/>
    <w:basedOn w:val="Normal"/>
    <w:link w:val="HeaderChar"/>
    <w:uiPriority w:val="99"/>
    <w:unhideWhenUsed/>
    <w:rsid w:val="00B779A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AE"/>
    <w:rPr>
      <w:rFonts w:ascii="Arial" w:hAnsi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779A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AE"/>
    <w:rPr>
      <w:rFonts w:ascii="Arial" w:hAnsi="Arial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E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E8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Trang</cp:lastModifiedBy>
  <cp:revision>3</cp:revision>
  <cp:lastPrinted>2016-08-26T04:33:00Z</cp:lastPrinted>
  <dcterms:created xsi:type="dcterms:W3CDTF">2017-01-06T02:06:00Z</dcterms:created>
  <dcterms:modified xsi:type="dcterms:W3CDTF">2017-01-06T02:06:00Z</dcterms:modified>
</cp:coreProperties>
</file>