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479" w:rsidRDefault="009C5479" w:rsidP="009C5479">
      <w:pPr>
        <w:pStyle w:val="Heading2"/>
        <w:jc w:val="both"/>
        <w:rPr>
          <w:bCs w:val="0"/>
          <w:iCs/>
          <w:sz w:val="28"/>
          <w:szCs w:val="28"/>
        </w:rPr>
      </w:pPr>
      <w:r>
        <w:rPr>
          <w:b w:val="0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-157480</wp:posOffset>
            </wp:positionH>
            <wp:positionV relativeFrom="page">
              <wp:posOffset>409575</wp:posOffset>
            </wp:positionV>
            <wp:extent cx="1616710" cy="1143000"/>
            <wp:effectExtent l="0" t="0" r="2540" b="0"/>
            <wp:wrapSquare wrapText="bothSides"/>
            <wp:docPr id="1" name="Picture 0" descr="SBT logo black for print - SBT and partn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BT logo black for print - SBT and partner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5479" w:rsidRDefault="009C5479" w:rsidP="009C5479">
      <w:pPr>
        <w:pStyle w:val="Heading2"/>
        <w:ind w:firstLine="720"/>
        <w:jc w:val="both"/>
        <w:rPr>
          <w:bCs w:val="0"/>
          <w:iCs/>
          <w:sz w:val="28"/>
          <w:szCs w:val="28"/>
        </w:rPr>
      </w:pPr>
    </w:p>
    <w:p w:rsidR="009C5479" w:rsidRDefault="009C5479" w:rsidP="009C5479">
      <w:pPr>
        <w:pStyle w:val="Heading2"/>
        <w:ind w:firstLine="720"/>
        <w:jc w:val="both"/>
        <w:rPr>
          <w:bCs w:val="0"/>
          <w:iCs/>
          <w:sz w:val="28"/>
          <w:szCs w:val="28"/>
        </w:rPr>
      </w:pPr>
    </w:p>
    <w:p w:rsidR="007F497B" w:rsidRPr="006E21EB" w:rsidRDefault="007F497B" w:rsidP="009C5479">
      <w:pPr>
        <w:pStyle w:val="Heading2"/>
        <w:ind w:left="2880" w:firstLine="720"/>
        <w:jc w:val="both"/>
        <w:rPr>
          <w:bCs w:val="0"/>
          <w:iCs/>
          <w:sz w:val="28"/>
          <w:szCs w:val="28"/>
        </w:rPr>
      </w:pPr>
      <w:r w:rsidRPr="006E21EB">
        <w:rPr>
          <w:bCs w:val="0"/>
          <w:iCs/>
          <w:sz w:val="28"/>
          <w:szCs w:val="28"/>
        </w:rPr>
        <w:t>Job Description</w:t>
      </w:r>
    </w:p>
    <w:p w:rsidR="009209F1" w:rsidRPr="006E21EB" w:rsidRDefault="00110EDA" w:rsidP="009C5479">
      <w:pPr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School Communities </w:t>
      </w:r>
      <w:r w:rsidR="002B13AF" w:rsidRPr="006E21EB">
        <w:rPr>
          <w:rFonts w:ascii="Arial" w:hAnsi="Arial" w:cs="Arial"/>
          <w:b/>
          <w:sz w:val="28"/>
          <w:szCs w:val="28"/>
        </w:rPr>
        <w:t>Manager</w:t>
      </w:r>
    </w:p>
    <w:p w:rsidR="009209F1" w:rsidRPr="00893101" w:rsidRDefault="009209F1" w:rsidP="0094217E">
      <w:pPr>
        <w:rPr>
          <w:rFonts w:ascii="Arial" w:hAnsi="Arial" w:cs="Arial"/>
          <w:b/>
        </w:rPr>
      </w:pPr>
    </w:p>
    <w:p w:rsidR="00424D65" w:rsidRPr="00424D65" w:rsidRDefault="00424D65" w:rsidP="007F497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Salary: </w:t>
      </w:r>
      <w:r w:rsidR="002B13AF">
        <w:rPr>
          <w:rFonts w:ascii="Arial" w:hAnsi="Arial" w:cs="Arial"/>
        </w:rPr>
        <w:t xml:space="preserve">Grade </w:t>
      </w:r>
      <w:r w:rsidR="00223FFD">
        <w:rPr>
          <w:rFonts w:ascii="Arial" w:hAnsi="Arial" w:cs="Arial"/>
        </w:rPr>
        <w:t>5</w:t>
      </w:r>
      <w:r w:rsidRPr="00424D65">
        <w:rPr>
          <w:rFonts w:ascii="Arial" w:hAnsi="Arial" w:cs="Arial"/>
        </w:rPr>
        <w:t xml:space="preserve"> (£2</w:t>
      </w:r>
      <w:r w:rsidR="00223FFD">
        <w:rPr>
          <w:rFonts w:ascii="Arial" w:hAnsi="Arial" w:cs="Arial"/>
        </w:rPr>
        <w:t>8</w:t>
      </w:r>
      <w:r w:rsidRPr="00424D65">
        <w:rPr>
          <w:rFonts w:ascii="Arial" w:hAnsi="Arial" w:cs="Arial"/>
        </w:rPr>
        <w:t>,</w:t>
      </w:r>
      <w:r w:rsidR="009C5479">
        <w:rPr>
          <w:rFonts w:ascii="Arial" w:hAnsi="Arial" w:cs="Arial"/>
        </w:rPr>
        <w:t>5</w:t>
      </w:r>
      <w:r w:rsidRPr="00424D65">
        <w:rPr>
          <w:rFonts w:ascii="Arial" w:hAnsi="Arial" w:cs="Arial"/>
        </w:rPr>
        <w:t>00</w:t>
      </w:r>
      <w:r w:rsidR="00B57A78">
        <w:rPr>
          <w:rFonts w:ascii="Arial" w:hAnsi="Arial" w:cs="Arial"/>
        </w:rPr>
        <w:t xml:space="preserve"> -</w:t>
      </w:r>
      <w:r w:rsidR="002B13AF">
        <w:rPr>
          <w:rFonts w:ascii="Arial" w:hAnsi="Arial" w:cs="Arial"/>
        </w:rPr>
        <w:t xml:space="preserve"> </w:t>
      </w:r>
      <w:r w:rsidR="00110EDA">
        <w:rPr>
          <w:rFonts w:ascii="Arial" w:hAnsi="Arial" w:cs="Arial"/>
        </w:rPr>
        <w:t>£</w:t>
      </w:r>
      <w:r w:rsidR="00223FFD">
        <w:rPr>
          <w:rFonts w:ascii="Arial" w:hAnsi="Arial" w:cs="Arial"/>
        </w:rPr>
        <w:t>3</w:t>
      </w:r>
      <w:r w:rsidR="009C5479">
        <w:rPr>
          <w:rFonts w:ascii="Arial" w:hAnsi="Arial" w:cs="Arial"/>
        </w:rPr>
        <w:t>4</w:t>
      </w:r>
      <w:r w:rsidRPr="00424D65">
        <w:rPr>
          <w:rFonts w:ascii="Arial" w:hAnsi="Arial" w:cs="Arial"/>
        </w:rPr>
        <w:t>,000)</w:t>
      </w:r>
    </w:p>
    <w:p w:rsidR="00424D65" w:rsidRDefault="00AE7AA3" w:rsidP="00AE7AA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Reports to: </w:t>
      </w:r>
      <w:r w:rsidRPr="00AE7AA3">
        <w:rPr>
          <w:rFonts w:ascii="Arial" w:hAnsi="Arial" w:cs="Arial"/>
        </w:rPr>
        <w:t>Head of School Communities</w:t>
      </w:r>
    </w:p>
    <w:p w:rsidR="000D4360" w:rsidRPr="00AE7AA3" w:rsidRDefault="000D4360" w:rsidP="00AE7A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Fixed Term Contract</w:t>
      </w:r>
      <w:r w:rsidR="00C220A3">
        <w:rPr>
          <w:rFonts w:ascii="Arial" w:hAnsi="Arial" w:cs="Arial"/>
          <w:b/>
        </w:rPr>
        <w:t xml:space="preserve">: </w:t>
      </w:r>
      <w:r w:rsidR="00C220A3" w:rsidRPr="00F32B58">
        <w:rPr>
          <w:rFonts w:ascii="Arial" w:hAnsi="Arial" w:cs="Arial"/>
        </w:rPr>
        <w:t>9</w:t>
      </w:r>
      <w:r w:rsidRPr="00F32B58">
        <w:rPr>
          <w:rFonts w:ascii="Arial" w:hAnsi="Arial" w:cs="Arial"/>
        </w:rPr>
        <w:t xml:space="preserve"> </w:t>
      </w:r>
      <w:r w:rsidR="00C220A3" w:rsidRPr="00F32B58">
        <w:rPr>
          <w:rFonts w:ascii="Arial" w:hAnsi="Arial" w:cs="Arial"/>
        </w:rPr>
        <w:t xml:space="preserve">– </w:t>
      </w:r>
      <w:r w:rsidRPr="00F32B58">
        <w:rPr>
          <w:rFonts w:ascii="Arial" w:hAnsi="Arial" w:cs="Arial"/>
        </w:rPr>
        <w:t>1</w:t>
      </w:r>
      <w:r w:rsidR="00C220A3" w:rsidRPr="00F32B58">
        <w:rPr>
          <w:rFonts w:ascii="Arial" w:hAnsi="Arial" w:cs="Arial"/>
        </w:rPr>
        <w:t xml:space="preserve">2 </w:t>
      </w:r>
      <w:r w:rsidRPr="00F32B58">
        <w:rPr>
          <w:rFonts w:ascii="Arial" w:hAnsi="Arial" w:cs="Arial"/>
        </w:rPr>
        <w:t xml:space="preserve">months </w:t>
      </w:r>
      <w:r w:rsidR="00C220A3" w:rsidRPr="00F32B58">
        <w:rPr>
          <w:rFonts w:ascii="Arial" w:hAnsi="Arial" w:cs="Arial"/>
        </w:rPr>
        <w:t>Maternity Cover</w:t>
      </w:r>
    </w:p>
    <w:p w:rsidR="00AE7AA3" w:rsidRDefault="00AE7AA3" w:rsidP="007F497B">
      <w:pPr>
        <w:rPr>
          <w:rFonts w:ascii="Arial" w:hAnsi="Arial" w:cs="Arial"/>
          <w:b/>
        </w:rPr>
      </w:pPr>
    </w:p>
    <w:p w:rsidR="00A665D1" w:rsidRDefault="007F497B" w:rsidP="007F497B">
      <w:pPr>
        <w:rPr>
          <w:rFonts w:ascii="Arial" w:hAnsi="Arial" w:cs="Arial"/>
          <w:b/>
        </w:rPr>
      </w:pPr>
      <w:r w:rsidRPr="00DB63B0">
        <w:rPr>
          <w:rFonts w:ascii="Arial" w:hAnsi="Arial" w:cs="Arial"/>
          <w:b/>
        </w:rPr>
        <w:t>Job Summary</w:t>
      </w:r>
    </w:p>
    <w:p w:rsidR="00A665D1" w:rsidRDefault="003F77A7" w:rsidP="009C5479">
      <w:pPr>
        <w:ind w:right="-144"/>
        <w:rPr>
          <w:rFonts w:ascii="Arial" w:hAnsi="Arial" w:cs="Arial"/>
        </w:rPr>
      </w:pPr>
      <w:r>
        <w:rPr>
          <w:rFonts w:ascii="Arial" w:hAnsi="Arial" w:cs="Arial"/>
        </w:rPr>
        <w:t xml:space="preserve">As part of its work with school communities, </w:t>
      </w:r>
      <w:r w:rsidR="00B92E45">
        <w:rPr>
          <w:rFonts w:ascii="Arial" w:hAnsi="Arial" w:cs="Arial"/>
        </w:rPr>
        <w:t>Scottish Book Trust work</w:t>
      </w:r>
      <w:r w:rsidR="00B57A78">
        <w:rPr>
          <w:rFonts w:ascii="Arial" w:hAnsi="Arial" w:cs="Arial"/>
        </w:rPr>
        <w:t>s</w:t>
      </w:r>
      <w:r w:rsidR="00B92E45">
        <w:rPr>
          <w:rFonts w:ascii="Arial" w:hAnsi="Arial" w:cs="Arial"/>
        </w:rPr>
        <w:t xml:space="preserve"> in partnership with the Scottish Government and Education Scotland to deliver </w:t>
      </w:r>
      <w:r w:rsidR="00793AE3">
        <w:rPr>
          <w:rFonts w:ascii="Arial" w:hAnsi="Arial" w:cs="Arial"/>
        </w:rPr>
        <w:t>Read, Write, Count and the First Minister’s Reading Challenge</w:t>
      </w:r>
      <w:r w:rsidR="00B92E45">
        <w:rPr>
          <w:rFonts w:ascii="Arial" w:hAnsi="Arial" w:cs="Arial"/>
        </w:rPr>
        <w:t>. T</w:t>
      </w:r>
      <w:r w:rsidR="00A665D1">
        <w:rPr>
          <w:rFonts w:ascii="Arial" w:hAnsi="Arial" w:cs="Arial"/>
        </w:rPr>
        <w:t xml:space="preserve">he </w:t>
      </w:r>
      <w:r w:rsidR="00AE7AA3">
        <w:rPr>
          <w:rFonts w:ascii="Arial" w:hAnsi="Arial" w:cs="Arial"/>
        </w:rPr>
        <w:t xml:space="preserve">School Communities </w:t>
      </w:r>
      <w:r w:rsidR="002B13AF">
        <w:rPr>
          <w:rFonts w:ascii="Arial" w:hAnsi="Arial" w:cs="Arial"/>
        </w:rPr>
        <w:t>Manager</w:t>
      </w:r>
      <w:r w:rsidR="00AE7AA3" w:rsidRPr="00AE7AA3">
        <w:rPr>
          <w:rFonts w:ascii="Arial" w:hAnsi="Arial" w:cs="Arial"/>
        </w:rPr>
        <w:t xml:space="preserve"> </w:t>
      </w:r>
      <w:r w:rsidR="00AE7AA3">
        <w:rPr>
          <w:rFonts w:ascii="Arial" w:hAnsi="Arial" w:cs="Arial"/>
        </w:rPr>
        <w:t>leads</w:t>
      </w:r>
      <w:r w:rsidR="002D2874">
        <w:rPr>
          <w:rFonts w:ascii="Arial" w:hAnsi="Arial" w:cs="Arial"/>
        </w:rPr>
        <w:t xml:space="preserve"> on</w:t>
      </w:r>
      <w:r w:rsidR="002B13AF" w:rsidRPr="000744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AE7AA3">
        <w:rPr>
          <w:rFonts w:ascii="Arial" w:hAnsi="Arial" w:cs="Arial"/>
        </w:rPr>
        <w:t xml:space="preserve">design, </w:t>
      </w:r>
      <w:r w:rsidR="00B92E45">
        <w:rPr>
          <w:rFonts w:ascii="Arial" w:hAnsi="Arial" w:cs="Arial"/>
        </w:rPr>
        <w:t xml:space="preserve">supply </w:t>
      </w:r>
      <w:r w:rsidR="00AE7AA3">
        <w:rPr>
          <w:rFonts w:ascii="Arial" w:hAnsi="Arial" w:cs="Arial"/>
        </w:rPr>
        <w:t xml:space="preserve">and distribution </w:t>
      </w:r>
      <w:r w:rsidR="00B92E45">
        <w:rPr>
          <w:rFonts w:ascii="Arial" w:hAnsi="Arial" w:cs="Arial"/>
        </w:rPr>
        <w:t xml:space="preserve">of </w:t>
      </w:r>
      <w:r w:rsidR="00AE7AA3">
        <w:rPr>
          <w:rFonts w:ascii="Arial" w:hAnsi="Arial" w:cs="Arial"/>
        </w:rPr>
        <w:t xml:space="preserve">the bag gifting </w:t>
      </w:r>
      <w:r w:rsidR="00B92E45">
        <w:rPr>
          <w:rFonts w:ascii="Arial" w:hAnsi="Arial" w:cs="Arial"/>
        </w:rPr>
        <w:t>component elements to agreed deadlines</w:t>
      </w:r>
      <w:r w:rsidR="006164D7">
        <w:rPr>
          <w:rFonts w:ascii="Arial" w:hAnsi="Arial" w:cs="Arial"/>
        </w:rPr>
        <w:t xml:space="preserve"> and budgets</w:t>
      </w:r>
      <w:r w:rsidR="00101A7B">
        <w:rPr>
          <w:rFonts w:ascii="Arial" w:hAnsi="Arial" w:cs="Arial"/>
        </w:rPr>
        <w:t xml:space="preserve">. The post also leads on the strategic </w:t>
      </w:r>
      <w:r w:rsidR="00F144BF">
        <w:rPr>
          <w:rFonts w:ascii="Arial" w:hAnsi="Arial" w:cs="Arial"/>
        </w:rPr>
        <w:t>development</w:t>
      </w:r>
      <w:r w:rsidR="000F6AF8">
        <w:rPr>
          <w:rFonts w:ascii="Arial" w:hAnsi="Arial" w:cs="Arial"/>
        </w:rPr>
        <w:t xml:space="preserve">, </w:t>
      </w:r>
      <w:r w:rsidR="00101A7B" w:rsidRPr="00101A7B">
        <w:rPr>
          <w:rFonts w:ascii="Arial" w:hAnsi="Arial" w:cs="Arial"/>
        </w:rPr>
        <w:t xml:space="preserve">design </w:t>
      </w:r>
      <w:r w:rsidR="00F144BF">
        <w:rPr>
          <w:rFonts w:ascii="Arial" w:hAnsi="Arial" w:cs="Arial"/>
        </w:rPr>
        <w:t xml:space="preserve">and implementation of discrete projects in both programmes, </w:t>
      </w:r>
      <w:r w:rsidR="00101A7B">
        <w:rPr>
          <w:rFonts w:ascii="Arial" w:hAnsi="Arial" w:cs="Arial"/>
        </w:rPr>
        <w:t xml:space="preserve">including </w:t>
      </w:r>
      <w:r w:rsidR="00F144BF">
        <w:rPr>
          <w:rFonts w:ascii="Arial" w:hAnsi="Arial" w:cs="Arial"/>
        </w:rPr>
        <w:t>the Read, Write, Count training programme</w:t>
      </w:r>
      <w:r w:rsidR="00101A7B">
        <w:rPr>
          <w:rFonts w:ascii="Arial" w:hAnsi="Arial" w:cs="Arial"/>
        </w:rPr>
        <w:t xml:space="preserve">, working with relevant stakeholders, as required </w:t>
      </w:r>
      <w:r w:rsidR="00B92E45">
        <w:rPr>
          <w:rFonts w:ascii="Arial" w:hAnsi="Arial" w:cs="Arial"/>
        </w:rPr>
        <w:t>.</w:t>
      </w:r>
      <w:r w:rsidR="006A175C">
        <w:rPr>
          <w:rFonts w:ascii="Arial" w:hAnsi="Arial" w:cs="Arial"/>
        </w:rPr>
        <w:t xml:space="preserve">The post works closely with </w:t>
      </w:r>
      <w:r w:rsidR="00101A7B">
        <w:rPr>
          <w:rFonts w:ascii="Arial" w:hAnsi="Arial" w:cs="Arial"/>
        </w:rPr>
        <w:t xml:space="preserve">the other </w:t>
      </w:r>
      <w:r w:rsidR="00795F66" w:rsidRPr="00795F66">
        <w:rPr>
          <w:rFonts w:ascii="Arial" w:hAnsi="Arial" w:cs="Arial"/>
        </w:rPr>
        <w:t>School Communities Manager</w:t>
      </w:r>
      <w:r w:rsidR="00101A7B">
        <w:rPr>
          <w:rFonts w:ascii="Arial" w:hAnsi="Arial" w:cs="Arial"/>
        </w:rPr>
        <w:t>s</w:t>
      </w:r>
      <w:r w:rsidR="00795F66" w:rsidRPr="00795F66">
        <w:rPr>
          <w:rFonts w:ascii="Arial" w:hAnsi="Arial" w:cs="Arial"/>
        </w:rPr>
        <w:t xml:space="preserve"> </w:t>
      </w:r>
      <w:r w:rsidR="006A175C">
        <w:rPr>
          <w:rFonts w:ascii="Arial" w:hAnsi="Arial" w:cs="Arial"/>
        </w:rPr>
        <w:t>to ensure teaching resources align with bag</w:t>
      </w:r>
      <w:r w:rsidR="001108E2">
        <w:rPr>
          <w:rFonts w:ascii="Arial" w:hAnsi="Arial" w:cs="Arial"/>
        </w:rPr>
        <w:t>-</w:t>
      </w:r>
      <w:r w:rsidR="006A175C">
        <w:rPr>
          <w:rFonts w:ascii="Arial" w:hAnsi="Arial" w:cs="Arial"/>
        </w:rPr>
        <w:t>gifting component elements</w:t>
      </w:r>
      <w:r w:rsidR="00101A7B">
        <w:rPr>
          <w:rFonts w:ascii="Arial" w:hAnsi="Arial" w:cs="Arial"/>
        </w:rPr>
        <w:t xml:space="preserve"> and the wider School Communities Programme</w:t>
      </w:r>
      <w:r w:rsidR="006A175C">
        <w:rPr>
          <w:rFonts w:ascii="Arial" w:hAnsi="Arial" w:cs="Arial"/>
        </w:rPr>
        <w:t xml:space="preserve">. </w:t>
      </w:r>
      <w:r w:rsidR="00664B1E">
        <w:rPr>
          <w:rFonts w:ascii="Arial" w:hAnsi="Arial" w:cs="Arial"/>
        </w:rPr>
        <w:t xml:space="preserve">The post line manages the School Communities Administrator post. </w:t>
      </w:r>
    </w:p>
    <w:p w:rsidR="00F144BF" w:rsidRDefault="00F144BF" w:rsidP="00182F4E">
      <w:pPr>
        <w:rPr>
          <w:rFonts w:ascii="Arial" w:hAnsi="Arial" w:cs="Arial"/>
        </w:rPr>
      </w:pPr>
    </w:p>
    <w:p w:rsidR="00074586" w:rsidRDefault="00840851" w:rsidP="00795F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post leads on establishing and managing expert panels and external consultants to support programme </w:t>
      </w:r>
      <w:r w:rsidR="00101A7B">
        <w:rPr>
          <w:rFonts w:ascii="Arial" w:hAnsi="Arial" w:cs="Arial"/>
        </w:rPr>
        <w:t>design and impact</w:t>
      </w:r>
      <w:r>
        <w:rPr>
          <w:rFonts w:ascii="Arial" w:hAnsi="Arial" w:cs="Arial"/>
        </w:rPr>
        <w:t>.</w:t>
      </w:r>
      <w:r w:rsidR="00795F66">
        <w:rPr>
          <w:rFonts w:ascii="Arial" w:hAnsi="Arial" w:cs="Arial"/>
        </w:rPr>
        <w:t xml:space="preserve"> </w:t>
      </w:r>
      <w:r w:rsidR="00101A7B">
        <w:rPr>
          <w:rFonts w:ascii="Arial" w:hAnsi="Arial" w:cs="Arial"/>
        </w:rPr>
        <w:t>T</w:t>
      </w:r>
      <w:r w:rsidR="00795F66">
        <w:rPr>
          <w:rFonts w:ascii="Arial" w:hAnsi="Arial" w:cs="Arial"/>
        </w:rPr>
        <w:t>he role line manages the Regional Outreach C</w:t>
      </w:r>
      <w:bookmarkStart w:id="0" w:name="_GoBack"/>
      <w:bookmarkEnd w:id="0"/>
      <w:r w:rsidR="00795F66">
        <w:rPr>
          <w:rFonts w:ascii="Arial" w:hAnsi="Arial" w:cs="Arial"/>
        </w:rPr>
        <w:t xml:space="preserve">oordinators to </w:t>
      </w:r>
      <w:r w:rsidR="00101A7B">
        <w:rPr>
          <w:rFonts w:ascii="Arial" w:hAnsi="Arial" w:cs="Arial"/>
        </w:rPr>
        <w:t xml:space="preserve">establish </w:t>
      </w:r>
      <w:r w:rsidR="00795F66">
        <w:rPr>
          <w:rFonts w:ascii="Arial" w:hAnsi="Arial" w:cs="Arial"/>
        </w:rPr>
        <w:t>local authority,</w:t>
      </w:r>
      <w:r w:rsidR="00AB429C">
        <w:rPr>
          <w:rFonts w:ascii="Arial" w:hAnsi="Arial" w:cs="Arial"/>
        </w:rPr>
        <w:t xml:space="preserve"> </w:t>
      </w:r>
      <w:r w:rsidR="00795F66">
        <w:rPr>
          <w:rFonts w:ascii="Arial" w:hAnsi="Arial" w:cs="Arial"/>
        </w:rPr>
        <w:t>school and community relationships</w:t>
      </w:r>
      <w:r w:rsidR="00101A7B">
        <w:rPr>
          <w:rFonts w:ascii="Arial" w:hAnsi="Arial" w:cs="Arial"/>
        </w:rPr>
        <w:t>.</w:t>
      </w:r>
      <w:r w:rsidR="00795F66">
        <w:rPr>
          <w:rFonts w:ascii="Arial" w:hAnsi="Arial" w:cs="Arial"/>
        </w:rPr>
        <w:t xml:space="preserve"> </w:t>
      </w:r>
    </w:p>
    <w:p w:rsidR="00101A7B" w:rsidRDefault="00101A7B" w:rsidP="00795F66">
      <w:pPr>
        <w:rPr>
          <w:rFonts w:ascii="Arial" w:hAnsi="Arial" w:cs="Arial"/>
        </w:rPr>
      </w:pPr>
    </w:p>
    <w:p w:rsidR="007F497B" w:rsidRPr="00DB63B0" w:rsidRDefault="007F497B" w:rsidP="007F497B">
      <w:pPr>
        <w:rPr>
          <w:rFonts w:ascii="Arial" w:hAnsi="Arial" w:cs="Arial"/>
          <w:b/>
          <w:bCs/>
        </w:rPr>
      </w:pPr>
      <w:r w:rsidRPr="00DB63B0">
        <w:rPr>
          <w:rFonts w:ascii="Arial" w:hAnsi="Arial" w:cs="Arial"/>
          <w:b/>
          <w:bCs/>
        </w:rPr>
        <w:t>Key Responsibilities</w:t>
      </w:r>
    </w:p>
    <w:p w:rsidR="00DA3283" w:rsidRPr="00C22A31" w:rsidRDefault="005357A5" w:rsidP="00B554D5">
      <w:pPr>
        <w:numPr>
          <w:ilvl w:val="0"/>
          <w:numId w:val="6"/>
        </w:numPr>
        <w:rPr>
          <w:rFonts w:ascii="Arial" w:hAnsi="Arial" w:cs="Arial"/>
          <w:i/>
          <w:iCs/>
        </w:rPr>
      </w:pPr>
      <w:r w:rsidRPr="00DA3283">
        <w:rPr>
          <w:rFonts w:ascii="Arial" w:hAnsi="Arial" w:cs="Arial"/>
          <w:iCs/>
        </w:rPr>
        <w:t>Source</w:t>
      </w:r>
      <w:r w:rsidR="00380B91" w:rsidRPr="00DA3283">
        <w:rPr>
          <w:rFonts w:ascii="Arial" w:hAnsi="Arial" w:cs="Arial"/>
          <w:iCs/>
        </w:rPr>
        <w:t xml:space="preserve"> and m</w:t>
      </w:r>
      <w:r w:rsidRPr="00DA3283">
        <w:rPr>
          <w:rFonts w:ascii="Arial" w:hAnsi="Arial" w:cs="Arial"/>
          <w:iCs/>
        </w:rPr>
        <w:t>anage</w:t>
      </w:r>
      <w:r w:rsidR="00A665D1" w:rsidRPr="00DA3283">
        <w:rPr>
          <w:rFonts w:ascii="Arial" w:hAnsi="Arial" w:cs="Arial"/>
          <w:iCs/>
        </w:rPr>
        <w:t xml:space="preserve"> </w:t>
      </w:r>
      <w:r w:rsidR="003F77A7" w:rsidRPr="00DA3283">
        <w:rPr>
          <w:rFonts w:ascii="Arial" w:hAnsi="Arial" w:cs="Arial"/>
          <w:iCs/>
        </w:rPr>
        <w:t>supply</w:t>
      </w:r>
      <w:r w:rsidR="00662173" w:rsidRPr="00DA3283">
        <w:rPr>
          <w:rFonts w:ascii="Arial" w:hAnsi="Arial" w:cs="Arial"/>
          <w:iCs/>
        </w:rPr>
        <w:t xml:space="preserve"> of bag-gifting component elements, </w:t>
      </w:r>
      <w:r w:rsidR="00DA3283" w:rsidRPr="00DA3283">
        <w:rPr>
          <w:rFonts w:ascii="Arial" w:hAnsi="Arial" w:cs="Arial"/>
          <w:iCs/>
        </w:rPr>
        <w:t xml:space="preserve">developing effective relationships with publishers, </w:t>
      </w:r>
      <w:r w:rsidR="00DA3283">
        <w:rPr>
          <w:rFonts w:ascii="Arial" w:hAnsi="Arial" w:cs="Arial"/>
          <w:iCs/>
        </w:rPr>
        <w:t xml:space="preserve">suppliers, </w:t>
      </w:r>
      <w:r w:rsidR="00DA3283" w:rsidRPr="00DA3283">
        <w:rPr>
          <w:rFonts w:ascii="Arial" w:hAnsi="Arial" w:cs="Arial"/>
          <w:iCs/>
        </w:rPr>
        <w:t>distributors and local authorities to ensure timely delivery of high-quality materials</w:t>
      </w:r>
      <w:r w:rsidR="00DA3283" w:rsidRPr="00DA3283" w:rsidDel="00DA3283">
        <w:rPr>
          <w:rFonts w:ascii="Arial" w:hAnsi="Arial" w:cs="Arial"/>
          <w:iCs/>
        </w:rPr>
        <w:t xml:space="preserve"> </w:t>
      </w:r>
    </w:p>
    <w:p w:rsidR="00110EDA" w:rsidRPr="00C22A31" w:rsidRDefault="005357A5" w:rsidP="00B554D5">
      <w:pPr>
        <w:numPr>
          <w:ilvl w:val="0"/>
          <w:numId w:val="6"/>
        </w:numPr>
        <w:rPr>
          <w:rFonts w:ascii="Arial" w:hAnsi="Arial" w:cs="Arial"/>
          <w:i/>
          <w:iCs/>
        </w:rPr>
      </w:pPr>
      <w:r w:rsidRPr="00DA3283">
        <w:rPr>
          <w:rFonts w:ascii="Arial" w:hAnsi="Arial" w:cs="Arial"/>
          <w:iCs/>
        </w:rPr>
        <w:t>Organise</w:t>
      </w:r>
      <w:r w:rsidR="00662173" w:rsidRPr="00DA3283">
        <w:rPr>
          <w:rFonts w:ascii="Arial" w:hAnsi="Arial" w:cs="Arial"/>
          <w:iCs/>
        </w:rPr>
        <w:t xml:space="preserve"> </w:t>
      </w:r>
      <w:r w:rsidR="00A665D1" w:rsidRPr="00DA3283">
        <w:rPr>
          <w:rFonts w:ascii="Arial" w:hAnsi="Arial" w:cs="Arial"/>
          <w:iCs/>
        </w:rPr>
        <w:t xml:space="preserve">delivery </w:t>
      </w:r>
      <w:r w:rsidR="00662173" w:rsidRPr="00DA3283">
        <w:rPr>
          <w:rFonts w:ascii="Arial" w:hAnsi="Arial" w:cs="Arial"/>
          <w:iCs/>
        </w:rPr>
        <w:t xml:space="preserve">contracts and </w:t>
      </w:r>
      <w:r w:rsidR="00A665D1" w:rsidRPr="00DA3283">
        <w:rPr>
          <w:rFonts w:ascii="Arial" w:hAnsi="Arial" w:cs="Arial"/>
          <w:iCs/>
        </w:rPr>
        <w:t>logistics</w:t>
      </w:r>
      <w:r w:rsidR="00662173" w:rsidRPr="00DA3283">
        <w:rPr>
          <w:rFonts w:ascii="Arial" w:hAnsi="Arial" w:cs="Arial"/>
          <w:iCs/>
        </w:rPr>
        <w:t xml:space="preserve">, working closely with </w:t>
      </w:r>
      <w:r w:rsidR="00A665D1" w:rsidRPr="00DA3283">
        <w:rPr>
          <w:rFonts w:ascii="Arial" w:hAnsi="Arial" w:cs="Arial"/>
          <w:iCs/>
        </w:rPr>
        <w:t>distribution</w:t>
      </w:r>
      <w:r w:rsidR="00380B91" w:rsidRPr="00DA3283">
        <w:rPr>
          <w:rFonts w:ascii="Arial" w:hAnsi="Arial" w:cs="Arial"/>
          <w:iCs/>
        </w:rPr>
        <w:t xml:space="preserve"> partners </w:t>
      </w:r>
      <w:r w:rsidR="00A665D1" w:rsidRPr="00DA3283">
        <w:rPr>
          <w:rFonts w:ascii="Arial" w:hAnsi="Arial" w:cs="Arial"/>
          <w:iCs/>
        </w:rPr>
        <w:t xml:space="preserve">and local authorities </w:t>
      </w:r>
    </w:p>
    <w:p w:rsidR="00074586" w:rsidRPr="00C22A31" w:rsidRDefault="00840851" w:rsidP="00840851">
      <w:pPr>
        <w:numPr>
          <w:ilvl w:val="0"/>
          <w:numId w:val="6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Lead on the </w:t>
      </w:r>
      <w:r>
        <w:rPr>
          <w:rFonts w:ascii="Arial" w:hAnsi="Arial" w:cs="Arial"/>
        </w:rPr>
        <w:t xml:space="preserve">development of </w:t>
      </w:r>
      <w:r w:rsidR="00DC4D9C">
        <w:rPr>
          <w:rFonts w:ascii="Arial" w:hAnsi="Arial" w:cs="Arial"/>
        </w:rPr>
        <w:t xml:space="preserve">discrete projects and expansions </w:t>
      </w:r>
      <w:r>
        <w:rPr>
          <w:rFonts w:ascii="Arial" w:hAnsi="Arial" w:cs="Arial"/>
        </w:rPr>
        <w:t>within the programmes</w:t>
      </w:r>
    </w:p>
    <w:p w:rsidR="00DC4D9C" w:rsidRPr="00DC4D9C" w:rsidRDefault="00DC4D9C" w:rsidP="00DC4D9C">
      <w:pPr>
        <w:numPr>
          <w:ilvl w:val="0"/>
          <w:numId w:val="6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Carry out research and engagement to support programme development</w:t>
      </w:r>
    </w:p>
    <w:p w:rsidR="00182F4E" w:rsidRPr="00C22A31" w:rsidRDefault="005357A5" w:rsidP="00AF4E15">
      <w:pPr>
        <w:numPr>
          <w:ilvl w:val="0"/>
          <w:numId w:val="6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E</w:t>
      </w:r>
      <w:r w:rsidR="00182F4E">
        <w:rPr>
          <w:rFonts w:ascii="Arial" w:hAnsi="Arial" w:cs="Arial"/>
          <w:iCs/>
        </w:rPr>
        <w:t>ngage</w:t>
      </w:r>
      <w:r w:rsidR="003F77A7">
        <w:rPr>
          <w:rFonts w:ascii="Arial" w:hAnsi="Arial" w:cs="Arial"/>
          <w:iCs/>
        </w:rPr>
        <w:t xml:space="preserve"> effectively</w:t>
      </w:r>
      <w:r w:rsidR="00182F4E">
        <w:rPr>
          <w:rFonts w:ascii="Arial" w:hAnsi="Arial" w:cs="Arial"/>
          <w:iCs/>
        </w:rPr>
        <w:t xml:space="preserve"> with key </w:t>
      </w:r>
      <w:r>
        <w:rPr>
          <w:rFonts w:ascii="Arial" w:hAnsi="Arial" w:cs="Arial"/>
          <w:iCs/>
        </w:rPr>
        <w:t xml:space="preserve">funders and other </w:t>
      </w:r>
      <w:r w:rsidR="00182F4E">
        <w:rPr>
          <w:rFonts w:ascii="Arial" w:hAnsi="Arial" w:cs="Arial"/>
          <w:iCs/>
        </w:rPr>
        <w:t>stakeholders</w:t>
      </w:r>
      <w:r w:rsidR="00887C80">
        <w:rPr>
          <w:rFonts w:ascii="Arial" w:hAnsi="Arial" w:cs="Arial"/>
          <w:iCs/>
        </w:rPr>
        <w:t xml:space="preserve"> </w:t>
      </w:r>
      <w:r w:rsidR="003F77A7">
        <w:rPr>
          <w:rFonts w:ascii="Arial" w:hAnsi="Arial" w:cs="Arial"/>
          <w:iCs/>
        </w:rPr>
        <w:t xml:space="preserve">to </w:t>
      </w:r>
      <w:r w:rsidR="00887C80">
        <w:rPr>
          <w:rFonts w:ascii="Arial" w:hAnsi="Arial" w:cs="Arial"/>
          <w:iCs/>
        </w:rPr>
        <w:t>manag</w:t>
      </w:r>
      <w:r w:rsidR="003F77A7">
        <w:rPr>
          <w:rFonts w:ascii="Arial" w:hAnsi="Arial" w:cs="Arial"/>
          <w:iCs/>
        </w:rPr>
        <w:t>e</w:t>
      </w:r>
      <w:r w:rsidR="00887C80">
        <w:rPr>
          <w:rFonts w:ascii="Arial" w:hAnsi="Arial" w:cs="Arial"/>
          <w:iCs/>
        </w:rPr>
        <w:t xml:space="preserve"> </w:t>
      </w:r>
      <w:r w:rsidR="003F77A7">
        <w:rPr>
          <w:rFonts w:ascii="Arial" w:hAnsi="Arial" w:cs="Arial"/>
          <w:iCs/>
        </w:rPr>
        <w:t>productive</w:t>
      </w:r>
      <w:r w:rsidR="00887C80">
        <w:rPr>
          <w:rFonts w:ascii="Arial" w:hAnsi="Arial" w:cs="Arial"/>
          <w:iCs/>
        </w:rPr>
        <w:t xml:space="preserve"> relationships </w:t>
      </w:r>
      <w:r>
        <w:rPr>
          <w:rFonts w:ascii="Arial" w:hAnsi="Arial" w:cs="Arial"/>
          <w:iCs/>
        </w:rPr>
        <w:t>in programme design and delivery</w:t>
      </w:r>
    </w:p>
    <w:p w:rsidR="00840851" w:rsidRPr="003761E4" w:rsidRDefault="00840851" w:rsidP="00840851">
      <w:pPr>
        <w:numPr>
          <w:ilvl w:val="0"/>
          <w:numId w:val="6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Lead on the design and management </w:t>
      </w:r>
      <w:r w:rsidR="00DA3283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the Read, Write, Count training programme</w:t>
      </w:r>
    </w:p>
    <w:p w:rsidR="00840851" w:rsidRPr="00664B1E" w:rsidRDefault="00840851" w:rsidP="00840851">
      <w:pPr>
        <w:numPr>
          <w:ilvl w:val="0"/>
          <w:numId w:val="6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Line manage the Regional Outreach Coordinators to ensure the effective delivery of the Read, Write, Count training programme and the forging of productive relationships at local level</w:t>
      </w:r>
    </w:p>
    <w:p w:rsidR="00664B1E" w:rsidRPr="00840851" w:rsidRDefault="00664B1E" w:rsidP="00840851">
      <w:pPr>
        <w:numPr>
          <w:ilvl w:val="0"/>
          <w:numId w:val="6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Line manage the School Communities Administrator to achieve excellent performance and delivery of the programme objectives</w:t>
      </w:r>
      <w:r>
        <w:rPr>
          <w:rFonts w:ascii="Arial" w:hAnsi="Arial" w:cs="Arial"/>
        </w:rPr>
        <w:tab/>
      </w:r>
    </w:p>
    <w:p w:rsidR="004A721D" w:rsidRPr="00DB543A" w:rsidRDefault="000744D1" w:rsidP="00AF4E15">
      <w:pPr>
        <w:numPr>
          <w:ilvl w:val="0"/>
          <w:numId w:val="6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Work across </w:t>
      </w:r>
      <w:r w:rsidR="004A721D">
        <w:rPr>
          <w:rFonts w:ascii="Arial" w:hAnsi="Arial" w:cs="Arial"/>
          <w:iCs/>
        </w:rPr>
        <w:t>the School Communities T</w:t>
      </w:r>
      <w:r>
        <w:rPr>
          <w:rFonts w:ascii="Arial" w:hAnsi="Arial" w:cs="Arial"/>
          <w:iCs/>
        </w:rPr>
        <w:t>eam to draw on expertise</w:t>
      </w:r>
      <w:r w:rsidR="004A721D">
        <w:rPr>
          <w:rFonts w:ascii="Arial" w:hAnsi="Arial" w:cs="Arial"/>
          <w:iCs/>
        </w:rPr>
        <w:t xml:space="preserve"> and </w:t>
      </w:r>
      <w:r>
        <w:rPr>
          <w:rFonts w:ascii="Arial" w:hAnsi="Arial" w:cs="Arial"/>
          <w:iCs/>
        </w:rPr>
        <w:t xml:space="preserve">make links </w:t>
      </w:r>
      <w:r w:rsidR="004A721D">
        <w:rPr>
          <w:rFonts w:ascii="Arial" w:hAnsi="Arial" w:cs="Arial"/>
          <w:iCs/>
        </w:rPr>
        <w:t xml:space="preserve">with the wider </w:t>
      </w:r>
      <w:r w:rsidR="008A5195">
        <w:rPr>
          <w:rFonts w:ascii="Arial" w:hAnsi="Arial" w:cs="Arial"/>
          <w:iCs/>
        </w:rPr>
        <w:t>School</w:t>
      </w:r>
      <w:r w:rsidR="004A721D">
        <w:rPr>
          <w:rFonts w:ascii="Arial" w:hAnsi="Arial" w:cs="Arial"/>
          <w:iCs/>
        </w:rPr>
        <w:t xml:space="preserve"> Communities</w:t>
      </w:r>
      <w:r w:rsidR="008A5195">
        <w:rPr>
          <w:rFonts w:ascii="Arial" w:hAnsi="Arial" w:cs="Arial"/>
          <w:iCs/>
        </w:rPr>
        <w:t xml:space="preserve"> Programme</w:t>
      </w:r>
      <w:r w:rsidR="004A721D">
        <w:rPr>
          <w:rFonts w:ascii="Arial" w:hAnsi="Arial" w:cs="Arial"/>
          <w:iCs/>
        </w:rPr>
        <w:t>,</w:t>
      </w:r>
      <w:r w:rsidR="004A721D" w:rsidRPr="004A721D">
        <w:rPr>
          <w:rFonts w:ascii="Arial" w:hAnsi="Arial" w:cs="Arial"/>
          <w:iCs/>
        </w:rPr>
        <w:t xml:space="preserve"> </w:t>
      </w:r>
      <w:r w:rsidR="004A721D">
        <w:rPr>
          <w:rFonts w:ascii="Arial" w:hAnsi="Arial" w:cs="Arial"/>
          <w:iCs/>
        </w:rPr>
        <w:t xml:space="preserve">seeking out opportunities for programme development and improvement </w:t>
      </w:r>
    </w:p>
    <w:p w:rsidR="000744D1" w:rsidRPr="009B7548" w:rsidRDefault="004A721D" w:rsidP="00AF4E15">
      <w:pPr>
        <w:numPr>
          <w:ilvl w:val="0"/>
          <w:numId w:val="6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lastRenderedPageBreak/>
        <w:t xml:space="preserve">Liaise with other SBT teams, as appropriate, to ensure efficient and effective programme delivery and maintain consistent standards across SBT programmes </w:t>
      </w:r>
    </w:p>
    <w:p w:rsidR="00FC11ED" w:rsidRPr="00893101" w:rsidRDefault="004A721D" w:rsidP="00CA1F94">
      <w:pPr>
        <w:numPr>
          <w:ilvl w:val="0"/>
          <w:numId w:val="6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Reporting to </w:t>
      </w:r>
      <w:r w:rsidR="00FC11ED">
        <w:rPr>
          <w:rFonts w:ascii="Arial" w:hAnsi="Arial" w:cs="Arial"/>
          <w:iCs/>
        </w:rPr>
        <w:t xml:space="preserve">the Head of </w:t>
      </w:r>
      <w:r>
        <w:rPr>
          <w:rFonts w:ascii="Arial" w:hAnsi="Arial" w:cs="Arial"/>
          <w:iCs/>
        </w:rPr>
        <w:t>School Communities,</w:t>
      </w:r>
      <w:r w:rsidR="00FC11ED">
        <w:rPr>
          <w:rFonts w:ascii="Arial" w:hAnsi="Arial" w:cs="Arial"/>
          <w:iCs/>
        </w:rPr>
        <w:t xml:space="preserve"> manage the programme</w:t>
      </w:r>
      <w:r w:rsidR="006164D7">
        <w:rPr>
          <w:rFonts w:ascii="Arial" w:hAnsi="Arial" w:cs="Arial"/>
          <w:iCs/>
        </w:rPr>
        <w:t xml:space="preserve"> delivery</w:t>
      </w:r>
      <w:r w:rsidR="00FC11ED">
        <w:rPr>
          <w:rFonts w:ascii="Arial" w:hAnsi="Arial" w:cs="Arial"/>
          <w:iCs/>
        </w:rPr>
        <w:t xml:space="preserve"> budget</w:t>
      </w:r>
      <w:r w:rsidR="00182F4E">
        <w:rPr>
          <w:rFonts w:ascii="Arial" w:hAnsi="Arial" w:cs="Arial"/>
          <w:iCs/>
        </w:rPr>
        <w:t>s</w:t>
      </w:r>
      <w:r w:rsidR="00FC11ED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 xml:space="preserve">including creation of monitoring reports for </w:t>
      </w:r>
      <w:r w:rsidR="00495195">
        <w:rPr>
          <w:rFonts w:ascii="Arial" w:hAnsi="Arial" w:cs="Arial"/>
          <w:iCs/>
        </w:rPr>
        <w:t>funders</w:t>
      </w:r>
    </w:p>
    <w:p w:rsidR="00A7199A" w:rsidRPr="000744D1" w:rsidRDefault="005357A5" w:rsidP="00AF4E15">
      <w:pPr>
        <w:numPr>
          <w:ilvl w:val="0"/>
          <w:numId w:val="6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Support</w:t>
      </w:r>
      <w:r w:rsidR="00F25E30">
        <w:rPr>
          <w:rFonts w:ascii="Arial" w:hAnsi="Arial" w:cs="Arial"/>
          <w:iCs/>
        </w:rPr>
        <w:t xml:space="preserve"> the </w:t>
      </w:r>
      <w:r w:rsidR="00F25E30" w:rsidRPr="00F25E30">
        <w:rPr>
          <w:rFonts w:ascii="Arial" w:hAnsi="Arial" w:cs="Arial"/>
          <w:iCs/>
        </w:rPr>
        <w:t>Head of School Communities</w:t>
      </w:r>
      <w:r w:rsidR="00F25E30" w:rsidRPr="00F25E30" w:rsidDel="00F25E30">
        <w:rPr>
          <w:rFonts w:ascii="Arial" w:hAnsi="Arial" w:cs="Arial"/>
          <w:iCs/>
        </w:rPr>
        <w:t xml:space="preserve"> </w:t>
      </w:r>
      <w:r w:rsidR="00F25E30">
        <w:rPr>
          <w:rFonts w:ascii="Arial" w:hAnsi="Arial" w:cs="Arial"/>
          <w:iCs/>
        </w:rPr>
        <w:t xml:space="preserve">by </w:t>
      </w:r>
      <w:r w:rsidR="00A7199A">
        <w:rPr>
          <w:rFonts w:ascii="Arial" w:hAnsi="Arial" w:cs="Arial"/>
          <w:iCs/>
        </w:rPr>
        <w:t>liais</w:t>
      </w:r>
      <w:r w:rsidR="00F25E30">
        <w:rPr>
          <w:rFonts w:ascii="Arial" w:hAnsi="Arial" w:cs="Arial"/>
          <w:iCs/>
        </w:rPr>
        <w:t>ing</w:t>
      </w:r>
      <w:r w:rsidR="00A7199A">
        <w:rPr>
          <w:rFonts w:ascii="Arial" w:hAnsi="Arial" w:cs="Arial"/>
          <w:iCs/>
        </w:rPr>
        <w:t xml:space="preserve"> with </w:t>
      </w:r>
      <w:r w:rsidR="008A5195">
        <w:rPr>
          <w:rFonts w:ascii="Arial" w:hAnsi="Arial" w:cs="Arial"/>
          <w:iCs/>
        </w:rPr>
        <w:t>and manag</w:t>
      </w:r>
      <w:r w:rsidR="00F25E30">
        <w:rPr>
          <w:rFonts w:ascii="Arial" w:hAnsi="Arial" w:cs="Arial"/>
          <w:iCs/>
        </w:rPr>
        <w:t>ing</w:t>
      </w:r>
      <w:r w:rsidR="008A5195">
        <w:rPr>
          <w:rFonts w:ascii="Arial" w:hAnsi="Arial" w:cs="Arial"/>
          <w:iCs/>
        </w:rPr>
        <w:t xml:space="preserve"> relations with </w:t>
      </w:r>
      <w:r w:rsidR="00A7199A">
        <w:rPr>
          <w:rFonts w:ascii="Arial" w:hAnsi="Arial" w:cs="Arial"/>
          <w:iCs/>
        </w:rPr>
        <w:t>partner organisations (including</w:t>
      </w:r>
      <w:r w:rsidR="008A5195">
        <w:rPr>
          <w:rFonts w:ascii="Arial" w:hAnsi="Arial" w:cs="Arial"/>
          <w:iCs/>
        </w:rPr>
        <w:t xml:space="preserve"> the </w:t>
      </w:r>
      <w:r w:rsidR="00A7199A">
        <w:rPr>
          <w:rFonts w:ascii="Arial" w:hAnsi="Arial" w:cs="Arial"/>
          <w:iCs/>
        </w:rPr>
        <w:t>Scottish Government and Education Scotland)</w:t>
      </w:r>
      <w:r w:rsidR="00A665D1">
        <w:rPr>
          <w:rFonts w:ascii="Arial" w:hAnsi="Arial" w:cs="Arial"/>
          <w:iCs/>
        </w:rPr>
        <w:t xml:space="preserve"> to ensure efficient and effective administration and management of the collaborative relationships involved in delivering the programme</w:t>
      </w:r>
    </w:p>
    <w:p w:rsidR="000744D1" w:rsidRPr="00A665D1" w:rsidRDefault="000744D1" w:rsidP="000744D1">
      <w:pPr>
        <w:numPr>
          <w:ilvl w:val="0"/>
          <w:numId w:val="6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Establish and manage external consultants and expert panels </w:t>
      </w:r>
    </w:p>
    <w:p w:rsidR="00A665D1" w:rsidRPr="008A5195" w:rsidRDefault="00A665D1" w:rsidP="00AF4E15">
      <w:pPr>
        <w:numPr>
          <w:ilvl w:val="0"/>
          <w:numId w:val="6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Work</w:t>
      </w:r>
      <w:r w:rsidR="00B57A78">
        <w:rPr>
          <w:rFonts w:ascii="Arial" w:hAnsi="Arial" w:cs="Arial"/>
          <w:iCs/>
        </w:rPr>
        <w:t>s</w:t>
      </w:r>
      <w:r>
        <w:rPr>
          <w:rFonts w:ascii="Arial" w:hAnsi="Arial" w:cs="Arial"/>
          <w:iCs/>
        </w:rPr>
        <w:t xml:space="preserve"> </w:t>
      </w:r>
      <w:r w:rsidR="00F25E30">
        <w:rPr>
          <w:rFonts w:ascii="Arial" w:hAnsi="Arial" w:cs="Arial"/>
          <w:iCs/>
        </w:rPr>
        <w:t xml:space="preserve">closely </w:t>
      </w:r>
      <w:r>
        <w:rPr>
          <w:rFonts w:ascii="Arial" w:hAnsi="Arial" w:cs="Arial"/>
          <w:iCs/>
        </w:rPr>
        <w:t xml:space="preserve">with </w:t>
      </w:r>
      <w:r w:rsidR="00B57A78">
        <w:rPr>
          <w:rFonts w:ascii="Arial" w:hAnsi="Arial" w:cs="Arial"/>
          <w:iCs/>
        </w:rPr>
        <w:t xml:space="preserve">SBT’s </w:t>
      </w:r>
      <w:r>
        <w:rPr>
          <w:rFonts w:ascii="Arial" w:hAnsi="Arial" w:cs="Arial"/>
          <w:iCs/>
        </w:rPr>
        <w:t xml:space="preserve">marketing </w:t>
      </w:r>
      <w:r w:rsidR="008A5195">
        <w:rPr>
          <w:rFonts w:ascii="Arial" w:hAnsi="Arial" w:cs="Arial"/>
          <w:iCs/>
        </w:rPr>
        <w:t>team</w:t>
      </w:r>
      <w:r>
        <w:rPr>
          <w:rFonts w:ascii="Arial" w:hAnsi="Arial" w:cs="Arial"/>
          <w:iCs/>
        </w:rPr>
        <w:t xml:space="preserve"> to develop programme materials, including print resources and online content</w:t>
      </w:r>
      <w:r w:rsidR="00F25E30">
        <w:rPr>
          <w:rFonts w:ascii="Arial" w:hAnsi="Arial" w:cs="Arial"/>
          <w:iCs/>
        </w:rPr>
        <w:t>, managing internal communications and deadlines,</w:t>
      </w:r>
      <w:r w:rsidR="004B1EC2">
        <w:rPr>
          <w:rFonts w:ascii="Arial" w:hAnsi="Arial" w:cs="Arial"/>
          <w:iCs/>
        </w:rPr>
        <w:t xml:space="preserve"> to </w:t>
      </w:r>
      <w:r w:rsidR="00F25E30">
        <w:rPr>
          <w:rFonts w:ascii="Arial" w:hAnsi="Arial" w:cs="Arial"/>
          <w:iCs/>
        </w:rPr>
        <w:t>ensur</w:t>
      </w:r>
      <w:r w:rsidR="004B1EC2">
        <w:rPr>
          <w:rFonts w:ascii="Arial" w:hAnsi="Arial" w:cs="Arial"/>
          <w:iCs/>
        </w:rPr>
        <w:t>e</w:t>
      </w:r>
      <w:r w:rsidR="00F25E30">
        <w:rPr>
          <w:rFonts w:ascii="Arial" w:hAnsi="Arial" w:cs="Arial"/>
          <w:iCs/>
        </w:rPr>
        <w:t xml:space="preserve"> timely delivery</w:t>
      </w:r>
    </w:p>
    <w:p w:rsidR="008A5195" w:rsidRPr="009B7548" w:rsidRDefault="00F25E30" w:rsidP="00AF4E15">
      <w:pPr>
        <w:numPr>
          <w:ilvl w:val="0"/>
          <w:numId w:val="6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With support from </w:t>
      </w:r>
      <w:r w:rsidR="008A5195">
        <w:rPr>
          <w:rFonts w:ascii="Arial" w:hAnsi="Arial" w:cs="Arial"/>
          <w:iCs/>
        </w:rPr>
        <w:t xml:space="preserve">the Head of </w:t>
      </w:r>
      <w:r w:rsidRPr="00F25E30">
        <w:rPr>
          <w:rFonts w:ascii="Arial" w:hAnsi="Arial" w:cs="Arial"/>
          <w:iCs/>
        </w:rPr>
        <w:t>School Communities</w:t>
      </w:r>
      <w:r w:rsidR="00495195">
        <w:rPr>
          <w:rFonts w:ascii="Arial" w:hAnsi="Arial" w:cs="Arial"/>
          <w:iCs/>
        </w:rPr>
        <w:t>, create and present</w:t>
      </w:r>
      <w:r w:rsidR="008A5195">
        <w:rPr>
          <w:rFonts w:ascii="Arial" w:hAnsi="Arial" w:cs="Arial"/>
          <w:iCs/>
        </w:rPr>
        <w:t xml:space="preserve"> reports on the </w:t>
      </w:r>
      <w:r>
        <w:rPr>
          <w:rFonts w:ascii="Arial" w:hAnsi="Arial" w:cs="Arial"/>
          <w:iCs/>
        </w:rPr>
        <w:t xml:space="preserve">attainment </w:t>
      </w:r>
      <w:r w:rsidR="008A5195">
        <w:rPr>
          <w:rFonts w:ascii="Arial" w:hAnsi="Arial" w:cs="Arial"/>
          <w:iCs/>
        </w:rPr>
        <w:t>programme</w:t>
      </w:r>
      <w:r>
        <w:rPr>
          <w:rFonts w:ascii="Arial" w:hAnsi="Arial" w:cs="Arial"/>
          <w:iCs/>
        </w:rPr>
        <w:t>’</w:t>
      </w:r>
      <w:r w:rsidR="008A5195">
        <w:rPr>
          <w:rFonts w:ascii="Arial" w:hAnsi="Arial" w:cs="Arial"/>
          <w:iCs/>
        </w:rPr>
        <w:t xml:space="preserve">s progress and outcomes </w:t>
      </w:r>
    </w:p>
    <w:p w:rsidR="004B1EC2" w:rsidRDefault="00495195" w:rsidP="009B7548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Support</w:t>
      </w:r>
      <w:r w:rsidR="004B1EC2">
        <w:rPr>
          <w:rFonts w:ascii="Arial" w:hAnsi="Arial" w:cs="Arial"/>
        </w:rPr>
        <w:t xml:space="preserve"> programme development and improvement by working </w:t>
      </w:r>
      <w:r>
        <w:rPr>
          <w:rFonts w:ascii="Arial" w:hAnsi="Arial" w:cs="Arial"/>
        </w:rPr>
        <w:t xml:space="preserve">collaboratively </w:t>
      </w:r>
      <w:r w:rsidR="004B1EC2">
        <w:rPr>
          <w:rFonts w:ascii="Arial" w:hAnsi="Arial" w:cs="Arial"/>
        </w:rPr>
        <w:t xml:space="preserve">with the </w:t>
      </w:r>
      <w:r>
        <w:rPr>
          <w:rFonts w:ascii="Arial" w:hAnsi="Arial" w:cs="Arial"/>
        </w:rPr>
        <w:t xml:space="preserve">Head of </w:t>
      </w:r>
      <w:r w:rsidR="004B1EC2">
        <w:rPr>
          <w:rFonts w:ascii="Arial" w:hAnsi="Arial" w:cs="Arial"/>
        </w:rPr>
        <w:t>Research and Evaluation</w:t>
      </w:r>
    </w:p>
    <w:p w:rsidR="00D401F4" w:rsidRPr="007916C5" w:rsidRDefault="00AF4E15" w:rsidP="00AF4E15">
      <w:pPr>
        <w:numPr>
          <w:ilvl w:val="0"/>
          <w:numId w:val="6"/>
        </w:numPr>
        <w:rPr>
          <w:rFonts w:ascii="Arial" w:hAnsi="Arial" w:cs="Arial"/>
          <w:snapToGrid w:val="0"/>
        </w:rPr>
      </w:pPr>
      <w:r w:rsidRPr="007916C5">
        <w:rPr>
          <w:rFonts w:ascii="Arial" w:hAnsi="Arial" w:cs="Arial"/>
          <w:snapToGrid w:val="0"/>
        </w:rPr>
        <w:t>Represent</w:t>
      </w:r>
      <w:r w:rsidR="00D401F4" w:rsidRPr="007916C5">
        <w:rPr>
          <w:rFonts w:ascii="Arial" w:hAnsi="Arial" w:cs="Arial"/>
          <w:snapToGrid w:val="0"/>
        </w:rPr>
        <w:t xml:space="preserve"> </w:t>
      </w:r>
      <w:r w:rsidR="00495195">
        <w:rPr>
          <w:rFonts w:ascii="Arial" w:hAnsi="Arial" w:cs="Arial"/>
          <w:snapToGrid w:val="0"/>
        </w:rPr>
        <w:t>and advocate</w:t>
      </w:r>
      <w:r w:rsidR="008A5195">
        <w:rPr>
          <w:rFonts w:ascii="Arial" w:hAnsi="Arial" w:cs="Arial"/>
          <w:snapToGrid w:val="0"/>
        </w:rPr>
        <w:t xml:space="preserve"> for </w:t>
      </w:r>
      <w:r w:rsidR="0076707A">
        <w:rPr>
          <w:rFonts w:ascii="Arial" w:hAnsi="Arial" w:cs="Arial"/>
          <w:snapToGrid w:val="0"/>
        </w:rPr>
        <w:t xml:space="preserve">Scottish Book Trust and </w:t>
      </w:r>
      <w:r w:rsidR="00D401F4" w:rsidRPr="007916C5">
        <w:rPr>
          <w:rFonts w:ascii="Arial" w:hAnsi="Arial" w:cs="Arial"/>
          <w:snapToGrid w:val="0"/>
        </w:rPr>
        <w:t xml:space="preserve">the </w:t>
      </w:r>
      <w:r w:rsidR="00495195">
        <w:rPr>
          <w:rFonts w:ascii="Arial" w:hAnsi="Arial" w:cs="Arial"/>
          <w:snapToGrid w:val="0"/>
        </w:rPr>
        <w:t>School Communities</w:t>
      </w:r>
      <w:r w:rsidR="00182F4E">
        <w:rPr>
          <w:rFonts w:ascii="Arial" w:hAnsi="Arial" w:cs="Arial"/>
          <w:snapToGrid w:val="0"/>
        </w:rPr>
        <w:t xml:space="preserve"> P</w:t>
      </w:r>
      <w:r w:rsidR="00D401F4" w:rsidRPr="007916C5">
        <w:rPr>
          <w:rFonts w:ascii="Arial" w:hAnsi="Arial" w:cs="Arial"/>
          <w:snapToGrid w:val="0"/>
        </w:rPr>
        <w:t>rogramme</w:t>
      </w:r>
      <w:r w:rsidR="00495195">
        <w:rPr>
          <w:rFonts w:ascii="Arial" w:hAnsi="Arial" w:cs="Arial"/>
          <w:snapToGrid w:val="0"/>
        </w:rPr>
        <w:t>,</w:t>
      </w:r>
      <w:r w:rsidR="00182F4E">
        <w:rPr>
          <w:rFonts w:ascii="Arial" w:hAnsi="Arial" w:cs="Arial"/>
          <w:snapToGrid w:val="0"/>
        </w:rPr>
        <w:t xml:space="preserve"> </w:t>
      </w:r>
      <w:r w:rsidR="008A5195">
        <w:rPr>
          <w:rFonts w:ascii="Arial" w:hAnsi="Arial" w:cs="Arial"/>
          <w:snapToGrid w:val="0"/>
        </w:rPr>
        <w:t>as required</w:t>
      </w:r>
      <w:r w:rsidR="00495195">
        <w:rPr>
          <w:rFonts w:ascii="Arial" w:hAnsi="Arial" w:cs="Arial"/>
          <w:snapToGrid w:val="0"/>
        </w:rPr>
        <w:t>,</w:t>
      </w:r>
      <w:r w:rsidR="00D401F4" w:rsidRPr="007916C5">
        <w:rPr>
          <w:rFonts w:ascii="Arial" w:hAnsi="Arial" w:cs="Arial"/>
          <w:snapToGrid w:val="0"/>
        </w:rPr>
        <w:t xml:space="preserve"> at conferences, network meetings and events</w:t>
      </w:r>
    </w:p>
    <w:p w:rsidR="00D401F4" w:rsidRPr="00893101" w:rsidRDefault="00D401F4" w:rsidP="00AF4E15">
      <w:pPr>
        <w:ind w:left="360"/>
        <w:rPr>
          <w:rFonts w:ascii="Arial" w:hAnsi="Arial" w:cs="Arial"/>
          <w:snapToGrid w:val="0"/>
        </w:rPr>
      </w:pPr>
    </w:p>
    <w:p w:rsidR="00D401F4" w:rsidRPr="00893101" w:rsidRDefault="00D401F4" w:rsidP="009B7548">
      <w:pPr>
        <w:rPr>
          <w:rFonts w:ascii="Arial" w:hAnsi="Arial" w:cs="Arial"/>
          <w:snapToGrid w:val="0"/>
        </w:rPr>
      </w:pPr>
      <w:r w:rsidRPr="00893101">
        <w:rPr>
          <w:rFonts w:ascii="Arial" w:hAnsi="Arial" w:cs="Arial"/>
          <w:b/>
          <w:snapToGrid w:val="0"/>
        </w:rPr>
        <w:t>Knowledge, skills and experience</w:t>
      </w:r>
    </w:p>
    <w:p w:rsidR="009B7548" w:rsidRPr="00893101" w:rsidRDefault="009B7548" w:rsidP="009B7548">
      <w:pPr>
        <w:numPr>
          <w:ilvl w:val="0"/>
          <w:numId w:val="5"/>
        </w:numPr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Significant experience of project planning</w:t>
      </w:r>
      <w:r w:rsidR="008A5195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</w:t>
      </w:r>
      <w:r w:rsidR="008A5195">
        <w:rPr>
          <w:rFonts w:ascii="Arial" w:hAnsi="Arial" w:cs="Arial"/>
          <w:iCs/>
        </w:rPr>
        <w:t>co-ordination and management,</w:t>
      </w:r>
      <w:r>
        <w:rPr>
          <w:rFonts w:ascii="Arial" w:hAnsi="Arial" w:cs="Arial"/>
          <w:iCs/>
        </w:rPr>
        <w:t xml:space="preserve"> particularly </w:t>
      </w:r>
      <w:r w:rsidR="008A5195">
        <w:rPr>
          <w:rFonts w:ascii="Arial" w:hAnsi="Arial" w:cs="Arial"/>
          <w:iCs/>
        </w:rPr>
        <w:t xml:space="preserve">for </w:t>
      </w:r>
      <w:r>
        <w:rPr>
          <w:rFonts w:ascii="Arial" w:hAnsi="Arial" w:cs="Arial"/>
          <w:iCs/>
        </w:rPr>
        <w:t>logistically-complex</w:t>
      </w:r>
      <w:r w:rsidR="00182F4E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projects </w:t>
      </w:r>
      <w:r w:rsidRPr="00893101">
        <w:rPr>
          <w:rFonts w:ascii="Arial" w:hAnsi="Arial" w:cs="Arial"/>
          <w:iCs/>
        </w:rPr>
        <w:t xml:space="preserve"> </w:t>
      </w:r>
    </w:p>
    <w:p w:rsidR="00651AA8" w:rsidRPr="00651AA8" w:rsidRDefault="00F6095F" w:rsidP="009C4A52">
      <w:pPr>
        <w:numPr>
          <w:ilvl w:val="0"/>
          <w:numId w:val="5"/>
        </w:numPr>
        <w:ind w:left="360"/>
        <w:rPr>
          <w:rFonts w:ascii="Arial" w:hAnsi="Arial" w:cs="Arial"/>
          <w:i/>
          <w:iCs/>
        </w:rPr>
      </w:pPr>
      <w:r w:rsidRPr="00651AA8">
        <w:rPr>
          <w:rFonts w:ascii="Arial" w:hAnsi="Arial" w:cs="Arial"/>
          <w:iCs/>
        </w:rPr>
        <w:t>Exceptional</w:t>
      </w:r>
      <w:r w:rsidR="00D5320E" w:rsidRPr="00651AA8">
        <w:rPr>
          <w:rFonts w:ascii="Arial" w:hAnsi="Arial" w:cs="Arial"/>
          <w:iCs/>
        </w:rPr>
        <w:t xml:space="preserve"> organisational </w:t>
      </w:r>
      <w:r w:rsidR="00651AA8" w:rsidRPr="00651AA8">
        <w:rPr>
          <w:rFonts w:ascii="Arial" w:hAnsi="Arial" w:cs="Arial"/>
          <w:iCs/>
        </w:rPr>
        <w:t xml:space="preserve">and time management skills </w:t>
      </w:r>
      <w:r w:rsidR="00651AA8">
        <w:rPr>
          <w:rFonts w:ascii="Arial" w:hAnsi="Arial" w:cs="Arial"/>
          <w:iCs/>
        </w:rPr>
        <w:t>with an</w:t>
      </w:r>
      <w:r w:rsidR="00651AA8" w:rsidRPr="00651AA8">
        <w:rPr>
          <w:rFonts w:ascii="Arial" w:hAnsi="Arial" w:cs="Arial"/>
          <w:iCs/>
        </w:rPr>
        <w:t xml:space="preserve"> ability to work with multiple priorities to achieve deadlines and outputs</w:t>
      </w:r>
    </w:p>
    <w:p w:rsidR="002B13AF" w:rsidRPr="000744D1" w:rsidRDefault="002B13AF" w:rsidP="002B13AF">
      <w:pPr>
        <w:numPr>
          <w:ilvl w:val="0"/>
          <w:numId w:val="5"/>
        </w:numPr>
        <w:ind w:left="360"/>
        <w:rPr>
          <w:rFonts w:ascii="Arial" w:hAnsi="Arial" w:cs="Arial"/>
          <w:i/>
          <w:iCs/>
        </w:rPr>
      </w:pPr>
      <w:r w:rsidRPr="00893101">
        <w:rPr>
          <w:rFonts w:ascii="Arial" w:hAnsi="Arial" w:cs="Arial"/>
          <w:iCs/>
        </w:rPr>
        <w:t xml:space="preserve">An up-to-date knowledge of and interest in </w:t>
      </w:r>
      <w:r>
        <w:rPr>
          <w:rFonts w:ascii="Arial" w:hAnsi="Arial" w:cs="Arial"/>
          <w:iCs/>
        </w:rPr>
        <w:t>education</w:t>
      </w:r>
      <w:r w:rsidRPr="00893101">
        <w:rPr>
          <w:rFonts w:ascii="Arial" w:hAnsi="Arial" w:cs="Arial"/>
          <w:iCs/>
        </w:rPr>
        <w:t xml:space="preserve"> policy in Scotland</w:t>
      </w:r>
    </w:p>
    <w:p w:rsidR="00A1032D" w:rsidRPr="00A1032D" w:rsidRDefault="00A1032D" w:rsidP="000744D1">
      <w:pPr>
        <w:numPr>
          <w:ilvl w:val="0"/>
          <w:numId w:val="5"/>
        </w:numPr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Experience of managing and motivating staff, leading achievement of objectives and excellent team working</w:t>
      </w:r>
      <w:r w:rsidR="004B1EC2">
        <w:rPr>
          <w:rFonts w:ascii="Arial" w:hAnsi="Arial" w:cs="Arial"/>
          <w:iCs/>
        </w:rPr>
        <w:t>, in line with SBT’s values</w:t>
      </w:r>
    </w:p>
    <w:p w:rsidR="000744D1" w:rsidRPr="000744D1" w:rsidRDefault="000744D1" w:rsidP="000744D1">
      <w:pPr>
        <w:numPr>
          <w:ilvl w:val="0"/>
          <w:numId w:val="5"/>
        </w:numPr>
        <w:ind w:left="360"/>
        <w:rPr>
          <w:rFonts w:ascii="Arial" w:hAnsi="Arial" w:cs="Arial"/>
          <w:i/>
          <w:iCs/>
        </w:rPr>
      </w:pPr>
      <w:r w:rsidRPr="00893101">
        <w:rPr>
          <w:rFonts w:ascii="Arial" w:hAnsi="Arial" w:cs="Arial"/>
          <w:iCs/>
        </w:rPr>
        <w:t xml:space="preserve">Ability to work </w:t>
      </w:r>
      <w:r>
        <w:rPr>
          <w:rFonts w:ascii="Arial" w:hAnsi="Arial" w:cs="Arial"/>
          <w:iCs/>
        </w:rPr>
        <w:t>across</w:t>
      </w:r>
      <w:r w:rsidRPr="00893101">
        <w:rPr>
          <w:rFonts w:ascii="Arial" w:hAnsi="Arial" w:cs="Arial"/>
          <w:iCs/>
        </w:rPr>
        <w:t xml:space="preserve"> team</w:t>
      </w:r>
      <w:r>
        <w:rPr>
          <w:rFonts w:ascii="Arial" w:hAnsi="Arial" w:cs="Arial"/>
          <w:iCs/>
        </w:rPr>
        <w:t>s</w:t>
      </w:r>
      <w:r w:rsidR="00182F4E">
        <w:rPr>
          <w:rFonts w:ascii="Arial" w:hAnsi="Arial" w:cs="Arial"/>
          <w:iCs/>
        </w:rPr>
        <w:t xml:space="preserve">, </w:t>
      </w:r>
      <w:r w:rsidR="00A1032D">
        <w:rPr>
          <w:rFonts w:ascii="Arial" w:hAnsi="Arial" w:cs="Arial"/>
          <w:iCs/>
        </w:rPr>
        <w:t xml:space="preserve">promoting collaboration </w:t>
      </w:r>
      <w:r w:rsidR="0076707A">
        <w:rPr>
          <w:rFonts w:ascii="Arial" w:hAnsi="Arial" w:cs="Arial"/>
          <w:iCs/>
        </w:rPr>
        <w:t xml:space="preserve">and taking responsibility for </w:t>
      </w:r>
      <w:r w:rsidR="00A1032D">
        <w:rPr>
          <w:rFonts w:ascii="Arial" w:hAnsi="Arial" w:cs="Arial"/>
          <w:iCs/>
        </w:rPr>
        <w:t>meet</w:t>
      </w:r>
      <w:r w:rsidR="0076707A">
        <w:rPr>
          <w:rFonts w:ascii="Arial" w:hAnsi="Arial" w:cs="Arial"/>
          <w:iCs/>
        </w:rPr>
        <w:t>ing</w:t>
      </w:r>
      <w:r w:rsidR="00A1032D">
        <w:rPr>
          <w:rFonts w:ascii="Arial" w:hAnsi="Arial" w:cs="Arial"/>
          <w:iCs/>
        </w:rPr>
        <w:t xml:space="preserve"> deadlines</w:t>
      </w:r>
      <w:r w:rsidR="006E21EB">
        <w:rPr>
          <w:rFonts w:ascii="Arial" w:hAnsi="Arial" w:cs="Arial"/>
          <w:iCs/>
        </w:rPr>
        <w:t xml:space="preserve"> and outcomes</w:t>
      </w:r>
    </w:p>
    <w:p w:rsidR="00D5320E" w:rsidRPr="008A5195" w:rsidRDefault="00D5320E" w:rsidP="00FD7623">
      <w:pPr>
        <w:numPr>
          <w:ilvl w:val="0"/>
          <w:numId w:val="5"/>
        </w:numPr>
        <w:ind w:left="360"/>
        <w:rPr>
          <w:rFonts w:ascii="Arial" w:hAnsi="Arial" w:cs="Arial"/>
          <w:i/>
          <w:iCs/>
        </w:rPr>
      </w:pPr>
      <w:r w:rsidRPr="00893101">
        <w:rPr>
          <w:rFonts w:ascii="Arial" w:hAnsi="Arial" w:cs="Arial"/>
          <w:iCs/>
        </w:rPr>
        <w:t>Excellent</w:t>
      </w:r>
      <w:r w:rsidR="00EB282E" w:rsidRPr="00893101">
        <w:rPr>
          <w:rFonts w:ascii="Arial" w:hAnsi="Arial" w:cs="Arial"/>
          <w:iCs/>
        </w:rPr>
        <w:t xml:space="preserve"> written and oral</w:t>
      </w:r>
      <w:r w:rsidRPr="00893101">
        <w:rPr>
          <w:rFonts w:ascii="Arial" w:hAnsi="Arial" w:cs="Arial"/>
          <w:iCs/>
        </w:rPr>
        <w:t xml:space="preserve"> communication skills</w:t>
      </w:r>
      <w:r w:rsidR="001B670C">
        <w:rPr>
          <w:rFonts w:ascii="Arial" w:hAnsi="Arial" w:cs="Arial"/>
          <w:iCs/>
        </w:rPr>
        <w:t xml:space="preserve"> including experience of managing </w:t>
      </w:r>
      <w:r w:rsidR="008A5195">
        <w:rPr>
          <w:rFonts w:ascii="Arial" w:hAnsi="Arial" w:cs="Arial"/>
          <w:iCs/>
        </w:rPr>
        <w:t xml:space="preserve">complex </w:t>
      </w:r>
      <w:r w:rsidR="001B670C">
        <w:rPr>
          <w:rFonts w:ascii="Arial" w:hAnsi="Arial" w:cs="Arial"/>
          <w:iCs/>
        </w:rPr>
        <w:t xml:space="preserve">relationships with </w:t>
      </w:r>
      <w:r w:rsidR="008A5195">
        <w:rPr>
          <w:rFonts w:ascii="Arial" w:hAnsi="Arial" w:cs="Arial"/>
          <w:iCs/>
        </w:rPr>
        <w:t xml:space="preserve">high profile </w:t>
      </w:r>
      <w:r w:rsidR="001B670C">
        <w:rPr>
          <w:rFonts w:ascii="Arial" w:hAnsi="Arial" w:cs="Arial"/>
          <w:iCs/>
        </w:rPr>
        <w:t>external stakeholder</w:t>
      </w:r>
      <w:r w:rsidR="008A5195">
        <w:rPr>
          <w:rFonts w:ascii="Arial" w:hAnsi="Arial" w:cs="Arial"/>
          <w:iCs/>
        </w:rPr>
        <w:t>s</w:t>
      </w:r>
      <w:r w:rsidR="001B670C">
        <w:rPr>
          <w:rFonts w:ascii="Arial" w:hAnsi="Arial" w:cs="Arial"/>
          <w:iCs/>
        </w:rPr>
        <w:t xml:space="preserve"> </w:t>
      </w:r>
      <w:r w:rsidR="008A5195">
        <w:rPr>
          <w:rFonts w:ascii="Arial" w:hAnsi="Arial" w:cs="Arial"/>
          <w:iCs/>
        </w:rPr>
        <w:t xml:space="preserve">and </w:t>
      </w:r>
      <w:r w:rsidR="00651AA8">
        <w:rPr>
          <w:rFonts w:ascii="Arial" w:hAnsi="Arial" w:cs="Arial"/>
          <w:iCs/>
        </w:rPr>
        <w:t xml:space="preserve">diverse </w:t>
      </w:r>
      <w:r w:rsidR="008A5195">
        <w:rPr>
          <w:rFonts w:ascii="Arial" w:hAnsi="Arial" w:cs="Arial"/>
          <w:iCs/>
        </w:rPr>
        <w:t xml:space="preserve">partner </w:t>
      </w:r>
      <w:r w:rsidR="001B670C">
        <w:rPr>
          <w:rFonts w:ascii="Arial" w:hAnsi="Arial" w:cs="Arial"/>
          <w:iCs/>
        </w:rPr>
        <w:t>organisations</w:t>
      </w:r>
    </w:p>
    <w:p w:rsidR="008A5195" w:rsidRPr="00A1032D" w:rsidRDefault="008A5195" w:rsidP="00FD7623">
      <w:pPr>
        <w:numPr>
          <w:ilvl w:val="0"/>
          <w:numId w:val="5"/>
        </w:numPr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Negotiating</w:t>
      </w:r>
      <w:r w:rsidR="00C250B1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influencing </w:t>
      </w:r>
      <w:r w:rsidR="00C250B1">
        <w:rPr>
          <w:rFonts w:ascii="Arial" w:hAnsi="Arial" w:cs="Arial"/>
          <w:iCs/>
        </w:rPr>
        <w:t xml:space="preserve">and diplomacy </w:t>
      </w:r>
      <w:r>
        <w:rPr>
          <w:rFonts w:ascii="Arial" w:hAnsi="Arial" w:cs="Arial"/>
          <w:iCs/>
        </w:rPr>
        <w:t>skills</w:t>
      </w:r>
    </w:p>
    <w:p w:rsidR="00A1032D" w:rsidRPr="00651AA8" w:rsidRDefault="00A1032D" w:rsidP="00FD7623">
      <w:pPr>
        <w:numPr>
          <w:ilvl w:val="0"/>
          <w:numId w:val="5"/>
        </w:numPr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Presentational skills and confidence speaking to external groups</w:t>
      </w:r>
    </w:p>
    <w:p w:rsidR="00651AA8" w:rsidRPr="00A1032D" w:rsidRDefault="00651AA8" w:rsidP="00FD7623">
      <w:pPr>
        <w:numPr>
          <w:ilvl w:val="0"/>
          <w:numId w:val="5"/>
        </w:numPr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Ability to carry out desktop research</w:t>
      </w:r>
      <w:r w:rsidR="0076707A">
        <w:rPr>
          <w:rFonts w:ascii="Arial" w:hAnsi="Arial" w:cs="Arial"/>
          <w:iCs/>
        </w:rPr>
        <w:t>, analyse</w:t>
      </w:r>
      <w:r>
        <w:rPr>
          <w:rFonts w:ascii="Arial" w:hAnsi="Arial" w:cs="Arial"/>
          <w:iCs/>
        </w:rPr>
        <w:t xml:space="preserve"> and present findings</w:t>
      </w:r>
    </w:p>
    <w:p w:rsidR="00A1032D" w:rsidRPr="00893101" w:rsidRDefault="00A1032D" w:rsidP="00FD7623">
      <w:pPr>
        <w:numPr>
          <w:ilvl w:val="0"/>
          <w:numId w:val="5"/>
        </w:numPr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Advocacy skills and ability to act as ambassador for SBT</w:t>
      </w:r>
      <w:r w:rsidR="0076707A">
        <w:rPr>
          <w:rFonts w:ascii="Arial" w:hAnsi="Arial" w:cs="Arial"/>
          <w:iCs/>
        </w:rPr>
        <w:t xml:space="preserve"> and </w:t>
      </w:r>
      <w:r w:rsidR="00F50166">
        <w:rPr>
          <w:rFonts w:ascii="Arial" w:hAnsi="Arial" w:cs="Arial"/>
          <w:iCs/>
        </w:rPr>
        <w:t>its p</w:t>
      </w:r>
      <w:r>
        <w:rPr>
          <w:rFonts w:ascii="Arial" w:hAnsi="Arial" w:cs="Arial"/>
          <w:iCs/>
        </w:rPr>
        <w:t>rogrammes</w:t>
      </w:r>
    </w:p>
    <w:p w:rsidR="00A1032D" w:rsidRPr="00A1032D" w:rsidRDefault="0076707A" w:rsidP="00A1032D">
      <w:pPr>
        <w:numPr>
          <w:ilvl w:val="0"/>
          <w:numId w:val="5"/>
        </w:numPr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Some e</w:t>
      </w:r>
      <w:r w:rsidR="00A1032D" w:rsidRPr="00893101">
        <w:rPr>
          <w:rFonts w:ascii="Arial" w:hAnsi="Arial" w:cs="Arial"/>
          <w:iCs/>
        </w:rPr>
        <w:t xml:space="preserve">xperience of evaluation </w:t>
      </w:r>
      <w:r w:rsidR="00A1032D">
        <w:rPr>
          <w:rFonts w:ascii="Arial" w:hAnsi="Arial" w:cs="Arial"/>
          <w:iCs/>
        </w:rPr>
        <w:t xml:space="preserve">methodologies and </w:t>
      </w:r>
      <w:r w:rsidR="00A1032D" w:rsidRPr="00893101">
        <w:rPr>
          <w:rFonts w:ascii="Arial" w:hAnsi="Arial" w:cs="Arial"/>
          <w:iCs/>
        </w:rPr>
        <w:t>processe</w:t>
      </w:r>
      <w:r w:rsidR="00A1032D">
        <w:rPr>
          <w:rFonts w:ascii="Arial" w:hAnsi="Arial" w:cs="Arial"/>
          <w:iCs/>
        </w:rPr>
        <w:t>s</w:t>
      </w:r>
      <w:r w:rsidR="00A1032D">
        <w:rPr>
          <w:rFonts w:ascii="Arial" w:hAnsi="Arial" w:cs="Arial"/>
          <w:i/>
          <w:iCs/>
        </w:rPr>
        <w:t xml:space="preserve"> </w:t>
      </w:r>
      <w:r w:rsidR="00A1032D">
        <w:rPr>
          <w:rFonts w:ascii="Arial" w:hAnsi="Arial" w:cs="Arial"/>
          <w:iCs/>
        </w:rPr>
        <w:t>is desirable</w:t>
      </w:r>
    </w:p>
    <w:p w:rsidR="005C6026" w:rsidRPr="00893101" w:rsidRDefault="000744D1" w:rsidP="00FD7623">
      <w:pPr>
        <w:numPr>
          <w:ilvl w:val="0"/>
          <w:numId w:val="5"/>
        </w:numPr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Confident in the use </w:t>
      </w:r>
      <w:r w:rsidR="00182F4E">
        <w:rPr>
          <w:rFonts w:ascii="Arial" w:hAnsi="Arial" w:cs="Arial"/>
          <w:iCs/>
        </w:rPr>
        <w:t>of</w:t>
      </w:r>
      <w:r w:rsidR="00182F4E" w:rsidRPr="00893101">
        <w:rPr>
          <w:rFonts w:ascii="Arial" w:hAnsi="Arial" w:cs="Arial"/>
          <w:iCs/>
        </w:rPr>
        <w:t xml:space="preserve"> </w:t>
      </w:r>
      <w:r w:rsidR="00182F4E">
        <w:rPr>
          <w:rFonts w:ascii="Arial" w:hAnsi="Arial" w:cs="Arial"/>
          <w:iCs/>
        </w:rPr>
        <w:t>IT</w:t>
      </w:r>
      <w:r>
        <w:rPr>
          <w:rFonts w:ascii="Arial" w:hAnsi="Arial" w:cs="Arial"/>
          <w:iCs/>
        </w:rPr>
        <w:t xml:space="preserve">, </w:t>
      </w:r>
      <w:r w:rsidR="005C6026" w:rsidRPr="00893101">
        <w:rPr>
          <w:rFonts w:ascii="Arial" w:hAnsi="Arial" w:cs="Arial"/>
          <w:iCs/>
        </w:rPr>
        <w:t xml:space="preserve">including Microsoft </w:t>
      </w:r>
      <w:r w:rsidR="009B7548">
        <w:rPr>
          <w:rFonts w:ascii="Arial" w:hAnsi="Arial" w:cs="Arial"/>
          <w:iCs/>
        </w:rPr>
        <w:t>Office applications</w:t>
      </w:r>
      <w:r>
        <w:rPr>
          <w:rFonts w:ascii="Arial" w:hAnsi="Arial" w:cs="Arial"/>
          <w:iCs/>
        </w:rPr>
        <w:t>,</w:t>
      </w:r>
      <w:r w:rsidR="009B7548">
        <w:rPr>
          <w:rFonts w:ascii="Arial" w:hAnsi="Arial" w:cs="Arial"/>
          <w:iCs/>
        </w:rPr>
        <w:t xml:space="preserve"> </w:t>
      </w:r>
      <w:r w:rsidR="005C6026" w:rsidRPr="00893101">
        <w:rPr>
          <w:rFonts w:ascii="Arial" w:hAnsi="Arial" w:cs="Arial"/>
          <w:iCs/>
        </w:rPr>
        <w:t>and familiarity with databases and information management</w:t>
      </w:r>
    </w:p>
    <w:p w:rsidR="009209F1" w:rsidRPr="00893101" w:rsidRDefault="009209F1" w:rsidP="00663A5E">
      <w:pPr>
        <w:rPr>
          <w:rFonts w:ascii="Arial" w:hAnsi="Arial" w:cs="Arial"/>
          <w:i/>
          <w:iCs/>
        </w:rPr>
      </w:pPr>
    </w:p>
    <w:p w:rsidR="00893101" w:rsidRDefault="00893101" w:rsidP="00893101">
      <w:pPr>
        <w:rPr>
          <w:rFonts w:ascii="Arial" w:hAnsi="Arial" w:cs="Arial"/>
          <w:bCs/>
        </w:rPr>
      </w:pPr>
      <w:r w:rsidRPr="00893101">
        <w:rPr>
          <w:rFonts w:ascii="Arial" w:hAnsi="Arial" w:cs="Arial"/>
          <w:bCs/>
        </w:rPr>
        <w:t xml:space="preserve">The </w:t>
      </w:r>
      <w:r w:rsidR="00A1032D">
        <w:rPr>
          <w:rFonts w:ascii="Arial" w:hAnsi="Arial" w:cs="Arial"/>
          <w:bCs/>
        </w:rPr>
        <w:t>post</w:t>
      </w:r>
      <w:r w:rsidRPr="00893101">
        <w:rPr>
          <w:rFonts w:ascii="Arial" w:hAnsi="Arial" w:cs="Arial"/>
          <w:bCs/>
        </w:rPr>
        <w:t xml:space="preserve"> </w:t>
      </w:r>
      <w:r w:rsidR="00B57A78">
        <w:rPr>
          <w:rFonts w:ascii="Arial" w:hAnsi="Arial" w:cs="Arial"/>
          <w:bCs/>
        </w:rPr>
        <w:t>is</w:t>
      </w:r>
      <w:r w:rsidRPr="00893101">
        <w:rPr>
          <w:rFonts w:ascii="Arial" w:hAnsi="Arial" w:cs="Arial"/>
          <w:bCs/>
        </w:rPr>
        <w:t xml:space="preserve"> based at Scottish Book Trust’s offices in Edinburgh, however the post holder must be prepared to travel occasionally for work-related duties. </w:t>
      </w:r>
    </w:p>
    <w:p w:rsidR="00893101" w:rsidRPr="00893101" w:rsidRDefault="00893101" w:rsidP="00893101">
      <w:pPr>
        <w:rPr>
          <w:rFonts w:ascii="Arial" w:hAnsi="Arial" w:cs="Arial"/>
          <w:bCs/>
        </w:rPr>
      </w:pPr>
    </w:p>
    <w:p w:rsidR="00893101" w:rsidRPr="00893101" w:rsidRDefault="00893101" w:rsidP="00893101">
      <w:pPr>
        <w:rPr>
          <w:rFonts w:ascii="Arial" w:hAnsi="Arial" w:cs="Arial"/>
          <w:bCs/>
        </w:rPr>
      </w:pPr>
    </w:p>
    <w:p w:rsidR="002E4C8A" w:rsidRDefault="002E4C8A" w:rsidP="00893101">
      <w:pPr>
        <w:tabs>
          <w:tab w:val="left" w:pos="0"/>
        </w:tabs>
        <w:rPr>
          <w:rFonts w:ascii="Arial" w:hAnsi="Arial" w:cs="Arial"/>
        </w:rPr>
      </w:pPr>
    </w:p>
    <w:p w:rsidR="002E4C8A" w:rsidRDefault="002E4C8A" w:rsidP="00893101">
      <w:pPr>
        <w:tabs>
          <w:tab w:val="left" w:pos="0"/>
        </w:tabs>
        <w:rPr>
          <w:rFonts w:ascii="Arial" w:hAnsi="Arial" w:cs="Arial"/>
        </w:rPr>
      </w:pPr>
    </w:p>
    <w:p w:rsidR="00C6403C" w:rsidRDefault="00C6403C" w:rsidP="00893101">
      <w:pPr>
        <w:tabs>
          <w:tab w:val="left" w:pos="0"/>
        </w:tabs>
        <w:rPr>
          <w:rFonts w:ascii="Arial" w:hAnsi="Arial" w:cs="Arial"/>
        </w:rPr>
      </w:pPr>
    </w:p>
    <w:p w:rsidR="00C6403C" w:rsidRDefault="00C6403C" w:rsidP="00893101">
      <w:pPr>
        <w:tabs>
          <w:tab w:val="left" w:pos="0"/>
        </w:tabs>
        <w:rPr>
          <w:rFonts w:ascii="Arial" w:hAnsi="Arial" w:cs="Arial"/>
        </w:rPr>
      </w:pPr>
    </w:p>
    <w:p w:rsidR="00C6403C" w:rsidRDefault="00C6403C" w:rsidP="00893101">
      <w:pPr>
        <w:tabs>
          <w:tab w:val="left" w:pos="0"/>
        </w:tabs>
        <w:rPr>
          <w:rFonts w:ascii="Arial" w:hAnsi="Arial" w:cs="Arial"/>
        </w:rPr>
      </w:pPr>
    </w:p>
    <w:p w:rsidR="002A5A82" w:rsidRPr="00893101" w:rsidRDefault="002A5A82">
      <w:pPr>
        <w:rPr>
          <w:rFonts w:ascii="Arial" w:hAnsi="Arial" w:cs="Arial"/>
        </w:rPr>
      </w:pPr>
    </w:p>
    <w:sectPr w:rsidR="002A5A82" w:rsidRPr="00893101" w:rsidSect="00495195">
      <w:footerReference w:type="default" r:id="rId9"/>
      <w:pgSz w:w="11906" w:h="16838"/>
      <w:pgMar w:top="851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7BC" w:rsidRDefault="001E57BC" w:rsidP="009209F1">
      <w:r>
        <w:separator/>
      </w:r>
    </w:p>
  </w:endnote>
  <w:endnote w:type="continuationSeparator" w:id="0">
    <w:p w:rsidR="001E57BC" w:rsidRDefault="001E57BC" w:rsidP="0092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721BT-Medium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6C5" w:rsidRDefault="007916C5" w:rsidP="009209F1">
    <w:pPr>
      <w:pStyle w:val="Footer"/>
      <w:tabs>
        <w:tab w:val="clear" w:pos="9026"/>
        <w:tab w:val="right" w:pos="90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7BC" w:rsidRDefault="001E57BC" w:rsidP="009209F1">
      <w:r>
        <w:separator/>
      </w:r>
    </w:p>
  </w:footnote>
  <w:footnote w:type="continuationSeparator" w:id="0">
    <w:p w:rsidR="001E57BC" w:rsidRDefault="001E57BC" w:rsidP="00920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F8B"/>
    <w:multiLevelType w:val="hybridMultilevel"/>
    <w:tmpl w:val="4344D2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5C7419"/>
    <w:multiLevelType w:val="hybridMultilevel"/>
    <w:tmpl w:val="74D0D1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9162A6"/>
    <w:multiLevelType w:val="hybridMultilevel"/>
    <w:tmpl w:val="8ACE9B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9D0972"/>
    <w:multiLevelType w:val="hybridMultilevel"/>
    <w:tmpl w:val="00423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A450C"/>
    <w:multiLevelType w:val="hybridMultilevel"/>
    <w:tmpl w:val="FE28C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B3BA9"/>
    <w:multiLevelType w:val="hybridMultilevel"/>
    <w:tmpl w:val="D20EF6D4"/>
    <w:lvl w:ilvl="0" w:tplc="B7C8116A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73"/>
    <w:rsid w:val="000040F6"/>
    <w:rsid w:val="000201D4"/>
    <w:rsid w:val="00047587"/>
    <w:rsid w:val="0007322B"/>
    <w:rsid w:val="000744D1"/>
    <w:rsid w:val="00074586"/>
    <w:rsid w:val="00083466"/>
    <w:rsid w:val="000836AF"/>
    <w:rsid w:val="000D0CDE"/>
    <w:rsid w:val="000D4360"/>
    <w:rsid w:val="000F6AF8"/>
    <w:rsid w:val="001009F8"/>
    <w:rsid w:val="00101A7B"/>
    <w:rsid w:val="00110322"/>
    <w:rsid w:val="001108E2"/>
    <w:rsid w:val="00110EDA"/>
    <w:rsid w:val="00111A73"/>
    <w:rsid w:val="001171D5"/>
    <w:rsid w:val="0012045F"/>
    <w:rsid w:val="001604AA"/>
    <w:rsid w:val="00182F4E"/>
    <w:rsid w:val="001A5F4D"/>
    <w:rsid w:val="001B670C"/>
    <w:rsid w:val="001C1AA1"/>
    <w:rsid w:val="001E57BC"/>
    <w:rsid w:val="001E57F4"/>
    <w:rsid w:val="00220931"/>
    <w:rsid w:val="00223FFD"/>
    <w:rsid w:val="002A5A82"/>
    <w:rsid w:val="002A7B24"/>
    <w:rsid w:val="002B0534"/>
    <w:rsid w:val="002B13AF"/>
    <w:rsid w:val="002C4DB8"/>
    <w:rsid w:val="002D2874"/>
    <w:rsid w:val="002E4C8A"/>
    <w:rsid w:val="003165D8"/>
    <w:rsid w:val="00320746"/>
    <w:rsid w:val="003455DF"/>
    <w:rsid w:val="00354906"/>
    <w:rsid w:val="00380B91"/>
    <w:rsid w:val="00394B6B"/>
    <w:rsid w:val="003B27B0"/>
    <w:rsid w:val="003B356D"/>
    <w:rsid w:val="003D2775"/>
    <w:rsid w:val="003E0C20"/>
    <w:rsid w:val="003F77A7"/>
    <w:rsid w:val="00402D29"/>
    <w:rsid w:val="00402EA1"/>
    <w:rsid w:val="00424D65"/>
    <w:rsid w:val="00436D11"/>
    <w:rsid w:val="00446CE1"/>
    <w:rsid w:val="00460057"/>
    <w:rsid w:val="00495195"/>
    <w:rsid w:val="004A721D"/>
    <w:rsid w:val="004B1EC2"/>
    <w:rsid w:val="004E0351"/>
    <w:rsid w:val="004E1A02"/>
    <w:rsid w:val="00501C8B"/>
    <w:rsid w:val="00511E47"/>
    <w:rsid w:val="005357A5"/>
    <w:rsid w:val="00593D84"/>
    <w:rsid w:val="005C2DC9"/>
    <w:rsid w:val="005C6026"/>
    <w:rsid w:val="005C63B6"/>
    <w:rsid w:val="005F7C81"/>
    <w:rsid w:val="00601DE5"/>
    <w:rsid w:val="00607E71"/>
    <w:rsid w:val="006164D7"/>
    <w:rsid w:val="00632051"/>
    <w:rsid w:val="00640D58"/>
    <w:rsid w:val="00651AA8"/>
    <w:rsid w:val="00662173"/>
    <w:rsid w:val="00663A5E"/>
    <w:rsid w:val="00664B1E"/>
    <w:rsid w:val="006A175C"/>
    <w:rsid w:val="006E21EB"/>
    <w:rsid w:val="006E2C20"/>
    <w:rsid w:val="006F1B68"/>
    <w:rsid w:val="007033B3"/>
    <w:rsid w:val="0076707A"/>
    <w:rsid w:val="007851D5"/>
    <w:rsid w:val="007916C5"/>
    <w:rsid w:val="00793AE3"/>
    <w:rsid w:val="00795EB2"/>
    <w:rsid w:val="00795F66"/>
    <w:rsid w:val="00796EE8"/>
    <w:rsid w:val="007A53C6"/>
    <w:rsid w:val="007C039C"/>
    <w:rsid w:val="007D7B76"/>
    <w:rsid w:val="007F497B"/>
    <w:rsid w:val="008215F3"/>
    <w:rsid w:val="00840851"/>
    <w:rsid w:val="00847FA6"/>
    <w:rsid w:val="00857004"/>
    <w:rsid w:val="00857B92"/>
    <w:rsid w:val="00881CED"/>
    <w:rsid w:val="00887C80"/>
    <w:rsid w:val="00893101"/>
    <w:rsid w:val="008A3485"/>
    <w:rsid w:val="008A5195"/>
    <w:rsid w:val="008E0CA2"/>
    <w:rsid w:val="008F3902"/>
    <w:rsid w:val="008F47E9"/>
    <w:rsid w:val="00902688"/>
    <w:rsid w:val="00913479"/>
    <w:rsid w:val="009209F1"/>
    <w:rsid w:val="0093212D"/>
    <w:rsid w:val="0094217E"/>
    <w:rsid w:val="0097377D"/>
    <w:rsid w:val="00991FF9"/>
    <w:rsid w:val="009B7548"/>
    <w:rsid w:val="009C3EF1"/>
    <w:rsid w:val="009C5479"/>
    <w:rsid w:val="00A0441D"/>
    <w:rsid w:val="00A1032D"/>
    <w:rsid w:val="00A10496"/>
    <w:rsid w:val="00A143A0"/>
    <w:rsid w:val="00A250A1"/>
    <w:rsid w:val="00A37A90"/>
    <w:rsid w:val="00A665D1"/>
    <w:rsid w:val="00A70BBC"/>
    <w:rsid w:val="00A7199A"/>
    <w:rsid w:val="00A85F66"/>
    <w:rsid w:val="00AB429C"/>
    <w:rsid w:val="00AD30C8"/>
    <w:rsid w:val="00AE7AA3"/>
    <w:rsid w:val="00AF4E15"/>
    <w:rsid w:val="00B061C0"/>
    <w:rsid w:val="00B12628"/>
    <w:rsid w:val="00B44BF0"/>
    <w:rsid w:val="00B57A78"/>
    <w:rsid w:val="00B66B24"/>
    <w:rsid w:val="00B87106"/>
    <w:rsid w:val="00B92E45"/>
    <w:rsid w:val="00B93F23"/>
    <w:rsid w:val="00B95DCB"/>
    <w:rsid w:val="00BB2DDF"/>
    <w:rsid w:val="00BD4A3E"/>
    <w:rsid w:val="00C220A3"/>
    <w:rsid w:val="00C22A31"/>
    <w:rsid w:val="00C250B1"/>
    <w:rsid w:val="00C31C75"/>
    <w:rsid w:val="00C339FD"/>
    <w:rsid w:val="00C40854"/>
    <w:rsid w:val="00C44746"/>
    <w:rsid w:val="00C61770"/>
    <w:rsid w:val="00C6403C"/>
    <w:rsid w:val="00C92113"/>
    <w:rsid w:val="00CA1F94"/>
    <w:rsid w:val="00CC2DDD"/>
    <w:rsid w:val="00D401F4"/>
    <w:rsid w:val="00D511DF"/>
    <w:rsid w:val="00D5320E"/>
    <w:rsid w:val="00D53FEB"/>
    <w:rsid w:val="00D557A5"/>
    <w:rsid w:val="00D92230"/>
    <w:rsid w:val="00DA3114"/>
    <w:rsid w:val="00DA3283"/>
    <w:rsid w:val="00DB543A"/>
    <w:rsid w:val="00DB6911"/>
    <w:rsid w:val="00DC4D9C"/>
    <w:rsid w:val="00DF77C2"/>
    <w:rsid w:val="00E037BE"/>
    <w:rsid w:val="00E75216"/>
    <w:rsid w:val="00EB282E"/>
    <w:rsid w:val="00EE002F"/>
    <w:rsid w:val="00EF3976"/>
    <w:rsid w:val="00EF512B"/>
    <w:rsid w:val="00F0398D"/>
    <w:rsid w:val="00F0663B"/>
    <w:rsid w:val="00F10957"/>
    <w:rsid w:val="00F144BF"/>
    <w:rsid w:val="00F16EB7"/>
    <w:rsid w:val="00F25E30"/>
    <w:rsid w:val="00F32B58"/>
    <w:rsid w:val="00F50166"/>
    <w:rsid w:val="00F6095F"/>
    <w:rsid w:val="00F705ED"/>
    <w:rsid w:val="00F86867"/>
    <w:rsid w:val="00FC11ED"/>
    <w:rsid w:val="00FD1C13"/>
    <w:rsid w:val="00FD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5ADD77"/>
  <w15:docId w15:val="{17B755AE-620A-431A-984F-BA6F852E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A73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11A73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111A73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D0CD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9209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09F1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209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9F1"/>
    <w:rPr>
      <w:rFonts w:eastAsia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20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09F1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9209F1"/>
    <w:rPr>
      <w:color w:val="0000FF"/>
      <w:u w:val="single"/>
    </w:rPr>
  </w:style>
  <w:style w:type="character" w:styleId="CommentReference">
    <w:name w:val="annotation reference"/>
    <w:basedOn w:val="DefaultParagraphFont"/>
    <w:rsid w:val="001E57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57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57F4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5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57F4"/>
    <w:rPr>
      <w:rFonts w:eastAsia="Times New Roman"/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89310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65D1"/>
    <w:pPr>
      <w:spacing w:after="150"/>
    </w:pPr>
    <w:rPr>
      <w:rFonts w:ascii="Swiss721BT-Medium" w:hAnsi="Swiss721BT-Medium"/>
      <w:color w:val="272525"/>
      <w:sz w:val="23"/>
      <w:szCs w:val="23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42104-6DB6-43CC-828F-094D9B86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Booktrust</Company>
  <LinksUpToDate>false</LinksUpToDate>
  <CharactersWithSpaces>5084</CharactersWithSpaces>
  <SharedDoc>false</SharedDoc>
  <HLinks>
    <vt:vector size="6" baseType="variant">
      <vt:variant>
        <vt:i4>8323147</vt:i4>
      </vt:variant>
      <vt:variant>
        <vt:i4>0</vt:i4>
      </vt:variant>
      <vt:variant>
        <vt:i4>0</vt:i4>
      </vt:variant>
      <vt:variant>
        <vt:i4>5</vt:i4>
      </vt:variant>
      <vt:variant>
        <vt:lpwstr>mailto:info@scottishbooktrust.com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writing</dc:creator>
  <cp:lastModifiedBy>Alison Ferguson</cp:lastModifiedBy>
  <cp:revision>6</cp:revision>
  <cp:lastPrinted>2015-09-22T12:55:00Z</cp:lastPrinted>
  <dcterms:created xsi:type="dcterms:W3CDTF">2018-10-11T16:02:00Z</dcterms:created>
  <dcterms:modified xsi:type="dcterms:W3CDTF">2018-10-15T09:21:00Z</dcterms:modified>
</cp:coreProperties>
</file>