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F35" w:rsidRDefault="00F46ABA" w:rsidP="00E84F35">
      <w:pPr>
        <w:spacing w:line="276" w:lineRule="auto"/>
        <w:jc w:val="both"/>
        <w:rPr>
          <w:rFonts w:ascii="Arial" w:hAnsi="Arial" w:cs="Arial"/>
          <w:sz w:val="22"/>
          <w:szCs w:val="22"/>
          <w:lang w:eastAsia="en-GB"/>
        </w:rPr>
      </w:pPr>
      <w:r w:rsidRPr="00F46ABA">
        <w:rPr>
          <w:rFonts w:ascii="Arial" w:hAnsi="Arial" w:cs="Arial"/>
          <w:noProof/>
          <w:sz w:val="22"/>
          <w:szCs w:val="22"/>
          <w:lang w:eastAsia="en-GB"/>
        </w:rPr>
        <mc:AlternateContent>
          <mc:Choice Requires="wps">
            <w:drawing>
              <wp:anchor distT="0" distB="0" distL="114300" distR="114300" simplePos="0" relativeHeight="251669504" behindDoc="0" locked="0" layoutInCell="1" allowOverlap="1" wp14:anchorId="60E9BC00" wp14:editId="01DE28B1">
                <wp:simplePos x="0" y="0"/>
                <wp:positionH relativeFrom="column">
                  <wp:posOffset>-1038225</wp:posOffset>
                </wp:positionH>
                <wp:positionV relativeFrom="paragraph">
                  <wp:posOffset>698500</wp:posOffset>
                </wp:positionV>
                <wp:extent cx="7458075" cy="1152525"/>
                <wp:effectExtent l="0" t="0" r="0" b="0"/>
                <wp:wrapNone/>
                <wp:docPr id="5" name="Rectangle 5"/>
                <wp:cNvGraphicFramePr/>
                <a:graphic xmlns:a="http://schemas.openxmlformats.org/drawingml/2006/main">
                  <a:graphicData uri="http://schemas.microsoft.com/office/word/2010/wordprocessingShape">
                    <wps:wsp>
                      <wps:cNvSpPr/>
                      <wps:spPr>
                        <a:xfrm>
                          <a:off x="0" y="0"/>
                          <a:ext cx="7458075"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6ABA" w:rsidRPr="00B96044" w:rsidRDefault="00F46ABA" w:rsidP="00F46ABA">
                            <w:pPr>
                              <w:jc w:val="center"/>
                              <w:rPr>
                                <w:sz w:val="56"/>
                              </w:rPr>
                            </w:pPr>
                            <w:r>
                              <w:rPr>
                                <w:sz w:val="72"/>
                              </w:rPr>
                              <w:t>Recruitment</w:t>
                            </w:r>
                            <w:r w:rsidRPr="00B96044">
                              <w:rPr>
                                <w:sz w:val="72"/>
                              </w:rPr>
                              <w:t xml:space="preserve"> Pack</w:t>
                            </w:r>
                          </w:p>
                          <w:p w:rsidR="00F46ABA" w:rsidRPr="00B96044" w:rsidRDefault="00F46ABA" w:rsidP="00F46ABA">
                            <w:pPr>
                              <w:jc w:val="center"/>
                              <w:rPr>
                                <w:sz w:val="56"/>
                              </w:rPr>
                            </w:pPr>
                            <w:r>
                              <w:rPr>
                                <w:sz w:val="56"/>
                              </w:rPr>
                              <w:t xml:space="preserve">Board of Trustees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BC00" id="Rectangle 5" o:spid="_x0000_s1026" style="position:absolute;left:0;text-align:left;margin-left:-81.75pt;margin-top:55pt;width:587.25pt;height:9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" filled="f" stroked="f" strokeweight="2pt">
                <v:textbox>
                  <w:txbxContent>
                    <w:p w:rsidR="00F46ABA" w:rsidRPr="00B96044" w:rsidRDefault="00F46ABA" w:rsidP="00F46ABA">
                      <w:pPr>
                        <w:jc w:val="center"/>
                        <w:rPr>
                          <w:sz w:val="56"/>
                        </w:rPr>
                      </w:pPr>
                      <w:r>
                        <w:rPr>
                          <w:sz w:val="72"/>
                        </w:rPr>
                        <w:t>Recruitment</w:t>
                      </w:r>
                      <w:r w:rsidRPr="00B96044">
                        <w:rPr>
                          <w:sz w:val="72"/>
                        </w:rPr>
                        <w:t xml:space="preserve"> Pack</w:t>
                      </w:r>
                    </w:p>
                    <w:p w:rsidR="00F46ABA" w:rsidRPr="00B96044" w:rsidRDefault="00F46ABA" w:rsidP="00F46ABA">
                      <w:pPr>
                        <w:jc w:val="center"/>
                        <w:rPr>
                          <w:sz w:val="56"/>
                        </w:rPr>
                      </w:pPr>
                      <w:r>
                        <w:rPr>
                          <w:sz w:val="56"/>
                        </w:rPr>
                        <w:t xml:space="preserve">Board of Trustees </w:t>
                      </w:r>
                    </w:p>
                  </w:txbxContent>
                </v:textbox>
              </v:rect>
            </w:pict>
          </mc:Fallback>
        </mc:AlternateContent>
      </w:r>
      <w:r w:rsidRPr="00F46ABA">
        <w:rPr>
          <w:rFonts w:ascii="Arial" w:hAnsi="Arial" w:cs="Arial"/>
          <w:noProof/>
          <w:sz w:val="22"/>
          <w:szCs w:val="22"/>
          <w:lang w:eastAsia="en-GB"/>
        </w:rPr>
        <w:drawing>
          <wp:anchor distT="0" distB="0" distL="114300" distR="114300" simplePos="0" relativeHeight="251668480" behindDoc="0" locked="0" layoutInCell="1" allowOverlap="1" wp14:anchorId="595FF18C" wp14:editId="50C26C43">
            <wp:simplePos x="0" y="0"/>
            <wp:positionH relativeFrom="column">
              <wp:posOffset>1891665</wp:posOffset>
            </wp:positionH>
            <wp:positionV relativeFrom="paragraph">
              <wp:posOffset>-542925</wp:posOffset>
            </wp:positionV>
            <wp:extent cx="1924050" cy="9690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 High Res 300dpi BI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4050" cy="969010"/>
                    </a:xfrm>
                    <a:prstGeom prst="rect">
                      <a:avLst/>
                    </a:prstGeom>
                  </pic:spPr>
                </pic:pic>
              </a:graphicData>
            </a:graphic>
            <wp14:sizeRelH relativeFrom="page">
              <wp14:pctWidth>0</wp14:pctWidth>
            </wp14:sizeRelH>
            <wp14:sizeRelV relativeFrom="page">
              <wp14:pctHeight>0</wp14:pctHeight>
            </wp14:sizeRelV>
          </wp:anchor>
        </w:drawing>
      </w:r>
      <w:r w:rsidRPr="00F46ABA">
        <w:rPr>
          <w:rFonts w:ascii="Arial" w:hAnsi="Arial" w:cs="Arial"/>
          <w:noProof/>
          <w:sz w:val="22"/>
          <w:szCs w:val="22"/>
          <w:lang w:eastAsia="en-GB"/>
        </w:rPr>
        <mc:AlternateContent>
          <mc:Choice Requires="wps">
            <w:drawing>
              <wp:anchor distT="0" distB="0" distL="114300" distR="114300" simplePos="0" relativeHeight="251667456" behindDoc="0" locked="0" layoutInCell="0" allowOverlap="1" wp14:anchorId="64633DBF" wp14:editId="4E44B602">
                <wp:simplePos x="0" y="0"/>
                <wp:positionH relativeFrom="page">
                  <wp:posOffset>-304800</wp:posOffset>
                </wp:positionH>
                <wp:positionV relativeFrom="topMargin">
                  <wp:posOffset>1612900</wp:posOffset>
                </wp:positionV>
                <wp:extent cx="8161020" cy="1343025"/>
                <wp:effectExtent l="0" t="0" r="24765" b="2857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343025"/>
                        </a:xfrm>
                        <a:prstGeom prst="rect">
                          <a:avLst/>
                        </a:prstGeom>
                        <a:solidFill>
                          <a:schemeClr val="accent4"/>
                        </a:solidFill>
                        <a:ln w="9525">
                          <a:solidFill>
                            <a:schemeClr val="accent4"/>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77B2FBB" id="Rectangle 3" o:spid="_x0000_s1026" style="position:absolute;margin-left:-24pt;margin-top:127pt;width:642.6pt;height:105.75pt;z-index:25166745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" o:allowincell="f" fillcolor="#8064a2 [3207]" strokecolor="#8064a2 [3207]">
                <w10:wrap anchorx="page" anchory="margin"/>
              </v:rect>
            </w:pict>
          </mc:Fallback>
        </mc:AlternateContent>
      </w:r>
      <w:r w:rsidR="002A5567">
        <w:rPr>
          <w:rFonts w:ascii="Arial" w:hAnsi="Arial" w:cs="Arial"/>
          <w:sz w:val="22"/>
          <w:szCs w:val="22"/>
          <w:lang w:eastAsia="en-GB"/>
        </w:rPr>
        <w:t xml:space="preserve">                                                 </w:t>
      </w:r>
    </w:p>
    <w:p w:rsidR="00E84F35" w:rsidRDefault="00F74528">
      <w:pPr>
        <w:spacing w:after="200" w:line="276" w:lineRule="auto"/>
        <w:rPr>
          <w:rFonts w:ascii="Arial" w:hAnsi="Arial" w:cs="Arial"/>
          <w:sz w:val="22"/>
          <w:szCs w:val="22"/>
          <w:lang w:eastAsia="en-GB"/>
        </w:rPr>
      </w:pPr>
      <w:r w:rsidRPr="00F46ABA">
        <w:rPr>
          <w:rFonts w:ascii="Arial" w:hAnsi="Arial" w:cs="Arial"/>
          <w:noProof/>
          <w:sz w:val="22"/>
          <w:szCs w:val="22"/>
          <w:lang w:eastAsia="en-GB"/>
        </w:rPr>
        <mc:AlternateContent>
          <mc:Choice Requires="wps">
            <w:drawing>
              <wp:anchor distT="0" distB="0" distL="114300" distR="114300" simplePos="0" relativeHeight="251661312" behindDoc="0" locked="0" layoutInCell="0" allowOverlap="1" wp14:anchorId="2A27EC71" wp14:editId="58A67441">
                <wp:simplePos x="0" y="0"/>
                <wp:positionH relativeFrom="page">
                  <wp:posOffset>-381000</wp:posOffset>
                </wp:positionH>
                <wp:positionV relativeFrom="topMargin">
                  <wp:posOffset>9182100</wp:posOffset>
                </wp:positionV>
                <wp:extent cx="8161020" cy="1466850"/>
                <wp:effectExtent l="0" t="0" r="2476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1466850"/>
                        </a:xfrm>
                        <a:prstGeom prst="rect">
                          <a:avLst/>
                        </a:prstGeom>
                        <a:solidFill>
                          <a:schemeClr val="accent4"/>
                        </a:solidFill>
                        <a:ln w="9525">
                          <a:solidFill>
                            <a:schemeClr val="accent4"/>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914DDBF" id="Rectangle 3" o:spid="_x0000_s1026" style="position:absolute;margin-left:-30pt;margin-top:723pt;width:642.6pt;height:115.5pt;z-index:251661312;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" o:allowincell="f" fillcolor="#8064a2 [3207]" strokecolor="#8064a2 [3207]">
                <w10:wrap anchorx="page" anchory="margin"/>
              </v:rect>
            </w:pict>
          </mc:Fallback>
        </mc:AlternateContent>
      </w:r>
      <w:r w:rsidR="009013C7">
        <w:rPr>
          <w:noProof/>
          <w:lang w:eastAsia="en-GB"/>
        </w:rPr>
        <w:drawing>
          <wp:anchor distT="0" distB="0" distL="114300" distR="114300" simplePos="0" relativeHeight="251660288" behindDoc="0" locked="0" layoutInCell="1" allowOverlap="1" wp14:anchorId="11733971" wp14:editId="0C6F4EC3">
            <wp:simplePos x="0" y="0"/>
            <wp:positionH relativeFrom="column">
              <wp:posOffset>-916305</wp:posOffset>
            </wp:positionH>
            <wp:positionV relativeFrom="paragraph">
              <wp:posOffset>1828165</wp:posOffset>
            </wp:positionV>
            <wp:extent cx="7610475" cy="62960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7610475" cy="62960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84F35">
        <w:rPr>
          <w:rFonts w:ascii="Arial" w:hAnsi="Arial" w:cs="Arial"/>
          <w:sz w:val="22"/>
          <w:szCs w:val="22"/>
          <w:lang w:eastAsia="en-GB"/>
        </w:rPr>
        <w:br w:type="page"/>
      </w:r>
    </w:p>
    <w:p w:rsidR="00E84F35" w:rsidRDefault="00E84F35" w:rsidP="00E84F35">
      <w:pPr>
        <w:spacing w:line="276" w:lineRule="auto"/>
        <w:jc w:val="both"/>
        <w:rPr>
          <w:rFonts w:ascii="Arial" w:hAnsi="Arial" w:cs="Arial"/>
          <w:sz w:val="22"/>
          <w:szCs w:val="22"/>
          <w:lang w:eastAsia="en-GB"/>
        </w:rPr>
      </w:pPr>
      <w:r>
        <w:rPr>
          <w:rFonts w:ascii="Arial" w:hAnsi="Arial" w:cs="Arial"/>
          <w:sz w:val="22"/>
          <w:szCs w:val="22"/>
          <w:lang w:eastAsia="en-GB"/>
        </w:rPr>
        <w:lastRenderedPageBreak/>
        <w:t xml:space="preserve">Dear </w:t>
      </w:r>
      <w:r w:rsidRPr="00A92B24">
        <w:rPr>
          <w:rFonts w:ascii="Arial" w:hAnsi="Arial" w:cs="Arial"/>
          <w:sz w:val="22"/>
          <w:szCs w:val="22"/>
        </w:rPr>
        <w:t>Applicant,</w:t>
      </w:r>
    </w:p>
    <w:p w:rsidR="00E84F35" w:rsidRDefault="00E84F35" w:rsidP="00E84F35">
      <w:pPr>
        <w:spacing w:line="276" w:lineRule="auto"/>
        <w:jc w:val="both"/>
        <w:rPr>
          <w:rFonts w:ascii="Arial" w:hAnsi="Arial" w:cs="Arial"/>
          <w:sz w:val="22"/>
          <w:szCs w:val="22"/>
          <w:lang w:eastAsia="en-GB"/>
        </w:rPr>
      </w:pPr>
    </w:p>
    <w:p w:rsidR="00E84F35" w:rsidRDefault="00E84F35" w:rsidP="00E84F35">
      <w:pPr>
        <w:spacing w:line="276" w:lineRule="auto"/>
        <w:jc w:val="both"/>
        <w:rPr>
          <w:rFonts w:ascii="Arial" w:hAnsi="Arial" w:cs="Arial"/>
          <w:sz w:val="22"/>
          <w:szCs w:val="22"/>
        </w:rPr>
      </w:pPr>
      <w:r w:rsidRPr="00C1321B">
        <w:rPr>
          <w:rFonts w:ascii="Arial" w:hAnsi="Arial" w:cs="Arial"/>
          <w:sz w:val="22"/>
          <w:szCs w:val="22"/>
          <w:lang w:eastAsia="en-GB"/>
        </w:rPr>
        <w:t>Thank you for your exp</w:t>
      </w:r>
      <w:r w:rsidR="00253D73">
        <w:rPr>
          <w:rFonts w:ascii="Arial" w:hAnsi="Arial" w:cs="Arial"/>
          <w:sz w:val="22"/>
          <w:szCs w:val="22"/>
          <w:lang w:eastAsia="en-GB"/>
        </w:rPr>
        <w:t xml:space="preserve">ressed interest in joining our board of trustees. </w:t>
      </w:r>
      <w:r>
        <w:rPr>
          <w:rFonts w:ascii="Arial" w:hAnsi="Arial" w:cs="Arial"/>
          <w:sz w:val="22"/>
          <w:szCs w:val="22"/>
        </w:rPr>
        <w:t xml:space="preserve"> </w:t>
      </w:r>
    </w:p>
    <w:p w:rsidR="00E84F35" w:rsidRDefault="00E84F35" w:rsidP="00E84F35">
      <w:pPr>
        <w:spacing w:line="276" w:lineRule="auto"/>
        <w:jc w:val="both"/>
        <w:rPr>
          <w:rFonts w:ascii="Arial" w:hAnsi="Arial" w:cs="Arial"/>
          <w:sz w:val="22"/>
          <w:szCs w:val="22"/>
        </w:rPr>
      </w:pPr>
    </w:p>
    <w:p w:rsidR="00E84F35" w:rsidRDefault="00E84F35" w:rsidP="00E84F35">
      <w:pPr>
        <w:spacing w:line="276" w:lineRule="auto"/>
        <w:jc w:val="both"/>
        <w:rPr>
          <w:rFonts w:ascii="Arial" w:hAnsi="Arial" w:cs="Arial"/>
          <w:sz w:val="22"/>
          <w:szCs w:val="22"/>
          <w:lang w:eastAsia="en-GB"/>
        </w:rPr>
      </w:pPr>
      <w:r>
        <w:rPr>
          <w:rFonts w:ascii="Arial" w:hAnsi="Arial" w:cs="Arial"/>
          <w:sz w:val="22"/>
          <w:szCs w:val="22"/>
          <w:lang w:eastAsia="en-GB"/>
        </w:rPr>
        <w:t>W</w:t>
      </w:r>
      <w:r w:rsidRPr="006C41ED">
        <w:rPr>
          <w:rFonts w:ascii="Arial" w:hAnsi="Arial" w:cs="Arial"/>
          <w:sz w:val="22"/>
          <w:szCs w:val="22"/>
          <w:lang w:eastAsia="en-GB"/>
        </w:rPr>
        <w:t xml:space="preserve">e are </w:t>
      </w:r>
      <w:r>
        <w:rPr>
          <w:rFonts w:ascii="Arial" w:hAnsi="Arial" w:cs="Arial"/>
          <w:sz w:val="22"/>
          <w:szCs w:val="22"/>
          <w:lang w:eastAsia="en-GB"/>
        </w:rPr>
        <w:t>currently seeking 3 new</w:t>
      </w:r>
      <w:r w:rsidR="009013C7">
        <w:rPr>
          <w:rFonts w:ascii="Arial" w:hAnsi="Arial" w:cs="Arial"/>
          <w:sz w:val="22"/>
          <w:szCs w:val="22"/>
          <w:lang w:eastAsia="en-GB"/>
        </w:rPr>
        <w:t xml:space="preserve"> trustees</w:t>
      </w:r>
      <w:r>
        <w:rPr>
          <w:rFonts w:ascii="Arial" w:hAnsi="Arial" w:cs="Arial"/>
          <w:sz w:val="22"/>
          <w:szCs w:val="22"/>
          <w:lang w:eastAsia="en-GB"/>
        </w:rPr>
        <w:t xml:space="preserve"> to </w:t>
      </w:r>
      <w:r w:rsidR="009013C7">
        <w:rPr>
          <w:rFonts w:ascii="Arial" w:hAnsi="Arial" w:cs="Arial"/>
          <w:sz w:val="22"/>
          <w:szCs w:val="22"/>
          <w:lang w:eastAsia="en-GB"/>
        </w:rPr>
        <w:t>complement</w:t>
      </w:r>
      <w:r>
        <w:rPr>
          <w:rFonts w:ascii="Arial" w:hAnsi="Arial" w:cs="Arial"/>
          <w:sz w:val="22"/>
          <w:szCs w:val="22"/>
          <w:lang w:eastAsia="en-GB"/>
        </w:rPr>
        <w:t xml:space="preserve"> our existing </w:t>
      </w:r>
      <w:r w:rsidR="00A91AA6">
        <w:rPr>
          <w:rFonts w:ascii="Arial" w:hAnsi="Arial" w:cs="Arial"/>
          <w:sz w:val="22"/>
          <w:szCs w:val="22"/>
          <w:lang w:eastAsia="en-GB"/>
        </w:rPr>
        <w:t xml:space="preserve">board of </w:t>
      </w:r>
      <w:r w:rsidR="00406E0B">
        <w:rPr>
          <w:rFonts w:ascii="Arial" w:hAnsi="Arial" w:cs="Arial"/>
          <w:sz w:val="22"/>
          <w:szCs w:val="22"/>
          <w:lang w:eastAsia="en-GB"/>
        </w:rPr>
        <w:t>4</w:t>
      </w:r>
      <w:r w:rsidR="00A91AA6">
        <w:rPr>
          <w:rFonts w:ascii="Arial" w:hAnsi="Arial" w:cs="Arial"/>
          <w:sz w:val="22"/>
          <w:szCs w:val="22"/>
          <w:lang w:eastAsia="en-GB"/>
        </w:rPr>
        <w:t xml:space="preserve">. You will </w:t>
      </w:r>
      <w:r w:rsidRPr="00924551">
        <w:rPr>
          <w:rFonts w:ascii="Arial" w:hAnsi="Arial" w:cs="Arial"/>
          <w:sz w:val="22"/>
          <w:szCs w:val="22"/>
          <w:lang w:eastAsia="en-GB"/>
        </w:rPr>
        <w:t xml:space="preserve">be tasked with working closely with the board and </w:t>
      </w:r>
      <w:r w:rsidR="00A91AA6">
        <w:rPr>
          <w:rFonts w:ascii="Arial" w:hAnsi="Arial" w:cs="Arial"/>
          <w:sz w:val="22"/>
          <w:szCs w:val="22"/>
          <w:lang w:eastAsia="en-GB"/>
        </w:rPr>
        <w:t>our General Man</w:t>
      </w:r>
      <w:r w:rsidR="00D826C1">
        <w:rPr>
          <w:rFonts w:ascii="Arial" w:hAnsi="Arial" w:cs="Arial"/>
          <w:sz w:val="22"/>
          <w:szCs w:val="22"/>
          <w:lang w:eastAsia="en-GB"/>
        </w:rPr>
        <w:t>a</w:t>
      </w:r>
      <w:r w:rsidR="00A91AA6">
        <w:rPr>
          <w:rFonts w:ascii="Arial" w:hAnsi="Arial" w:cs="Arial"/>
          <w:sz w:val="22"/>
          <w:szCs w:val="22"/>
          <w:lang w:eastAsia="en-GB"/>
        </w:rPr>
        <w:t>ger</w:t>
      </w:r>
      <w:r w:rsidRPr="00924551">
        <w:rPr>
          <w:rFonts w:ascii="Arial" w:hAnsi="Arial" w:cs="Arial"/>
          <w:sz w:val="22"/>
          <w:szCs w:val="22"/>
          <w:lang w:eastAsia="en-GB"/>
        </w:rPr>
        <w:t xml:space="preserve"> to meet the organisations strategic aims and objectives. You must be committed to the values of a community focused organisation. You will scru</w:t>
      </w:r>
      <w:r>
        <w:rPr>
          <w:rFonts w:ascii="Arial" w:hAnsi="Arial" w:cs="Arial"/>
          <w:sz w:val="22"/>
          <w:szCs w:val="22"/>
          <w:lang w:eastAsia="en-GB"/>
        </w:rPr>
        <w:t>tinise</w:t>
      </w:r>
      <w:r w:rsidRPr="00924551">
        <w:rPr>
          <w:rFonts w:ascii="Arial" w:hAnsi="Arial" w:cs="Arial"/>
          <w:sz w:val="22"/>
          <w:szCs w:val="22"/>
          <w:lang w:eastAsia="en-GB"/>
        </w:rPr>
        <w:t xml:space="preserve">, review and monitor the management reports and constructively challenge the </w:t>
      </w:r>
      <w:r w:rsidR="00A91AA6">
        <w:rPr>
          <w:rFonts w:ascii="Arial" w:hAnsi="Arial" w:cs="Arial"/>
          <w:sz w:val="22"/>
          <w:szCs w:val="22"/>
          <w:lang w:eastAsia="en-GB"/>
        </w:rPr>
        <w:t>management</w:t>
      </w:r>
      <w:r w:rsidRPr="00924551">
        <w:rPr>
          <w:rFonts w:ascii="Arial" w:hAnsi="Arial" w:cs="Arial"/>
          <w:sz w:val="22"/>
          <w:szCs w:val="22"/>
          <w:lang w:eastAsia="en-GB"/>
        </w:rPr>
        <w:t xml:space="preserve"> where necessary.</w:t>
      </w:r>
    </w:p>
    <w:p w:rsidR="00A91AA6" w:rsidRPr="00924551" w:rsidRDefault="00A91AA6" w:rsidP="00E84F35">
      <w:pPr>
        <w:spacing w:line="276" w:lineRule="auto"/>
        <w:jc w:val="both"/>
        <w:rPr>
          <w:rFonts w:ascii="Arial" w:hAnsi="Arial" w:cs="Arial"/>
          <w:b/>
          <w:sz w:val="22"/>
          <w:szCs w:val="22"/>
          <w:u w:val="single"/>
          <w:lang w:eastAsia="en-GB"/>
        </w:rPr>
      </w:pPr>
    </w:p>
    <w:p w:rsidR="00E84F35" w:rsidRPr="00A85FF4" w:rsidRDefault="00E84F35" w:rsidP="00E84F35">
      <w:pPr>
        <w:spacing w:line="276" w:lineRule="auto"/>
        <w:jc w:val="both"/>
        <w:rPr>
          <w:rFonts w:ascii="Arial" w:hAnsi="Arial" w:cs="Arial"/>
          <w:sz w:val="22"/>
          <w:szCs w:val="22"/>
          <w:lang w:eastAsia="en-GB"/>
        </w:rPr>
      </w:pPr>
      <w:r w:rsidRPr="00DE020E">
        <w:rPr>
          <w:rFonts w:ascii="Arial" w:hAnsi="Arial" w:cs="Arial"/>
          <w:color w:val="000000"/>
          <w:sz w:val="22"/>
          <w:szCs w:val="22"/>
          <w:lang w:eastAsia="en-GB"/>
        </w:rPr>
        <w:t xml:space="preserve">This is a </w:t>
      </w:r>
      <w:r>
        <w:rPr>
          <w:rFonts w:ascii="Arial" w:hAnsi="Arial" w:cs="Arial"/>
          <w:color w:val="000000"/>
          <w:sz w:val="22"/>
          <w:szCs w:val="22"/>
          <w:lang w:eastAsia="en-GB"/>
        </w:rPr>
        <w:t>voluntary role, however any reasonable out of pocket expenses incurred as a result of you carrying out your role as board member will be reimbursed.</w:t>
      </w:r>
      <w:r w:rsidRPr="00DE020E">
        <w:rPr>
          <w:rFonts w:ascii="Arial" w:hAnsi="Arial" w:cs="Arial"/>
          <w:color w:val="000000"/>
          <w:sz w:val="22"/>
          <w:szCs w:val="22"/>
          <w:lang w:eastAsia="en-GB"/>
        </w:rPr>
        <w:t xml:space="preserve"> </w:t>
      </w:r>
    </w:p>
    <w:p w:rsidR="00E84F35" w:rsidRPr="006C41ED" w:rsidRDefault="00E84F35" w:rsidP="00E84F35">
      <w:pPr>
        <w:spacing w:line="276" w:lineRule="auto"/>
        <w:jc w:val="both"/>
        <w:rPr>
          <w:rFonts w:ascii="Arial" w:hAnsi="Arial" w:cs="Arial"/>
          <w:sz w:val="22"/>
          <w:szCs w:val="22"/>
          <w:lang w:eastAsia="en-GB"/>
        </w:rPr>
      </w:pPr>
    </w:p>
    <w:p w:rsidR="00E84F35" w:rsidRPr="006C41ED" w:rsidRDefault="00E84F35" w:rsidP="00E84F35">
      <w:pPr>
        <w:spacing w:line="276" w:lineRule="auto"/>
        <w:jc w:val="both"/>
        <w:rPr>
          <w:rFonts w:ascii="Arial" w:hAnsi="Arial" w:cs="Arial"/>
          <w:sz w:val="22"/>
          <w:szCs w:val="22"/>
          <w:lang w:eastAsia="en-GB"/>
        </w:rPr>
      </w:pPr>
      <w:r w:rsidRPr="005E4099">
        <w:rPr>
          <w:rFonts w:ascii="Arial" w:hAnsi="Arial" w:cs="Arial"/>
          <w:sz w:val="22"/>
          <w:szCs w:val="22"/>
          <w:lang w:eastAsia="en-GB"/>
        </w:rPr>
        <w:t xml:space="preserve">All </w:t>
      </w:r>
      <w:r>
        <w:rPr>
          <w:rFonts w:ascii="Arial" w:hAnsi="Arial" w:cs="Arial"/>
          <w:sz w:val="22"/>
          <w:szCs w:val="22"/>
          <w:lang w:eastAsia="en-GB"/>
        </w:rPr>
        <w:t xml:space="preserve">of </w:t>
      </w:r>
      <w:r w:rsidR="009178C9">
        <w:rPr>
          <w:rFonts w:ascii="Arial" w:hAnsi="Arial" w:cs="Arial"/>
          <w:sz w:val="22"/>
          <w:szCs w:val="22"/>
          <w:lang w:eastAsia="en-GB"/>
        </w:rPr>
        <w:t>our b</w:t>
      </w:r>
      <w:r w:rsidRPr="005E4099">
        <w:rPr>
          <w:rFonts w:ascii="Arial" w:hAnsi="Arial" w:cs="Arial"/>
          <w:sz w:val="22"/>
          <w:szCs w:val="22"/>
          <w:lang w:eastAsia="en-GB"/>
        </w:rPr>
        <w:t xml:space="preserve">oard members are expected to assist in; setting strategy, policy and objectives; making decisions; implementing and communicating decisions; overseeing the financial controls and risk management of </w:t>
      </w:r>
      <w:r>
        <w:rPr>
          <w:rFonts w:ascii="Arial" w:hAnsi="Arial" w:cs="Arial"/>
          <w:sz w:val="22"/>
          <w:szCs w:val="22"/>
          <w:lang w:eastAsia="en-GB"/>
        </w:rPr>
        <w:t>the organisation, we will provide the necessary support, training and development where required in you carrying out your role.</w:t>
      </w:r>
    </w:p>
    <w:p w:rsidR="00E84F35" w:rsidRPr="005E4099" w:rsidRDefault="00E84F35" w:rsidP="00E84F35">
      <w:pPr>
        <w:jc w:val="both"/>
        <w:rPr>
          <w:rFonts w:ascii="Arial" w:hAnsi="Arial" w:cs="Arial"/>
          <w:sz w:val="22"/>
          <w:szCs w:val="22"/>
          <w:lang w:eastAsia="en-GB"/>
        </w:rPr>
      </w:pPr>
    </w:p>
    <w:p w:rsidR="00E84F35" w:rsidRDefault="00E84F35" w:rsidP="00E84F35">
      <w:pPr>
        <w:spacing w:line="276" w:lineRule="auto"/>
        <w:jc w:val="both"/>
        <w:rPr>
          <w:rFonts w:ascii="Arial" w:hAnsi="Arial" w:cs="Arial"/>
          <w:sz w:val="22"/>
          <w:szCs w:val="22"/>
        </w:rPr>
      </w:pPr>
      <w:r>
        <w:rPr>
          <w:rFonts w:ascii="Arial" w:hAnsi="Arial" w:cs="Arial"/>
          <w:sz w:val="22"/>
          <w:szCs w:val="22"/>
          <w:lang w:eastAsia="en-GB"/>
        </w:rPr>
        <w:t xml:space="preserve">This pack contains all the </w:t>
      </w:r>
      <w:r w:rsidRPr="00C1321B">
        <w:rPr>
          <w:rFonts w:ascii="Arial" w:hAnsi="Arial" w:cs="Arial"/>
          <w:sz w:val="22"/>
          <w:szCs w:val="22"/>
          <w:lang w:eastAsia="en-GB"/>
        </w:rPr>
        <w:t xml:space="preserve">information </w:t>
      </w:r>
      <w:r>
        <w:rPr>
          <w:rFonts w:ascii="Arial" w:hAnsi="Arial" w:cs="Arial"/>
          <w:sz w:val="22"/>
          <w:szCs w:val="22"/>
          <w:lang w:eastAsia="en-GB"/>
        </w:rPr>
        <w:t xml:space="preserve">you will need to know </w:t>
      </w:r>
      <w:r w:rsidRPr="00C1321B">
        <w:rPr>
          <w:rFonts w:ascii="Arial" w:hAnsi="Arial" w:cs="Arial"/>
          <w:sz w:val="22"/>
          <w:szCs w:val="22"/>
          <w:lang w:eastAsia="en-GB"/>
        </w:rPr>
        <w:t xml:space="preserve">about the organisation including our services and facilities, our existing board members, what will </w:t>
      </w:r>
      <w:r>
        <w:rPr>
          <w:rFonts w:ascii="Arial" w:hAnsi="Arial" w:cs="Arial"/>
          <w:sz w:val="22"/>
          <w:szCs w:val="22"/>
          <w:lang w:eastAsia="en-GB"/>
        </w:rPr>
        <w:t xml:space="preserve">be </w:t>
      </w:r>
      <w:r w:rsidRPr="00C1321B">
        <w:rPr>
          <w:rFonts w:ascii="Arial" w:hAnsi="Arial" w:cs="Arial"/>
          <w:sz w:val="22"/>
          <w:szCs w:val="22"/>
          <w:lang w:eastAsia="en-GB"/>
        </w:rPr>
        <w:t>expected of you on</w:t>
      </w:r>
      <w:r w:rsidRPr="00C1321B">
        <w:rPr>
          <w:rFonts w:ascii="Arial" w:hAnsi="Arial" w:cs="Arial"/>
          <w:sz w:val="22"/>
          <w:szCs w:val="22"/>
        </w:rPr>
        <w:t xml:space="preserve"> joining the organisation and the application process</w:t>
      </w:r>
      <w:r>
        <w:rPr>
          <w:rFonts w:ascii="Arial" w:hAnsi="Arial" w:cs="Arial"/>
          <w:sz w:val="22"/>
          <w:szCs w:val="22"/>
        </w:rPr>
        <w:t xml:space="preserve">. It also has the </w:t>
      </w:r>
      <w:r w:rsidRPr="00C1321B">
        <w:rPr>
          <w:rFonts w:ascii="Arial" w:hAnsi="Arial" w:cs="Arial"/>
          <w:sz w:val="22"/>
          <w:szCs w:val="22"/>
        </w:rPr>
        <w:t xml:space="preserve">documents to be completed as part of the recruitment process. </w:t>
      </w:r>
    </w:p>
    <w:p w:rsidR="00E84F35" w:rsidRDefault="00E84F35" w:rsidP="00E84F35">
      <w:pPr>
        <w:jc w:val="both"/>
        <w:rPr>
          <w:rFonts w:ascii="Arial" w:hAnsi="Arial" w:cs="Arial"/>
          <w:sz w:val="22"/>
          <w:szCs w:val="22"/>
        </w:rPr>
      </w:pPr>
    </w:p>
    <w:p w:rsidR="00E84F35" w:rsidRPr="00C1321B" w:rsidRDefault="00E84F35" w:rsidP="00E84F35">
      <w:pPr>
        <w:jc w:val="both"/>
        <w:rPr>
          <w:rFonts w:ascii="Arial" w:hAnsi="Arial" w:cs="Arial"/>
          <w:sz w:val="22"/>
          <w:szCs w:val="22"/>
        </w:rPr>
      </w:pPr>
      <w:r w:rsidRPr="00C1321B">
        <w:rPr>
          <w:rFonts w:ascii="Arial" w:hAnsi="Arial" w:cs="Arial"/>
          <w:sz w:val="22"/>
          <w:szCs w:val="22"/>
        </w:rPr>
        <w:t xml:space="preserve">The table below provides a guide of the forms </w:t>
      </w:r>
      <w:r>
        <w:rPr>
          <w:rFonts w:ascii="Arial" w:hAnsi="Arial" w:cs="Arial"/>
          <w:sz w:val="22"/>
          <w:szCs w:val="22"/>
        </w:rPr>
        <w:t>included</w:t>
      </w:r>
      <w:r w:rsidRPr="00C1321B">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5023"/>
      </w:tblGrid>
      <w:tr w:rsidR="00E84F35" w:rsidRPr="009F5459" w:rsidTr="00EB7ACA">
        <w:tc>
          <w:tcPr>
            <w:tcW w:w="534" w:type="dxa"/>
          </w:tcPr>
          <w:p w:rsidR="00E84F35" w:rsidRPr="00812718" w:rsidRDefault="00E84F35" w:rsidP="00EB7ACA">
            <w:pPr>
              <w:spacing w:before="120" w:after="120" w:line="276" w:lineRule="auto"/>
              <w:jc w:val="both"/>
              <w:rPr>
                <w:rFonts w:ascii="Arial" w:hAnsi="Arial" w:cs="Arial"/>
                <w:sz w:val="20"/>
                <w:szCs w:val="20"/>
              </w:rPr>
            </w:pPr>
          </w:p>
        </w:tc>
        <w:tc>
          <w:tcPr>
            <w:tcW w:w="3685" w:type="dxa"/>
          </w:tcPr>
          <w:p w:rsidR="00E84F35" w:rsidRPr="00812718" w:rsidRDefault="00E84F35" w:rsidP="00EB7ACA">
            <w:pPr>
              <w:spacing w:before="120" w:after="120" w:line="276" w:lineRule="auto"/>
              <w:jc w:val="center"/>
              <w:rPr>
                <w:rFonts w:ascii="Arial" w:hAnsi="Arial" w:cs="Arial"/>
                <w:b/>
                <w:sz w:val="20"/>
                <w:szCs w:val="20"/>
              </w:rPr>
            </w:pPr>
            <w:r w:rsidRPr="00812718">
              <w:rPr>
                <w:rFonts w:ascii="Arial" w:hAnsi="Arial" w:cs="Arial"/>
                <w:b/>
                <w:sz w:val="20"/>
                <w:szCs w:val="20"/>
              </w:rPr>
              <w:t>Form</w:t>
            </w:r>
          </w:p>
        </w:tc>
        <w:tc>
          <w:tcPr>
            <w:tcW w:w="5023" w:type="dxa"/>
          </w:tcPr>
          <w:p w:rsidR="00E84F35" w:rsidRPr="00812718" w:rsidRDefault="00E84F35" w:rsidP="00EB7ACA">
            <w:pPr>
              <w:spacing w:before="120" w:after="120" w:line="276" w:lineRule="auto"/>
              <w:jc w:val="center"/>
              <w:rPr>
                <w:rFonts w:ascii="Arial" w:hAnsi="Arial" w:cs="Arial"/>
                <w:b/>
                <w:sz w:val="20"/>
                <w:szCs w:val="20"/>
              </w:rPr>
            </w:pPr>
            <w:r w:rsidRPr="00812718">
              <w:rPr>
                <w:rFonts w:ascii="Arial" w:hAnsi="Arial" w:cs="Arial"/>
                <w:b/>
                <w:sz w:val="20"/>
                <w:szCs w:val="20"/>
              </w:rPr>
              <w:t>Instructions</w:t>
            </w:r>
          </w:p>
        </w:tc>
      </w:tr>
      <w:tr w:rsidR="00E84F35" w:rsidRPr="009F5459" w:rsidTr="00EB7ACA">
        <w:tc>
          <w:tcPr>
            <w:tcW w:w="534" w:type="dxa"/>
          </w:tcPr>
          <w:p w:rsidR="00E84F35" w:rsidRPr="00812718" w:rsidRDefault="00E84F35" w:rsidP="00E84F35">
            <w:pPr>
              <w:numPr>
                <w:ilvl w:val="0"/>
                <w:numId w:val="4"/>
              </w:numPr>
              <w:spacing w:before="120" w:after="120" w:line="276" w:lineRule="auto"/>
              <w:jc w:val="both"/>
              <w:rPr>
                <w:rFonts w:ascii="Arial" w:hAnsi="Arial"/>
                <w:sz w:val="20"/>
                <w:szCs w:val="20"/>
              </w:rPr>
            </w:pPr>
          </w:p>
        </w:tc>
        <w:tc>
          <w:tcPr>
            <w:tcW w:w="3685" w:type="dxa"/>
          </w:tcPr>
          <w:p w:rsidR="00E84F35" w:rsidRPr="00812718" w:rsidRDefault="00E84F35" w:rsidP="00EB7ACA">
            <w:pPr>
              <w:spacing w:before="120" w:after="120" w:line="276" w:lineRule="auto"/>
              <w:jc w:val="both"/>
              <w:rPr>
                <w:rFonts w:ascii="Arial" w:hAnsi="Arial" w:cs="Arial"/>
                <w:color w:val="000000"/>
                <w:sz w:val="20"/>
                <w:szCs w:val="20"/>
                <w:lang w:eastAsia="en-GB"/>
              </w:rPr>
            </w:pPr>
            <w:r>
              <w:rPr>
                <w:rFonts w:ascii="Arial" w:hAnsi="Arial" w:cs="Arial"/>
                <w:color w:val="000000"/>
                <w:sz w:val="20"/>
                <w:szCs w:val="20"/>
                <w:lang w:eastAsia="en-GB"/>
              </w:rPr>
              <w:t xml:space="preserve">Board Member </w:t>
            </w:r>
            <w:r w:rsidRPr="00812718">
              <w:rPr>
                <w:rFonts w:ascii="Arial" w:hAnsi="Arial" w:cs="Arial"/>
                <w:color w:val="000000"/>
                <w:sz w:val="20"/>
                <w:szCs w:val="20"/>
                <w:lang w:eastAsia="en-GB"/>
              </w:rPr>
              <w:t>Job Description and Person Specification</w:t>
            </w:r>
          </w:p>
        </w:tc>
        <w:tc>
          <w:tcPr>
            <w:tcW w:w="5023" w:type="dxa"/>
          </w:tcPr>
          <w:p w:rsidR="00E84F35" w:rsidRPr="00812718" w:rsidRDefault="00E84F35" w:rsidP="00EB7ACA">
            <w:pPr>
              <w:spacing w:before="120" w:after="120" w:line="276" w:lineRule="auto"/>
              <w:jc w:val="both"/>
              <w:rPr>
                <w:rFonts w:ascii="Arial" w:hAnsi="Arial" w:cs="Arial"/>
                <w:sz w:val="20"/>
                <w:szCs w:val="20"/>
              </w:rPr>
            </w:pPr>
            <w:r w:rsidRPr="00812718">
              <w:rPr>
                <w:rFonts w:ascii="Arial" w:hAnsi="Arial" w:cs="Arial"/>
                <w:sz w:val="20"/>
                <w:szCs w:val="20"/>
              </w:rPr>
              <w:t>For your information and record only</w:t>
            </w:r>
          </w:p>
        </w:tc>
      </w:tr>
      <w:tr w:rsidR="00E84F35" w:rsidRPr="009F5459" w:rsidTr="00EB7ACA">
        <w:tc>
          <w:tcPr>
            <w:tcW w:w="534" w:type="dxa"/>
          </w:tcPr>
          <w:p w:rsidR="00E84F35" w:rsidRPr="00812718" w:rsidRDefault="00E84F35" w:rsidP="00E84F35">
            <w:pPr>
              <w:numPr>
                <w:ilvl w:val="0"/>
                <w:numId w:val="4"/>
              </w:numPr>
              <w:spacing w:before="120" w:after="120" w:line="276" w:lineRule="auto"/>
              <w:jc w:val="both"/>
              <w:rPr>
                <w:rFonts w:ascii="Arial" w:hAnsi="Arial"/>
                <w:sz w:val="20"/>
                <w:szCs w:val="20"/>
              </w:rPr>
            </w:pPr>
          </w:p>
        </w:tc>
        <w:tc>
          <w:tcPr>
            <w:tcW w:w="3685" w:type="dxa"/>
          </w:tcPr>
          <w:p w:rsidR="00E84F35" w:rsidRPr="00812718" w:rsidRDefault="00E84F35" w:rsidP="00EB7ACA">
            <w:pPr>
              <w:spacing w:before="120" w:after="120" w:line="276" w:lineRule="auto"/>
              <w:jc w:val="both"/>
              <w:rPr>
                <w:rFonts w:ascii="Arial" w:hAnsi="Arial" w:cs="Arial"/>
                <w:sz w:val="20"/>
                <w:szCs w:val="20"/>
              </w:rPr>
            </w:pPr>
            <w:r>
              <w:rPr>
                <w:rFonts w:ascii="Arial" w:hAnsi="Arial" w:cs="Arial"/>
                <w:color w:val="000000"/>
                <w:sz w:val="20"/>
                <w:szCs w:val="20"/>
                <w:lang w:eastAsia="en-GB"/>
              </w:rPr>
              <w:t xml:space="preserve">Board Member </w:t>
            </w:r>
            <w:r w:rsidRPr="00812718">
              <w:rPr>
                <w:rFonts w:ascii="Arial" w:hAnsi="Arial" w:cs="Arial"/>
                <w:color w:val="000000"/>
                <w:sz w:val="20"/>
                <w:szCs w:val="20"/>
                <w:lang w:eastAsia="en-GB"/>
              </w:rPr>
              <w:t>Application Form</w:t>
            </w:r>
          </w:p>
        </w:tc>
        <w:tc>
          <w:tcPr>
            <w:tcW w:w="5023" w:type="dxa"/>
          </w:tcPr>
          <w:p w:rsidR="00E84F35" w:rsidRPr="00812718" w:rsidRDefault="00E84F35" w:rsidP="00EB7ACA">
            <w:pPr>
              <w:spacing w:before="120" w:after="120" w:line="276" w:lineRule="auto"/>
              <w:jc w:val="both"/>
              <w:rPr>
                <w:rFonts w:ascii="Arial" w:hAnsi="Arial" w:cs="Arial"/>
                <w:sz w:val="20"/>
                <w:szCs w:val="20"/>
              </w:rPr>
            </w:pPr>
            <w:r w:rsidRPr="00812718">
              <w:rPr>
                <w:rFonts w:ascii="Arial" w:hAnsi="Arial" w:cs="Arial"/>
                <w:sz w:val="20"/>
                <w:szCs w:val="20"/>
              </w:rPr>
              <w:t>P</w:t>
            </w:r>
            <w:r>
              <w:rPr>
                <w:rFonts w:ascii="Arial" w:hAnsi="Arial" w:cs="Arial"/>
                <w:sz w:val="20"/>
                <w:szCs w:val="20"/>
              </w:rPr>
              <w:t>lease complete and return by</w:t>
            </w:r>
            <w:r w:rsidRPr="00812718">
              <w:rPr>
                <w:rFonts w:ascii="Arial" w:hAnsi="Arial" w:cs="Arial"/>
                <w:sz w:val="20"/>
                <w:szCs w:val="20"/>
              </w:rPr>
              <w:t xml:space="preserve"> the deadline date</w:t>
            </w:r>
          </w:p>
        </w:tc>
      </w:tr>
      <w:tr w:rsidR="00E84F35" w:rsidRPr="009F5459" w:rsidTr="00EB7ACA">
        <w:tc>
          <w:tcPr>
            <w:tcW w:w="534" w:type="dxa"/>
          </w:tcPr>
          <w:p w:rsidR="00E84F35" w:rsidRPr="00812718" w:rsidRDefault="00E84F35" w:rsidP="00E84F35">
            <w:pPr>
              <w:numPr>
                <w:ilvl w:val="0"/>
                <w:numId w:val="4"/>
              </w:numPr>
              <w:spacing w:before="120" w:after="120" w:line="276" w:lineRule="auto"/>
              <w:jc w:val="both"/>
              <w:rPr>
                <w:rFonts w:ascii="Arial" w:hAnsi="Arial"/>
                <w:sz w:val="20"/>
                <w:szCs w:val="20"/>
              </w:rPr>
            </w:pPr>
          </w:p>
        </w:tc>
        <w:tc>
          <w:tcPr>
            <w:tcW w:w="3685" w:type="dxa"/>
          </w:tcPr>
          <w:p w:rsidR="00E84F35" w:rsidRDefault="00E84F35" w:rsidP="00EB7ACA">
            <w:pPr>
              <w:spacing w:before="120" w:after="120" w:line="276" w:lineRule="auto"/>
              <w:jc w:val="both"/>
              <w:rPr>
                <w:rFonts w:ascii="Arial" w:hAnsi="Arial" w:cs="Arial"/>
                <w:color w:val="000000"/>
                <w:sz w:val="20"/>
                <w:szCs w:val="20"/>
                <w:lang w:eastAsia="en-GB"/>
              </w:rPr>
            </w:pPr>
            <w:r>
              <w:rPr>
                <w:rFonts w:ascii="Arial" w:hAnsi="Arial" w:cs="Arial"/>
                <w:color w:val="000000"/>
                <w:sz w:val="20"/>
                <w:szCs w:val="20"/>
                <w:lang w:eastAsia="en-GB"/>
              </w:rPr>
              <w:t>References</w:t>
            </w:r>
          </w:p>
        </w:tc>
        <w:tc>
          <w:tcPr>
            <w:tcW w:w="5023" w:type="dxa"/>
          </w:tcPr>
          <w:p w:rsidR="00E84F35" w:rsidRPr="00812718" w:rsidRDefault="00E84F35" w:rsidP="00EB7ACA">
            <w:pPr>
              <w:spacing w:before="120" w:after="120" w:line="276" w:lineRule="auto"/>
              <w:jc w:val="both"/>
              <w:rPr>
                <w:rFonts w:ascii="Arial" w:hAnsi="Arial" w:cs="Arial"/>
                <w:sz w:val="20"/>
                <w:szCs w:val="20"/>
              </w:rPr>
            </w:pPr>
            <w:r w:rsidRPr="00812718">
              <w:rPr>
                <w:rFonts w:ascii="Arial" w:hAnsi="Arial" w:cs="Arial"/>
                <w:sz w:val="20"/>
                <w:szCs w:val="20"/>
              </w:rPr>
              <w:t>Pl</w:t>
            </w:r>
            <w:r>
              <w:rPr>
                <w:rFonts w:ascii="Arial" w:hAnsi="Arial" w:cs="Arial"/>
                <w:sz w:val="20"/>
                <w:szCs w:val="20"/>
              </w:rPr>
              <w:t xml:space="preserve">ease complete and return by </w:t>
            </w:r>
            <w:r w:rsidRPr="00812718">
              <w:rPr>
                <w:rFonts w:ascii="Arial" w:hAnsi="Arial" w:cs="Arial"/>
                <w:sz w:val="20"/>
                <w:szCs w:val="20"/>
              </w:rPr>
              <w:t>the deadline date</w:t>
            </w:r>
          </w:p>
        </w:tc>
      </w:tr>
    </w:tbl>
    <w:p w:rsidR="00E84F35" w:rsidRPr="00C1321B" w:rsidRDefault="00E84F35" w:rsidP="00E84F35">
      <w:pPr>
        <w:spacing w:line="276" w:lineRule="auto"/>
        <w:jc w:val="both"/>
        <w:rPr>
          <w:rFonts w:ascii="Arial" w:hAnsi="Arial" w:cs="Arial"/>
          <w:sz w:val="22"/>
          <w:szCs w:val="22"/>
        </w:rPr>
      </w:pPr>
    </w:p>
    <w:p w:rsidR="00E84F35" w:rsidRPr="00680D53" w:rsidRDefault="00E84F35" w:rsidP="00E84F35">
      <w:r w:rsidRPr="00C1321B">
        <w:rPr>
          <w:rFonts w:ascii="Arial" w:hAnsi="Arial" w:cs="Arial"/>
          <w:sz w:val="22"/>
          <w:szCs w:val="22"/>
        </w:rPr>
        <w:t>Please complete and return the required documents for consideration</w:t>
      </w:r>
      <w:r>
        <w:rPr>
          <w:rFonts w:ascii="Arial" w:hAnsi="Arial" w:cs="Arial"/>
          <w:sz w:val="22"/>
          <w:szCs w:val="22"/>
        </w:rPr>
        <w:t xml:space="preserve"> to </w:t>
      </w:r>
      <w:r w:rsidR="00A91AA6">
        <w:rPr>
          <w:rFonts w:ascii="Arial" w:hAnsi="Arial" w:cs="Arial"/>
          <w:sz w:val="22"/>
          <w:szCs w:val="22"/>
        </w:rPr>
        <w:t xml:space="preserve">Margaret Nesbit at </w:t>
      </w:r>
      <w:hyperlink r:id="rId7" w:history="1">
        <w:r w:rsidR="00A91AA6" w:rsidRPr="0030770A">
          <w:rPr>
            <w:rStyle w:val="Hyperlink"/>
            <w:rFonts w:ascii="Arial" w:hAnsi="Arial" w:cs="Arial"/>
            <w:sz w:val="22"/>
            <w:szCs w:val="22"/>
          </w:rPr>
          <w:t>office@caravanproject.co.uk</w:t>
        </w:r>
      </w:hyperlink>
      <w:r w:rsidR="00A91AA6">
        <w:rPr>
          <w:rFonts w:ascii="Arial" w:hAnsi="Arial" w:cs="Arial"/>
          <w:sz w:val="22"/>
          <w:szCs w:val="22"/>
        </w:rPr>
        <w:t xml:space="preserve"> </w:t>
      </w:r>
    </w:p>
    <w:p w:rsidR="00E84F35" w:rsidRDefault="00E84F35" w:rsidP="00E84F35">
      <w:pPr>
        <w:spacing w:line="276" w:lineRule="auto"/>
        <w:jc w:val="both"/>
        <w:rPr>
          <w:rFonts w:ascii="Arial" w:hAnsi="Arial" w:cs="Arial"/>
          <w:b/>
          <w:sz w:val="22"/>
          <w:szCs w:val="22"/>
        </w:rPr>
      </w:pPr>
    </w:p>
    <w:p w:rsidR="00E84F35" w:rsidRPr="00C1321B" w:rsidRDefault="00E84F35" w:rsidP="00E84F35">
      <w:pPr>
        <w:spacing w:line="276" w:lineRule="auto"/>
        <w:jc w:val="both"/>
        <w:rPr>
          <w:rFonts w:ascii="Arial" w:hAnsi="Arial" w:cs="Arial"/>
          <w:sz w:val="22"/>
          <w:szCs w:val="22"/>
        </w:rPr>
      </w:pPr>
      <w:r w:rsidRPr="00C1321B">
        <w:rPr>
          <w:rFonts w:ascii="Arial" w:hAnsi="Arial" w:cs="Arial"/>
          <w:sz w:val="22"/>
          <w:szCs w:val="22"/>
        </w:rPr>
        <w:t xml:space="preserve">In the meantime, should you require any further information or have any queries with respect to this pack or the recruitment process, please contact </w:t>
      </w:r>
      <w:r w:rsidR="009013C7">
        <w:rPr>
          <w:rFonts w:ascii="Arial" w:hAnsi="Arial" w:cs="Arial"/>
          <w:sz w:val="22"/>
          <w:szCs w:val="22"/>
        </w:rPr>
        <w:t>Ian Crawford</w:t>
      </w:r>
      <w:r w:rsidRPr="00C1321B">
        <w:rPr>
          <w:rFonts w:ascii="Arial" w:hAnsi="Arial" w:cs="Arial"/>
          <w:sz w:val="22"/>
          <w:szCs w:val="22"/>
        </w:rPr>
        <w:t xml:space="preserve"> </w:t>
      </w:r>
      <w:r>
        <w:rPr>
          <w:rFonts w:ascii="Arial" w:hAnsi="Arial" w:cs="Arial"/>
          <w:sz w:val="22"/>
          <w:szCs w:val="22"/>
        </w:rPr>
        <w:t xml:space="preserve">via </w:t>
      </w:r>
      <w:r w:rsidRPr="00C1321B">
        <w:rPr>
          <w:rFonts w:ascii="Arial" w:hAnsi="Arial" w:cs="Arial"/>
          <w:sz w:val="22"/>
          <w:szCs w:val="22"/>
        </w:rPr>
        <w:t xml:space="preserve">the details provided on page </w:t>
      </w:r>
      <w:r>
        <w:rPr>
          <w:rFonts w:ascii="Arial" w:hAnsi="Arial" w:cs="Arial"/>
          <w:sz w:val="22"/>
          <w:szCs w:val="22"/>
        </w:rPr>
        <w:t>9.</w:t>
      </w:r>
    </w:p>
    <w:p w:rsidR="00E84F35" w:rsidRPr="00C1321B" w:rsidRDefault="00E84F35" w:rsidP="00E84F35">
      <w:pPr>
        <w:spacing w:line="276" w:lineRule="auto"/>
        <w:jc w:val="right"/>
        <w:rPr>
          <w:rFonts w:ascii="Arial" w:hAnsi="Arial" w:cs="Arial"/>
          <w:sz w:val="22"/>
          <w:szCs w:val="22"/>
        </w:rPr>
      </w:pPr>
    </w:p>
    <w:p w:rsidR="00E84F35" w:rsidRPr="009F5459" w:rsidRDefault="00E84F35" w:rsidP="00E84F35">
      <w:pPr>
        <w:spacing w:line="276" w:lineRule="auto"/>
        <w:jc w:val="both"/>
        <w:rPr>
          <w:rFonts w:ascii="Arial" w:hAnsi="Arial" w:cs="Arial"/>
          <w:sz w:val="22"/>
          <w:szCs w:val="22"/>
          <w:lang w:eastAsia="en-GB"/>
        </w:rPr>
      </w:pPr>
      <w:r w:rsidRPr="00C1321B">
        <w:rPr>
          <w:rFonts w:ascii="Arial" w:hAnsi="Arial" w:cs="Arial"/>
          <w:sz w:val="22"/>
          <w:szCs w:val="22"/>
        </w:rPr>
        <w:t>We trust you will find this pack useful and we look forward to receiving your duly completed form</w:t>
      </w:r>
      <w:r>
        <w:rPr>
          <w:rFonts w:ascii="Arial" w:hAnsi="Arial" w:cs="Arial"/>
          <w:sz w:val="22"/>
          <w:szCs w:val="22"/>
        </w:rPr>
        <w:t>s</w:t>
      </w:r>
      <w:r w:rsidRPr="00C1321B">
        <w:rPr>
          <w:rFonts w:ascii="Arial" w:hAnsi="Arial" w:cs="Arial"/>
          <w:sz w:val="22"/>
          <w:szCs w:val="22"/>
        </w:rPr>
        <w:t>.</w:t>
      </w:r>
    </w:p>
    <w:p w:rsidR="00E84F35" w:rsidRDefault="00E84F35" w:rsidP="00E84F35">
      <w:pPr>
        <w:spacing w:line="276" w:lineRule="auto"/>
        <w:rPr>
          <w:rFonts w:ascii="Arial" w:hAnsi="Arial" w:cs="Arial"/>
          <w:b/>
          <w:color w:val="A6A6A6"/>
          <w:sz w:val="22"/>
          <w:szCs w:val="22"/>
          <w:lang w:eastAsia="en-GB"/>
        </w:rPr>
      </w:pPr>
    </w:p>
    <w:p w:rsidR="00E84F35" w:rsidRDefault="00E84F35" w:rsidP="00E84F35">
      <w:pPr>
        <w:spacing w:line="276" w:lineRule="auto"/>
        <w:rPr>
          <w:rFonts w:ascii="Arial" w:hAnsi="Arial" w:cs="Arial"/>
          <w:sz w:val="22"/>
          <w:szCs w:val="22"/>
          <w:lang w:eastAsia="en-GB"/>
        </w:rPr>
      </w:pPr>
      <w:r>
        <w:rPr>
          <w:rFonts w:ascii="Arial" w:hAnsi="Arial" w:cs="Arial"/>
          <w:sz w:val="22"/>
          <w:szCs w:val="22"/>
          <w:lang w:eastAsia="en-GB"/>
        </w:rPr>
        <w:t>Yours faithfully,</w:t>
      </w:r>
    </w:p>
    <w:p w:rsidR="00E84F35" w:rsidRPr="009F5459" w:rsidRDefault="00E84F35" w:rsidP="00E84F35">
      <w:pPr>
        <w:spacing w:line="276" w:lineRule="auto"/>
        <w:rPr>
          <w:rFonts w:ascii="Arial" w:hAnsi="Arial" w:cs="Arial"/>
          <w:sz w:val="22"/>
          <w:szCs w:val="22"/>
          <w:lang w:eastAsia="en-GB"/>
        </w:rPr>
      </w:pPr>
    </w:p>
    <w:p w:rsidR="00E84F35" w:rsidRPr="00F46ABA" w:rsidRDefault="00A91AA6" w:rsidP="00E84F35">
      <w:pPr>
        <w:spacing w:after="200" w:line="276" w:lineRule="auto"/>
        <w:jc w:val="both"/>
        <w:rPr>
          <w:rFonts w:ascii="Arial" w:hAnsi="Arial" w:cs="Arial"/>
          <w:i/>
          <w:color w:val="8064A2" w:themeColor="accent4"/>
          <w:sz w:val="22"/>
          <w:szCs w:val="22"/>
        </w:rPr>
      </w:pPr>
      <w:r w:rsidRPr="00F46ABA">
        <w:rPr>
          <w:rFonts w:ascii="Arial" w:hAnsi="Arial" w:cs="Arial"/>
          <w:b/>
          <w:color w:val="8064A2" w:themeColor="accent4"/>
          <w:sz w:val="22"/>
          <w:szCs w:val="22"/>
          <w:lang w:eastAsia="en-GB"/>
        </w:rPr>
        <w:t>Margret Nesbit</w:t>
      </w:r>
    </w:p>
    <w:p w:rsidR="00E84F35" w:rsidRPr="00194860" w:rsidRDefault="00E84F35" w:rsidP="00E84F35">
      <w:pPr>
        <w:pStyle w:val="Myriad"/>
        <w:rPr>
          <w:b/>
          <w:color w:val="808080" w:themeColor="background1" w:themeShade="80"/>
          <w:sz w:val="32"/>
          <w:szCs w:val="32"/>
          <w:lang w:eastAsia="en-GB"/>
        </w:rPr>
        <w:sectPr w:rsidR="00E84F35" w:rsidRPr="00194860" w:rsidSect="00431ABC">
          <w:pgSz w:w="11906" w:h="16838"/>
          <w:pgMar w:top="1440" w:right="1440" w:bottom="1440" w:left="1440" w:header="709" w:footer="708" w:gutter="0"/>
          <w:cols w:space="708"/>
          <w:docGrid w:linePitch="360"/>
        </w:sectPr>
      </w:pPr>
      <w:r w:rsidRPr="00194860">
        <w:rPr>
          <w:rFonts w:ascii="Arial" w:hAnsi="Arial" w:cs="Arial"/>
          <w:b/>
          <w:sz w:val="22"/>
          <w:szCs w:val="22"/>
        </w:rPr>
        <w:t xml:space="preserve">Chair of </w:t>
      </w:r>
      <w:r w:rsidR="00A91AA6">
        <w:rPr>
          <w:rFonts w:ascii="Arial" w:hAnsi="Arial" w:cs="Arial"/>
          <w:b/>
          <w:sz w:val="22"/>
          <w:szCs w:val="22"/>
        </w:rPr>
        <w:t>t</w:t>
      </w:r>
      <w:r w:rsidR="00FD68FF">
        <w:rPr>
          <w:rFonts w:ascii="Arial" w:hAnsi="Arial" w:cs="Arial"/>
          <w:b/>
          <w:sz w:val="22"/>
          <w:szCs w:val="22"/>
        </w:rPr>
        <w:t>he Caravan Projec</w:t>
      </w:r>
      <w:r w:rsidR="009013C7">
        <w:rPr>
          <w:rFonts w:ascii="Arial" w:hAnsi="Arial" w:cs="Arial"/>
          <w:b/>
          <w:sz w:val="22"/>
          <w:szCs w:val="22"/>
        </w:rPr>
        <w:t>t</w:t>
      </w:r>
    </w:p>
    <w:p w:rsidR="00A91AA6" w:rsidRPr="00A91AA6" w:rsidRDefault="00A91AA6" w:rsidP="00FD68FF">
      <w:pPr>
        <w:spacing w:before="300" w:after="150" w:line="300" w:lineRule="atLeast"/>
        <w:jc w:val="center"/>
        <w:outlineLvl w:val="1"/>
        <w:rPr>
          <w:rFonts w:asciiTheme="minorHAnsi" w:hAnsiTheme="minorHAnsi" w:cstheme="minorHAnsi"/>
          <w:b/>
          <w:bCs/>
          <w:caps/>
          <w:color w:val="8064A2" w:themeColor="accent4"/>
          <w:spacing w:val="-8"/>
          <w:sz w:val="36"/>
          <w:szCs w:val="27"/>
          <w:lang w:eastAsia="en-GB"/>
        </w:rPr>
      </w:pPr>
      <w:r w:rsidRPr="00A91AA6">
        <w:rPr>
          <w:rFonts w:asciiTheme="minorHAnsi" w:hAnsiTheme="minorHAnsi" w:cstheme="minorHAnsi"/>
          <w:b/>
          <w:bCs/>
          <w:caps/>
          <w:color w:val="8064A2" w:themeColor="accent4"/>
          <w:spacing w:val="-8"/>
          <w:sz w:val="36"/>
          <w:szCs w:val="27"/>
          <w:lang w:eastAsia="en-GB"/>
        </w:rPr>
        <w:lastRenderedPageBreak/>
        <w:t>Our vision</w:t>
      </w:r>
    </w:p>
    <w:p w:rsidR="00A91AA6" w:rsidRPr="00A91AA6" w:rsidRDefault="00A91AA6" w:rsidP="00A91AA6">
      <w:pPr>
        <w:spacing w:after="150"/>
        <w:jc w:val="center"/>
        <w:rPr>
          <w:rFonts w:asciiTheme="minorHAnsi" w:hAnsiTheme="minorHAnsi" w:cstheme="minorHAnsi"/>
          <w:sz w:val="32"/>
          <w:szCs w:val="21"/>
          <w:lang w:eastAsia="en-GB"/>
        </w:rPr>
      </w:pPr>
      <w:r w:rsidRPr="00A91AA6">
        <w:rPr>
          <w:rFonts w:asciiTheme="minorHAnsi" w:hAnsiTheme="minorHAnsi" w:cstheme="minorHAnsi"/>
          <w:sz w:val="32"/>
          <w:szCs w:val="21"/>
          <w:lang w:eastAsia="en-GB"/>
        </w:rPr>
        <w:t>We want to live in a world where:</w:t>
      </w:r>
    </w:p>
    <w:p w:rsidR="00A91AA6" w:rsidRPr="00A91AA6" w:rsidRDefault="00A91AA6" w:rsidP="00A91AA6">
      <w:pPr>
        <w:spacing w:after="150"/>
        <w:jc w:val="center"/>
        <w:rPr>
          <w:rFonts w:asciiTheme="minorHAnsi" w:hAnsiTheme="minorHAnsi" w:cstheme="minorHAnsi"/>
          <w:i/>
          <w:sz w:val="28"/>
          <w:szCs w:val="21"/>
          <w:lang w:eastAsia="en-GB"/>
        </w:rPr>
      </w:pPr>
      <w:r w:rsidRPr="00A91AA6">
        <w:rPr>
          <w:rFonts w:asciiTheme="minorHAnsi" w:hAnsiTheme="minorHAnsi" w:cstheme="minorHAnsi"/>
          <w:b/>
          <w:bCs/>
          <w:i/>
          <w:sz w:val="28"/>
          <w:szCs w:val="21"/>
          <w:lang w:eastAsia="en-GB"/>
        </w:rPr>
        <w:t>Every family can enjoy the benefits that a break from home can bring.</w:t>
      </w:r>
    </w:p>
    <w:p w:rsidR="00A91AA6" w:rsidRPr="00A91AA6" w:rsidRDefault="00F52268" w:rsidP="00A91AA6">
      <w:pPr>
        <w:spacing w:before="300" w:after="300"/>
        <w:jc w:val="center"/>
        <w:rPr>
          <w:rFonts w:asciiTheme="minorHAnsi" w:hAnsiTheme="minorHAnsi" w:cstheme="minorHAnsi"/>
          <w:sz w:val="36"/>
          <w:lang w:eastAsia="en-GB"/>
        </w:rPr>
      </w:pPr>
      <w:r>
        <w:rPr>
          <w:rFonts w:asciiTheme="minorHAnsi" w:hAnsiTheme="minorHAnsi" w:cstheme="minorHAnsi"/>
          <w:sz w:val="28"/>
          <w:lang w:eastAsia="en-GB"/>
        </w:rPr>
        <w:pict>
          <v:rect id="_x0000_i1025" style="width:0;height:1.5pt" o:hralign="center" o:hrstd="t" o:hrnoshade="t" o:hr="t" fillcolor="#434242" stroked="f"/>
        </w:pict>
      </w:r>
    </w:p>
    <w:p w:rsidR="00A91AA6" w:rsidRPr="00A91AA6" w:rsidRDefault="00A91AA6" w:rsidP="00A91AA6">
      <w:pPr>
        <w:spacing w:before="300" w:after="150" w:line="300" w:lineRule="atLeast"/>
        <w:jc w:val="center"/>
        <w:outlineLvl w:val="1"/>
        <w:rPr>
          <w:rFonts w:asciiTheme="minorHAnsi" w:hAnsiTheme="minorHAnsi" w:cstheme="minorHAnsi"/>
          <w:b/>
          <w:bCs/>
          <w:caps/>
          <w:color w:val="8064A2" w:themeColor="accent4"/>
          <w:spacing w:val="-8"/>
          <w:sz w:val="36"/>
          <w:szCs w:val="27"/>
          <w:lang w:eastAsia="en-GB"/>
        </w:rPr>
      </w:pPr>
      <w:r w:rsidRPr="00A91AA6">
        <w:rPr>
          <w:rFonts w:asciiTheme="minorHAnsi" w:hAnsiTheme="minorHAnsi" w:cstheme="minorHAnsi"/>
          <w:b/>
          <w:bCs/>
          <w:caps/>
          <w:color w:val="8064A2" w:themeColor="accent4"/>
          <w:spacing w:val="-8"/>
          <w:sz w:val="36"/>
          <w:szCs w:val="27"/>
          <w:lang w:eastAsia="en-GB"/>
        </w:rPr>
        <w:t>Our mission</w:t>
      </w:r>
    </w:p>
    <w:p w:rsidR="00A91AA6" w:rsidRPr="00A91AA6" w:rsidRDefault="00A91AA6" w:rsidP="00A91AA6">
      <w:pPr>
        <w:spacing w:after="150"/>
        <w:jc w:val="center"/>
        <w:rPr>
          <w:rFonts w:asciiTheme="minorHAnsi" w:hAnsiTheme="minorHAnsi" w:cstheme="minorHAnsi"/>
          <w:sz w:val="28"/>
          <w:szCs w:val="28"/>
          <w:lang w:eastAsia="en-GB"/>
        </w:rPr>
      </w:pPr>
      <w:r w:rsidRPr="00A91AA6">
        <w:rPr>
          <w:rFonts w:asciiTheme="minorHAnsi" w:hAnsiTheme="minorHAnsi" w:cstheme="minorHAnsi"/>
          <w:sz w:val="28"/>
          <w:szCs w:val="28"/>
          <w:lang w:eastAsia="en-GB"/>
        </w:rPr>
        <w:t>We will achieve this vision by:</w:t>
      </w:r>
    </w:p>
    <w:p w:rsidR="00A91AA6" w:rsidRPr="00A91AA6" w:rsidRDefault="00A91AA6" w:rsidP="00A91AA6">
      <w:pPr>
        <w:spacing w:after="150"/>
        <w:jc w:val="center"/>
        <w:rPr>
          <w:rFonts w:asciiTheme="minorHAnsi" w:hAnsiTheme="minorHAnsi" w:cstheme="minorHAnsi"/>
          <w:i/>
          <w:sz w:val="28"/>
          <w:szCs w:val="28"/>
          <w:lang w:eastAsia="en-GB"/>
        </w:rPr>
      </w:pPr>
      <w:r w:rsidRPr="00A91AA6">
        <w:rPr>
          <w:rFonts w:asciiTheme="minorHAnsi" w:hAnsiTheme="minorHAnsi" w:cstheme="minorHAnsi"/>
          <w:b/>
          <w:bCs/>
          <w:i/>
          <w:sz w:val="28"/>
          <w:szCs w:val="28"/>
          <w:lang w:eastAsia="en-GB"/>
        </w:rPr>
        <w:t>Providing families living in poverty and facing challenging circumstances with a much needed break from home.</w:t>
      </w:r>
    </w:p>
    <w:p w:rsidR="00A91AA6" w:rsidRPr="00A91AA6" w:rsidRDefault="00F52268" w:rsidP="00A91AA6">
      <w:pPr>
        <w:spacing w:before="300" w:after="300"/>
        <w:jc w:val="center"/>
        <w:rPr>
          <w:rFonts w:asciiTheme="minorHAnsi" w:hAnsiTheme="minorHAnsi" w:cstheme="minorHAnsi"/>
          <w:sz w:val="36"/>
          <w:lang w:eastAsia="en-GB"/>
        </w:rPr>
      </w:pPr>
      <w:r>
        <w:rPr>
          <w:rFonts w:asciiTheme="minorHAnsi" w:hAnsiTheme="minorHAnsi" w:cstheme="minorHAnsi"/>
          <w:sz w:val="40"/>
          <w:szCs w:val="28"/>
          <w:lang w:eastAsia="en-GB"/>
        </w:rPr>
        <w:pict>
          <v:rect id="_x0000_i1026" style="width:0;height:1.5pt" o:hralign="center" o:hrstd="t" o:hrnoshade="t" o:hr="t" fillcolor="#434242" stroked="f"/>
        </w:pict>
      </w:r>
    </w:p>
    <w:p w:rsidR="00A91AA6" w:rsidRPr="00A91AA6" w:rsidRDefault="00A91AA6" w:rsidP="00A91AA6">
      <w:pPr>
        <w:spacing w:before="300" w:after="150" w:line="300" w:lineRule="atLeast"/>
        <w:jc w:val="center"/>
        <w:outlineLvl w:val="1"/>
        <w:rPr>
          <w:rFonts w:asciiTheme="minorHAnsi" w:hAnsiTheme="minorHAnsi" w:cstheme="minorHAnsi"/>
          <w:b/>
          <w:bCs/>
          <w:caps/>
          <w:color w:val="8064A2" w:themeColor="accent4"/>
          <w:spacing w:val="-8"/>
          <w:sz w:val="36"/>
          <w:szCs w:val="27"/>
          <w:lang w:eastAsia="en-GB"/>
        </w:rPr>
      </w:pPr>
      <w:r w:rsidRPr="00A91AA6">
        <w:rPr>
          <w:rFonts w:asciiTheme="minorHAnsi" w:hAnsiTheme="minorHAnsi" w:cstheme="minorHAnsi"/>
          <w:b/>
          <w:bCs/>
          <w:caps/>
          <w:color w:val="8064A2" w:themeColor="accent4"/>
          <w:spacing w:val="-8"/>
          <w:sz w:val="36"/>
          <w:szCs w:val="27"/>
          <w:lang w:eastAsia="en-GB"/>
        </w:rPr>
        <w:t>Our values</w:t>
      </w:r>
    </w:p>
    <w:p w:rsidR="00A91AA6" w:rsidRPr="00A91AA6" w:rsidRDefault="00A91AA6" w:rsidP="00A91AA6">
      <w:pPr>
        <w:spacing w:after="150"/>
        <w:jc w:val="center"/>
        <w:rPr>
          <w:rFonts w:asciiTheme="minorHAnsi" w:hAnsiTheme="minorHAnsi" w:cstheme="minorHAnsi"/>
          <w:sz w:val="28"/>
          <w:szCs w:val="21"/>
          <w:lang w:eastAsia="en-GB"/>
        </w:rPr>
      </w:pPr>
      <w:r w:rsidRPr="00A91AA6">
        <w:rPr>
          <w:rFonts w:asciiTheme="minorHAnsi" w:hAnsiTheme="minorHAnsi" w:cstheme="minorHAnsi"/>
          <w:sz w:val="28"/>
          <w:szCs w:val="21"/>
          <w:lang w:eastAsia="en-GB"/>
        </w:rPr>
        <w:t>And we will carry out this work in the following ways:</w:t>
      </w:r>
    </w:p>
    <w:p w:rsidR="00A91AA6" w:rsidRPr="00A91AA6" w:rsidRDefault="00A91AA6" w:rsidP="00A91AA6">
      <w:pPr>
        <w:spacing w:after="150"/>
        <w:jc w:val="center"/>
        <w:rPr>
          <w:rFonts w:asciiTheme="minorHAnsi" w:hAnsiTheme="minorHAnsi" w:cstheme="minorHAnsi"/>
          <w:sz w:val="28"/>
          <w:szCs w:val="21"/>
          <w:lang w:eastAsia="en-GB"/>
        </w:rPr>
      </w:pPr>
    </w:p>
    <w:p w:rsidR="00A91AA6" w:rsidRPr="00A91AA6" w:rsidRDefault="00A91AA6" w:rsidP="00A91AA6">
      <w:pPr>
        <w:spacing w:after="150"/>
        <w:ind w:left="720"/>
        <w:contextualSpacing/>
        <w:jc w:val="center"/>
        <w:rPr>
          <w:rFonts w:asciiTheme="minorHAnsi" w:hAnsiTheme="minorHAnsi" w:cstheme="minorHAnsi"/>
          <w:sz w:val="28"/>
          <w:szCs w:val="21"/>
          <w:lang w:eastAsia="en-GB"/>
        </w:rPr>
      </w:pPr>
      <w:r w:rsidRPr="00A91AA6">
        <w:rPr>
          <w:rFonts w:asciiTheme="minorHAnsi" w:hAnsiTheme="minorHAnsi" w:cstheme="minorHAnsi"/>
          <w:b/>
          <w:sz w:val="28"/>
          <w:szCs w:val="21"/>
          <w:lang w:eastAsia="en-GB"/>
        </w:rPr>
        <w:t>We will ensure that low income is not a barrier to participation in holiday and leisure activities as those who cannot afford a holiday often need it most</w:t>
      </w:r>
      <w:r w:rsidRPr="00A91AA6">
        <w:rPr>
          <w:rFonts w:asciiTheme="minorHAnsi" w:hAnsiTheme="minorHAnsi" w:cstheme="minorHAnsi"/>
          <w:sz w:val="28"/>
          <w:szCs w:val="21"/>
          <w:lang w:eastAsia="en-GB"/>
        </w:rPr>
        <w:t>.</w:t>
      </w:r>
    </w:p>
    <w:p w:rsidR="00A91AA6" w:rsidRPr="00A91AA6" w:rsidRDefault="00A91AA6" w:rsidP="00A91AA6">
      <w:pPr>
        <w:spacing w:after="150"/>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embrace diverse range of family types, recognising the different ways in which people live together and support one-another.</w:t>
      </w:r>
    </w:p>
    <w:p w:rsidR="00A91AA6" w:rsidRPr="00A91AA6" w:rsidRDefault="00A91AA6" w:rsidP="00A91AA6">
      <w:pPr>
        <w:spacing w:after="300" w:line="300" w:lineRule="atLeast"/>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listen to the families we work with, ensuring their concerns, comments and aspirations shape our charity and the service we provide.</w:t>
      </w:r>
    </w:p>
    <w:p w:rsidR="00A91AA6" w:rsidRPr="00A91AA6" w:rsidRDefault="00A91AA6" w:rsidP="00A91AA6">
      <w:pPr>
        <w:spacing w:after="200" w:line="276" w:lineRule="auto"/>
        <w:ind w:left="720"/>
        <w:contextualSpacing/>
        <w:jc w:val="center"/>
        <w:rPr>
          <w:rFonts w:asciiTheme="minorHAnsi" w:hAnsiTheme="minorHAnsi" w:cstheme="minorHAnsi"/>
          <w:b/>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celebrate the achievements of the charity, our volunteers and the families we work with as a means of promoting the impact of our work.</w:t>
      </w:r>
    </w:p>
    <w:p w:rsidR="00A91AA6" w:rsidRPr="00A91AA6" w:rsidRDefault="00A91AA6" w:rsidP="00A91AA6">
      <w:pPr>
        <w:spacing w:after="300" w:line="300" w:lineRule="atLeast"/>
        <w:ind w:left="720"/>
        <w:contextualSpacing/>
        <w:jc w:val="center"/>
        <w:rPr>
          <w:rFonts w:asciiTheme="minorHAnsi" w:hAnsiTheme="minorHAnsi" w:cstheme="minorHAnsi"/>
          <w:sz w:val="28"/>
          <w:szCs w:val="21"/>
          <w:lang w:eastAsia="en-GB"/>
        </w:rPr>
      </w:pPr>
    </w:p>
    <w:p w:rsidR="00A91AA6" w:rsidRPr="00A91AA6" w:rsidRDefault="00A91AA6" w:rsidP="00A91AA6">
      <w:pPr>
        <w:spacing w:after="300" w:line="300" w:lineRule="atLeast"/>
        <w:ind w:left="720"/>
        <w:contextualSpacing/>
        <w:jc w:val="center"/>
        <w:rPr>
          <w:rFonts w:asciiTheme="minorHAnsi" w:hAnsiTheme="minorHAnsi" w:cstheme="minorHAnsi"/>
          <w:b/>
          <w:sz w:val="28"/>
          <w:szCs w:val="21"/>
          <w:lang w:eastAsia="en-GB"/>
        </w:rPr>
      </w:pPr>
      <w:r w:rsidRPr="00A91AA6">
        <w:rPr>
          <w:rFonts w:asciiTheme="minorHAnsi" w:hAnsiTheme="minorHAnsi" w:cstheme="minorHAnsi"/>
          <w:b/>
          <w:sz w:val="28"/>
          <w:szCs w:val="21"/>
          <w:lang w:eastAsia="en-GB"/>
        </w:rPr>
        <w:t>We will be an advocate of Social Tourism, promoting the social, economic and cultural benefits of our work and the work of similar organisations.</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b/>
          <w:color w:val="8064A2" w:themeColor="accent4"/>
          <w:sz w:val="32"/>
          <w:szCs w:val="22"/>
        </w:rPr>
        <w:lastRenderedPageBreak/>
        <w:t>BACKGROUND INFORMATION</w:t>
      </w:r>
      <w:r w:rsidRPr="00A91AA6">
        <w:rPr>
          <w:rFonts w:asciiTheme="minorHAnsi" w:eastAsiaTheme="minorHAnsi" w:hAnsiTheme="minorHAnsi" w:cstheme="minorBidi"/>
          <w:color w:val="8064A2" w:themeColor="accent4"/>
          <w:sz w:val="32"/>
          <w:szCs w:val="22"/>
        </w:rPr>
        <w:t xml:space="preserve"> </w:t>
      </w:r>
    </w:p>
    <w:p w:rsidR="00A91AA6" w:rsidRPr="00A91AA6" w:rsidRDefault="00A91AA6" w:rsidP="00A91AA6">
      <w:pPr>
        <w:spacing w:after="200" w:line="276" w:lineRule="auto"/>
        <w:rPr>
          <w:rFonts w:asciiTheme="minorHAnsi" w:eastAsiaTheme="minorHAnsi" w:hAnsiTheme="minorHAnsi" w:cstheme="minorBidi"/>
          <w:color w:val="8064A2" w:themeColor="accent4"/>
          <w:szCs w:val="22"/>
          <w:u w:val="single"/>
        </w:rPr>
      </w:pPr>
      <w:r w:rsidRPr="00A91AA6">
        <w:rPr>
          <w:rFonts w:asciiTheme="minorHAnsi" w:eastAsiaTheme="minorHAnsi" w:hAnsiTheme="minorHAnsi" w:cstheme="minorBidi"/>
          <w:color w:val="8064A2" w:themeColor="accent4"/>
          <w:szCs w:val="22"/>
          <w:u w:val="single"/>
        </w:rPr>
        <w:t>Our History</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In 1985 Harrow Court Housing Complex gifted their caravan to the Drumchapel Volunteer Group who co-ordinated the letting of the caravan to local families.</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In 2004 Drumchapel Caravan Project was born.  Thanks to funding provided by the National Lottery an administrator and a driver were recruited, two new caravans purchased and the group was set up as an independent organisation and service level agreement signed with the Glasgow Volunteer Centre.</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During this time the project ran a number of successful initiatives including: free fruit and veg, oral hygiene packs, home safety information and an educational library within the caravans.  The group also became a charity in 2008 and secured funding from the Lloyds TSB Foundation for Scotland to cover some of the project administrators salary costs once Lottery Funding came to an end.</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An evaluation carried out in 2008 highlighted the many successes of the project and the need for the project to continue into the future.</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In recognition of the deteriorating condition of their caravans, the need to raise funds and the even greater challenges families faced as a result of the economic down-turn, trustees decided to take action.</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szCs w:val="22"/>
        </w:rPr>
        <w:t>A fundraising campaign was launched in 2011 and £80,000 from a range of sourced was raised to purchase two new holiday homes.  A new constitution was adopted and revenue funding from Glasgow Housing Association enabled Trustees to not only, reduce the cost of holidays but also to support families from out with Drumchapel.</w:t>
      </w:r>
    </w:p>
    <w:p w:rsidR="00A91AA6" w:rsidRPr="00A91AA6" w:rsidRDefault="00A91AA6" w:rsidP="00A91AA6">
      <w:pPr>
        <w:spacing w:after="200" w:line="276" w:lineRule="auto"/>
        <w:rPr>
          <w:rFonts w:asciiTheme="minorHAnsi" w:eastAsiaTheme="minorHAnsi" w:hAnsiTheme="minorHAnsi" w:cstheme="minorBidi"/>
          <w:szCs w:val="22"/>
        </w:rPr>
      </w:pPr>
      <w:r w:rsidRPr="00A91AA6">
        <w:rPr>
          <w:rFonts w:asciiTheme="minorHAnsi" w:eastAsiaTheme="minorHAnsi" w:hAnsiTheme="minorHAnsi" w:cstheme="minorBidi"/>
          <w:noProof/>
          <w:sz w:val="22"/>
          <w:szCs w:val="22"/>
          <w:lang w:eastAsia="en-GB"/>
        </w:rPr>
        <w:drawing>
          <wp:anchor distT="0" distB="0" distL="114300" distR="114300" simplePos="0" relativeHeight="251657216" behindDoc="0" locked="0" layoutInCell="1" allowOverlap="1" wp14:anchorId="3D0FC825" wp14:editId="217E17B3">
            <wp:simplePos x="0" y="0"/>
            <wp:positionH relativeFrom="column">
              <wp:posOffset>3857625</wp:posOffset>
            </wp:positionH>
            <wp:positionV relativeFrom="paragraph">
              <wp:posOffset>549910</wp:posOffset>
            </wp:positionV>
            <wp:extent cx="1123950" cy="13525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35255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noProof/>
          <w:sz w:val="22"/>
          <w:szCs w:val="22"/>
          <w:lang w:eastAsia="en-GB"/>
        </w:rPr>
        <w:drawing>
          <wp:anchor distT="0" distB="0" distL="114300" distR="114300" simplePos="0" relativeHeight="251656192" behindDoc="0" locked="0" layoutInCell="1" allowOverlap="1" wp14:anchorId="7D5FE2D9" wp14:editId="628EA135">
            <wp:simplePos x="0" y="0"/>
            <wp:positionH relativeFrom="column">
              <wp:posOffset>4886325</wp:posOffset>
            </wp:positionH>
            <wp:positionV relativeFrom="paragraph">
              <wp:posOffset>749935</wp:posOffset>
            </wp:positionV>
            <wp:extent cx="1457325" cy="110490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57325" cy="110490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szCs w:val="22"/>
        </w:rPr>
        <w:t>At their first AGM as a co-operative the Trustees unanimously decided to adopt ‘The Caravan Project’ as its new trading name, reflecting the changes that had taken place over the previous year.</w:t>
      </w:r>
    </w:p>
    <w:p w:rsidR="00A91AA6" w:rsidRPr="00A91AA6" w:rsidRDefault="00A91AA6" w:rsidP="00A91AA6">
      <w:pPr>
        <w:spacing w:after="200" w:line="276" w:lineRule="auto"/>
        <w:rPr>
          <w:rFonts w:asciiTheme="minorHAnsi" w:eastAsiaTheme="minorHAnsi" w:hAnsiTheme="minorHAnsi" w:cstheme="minorBidi"/>
          <w:color w:val="8064A2" w:themeColor="accent4"/>
          <w:szCs w:val="22"/>
        </w:rPr>
      </w:pPr>
      <w:r w:rsidRPr="00A91AA6">
        <w:rPr>
          <w:rFonts w:asciiTheme="minorHAnsi" w:eastAsiaTheme="minorHAnsi" w:hAnsiTheme="minorHAnsi" w:cstheme="minorBidi"/>
          <w:color w:val="8064A2" w:themeColor="accent4"/>
          <w:szCs w:val="22"/>
        </w:rPr>
        <w:t>OUR SUCCESSES</w:t>
      </w:r>
    </w:p>
    <w:p w:rsidR="00A91AA6" w:rsidRPr="00A91AA6" w:rsidRDefault="00A91AA6" w:rsidP="00A91AA6">
      <w:pPr>
        <w:spacing w:after="200"/>
        <w:rPr>
          <w:rFonts w:asciiTheme="minorHAnsi" w:eastAsiaTheme="minorHAnsi" w:hAnsiTheme="minorHAnsi" w:cstheme="minorBidi"/>
          <w:szCs w:val="22"/>
        </w:rPr>
      </w:pPr>
      <w:r w:rsidRPr="00A91AA6">
        <w:rPr>
          <w:rFonts w:asciiTheme="minorHAnsi" w:eastAsiaTheme="minorHAnsi" w:hAnsiTheme="minorHAnsi" w:cstheme="minorBidi"/>
          <w:szCs w:val="22"/>
        </w:rPr>
        <w:t xml:space="preserve">The Caravan Project has won a range of awards and </w:t>
      </w:r>
    </w:p>
    <w:p w:rsidR="00A91AA6" w:rsidRPr="00A91AA6" w:rsidRDefault="00A91AA6" w:rsidP="00A91AA6">
      <w:pPr>
        <w:spacing w:after="200"/>
        <w:rPr>
          <w:rFonts w:asciiTheme="minorHAnsi" w:eastAsiaTheme="minorHAnsi" w:hAnsiTheme="minorHAnsi" w:cstheme="minorBidi"/>
          <w:szCs w:val="22"/>
        </w:rPr>
      </w:pPr>
      <w:r w:rsidRPr="00A91AA6">
        <w:rPr>
          <w:rFonts w:asciiTheme="minorHAnsi" w:eastAsiaTheme="minorHAnsi" w:hAnsiTheme="minorHAnsi" w:cstheme="minorBidi"/>
          <w:b/>
          <w:noProof/>
          <w:sz w:val="22"/>
          <w:szCs w:val="22"/>
          <w:lang w:eastAsia="en-GB"/>
        </w:rPr>
        <w:drawing>
          <wp:anchor distT="0" distB="0" distL="114300" distR="114300" simplePos="0" relativeHeight="251659264" behindDoc="0" locked="0" layoutInCell="1" allowOverlap="1" wp14:anchorId="14CB4A32" wp14:editId="55EA0EC5">
            <wp:simplePos x="0" y="0"/>
            <wp:positionH relativeFrom="column">
              <wp:posOffset>3924300</wp:posOffset>
            </wp:positionH>
            <wp:positionV relativeFrom="paragraph">
              <wp:posOffset>281305</wp:posOffset>
            </wp:positionV>
            <wp:extent cx="1238250" cy="13042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38250" cy="130429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b/>
          <w:noProof/>
          <w:sz w:val="22"/>
          <w:szCs w:val="22"/>
          <w:lang w:eastAsia="en-GB"/>
        </w:rPr>
        <w:drawing>
          <wp:anchor distT="0" distB="0" distL="114300" distR="114300" simplePos="0" relativeHeight="251658240" behindDoc="0" locked="0" layoutInCell="1" allowOverlap="1" wp14:anchorId="0F4574A9" wp14:editId="769929BE">
            <wp:simplePos x="0" y="0"/>
            <wp:positionH relativeFrom="column">
              <wp:posOffset>5162550</wp:posOffset>
            </wp:positionH>
            <wp:positionV relativeFrom="paragraph">
              <wp:posOffset>278130</wp:posOffset>
            </wp:positionV>
            <wp:extent cx="1123950" cy="13525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352550"/>
                    </a:xfrm>
                    <a:prstGeom prst="rect">
                      <a:avLst/>
                    </a:prstGeom>
                  </pic:spPr>
                </pic:pic>
              </a:graphicData>
            </a:graphic>
            <wp14:sizeRelH relativeFrom="page">
              <wp14:pctWidth>0</wp14:pctWidth>
            </wp14:sizeRelH>
            <wp14:sizeRelV relativeFrom="page">
              <wp14:pctHeight>0</wp14:pctHeight>
            </wp14:sizeRelV>
          </wp:anchor>
        </w:drawing>
      </w:r>
      <w:r w:rsidRPr="00A91AA6">
        <w:rPr>
          <w:rFonts w:asciiTheme="minorHAnsi" w:eastAsiaTheme="minorHAnsi" w:hAnsiTheme="minorHAnsi" w:cstheme="minorBidi"/>
          <w:szCs w:val="22"/>
        </w:rPr>
        <w:t>Commendations:</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sz w:val="22"/>
          <w:szCs w:val="22"/>
        </w:rPr>
        <w:t xml:space="preserve">•     </w:t>
      </w:r>
      <w:r w:rsidRPr="00A91AA6">
        <w:rPr>
          <w:rFonts w:asciiTheme="minorHAnsi" w:eastAsiaTheme="minorHAnsi" w:hAnsiTheme="minorHAnsi" w:cstheme="minorBidi"/>
          <w:b/>
          <w:sz w:val="22"/>
          <w:szCs w:val="22"/>
        </w:rPr>
        <w:t xml:space="preserve">A Glasgow-west Community Champions award in early 2012 </w:t>
      </w: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b/>
          <w:sz w:val="22"/>
          <w:szCs w:val="22"/>
        </w:rPr>
      </w:pPr>
      <w:r w:rsidRPr="00A91AA6">
        <w:rPr>
          <w:rFonts w:asciiTheme="minorHAnsi" w:eastAsiaTheme="minorHAnsi" w:hAnsiTheme="minorHAnsi" w:cstheme="minorBidi"/>
          <w:b/>
          <w:sz w:val="22"/>
          <w:szCs w:val="22"/>
        </w:rPr>
        <w:t xml:space="preserve">A Glasgow Living Wage Employer </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b/>
          <w:sz w:val="22"/>
          <w:szCs w:val="22"/>
        </w:rPr>
        <w:t xml:space="preserve">•     A Glasgow-wide Community Champions award in late 2012 </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b/>
          <w:sz w:val="22"/>
          <w:szCs w:val="22"/>
        </w:rPr>
        <w:t xml:space="preserve">•     A Scottish Charity Award in 2014 </w:t>
      </w:r>
    </w:p>
    <w:p w:rsidR="00A91AA6" w:rsidRPr="00A91AA6" w:rsidRDefault="00A91AA6" w:rsidP="00A91AA6">
      <w:pPr>
        <w:spacing w:after="200" w:line="276" w:lineRule="auto"/>
        <w:rPr>
          <w:rFonts w:asciiTheme="minorHAnsi" w:eastAsiaTheme="minorHAnsi" w:hAnsiTheme="minorHAnsi" w:cstheme="minorBidi"/>
          <w:b/>
          <w:sz w:val="22"/>
          <w:szCs w:val="22"/>
        </w:rPr>
      </w:pPr>
      <w:r w:rsidRPr="00A91AA6">
        <w:rPr>
          <w:rFonts w:asciiTheme="minorHAnsi" w:eastAsiaTheme="minorHAnsi" w:hAnsiTheme="minorHAnsi" w:cstheme="minorBidi"/>
          <w:b/>
          <w:color w:val="8064A2" w:themeColor="accent4"/>
          <w:szCs w:val="22"/>
        </w:rPr>
        <w:lastRenderedPageBreak/>
        <w:t>THE SERVICE WE PROVIDE</w:t>
      </w:r>
    </w:p>
    <w:p w:rsidR="00A91AA6" w:rsidRPr="00A91AA6" w:rsidRDefault="00A91AA6" w:rsidP="00A91AA6">
      <w:pPr>
        <w:spacing w:after="200" w:line="276" w:lineRule="auto"/>
        <w:rPr>
          <w:rFonts w:asciiTheme="minorHAnsi" w:eastAsiaTheme="minorHAnsi" w:hAnsiTheme="minorHAnsi" w:cstheme="minorBidi"/>
          <w:color w:val="8064A2" w:themeColor="accent4"/>
          <w:sz w:val="22"/>
          <w:szCs w:val="22"/>
          <w:u w:val="single"/>
        </w:rPr>
      </w:pPr>
      <w:r w:rsidRPr="00A91AA6">
        <w:rPr>
          <w:rFonts w:asciiTheme="minorHAnsi" w:eastAsiaTheme="minorHAnsi" w:hAnsiTheme="minorHAnsi" w:cstheme="minorBidi"/>
          <w:color w:val="8064A2" w:themeColor="accent4"/>
          <w:sz w:val="22"/>
          <w:szCs w:val="22"/>
          <w:u w:val="single"/>
        </w:rPr>
        <w:t>Respite Holiday Programme</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Operating across Glasgow, we provide a one-week holiday to 120 families per year. The families we support are those who need a short break most; for them a holiday is not a luxury, it is a much-needed break from the stresses and strains brought about by their circumstances. Whist a holiday would make a big difference to these families; many are unable to afford a trip to the seaside let alone a short break.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For £200 families not only receive a one-week holiday, they also receive a number of additional free services: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Door-to-door transport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Fruit and vegetables hamper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Entertainment complex passes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A discount card providing them with up to 50% off activities and purchases on site</w:t>
      </w:r>
    </w:p>
    <w:p w:rsidR="00A91AA6" w:rsidRPr="00A91AA6" w:rsidRDefault="00A91AA6" w:rsidP="00A91AA6">
      <w:pPr>
        <w:spacing w:after="200" w:line="276" w:lineRule="auto"/>
        <w:rPr>
          <w:rFonts w:asciiTheme="minorHAnsi" w:eastAsiaTheme="minorHAnsi" w:hAnsiTheme="minorHAnsi" w:cstheme="minorBidi"/>
          <w:color w:val="8064A2" w:themeColor="accent4"/>
          <w:sz w:val="22"/>
          <w:szCs w:val="22"/>
          <w:u w:val="single"/>
        </w:rPr>
      </w:pPr>
      <w:r w:rsidRPr="00A91AA6">
        <w:rPr>
          <w:rFonts w:asciiTheme="minorHAnsi" w:eastAsiaTheme="minorHAnsi" w:hAnsiTheme="minorHAnsi" w:cstheme="minorBidi"/>
          <w:color w:val="8064A2" w:themeColor="accent4"/>
          <w:sz w:val="22"/>
          <w:szCs w:val="22"/>
          <w:u w:val="single"/>
        </w:rPr>
        <w:t>BIG DAY OUT PROGRAMME</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The BIG DAY OUT Programme provides people facing a range of challenging circumstances with opportunities to access to a day out. This might involve a trip to a museum, a sporting event or even a trip to the pantomime and will provide much needed respite from their personal circumstances.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In order to break down barriers to participation we will provide all participants with a comprehensive support package including:</w:t>
      </w: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Admissions tickets – FREE tickets to a range of activities across Glasgow </w:t>
      </w:r>
    </w:p>
    <w:p w:rsidR="00A91AA6" w:rsidRPr="00A91AA6" w:rsidRDefault="00A91AA6" w:rsidP="00A91AA6">
      <w:pPr>
        <w:spacing w:after="200" w:line="276" w:lineRule="auto"/>
        <w:ind w:left="360"/>
        <w:contextualSpacing/>
        <w:rPr>
          <w:rFonts w:asciiTheme="minorHAnsi" w:eastAsiaTheme="minorHAnsi" w:hAnsiTheme="minorHAnsi" w:cstheme="minorBidi"/>
          <w:sz w:val="22"/>
          <w:szCs w:val="22"/>
        </w:rPr>
      </w:pP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Return Travel - ensuring that access to appropriate travel is not a barrier</w:t>
      </w:r>
    </w:p>
    <w:p w:rsidR="00A91AA6" w:rsidRPr="00A91AA6" w:rsidRDefault="00A91AA6" w:rsidP="00FD68FF">
      <w:pPr>
        <w:spacing w:after="200" w:line="276" w:lineRule="auto"/>
        <w:contextualSpacing/>
        <w:rPr>
          <w:rFonts w:asciiTheme="minorHAnsi" w:eastAsiaTheme="minorHAnsi" w:hAnsiTheme="minorHAnsi" w:cstheme="minorBidi"/>
          <w:sz w:val="22"/>
          <w:szCs w:val="22"/>
        </w:rPr>
      </w:pP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Packed lunches – Encouraging families to eat more healthily while reducing the cost of the       day trip.</w:t>
      </w:r>
    </w:p>
    <w:p w:rsidR="00A91AA6" w:rsidRPr="00A91AA6" w:rsidRDefault="00A91AA6" w:rsidP="00A91AA6">
      <w:pPr>
        <w:spacing w:after="200" w:line="276" w:lineRule="auto"/>
        <w:ind w:left="360"/>
        <w:contextualSpacing/>
        <w:rPr>
          <w:rFonts w:asciiTheme="minorHAnsi" w:eastAsiaTheme="minorHAnsi" w:hAnsiTheme="minorHAnsi" w:cstheme="minorBidi"/>
          <w:sz w:val="22"/>
          <w:szCs w:val="22"/>
        </w:rPr>
      </w:pPr>
    </w:p>
    <w:p w:rsidR="00A91AA6" w:rsidRPr="00A91AA6" w:rsidRDefault="00A91AA6" w:rsidP="00A91AA6">
      <w:pPr>
        <w:numPr>
          <w:ilvl w:val="0"/>
          <w:numId w:val="27"/>
        </w:numPr>
        <w:spacing w:after="200" w:line="276" w:lineRule="auto"/>
        <w:contextualSpacing/>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Support from our team of REP’s based at our referral agencies.</w:t>
      </w:r>
    </w:p>
    <w:p w:rsidR="00A91AA6" w:rsidRPr="00A91AA6" w:rsidRDefault="00A91AA6" w:rsidP="00A91AA6">
      <w:pPr>
        <w:spacing w:after="200" w:line="276" w:lineRule="auto"/>
        <w:rPr>
          <w:rFonts w:asciiTheme="minorHAnsi" w:eastAsiaTheme="minorHAnsi" w:hAnsiTheme="minorHAnsi" w:cstheme="minorBidi"/>
          <w:b/>
          <w:color w:val="8064A2" w:themeColor="accent4"/>
          <w:sz w:val="22"/>
          <w:szCs w:val="22"/>
        </w:rPr>
      </w:pPr>
    </w:p>
    <w:p w:rsidR="00A91AA6" w:rsidRPr="00A91AA6" w:rsidRDefault="00A91AA6" w:rsidP="00A91AA6">
      <w:pPr>
        <w:spacing w:after="200" w:line="276" w:lineRule="auto"/>
        <w:rPr>
          <w:rFonts w:asciiTheme="minorHAnsi" w:eastAsiaTheme="minorHAnsi" w:hAnsiTheme="minorHAnsi" w:cstheme="minorBidi"/>
          <w:b/>
          <w:color w:val="8064A2" w:themeColor="accent4"/>
          <w:sz w:val="22"/>
          <w:szCs w:val="22"/>
        </w:rPr>
      </w:pPr>
    </w:p>
    <w:p w:rsidR="00A91AA6" w:rsidRPr="00A91AA6" w:rsidRDefault="00A91AA6" w:rsidP="00A91AA6">
      <w:pPr>
        <w:spacing w:after="200" w:line="276" w:lineRule="auto"/>
        <w:rPr>
          <w:rFonts w:asciiTheme="minorHAnsi" w:eastAsiaTheme="minorHAnsi" w:hAnsiTheme="minorHAnsi" w:cstheme="minorBidi"/>
          <w:b/>
          <w:color w:val="8064A2" w:themeColor="accent4"/>
          <w:sz w:val="22"/>
          <w:szCs w:val="22"/>
        </w:rPr>
      </w:pPr>
    </w:p>
    <w:p w:rsidR="00A91AA6" w:rsidRPr="00A91AA6" w:rsidRDefault="00A91AA6" w:rsidP="00A91AA6">
      <w:pPr>
        <w:spacing w:after="200" w:line="276" w:lineRule="auto"/>
        <w:rPr>
          <w:rFonts w:asciiTheme="minorHAnsi" w:eastAsiaTheme="minorHAnsi" w:hAnsiTheme="minorHAnsi" w:cstheme="minorBidi"/>
          <w:color w:val="8064A2" w:themeColor="accent4"/>
          <w:szCs w:val="22"/>
          <w:u w:val="single"/>
        </w:rPr>
      </w:pPr>
    </w:p>
    <w:p w:rsidR="00FD68FF" w:rsidRDefault="00FD68FF" w:rsidP="00A91AA6">
      <w:pPr>
        <w:spacing w:after="200" w:line="276" w:lineRule="auto"/>
        <w:rPr>
          <w:rFonts w:asciiTheme="minorHAnsi" w:eastAsiaTheme="minorHAnsi" w:hAnsiTheme="minorHAnsi" w:cstheme="minorBidi"/>
          <w:color w:val="8064A2" w:themeColor="accent4"/>
          <w:szCs w:val="22"/>
          <w:u w:val="single"/>
        </w:rPr>
      </w:pPr>
    </w:p>
    <w:p w:rsidR="00941BC8" w:rsidRDefault="00941BC8" w:rsidP="00A91AA6">
      <w:pPr>
        <w:spacing w:after="200" w:line="276" w:lineRule="auto"/>
        <w:rPr>
          <w:rFonts w:asciiTheme="minorHAnsi" w:eastAsiaTheme="minorHAnsi" w:hAnsiTheme="minorHAnsi" w:cstheme="minorBidi"/>
          <w:color w:val="8064A2" w:themeColor="accent4"/>
          <w:szCs w:val="22"/>
          <w:u w:val="single"/>
        </w:rPr>
      </w:pPr>
    </w:p>
    <w:p w:rsidR="00A91AA6" w:rsidRPr="00A91AA6" w:rsidRDefault="00A91AA6" w:rsidP="00A91AA6">
      <w:pPr>
        <w:spacing w:after="200" w:line="276" w:lineRule="auto"/>
        <w:rPr>
          <w:rFonts w:asciiTheme="minorHAnsi" w:eastAsiaTheme="minorHAnsi" w:hAnsiTheme="minorHAnsi" w:cstheme="minorBidi"/>
          <w:color w:val="8064A2" w:themeColor="accent4"/>
          <w:szCs w:val="22"/>
          <w:u w:val="single"/>
        </w:rPr>
      </w:pPr>
      <w:r w:rsidRPr="00A91AA6">
        <w:rPr>
          <w:rFonts w:asciiTheme="minorHAnsi" w:eastAsiaTheme="minorHAnsi" w:hAnsiTheme="minorHAnsi" w:cstheme="minorBidi"/>
          <w:color w:val="8064A2" w:themeColor="accent4"/>
          <w:szCs w:val="22"/>
          <w:u w:val="single"/>
        </w:rPr>
        <w:lastRenderedPageBreak/>
        <w:t>OUR IMPACT</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Research commissioned by the Family Holiday Association, carried out by the University of Warwick and backed up by our own research highlights the benefits a short break has on families: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Bring families closer together and do more things together as a result of their holiday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Increase the confidence of individuals who go on holiday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Increase the social and support networks of parents, carers and families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Improve mental health and wellbeing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Improve individual</w:t>
      </w:r>
      <w:r w:rsidR="004A2442">
        <w:rPr>
          <w:rFonts w:asciiTheme="minorHAnsi" w:eastAsiaTheme="minorHAnsi" w:hAnsiTheme="minorHAnsi" w:cstheme="minorBidi"/>
          <w:sz w:val="22"/>
          <w:szCs w:val="22"/>
        </w:rPr>
        <w:t>’</w:t>
      </w:r>
      <w:r w:rsidRPr="00A91AA6">
        <w:rPr>
          <w:rFonts w:asciiTheme="minorHAnsi" w:eastAsiaTheme="minorHAnsi" w:hAnsiTheme="minorHAnsi" w:cstheme="minorBidi"/>
          <w:sz w:val="22"/>
          <w:szCs w:val="22"/>
        </w:rPr>
        <w:t xml:space="preserve">s outlook on life; our holidays shows that even in difficult circumstances, good things can happen </w:t>
      </w:r>
    </w:p>
    <w:p w:rsidR="00A91AA6" w:rsidRPr="00A91AA6" w:rsidRDefault="00A91AA6" w:rsidP="00A91AA6">
      <w:pPr>
        <w:spacing w:after="200" w:line="276" w:lineRule="auto"/>
        <w:rPr>
          <w:rFonts w:asciiTheme="minorHAnsi" w:eastAsiaTheme="minorHAnsi" w:hAnsiTheme="minorHAnsi" w:cstheme="minorBidi"/>
          <w:sz w:val="22"/>
          <w:szCs w:val="22"/>
        </w:rPr>
      </w:pPr>
      <w:r w:rsidRPr="00A91AA6">
        <w:rPr>
          <w:rFonts w:asciiTheme="minorHAnsi" w:eastAsiaTheme="minorHAnsi" w:hAnsiTheme="minorHAnsi" w:cstheme="minorBidi"/>
          <w:sz w:val="22"/>
          <w:szCs w:val="22"/>
        </w:rPr>
        <w:t xml:space="preserve">• Improve access to community services following the holiday </w:t>
      </w:r>
    </w:p>
    <w:p w:rsidR="00941BC8" w:rsidRDefault="00941BC8">
      <w:pPr>
        <w:spacing w:after="200" w:line="276" w:lineRule="auto"/>
        <w:rPr>
          <w:rFonts w:ascii="Myriad Pro" w:hAnsi="Myriad Pro"/>
          <w:b/>
          <w:sz w:val="32"/>
          <w:szCs w:val="32"/>
          <w:lang w:eastAsia="en-GB"/>
        </w:rPr>
      </w:pPr>
      <w:r>
        <w:rPr>
          <w:b/>
          <w:sz w:val="32"/>
          <w:szCs w:val="32"/>
          <w:lang w:eastAsia="en-GB"/>
        </w:rPr>
        <w:br w:type="page"/>
      </w:r>
    </w:p>
    <w:p w:rsidR="00E84F35" w:rsidRDefault="00E84F35" w:rsidP="00E84F35">
      <w:pPr>
        <w:pStyle w:val="Myriad"/>
        <w:rPr>
          <w:b/>
          <w:sz w:val="32"/>
          <w:szCs w:val="32"/>
          <w:lang w:eastAsia="en-GB"/>
        </w:rPr>
      </w:pPr>
    </w:p>
    <w:p w:rsidR="00E84F35" w:rsidRDefault="00E84F35" w:rsidP="00E84F35">
      <w:pPr>
        <w:pStyle w:val="Myriad"/>
        <w:rPr>
          <w:b/>
          <w:sz w:val="32"/>
          <w:szCs w:val="32"/>
          <w:lang w:eastAsia="en-GB"/>
        </w:rPr>
      </w:pPr>
    </w:p>
    <w:p w:rsidR="00E84F35" w:rsidRPr="009013C7" w:rsidRDefault="00E84F35" w:rsidP="00E84F35">
      <w:pPr>
        <w:rPr>
          <w:rFonts w:ascii="Arial" w:hAnsi="Arial" w:cs="Arial"/>
          <w:b/>
          <w:color w:val="8064A2" w:themeColor="accent4"/>
          <w:sz w:val="32"/>
          <w:szCs w:val="32"/>
          <w:lang w:eastAsia="en-GB"/>
        </w:rPr>
      </w:pPr>
      <w:r w:rsidRPr="009013C7">
        <w:rPr>
          <w:rFonts w:ascii="Arial" w:hAnsi="Arial" w:cs="Arial"/>
          <w:b/>
          <w:color w:val="8064A2" w:themeColor="accent4"/>
          <w:sz w:val="32"/>
          <w:szCs w:val="32"/>
          <w:lang w:eastAsia="en-GB"/>
        </w:rPr>
        <w:t>Contact Details</w:t>
      </w:r>
    </w:p>
    <w:p w:rsidR="00E84F35" w:rsidRPr="00C1321B" w:rsidRDefault="00E84F35" w:rsidP="00E84F35">
      <w:pPr>
        <w:spacing w:after="200" w:line="276" w:lineRule="auto"/>
        <w:rPr>
          <w:rFonts w:ascii="Arial" w:hAnsi="Arial" w:cs="Arial"/>
          <w:b/>
          <w:color w:val="00B050"/>
          <w:sz w:val="32"/>
          <w:szCs w:val="32"/>
          <w:lang w:eastAsia="en-GB"/>
        </w:rPr>
      </w:pPr>
    </w:p>
    <w:p w:rsidR="00E84F35" w:rsidRPr="00C1321B" w:rsidRDefault="00E84F35" w:rsidP="00E84F35">
      <w:pPr>
        <w:ind w:left="3600" w:hanging="3600"/>
        <w:rPr>
          <w:rFonts w:ascii="Arial" w:hAnsi="Arial" w:cs="Arial"/>
        </w:rPr>
      </w:pPr>
      <w:r w:rsidRPr="00C1321B">
        <w:rPr>
          <w:rFonts w:ascii="Arial" w:hAnsi="Arial" w:cs="Arial"/>
          <w:b/>
        </w:rPr>
        <w:t>Organisation Name:</w:t>
      </w:r>
      <w:r w:rsidRPr="00C1321B">
        <w:rPr>
          <w:rFonts w:ascii="Arial" w:hAnsi="Arial" w:cs="Arial"/>
          <w:b/>
        </w:rPr>
        <w:tab/>
      </w:r>
      <w:r w:rsidR="00FD68FF" w:rsidRPr="00FD68FF">
        <w:rPr>
          <w:rFonts w:ascii="Arial" w:hAnsi="Arial" w:cs="Arial"/>
        </w:rPr>
        <w:t>The Caravan Project</w:t>
      </w:r>
      <w:r w:rsidR="00FD68FF">
        <w:rPr>
          <w:rFonts w:ascii="Arial" w:hAnsi="Arial" w:cs="Arial"/>
        </w:rPr>
        <w:t xml:space="preserve"> </w:t>
      </w:r>
      <w:r w:rsidR="00F52268">
        <w:rPr>
          <w:rFonts w:ascii="Arial" w:hAnsi="Arial" w:cs="Arial"/>
        </w:rPr>
        <w:t>(</w:t>
      </w:r>
      <w:r w:rsidR="00055D9D">
        <w:rPr>
          <w:rFonts w:ascii="Arial" w:hAnsi="Arial" w:cs="Arial"/>
        </w:rPr>
        <w:t>SCO39952)</w:t>
      </w:r>
    </w:p>
    <w:p w:rsidR="00E84F35" w:rsidRPr="00C1321B" w:rsidRDefault="00E84F35" w:rsidP="00E84F35">
      <w:pPr>
        <w:rPr>
          <w:rFonts w:ascii="Arial" w:hAnsi="Arial" w:cs="Arial"/>
          <w:b/>
        </w:rPr>
      </w:pPr>
    </w:p>
    <w:p w:rsidR="00E84F35" w:rsidRPr="00C1321B" w:rsidRDefault="00E84F35" w:rsidP="00E84F35">
      <w:pPr>
        <w:rPr>
          <w:rFonts w:ascii="Arial" w:hAnsi="Arial" w:cs="Arial"/>
        </w:rPr>
      </w:pPr>
      <w:r w:rsidRPr="00C1321B">
        <w:rPr>
          <w:rFonts w:ascii="Arial" w:hAnsi="Arial" w:cs="Arial"/>
          <w:b/>
        </w:rPr>
        <w:tab/>
      </w:r>
      <w:bookmarkStart w:id="0" w:name="_GoBack"/>
      <w:bookmarkEnd w:id="0"/>
    </w:p>
    <w:p w:rsidR="00E84F35" w:rsidRPr="00C1321B" w:rsidRDefault="00E84F35" w:rsidP="00E84F35">
      <w:pPr>
        <w:rPr>
          <w:rFonts w:ascii="Arial" w:hAnsi="Arial" w:cs="Arial"/>
        </w:rPr>
      </w:pPr>
    </w:p>
    <w:p w:rsidR="00E84F35" w:rsidRPr="00C1321B" w:rsidRDefault="00E84F35" w:rsidP="00E84F35">
      <w:pPr>
        <w:rPr>
          <w:rFonts w:ascii="Arial" w:hAnsi="Arial" w:cs="Arial"/>
          <w:b/>
        </w:rPr>
      </w:pPr>
    </w:p>
    <w:p w:rsidR="00E84F35" w:rsidRPr="00C1321B" w:rsidRDefault="00E84F35" w:rsidP="00E84F35">
      <w:pPr>
        <w:rPr>
          <w:rFonts w:ascii="Arial" w:hAnsi="Arial" w:cs="Arial"/>
          <w:b/>
        </w:rPr>
      </w:pPr>
    </w:p>
    <w:p w:rsidR="00E84F35" w:rsidRPr="00BE3798" w:rsidRDefault="00E84F35" w:rsidP="00E84F35">
      <w:pPr>
        <w:ind w:left="3600" w:hanging="3600"/>
        <w:rPr>
          <w:rFonts w:ascii="Times" w:hAnsi="Times"/>
          <w:sz w:val="20"/>
          <w:szCs w:val="20"/>
        </w:rPr>
      </w:pPr>
      <w:r w:rsidRPr="00C1321B">
        <w:rPr>
          <w:rFonts w:ascii="Arial" w:hAnsi="Arial" w:cs="Arial"/>
          <w:b/>
        </w:rPr>
        <w:t>Registered Office Address:</w:t>
      </w:r>
      <w:r w:rsidRPr="00C1321B">
        <w:rPr>
          <w:rFonts w:ascii="Arial" w:hAnsi="Arial" w:cs="Arial"/>
          <w:b/>
        </w:rPr>
        <w:tab/>
      </w:r>
      <w:r w:rsidR="00FD68FF">
        <w:rPr>
          <w:rFonts w:ascii="Arial" w:hAnsi="Arial" w:cs="Arial"/>
          <w:sz w:val="23"/>
          <w:szCs w:val="23"/>
          <w:shd w:val="clear" w:color="auto" w:fill="FFFFFF"/>
        </w:rPr>
        <w:t xml:space="preserve">Caravan Project, Room 8, 201 Alderman Road, Glasgow, G13 3DD. </w:t>
      </w:r>
    </w:p>
    <w:p w:rsidR="00E84F35" w:rsidRPr="00C1321B" w:rsidRDefault="00E84F35" w:rsidP="00E84F35">
      <w:pPr>
        <w:rPr>
          <w:rFonts w:ascii="Arial" w:hAnsi="Arial" w:cs="Arial"/>
        </w:rPr>
      </w:pPr>
    </w:p>
    <w:p w:rsidR="00E84F35" w:rsidRPr="00C1321B" w:rsidRDefault="00E84F35" w:rsidP="00E84F35">
      <w:pPr>
        <w:rPr>
          <w:rFonts w:ascii="Arial" w:hAnsi="Arial" w:cs="Arial"/>
        </w:rPr>
      </w:pPr>
    </w:p>
    <w:p w:rsidR="00E84F35" w:rsidRPr="00C1321B" w:rsidRDefault="00E84F35" w:rsidP="00E84F35">
      <w:pPr>
        <w:rPr>
          <w:rFonts w:ascii="Arial" w:hAnsi="Arial" w:cs="Arial"/>
        </w:rPr>
      </w:pPr>
    </w:p>
    <w:p w:rsidR="00E84F35" w:rsidRPr="00C1321B" w:rsidRDefault="00E84F35" w:rsidP="00E84F35">
      <w:pPr>
        <w:rPr>
          <w:rFonts w:ascii="Arial" w:hAnsi="Arial" w:cs="Arial"/>
          <w:b/>
        </w:rPr>
      </w:pPr>
    </w:p>
    <w:p w:rsidR="00E84F35" w:rsidRPr="00C1321B" w:rsidRDefault="00E84F35" w:rsidP="00E84F35">
      <w:pPr>
        <w:rPr>
          <w:rFonts w:ascii="Arial" w:hAnsi="Arial" w:cs="Arial"/>
        </w:rPr>
      </w:pPr>
      <w:r w:rsidRPr="00C1321B">
        <w:rPr>
          <w:rFonts w:ascii="Arial" w:hAnsi="Arial" w:cs="Arial"/>
          <w:b/>
        </w:rPr>
        <w:t>Telephone Number:</w:t>
      </w:r>
      <w:r w:rsidRPr="00C1321B">
        <w:rPr>
          <w:rFonts w:ascii="Arial" w:hAnsi="Arial" w:cs="Arial"/>
          <w:b/>
        </w:rPr>
        <w:tab/>
      </w:r>
      <w:r w:rsidRPr="00C1321B">
        <w:rPr>
          <w:rFonts w:ascii="Arial" w:hAnsi="Arial" w:cs="Arial"/>
          <w:b/>
        </w:rPr>
        <w:tab/>
      </w:r>
      <w:r w:rsidR="00FD68FF">
        <w:rPr>
          <w:rFonts w:ascii="Arial" w:hAnsi="Arial" w:cs="Arial"/>
        </w:rPr>
        <w:t>0141 258 4720</w:t>
      </w:r>
      <w:r w:rsidRPr="00C1321B">
        <w:rPr>
          <w:rFonts w:ascii="Arial" w:hAnsi="Arial" w:cs="Arial"/>
          <w:b/>
        </w:rPr>
        <w:tab/>
      </w:r>
      <w:r w:rsidRPr="00C1321B">
        <w:rPr>
          <w:rFonts w:ascii="Arial" w:hAnsi="Arial" w:cs="Arial"/>
          <w:b/>
        </w:rPr>
        <w:tab/>
      </w:r>
    </w:p>
    <w:p w:rsidR="00E84F35" w:rsidRPr="00C1321B" w:rsidRDefault="00E84F35" w:rsidP="00E84F35">
      <w:pPr>
        <w:rPr>
          <w:rFonts w:ascii="Arial" w:hAnsi="Arial" w:cs="Arial"/>
          <w:b/>
        </w:rPr>
      </w:pPr>
      <w:r w:rsidRPr="00C1321B">
        <w:rPr>
          <w:rFonts w:ascii="Arial" w:hAnsi="Arial" w:cs="Arial"/>
          <w:b/>
        </w:rPr>
        <w:tab/>
      </w:r>
      <w:r w:rsidRPr="00C1321B">
        <w:rPr>
          <w:rFonts w:ascii="Arial" w:hAnsi="Arial" w:cs="Arial"/>
          <w:b/>
        </w:rPr>
        <w:tab/>
      </w:r>
    </w:p>
    <w:p w:rsidR="00E84F35" w:rsidRPr="00C1321B" w:rsidRDefault="00E84F35" w:rsidP="00E84F35">
      <w:pPr>
        <w:rPr>
          <w:rFonts w:ascii="Arial" w:hAnsi="Arial" w:cs="Arial"/>
          <w:b/>
        </w:rPr>
      </w:pPr>
    </w:p>
    <w:p w:rsidR="00E84F35" w:rsidRPr="00C1321B" w:rsidRDefault="00E84F35" w:rsidP="00E84F35">
      <w:pPr>
        <w:rPr>
          <w:rFonts w:ascii="Arial" w:hAnsi="Arial" w:cs="Arial"/>
        </w:rPr>
      </w:pPr>
    </w:p>
    <w:p w:rsidR="00E84F35" w:rsidRPr="00C1321B" w:rsidRDefault="00E84F35" w:rsidP="00E84F35">
      <w:pPr>
        <w:rPr>
          <w:rFonts w:ascii="Arial" w:hAnsi="Arial" w:cs="Arial"/>
          <w:b/>
        </w:rPr>
      </w:pPr>
    </w:p>
    <w:p w:rsidR="00FD68FF" w:rsidRDefault="00E84F35" w:rsidP="00E84F35">
      <w:pPr>
        <w:pStyle w:val="Myriad"/>
        <w:rPr>
          <w:rFonts w:ascii="Arial" w:hAnsi="Arial" w:cs="Arial"/>
          <w:sz w:val="24"/>
          <w:szCs w:val="24"/>
        </w:rPr>
      </w:pPr>
      <w:r w:rsidRPr="00BE3798">
        <w:rPr>
          <w:rFonts w:ascii="Arial" w:hAnsi="Arial" w:cs="Arial"/>
          <w:b/>
          <w:sz w:val="24"/>
          <w:szCs w:val="24"/>
        </w:rPr>
        <w:t>Website:</w:t>
      </w:r>
      <w:r>
        <w:rPr>
          <w:rFonts w:ascii="Arial" w:hAnsi="Arial" w:cs="Arial"/>
          <w:b/>
        </w:rPr>
        <w:tab/>
      </w:r>
      <w:r w:rsidR="00FD68FF">
        <w:rPr>
          <w:rFonts w:ascii="Arial" w:hAnsi="Arial" w:cs="Arial"/>
          <w:b/>
        </w:rPr>
        <w:t xml:space="preserve">                 </w:t>
      </w:r>
      <w:hyperlink r:id="rId11" w:history="1">
        <w:r w:rsidR="00FD68FF" w:rsidRPr="0030770A">
          <w:rPr>
            <w:rStyle w:val="Hyperlink"/>
            <w:rFonts w:ascii="Arial" w:hAnsi="Arial" w:cs="Arial"/>
            <w:sz w:val="24"/>
            <w:szCs w:val="24"/>
          </w:rPr>
          <w:t>www.caravanproject.co.uk</w:t>
        </w:r>
      </w:hyperlink>
    </w:p>
    <w:p w:rsidR="00FD68FF" w:rsidRDefault="00FD68FF" w:rsidP="00E84F35">
      <w:pPr>
        <w:pStyle w:val="Myriad"/>
        <w:rPr>
          <w:rFonts w:ascii="Arial" w:hAnsi="Arial" w:cs="Arial"/>
          <w:sz w:val="24"/>
          <w:szCs w:val="24"/>
        </w:rPr>
      </w:pPr>
    </w:p>
    <w:p w:rsidR="00FD68FF" w:rsidRDefault="00FD68FF" w:rsidP="00E84F35">
      <w:pPr>
        <w:pStyle w:val="Myriad"/>
        <w:rPr>
          <w:rFonts w:ascii="Arial" w:hAnsi="Arial" w:cs="Arial"/>
          <w:sz w:val="24"/>
          <w:szCs w:val="24"/>
        </w:rPr>
      </w:pPr>
    </w:p>
    <w:p w:rsidR="00E84F35" w:rsidRPr="00FD68FF" w:rsidRDefault="00FA077F" w:rsidP="00E84F35">
      <w:pPr>
        <w:pStyle w:val="Myriad"/>
        <w:rPr>
          <w:b/>
          <w:sz w:val="32"/>
          <w:szCs w:val="32"/>
          <w:lang w:eastAsia="en-GB"/>
        </w:rPr>
        <w:sectPr w:rsidR="00E84F35" w:rsidRPr="00FD68FF" w:rsidSect="00431ABC">
          <w:pgSz w:w="11906" w:h="16838"/>
          <w:pgMar w:top="1440" w:right="1440" w:bottom="1440" w:left="1440" w:header="709" w:footer="708" w:gutter="0"/>
          <w:cols w:space="708"/>
          <w:docGrid w:linePitch="360"/>
        </w:sectPr>
      </w:pPr>
      <w:r>
        <w:rPr>
          <w:rFonts w:ascii="Arial" w:hAnsi="Arial" w:cs="Arial"/>
          <w:b/>
          <w:sz w:val="24"/>
          <w:szCs w:val="24"/>
        </w:rPr>
        <w:tab/>
      </w:r>
    </w:p>
    <w:p w:rsidR="00E84F35" w:rsidRPr="00AD0EE4" w:rsidRDefault="00E84F35" w:rsidP="00E84F35">
      <w:pPr>
        <w:tabs>
          <w:tab w:val="left" w:pos="2987"/>
        </w:tabs>
        <w:jc w:val="right"/>
        <w:rPr>
          <w:rFonts w:ascii="Arial" w:hAnsi="Arial" w:cs="Arial"/>
          <w:color w:val="9BBB59" w:themeColor="accent3"/>
          <w:sz w:val="22"/>
          <w:szCs w:val="22"/>
        </w:rPr>
      </w:pPr>
    </w:p>
    <w:p w:rsidR="00E84F35" w:rsidRPr="009013C7" w:rsidRDefault="00E84F35" w:rsidP="00E84F35">
      <w:pPr>
        <w:pStyle w:val="Myriad"/>
        <w:rPr>
          <w:rFonts w:ascii="Arial" w:hAnsi="Arial" w:cs="Arial"/>
          <w:b/>
          <w:color w:val="8064A2" w:themeColor="accent4"/>
          <w:sz w:val="32"/>
          <w:szCs w:val="32"/>
          <w:lang w:eastAsia="en-GB"/>
        </w:rPr>
      </w:pPr>
      <w:r w:rsidRPr="009013C7">
        <w:rPr>
          <w:rFonts w:ascii="Arial" w:hAnsi="Arial" w:cs="Arial"/>
          <w:b/>
          <w:color w:val="8064A2" w:themeColor="accent4"/>
          <w:sz w:val="32"/>
          <w:szCs w:val="32"/>
          <w:lang w:eastAsia="en-GB"/>
        </w:rPr>
        <w:t>Board</w:t>
      </w:r>
      <w:r w:rsidRPr="009013C7">
        <w:rPr>
          <w:rFonts w:ascii="Arial" w:hAnsi="Arial" w:cs="Arial"/>
          <w:color w:val="8064A2" w:themeColor="accent4"/>
          <w:sz w:val="32"/>
          <w:szCs w:val="32"/>
          <w:lang w:eastAsia="en-GB"/>
        </w:rPr>
        <w:t xml:space="preserve"> </w:t>
      </w:r>
      <w:r w:rsidRPr="009013C7">
        <w:rPr>
          <w:rFonts w:ascii="Arial" w:hAnsi="Arial" w:cs="Arial"/>
          <w:b/>
          <w:color w:val="8064A2" w:themeColor="accent4"/>
          <w:sz w:val="32"/>
          <w:szCs w:val="32"/>
          <w:lang w:eastAsia="en-GB"/>
        </w:rPr>
        <w:t xml:space="preserve">Member </w:t>
      </w:r>
    </w:p>
    <w:p w:rsidR="00E84F35" w:rsidRPr="009013C7" w:rsidRDefault="00E84F35" w:rsidP="00E84F35">
      <w:pPr>
        <w:pStyle w:val="Myriad"/>
        <w:rPr>
          <w:rFonts w:ascii="Arial" w:hAnsi="Arial" w:cs="Arial"/>
          <w:color w:val="8064A2" w:themeColor="accent4"/>
          <w:sz w:val="32"/>
          <w:szCs w:val="32"/>
          <w:lang w:eastAsia="en-GB"/>
        </w:rPr>
      </w:pPr>
      <w:r w:rsidRPr="009013C7">
        <w:rPr>
          <w:rFonts w:ascii="Arial" w:hAnsi="Arial" w:cs="Arial"/>
          <w:b/>
          <w:color w:val="8064A2" w:themeColor="accent4"/>
          <w:sz w:val="32"/>
          <w:szCs w:val="32"/>
          <w:lang w:eastAsia="en-GB"/>
        </w:rPr>
        <w:t>Job Description and Person Specification</w:t>
      </w:r>
    </w:p>
    <w:p w:rsidR="00E84F35" w:rsidRPr="007C687B" w:rsidRDefault="00E84F35" w:rsidP="00E84F35">
      <w:pPr>
        <w:rPr>
          <w:rFonts w:ascii="Arial" w:hAnsi="Arial" w:cs="Arial"/>
          <w:b/>
          <w:color w:val="00B050"/>
          <w:sz w:val="32"/>
          <w:szCs w:val="32"/>
          <w:lang w:eastAsia="en-GB"/>
        </w:rPr>
      </w:pPr>
    </w:p>
    <w:p w:rsidR="00E84F35" w:rsidRPr="007C687B" w:rsidRDefault="00E84F35" w:rsidP="00E84F35">
      <w:pPr>
        <w:pStyle w:val="Myriad"/>
        <w:rPr>
          <w:rFonts w:ascii="Arial" w:hAnsi="Arial" w:cs="Arial"/>
          <w:b/>
          <w:color w:val="808080" w:themeColor="background1" w:themeShade="80"/>
          <w:sz w:val="28"/>
          <w:szCs w:val="28"/>
        </w:rPr>
      </w:pPr>
      <w:r w:rsidRPr="007C687B">
        <w:rPr>
          <w:rFonts w:ascii="Arial" w:hAnsi="Arial" w:cs="Arial"/>
          <w:b/>
          <w:color w:val="808080" w:themeColor="background1" w:themeShade="80"/>
          <w:sz w:val="28"/>
          <w:szCs w:val="28"/>
        </w:rPr>
        <w:t>Job Description</w:t>
      </w:r>
    </w:p>
    <w:p w:rsidR="00E84F35" w:rsidRPr="007C687B" w:rsidRDefault="00E84F35" w:rsidP="00E84F35">
      <w:pPr>
        <w:jc w:val="both"/>
        <w:rPr>
          <w:rFonts w:ascii="Arial" w:hAnsi="Arial" w:cs="Arial"/>
          <w:b/>
          <w:color w:val="800000"/>
          <w:sz w:val="28"/>
          <w:szCs w:val="28"/>
        </w:rPr>
      </w:pPr>
    </w:p>
    <w:p w:rsidR="00E84F35" w:rsidRPr="007C687B" w:rsidRDefault="00E84F35" w:rsidP="00E84F35">
      <w:pPr>
        <w:pStyle w:val="Myriad"/>
        <w:numPr>
          <w:ilvl w:val="0"/>
          <w:numId w:val="15"/>
        </w:numPr>
        <w:spacing w:line="276" w:lineRule="auto"/>
        <w:jc w:val="both"/>
        <w:rPr>
          <w:rFonts w:ascii="Arial" w:hAnsi="Arial" w:cs="Arial"/>
          <w:b/>
          <w:sz w:val="22"/>
          <w:szCs w:val="22"/>
        </w:rPr>
      </w:pPr>
      <w:r w:rsidRPr="007C687B">
        <w:rPr>
          <w:rFonts w:ascii="Arial" w:hAnsi="Arial" w:cs="Arial"/>
          <w:b/>
          <w:sz w:val="22"/>
          <w:szCs w:val="22"/>
        </w:rPr>
        <w:t>Job Purpose</w:t>
      </w:r>
    </w:p>
    <w:p w:rsidR="00E84F35" w:rsidRPr="007C687B" w:rsidRDefault="00E84F35" w:rsidP="00E84F35">
      <w:pPr>
        <w:pStyle w:val="Myriad"/>
        <w:spacing w:line="276" w:lineRule="auto"/>
        <w:jc w:val="both"/>
        <w:rPr>
          <w:rFonts w:ascii="Arial" w:hAnsi="Arial" w:cs="Arial"/>
          <w:sz w:val="22"/>
          <w:szCs w:val="22"/>
        </w:rPr>
      </w:pPr>
    </w:p>
    <w:p w:rsidR="00E84F35" w:rsidRPr="007C687B" w:rsidRDefault="00E84F35" w:rsidP="00E84F35">
      <w:pPr>
        <w:pStyle w:val="Myriad"/>
        <w:numPr>
          <w:ilvl w:val="1"/>
          <w:numId w:val="15"/>
        </w:numPr>
        <w:spacing w:line="276" w:lineRule="auto"/>
        <w:ind w:left="924" w:hanging="567"/>
        <w:jc w:val="both"/>
        <w:rPr>
          <w:rFonts w:ascii="Arial" w:hAnsi="Arial" w:cs="Arial"/>
          <w:sz w:val="22"/>
          <w:szCs w:val="22"/>
        </w:rPr>
      </w:pPr>
      <w:r w:rsidRPr="007C687B">
        <w:rPr>
          <w:rFonts w:ascii="Arial" w:hAnsi="Arial" w:cs="Arial"/>
          <w:sz w:val="22"/>
          <w:szCs w:val="22"/>
        </w:rPr>
        <w:t>Board</w:t>
      </w:r>
      <w:r w:rsidR="00253D73">
        <w:rPr>
          <w:rFonts w:ascii="Arial" w:hAnsi="Arial" w:cs="Arial"/>
          <w:sz w:val="22"/>
          <w:szCs w:val="22"/>
        </w:rPr>
        <w:t xml:space="preserve"> trustees</w:t>
      </w:r>
      <w:r w:rsidRPr="007C687B">
        <w:rPr>
          <w:rFonts w:ascii="Arial" w:hAnsi="Arial" w:cs="Arial"/>
          <w:sz w:val="22"/>
          <w:szCs w:val="22"/>
        </w:rPr>
        <w:t xml:space="preserve"> are collectively responsible for the leadership and efficiency of the organisation and ensure that it meets all its legal obligations.</w:t>
      </w:r>
      <w:r w:rsidR="00DF617E">
        <w:rPr>
          <w:rFonts w:ascii="Arial" w:hAnsi="Arial" w:cs="Arial"/>
          <w:sz w:val="22"/>
          <w:szCs w:val="22"/>
        </w:rPr>
        <w:t xml:space="preserve"> Trustees</w:t>
      </w:r>
      <w:r w:rsidRPr="007C687B">
        <w:rPr>
          <w:rFonts w:ascii="Arial" w:hAnsi="Arial" w:cs="Arial"/>
          <w:sz w:val="22"/>
          <w:szCs w:val="22"/>
        </w:rPr>
        <w:t xml:space="preserve"> are also responsible for the supervision of the </w:t>
      </w:r>
      <w:r w:rsidR="00DF617E">
        <w:rPr>
          <w:rFonts w:ascii="Arial" w:hAnsi="Arial" w:cs="Arial"/>
          <w:sz w:val="22"/>
          <w:szCs w:val="22"/>
        </w:rPr>
        <w:t>G</w:t>
      </w:r>
      <w:r w:rsidR="00253D73">
        <w:rPr>
          <w:rFonts w:ascii="Arial" w:hAnsi="Arial" w:cs="Arial"/>
          <w:sz w:val="22"/>
          <w:szCs w:val="22"/>
        </w:rPr>
        <w:t>eneral M</w:t>
      </w:r>
      <w:r w:rsidR="009013C7">
        <w:rPr>
          <w:rFonts w:ascii="Arial" w:hAnsi="Arial" w:cs="Arial"/>
          <w:sz w:val="22"/>
          <w:szCs w:val="22"/>
        </w:rPr>
        <w:t>anager</w:t>
      </w:r>
      <w:r w:rsidRPr="007C687B">
        <w:rPr>
          <w:rFonts w:ascii="Arial" w:hAnsi="Arial" w:cs="Arial"/>
          <w:sz w:val="22"/>
          <w:szCs w:val="22"/>
        </w:rPr>
        <w:t xml:space="preserve"> and will work effectively with </w:t>
      </w:r>
      <w:r w:rsidR="00253D73">
        <w:rPr>
          <w:rFonts w:ascii="Arial" w:hAnsi="Arial" w:cs="Arial"/>
          <w:sz w:val="22"/>
          <w:szCs w:val="22"/>
        </w:rPr>
        <w:t xml:space="preserve">all </w:t>
      </w:r>
      <w:r w:rsidR="009013C7">
        <w:rPr>
          <w:rFonts w:ascii="Arial" w:hAnsi="Arial" w:cs="Arial"/>
          <w:sz w:val="22"/>
          <w:szCs w:val="22"/>
        </w:rPr>
        <w:t xml:space="preserve">the </w:t>
      </w:r>
      <w:r w:rsidR="00DF617E">
        <w:rPr>
          <w:rFonts w:ascii="Arial" w:hAnsi="Arial" w:cs="Arial"/>
          <w:sz w:val="22"/>
          <w:szCs w:val="22"/>
        </w:rPr>
        <w:t>Caravan Project staff</w:t>
      </w:r>
      <w:r w:rsidR="00253D73">
        <w:rPr>
          <w:rFonts w:ascii="Arial" w:hAnsi="Arial" w:cs="Arial"/>
          <w:sz w:val="22"/>
          <w:szCs w:val="22"/>
        </w:rPr>
        <w:t xml:space="preserve"> and volunteers</w:t>
      </w:r>
      <w:r w:rsidR="00DF617E">
        <w:rPr>
          <w:rFonts w:ascii="Arial" w:hAnsi="Arial" w:cs="Arial"/>
          <w:sz w:val="22"/>
          <w:szCs w:val="22"/>
        </w:rPr>
        <w:t xml:space="preserve">. </w:t>
      </w:r>
    </w:p>
    <w:p w:rsidR="00E84F35" w:rsidRPr="007C687B" w:rsidRDefault="00E84F35" w:rsidP="00E84F35">
      <w:pPr>
        <w:spacing w:line="276" w:lineRule="auto"/>
        <w:ind w:left="360"/>
        <w:jc w:val="both"/>
        <w:rPr>
          <w:rFonts w:ascii="Arial" w:hAnsi="Arial" w:cs="Arial"/>
          <w:sz w:val="22"/>
          <w:szCs w:val="22"/>
        </w:rPr>
      </w:pPr>
    </w:p>
    <w:p w:rsidR="00E84F35" w:rsidRDefault="00E84F35" w:rsidP="00E84F35">
      <w:pPr>
        <w:pStyle w:val="Myriad"/>
        <w:spacing w:line="276" w:lineRule="auto"/>
        <w:ind w:left="924"/>
        <w:jc w:val="both"/>
        <w:rPr>
          <w:rFonts w:ascii="Arial" w:hAnsi="Arial" w:cs="Arial"/>
          <w:sz w:val="22"/>
          <w:szCs w:val="22"/>
        </w:rPr>
      </w:pPr>
      <w:r w:rsidRPr="007C687B">
        <w:rPr>
          <w:rFonts w:ascii="Arial" w:hAnsi="Arial" w:cs="Arial"/>
          <w:sz w:val="22"/>
          <w:szCs w:val="22"/>
        </w:rPr>
        <w:t xml:space="preserve">In doing so </w:t>
      </w:r>
      <w:r w:rsidR="00253D73">
        <w:rPr>
          <w:rFonts w:ascii="Arial" w:hAnsi="Arial" w:cs="Arial"/>
          <w:sz w:val="22"/>
          <w:szCs w:val="22"/>
        </w:rPr>
        <w:t xml:space="preserve">trustees </w:t>
      </w:r>
      <w:r w:rsidRPr="007C687B">
        <w:rPr>
          <w:rFonts w:ascii="Arial" w:hAnsi="Arial" w:cs="Arial"/>
          <w:sz w:val="22"/>
          <w:szCs w:val="22"/>
        </w:rPr>
        <w:t>will:</w:t>
      </w:r>
    </w:p>
    <w:p w:rsidR="009013C7" w:rsidRPr="007C687B" w:rsidRDefault="009013C7" w:rsidP="00E84F35">
      <w:pPr>
        <w:pStyle w:val="Myriad"/>
        <w:spacing w:line="276" w:lineRule="auto"/>
        <w:ind w:left="924"/>
        <w:jc w:val="both"/>
        <w:rPr>
          <w:rFonts w:ascii="Arial" w:hAnsi="Arial" w:cs="Arial"/>
          <w:sz w:val="22"/>
          <w:szCs w:val="22"/>
        </w:rPr>
      </w:pP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Observe confidentiality requirements</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Be prudent, fair, open and honest</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Honour their commitment and contribute to the development of the organisation</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Develop their knowledge and skills as necessary</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Work as an effective team</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Actively participate in meetings and comply with the organisation’s culture, values and behaviours as well as Board meeting style and tone</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 xml:space="preserve">Act as an ambassador of the organisation and promote good governance </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Add value by fulfilling best practice</w:t>
      </w:r>
    </w:p>
    <w:p w:rsidR="00E84F35" w:rsidRPr="007C687B" w:rsidRDefault="00E84F35" w:rsidP="00E84F35">
      <w:pPr>
        <w:pStyle w:val="Myriad"/>
        <w:numPr>
          <w:ilvl w:val="0"/>
          <w:numId w:val="16"/>
        </w:numPr>
        <w:spacing w:line="276" w:lineRule="auto"/>
        <w:ind w:left="1284"/>
        <w:jc w:val="both"/>
        <w:rPr>
          <w:rFonts w:ascii="Arial" w:hAnsi="Arial" w:cs="Arial"/>
          <w:sz w:val="22"/>
          <w:szCs w:val="22"/>
        </w:rPr>
      </w:pPr>
      <w:r w:rsidRPr="007C687B">
        <w:rPr>
          <w:rFonts w:ascii="Arial" w:hAnsi="Arial" w:cs="Arial"/>
          <w:sz w:val="22"/>
          <w:szCs w:val="22"/>
        </w:rPr>
        <w:t>Establish a close and supportive relationship wit</w:t>
      </w:r>
      <w:r w:rsidR="00981B85">
        <w:rPr>
          <w:rFonts w:ascii="Arial" w:hAnsi="Arial" w:cs="Arial"/>
          <w:sz w:val="22"/>
          <w:szCs w:val="22"/>
        </w:rPr>
        <w:t xml:space="preserve">h </w:t>
      </w:r>
      <w:r w:rsidRPr="007C687B">
        <w:rPr>
          <w:rFonts w:ascii="Arial" w:hAnsi="Arial" w:cs="Arial"/>
          <w:sz w:val="22"/>
          <w:szCs w:val="22"/>
        </w:rPr>
        <w:t xml:space="preserve">the </w:t>
      </w:r>
      <w:r w:rsidR="009013C7">
        <w:rPr>
          <w:rFonts w:ascii="Arial" w:hAnsi="Arial" w:cs="Arial"/>
          <w:sz w:val="22"/>
          <w:szCs w:val="22"/>
        </w:rPr>
        <w:t>General Manager</w:t>
      </w:r>
      <w:r w:rsidR="00981B85">
        <w:rPr>
          <w:rFonts w:ascii="Arial" w:hAnsi="Arial" w:cs="Arial"/>
          <w:sz w:val="22"/>
          <w:szCs w:val="22"/>
        </w:rPr>
        <w:t xml:space="preserve"> and Caravan project staff and Volunteers</w:t>
      </w:r>
      <w:r w:rsidR="009013C7">
        <w:rPr>
          <w:rFonts w:ascii="Arial" w:hAnsi="Arial" w:cs="Arial"/>
          <w:sz w:val="22"/>
          <w:szCs w:val="22"/>
        </w:rPr>
        <w:t xml:space="preserve">. </w:t>
      </w:r>
    </w:p>
    <w:p w:rsidR="00E84F35" w:rsidRPr="007C687B" w:rsidRDefault="00E84F35" w:rsidP="00E84F35">
      <w:pPr>
        <w:spacing w:line="276" w:lineRule="auto"/>
        <w:ind w:left="792"/>
        <w:jc w:val="both"/>
        <w:rPr>
          <w:rFonts w:ascii="Arial" w:hAnsi="Arial" w:cs="Arial"/>
          <w:b/>
          <w:sz w:val="22"/>
          <w:szCs w:val="22"/>
        </w:rPr>
      </w:pPr>
    </w:p>
    <w:p w:rsidR="00E84F35" w:rsidRPr="007C687B" w:rsidRDefault="009013C7" w:rsidP="00E84F35">
      <w:pPr>
        <w:pStyle w:val="Myriad"/>
        <w:spacing w:line="276" w:lineRule="auto"/>
        <w:ind w:left="924"/>
        <w:jc w:val="both"/>
        <w:rPr>
          <w:rFonts w:ascii="Arial" w:hAnsi="Arial" w:cs="Arial"/>
          <w:sz w:val="22"/>
          <w:szCs w:val="22"/>
        </w:rPr>
      </w:pPr>
      <w:r>
        <w:rPr>
          <w:rFonts w:ascii="Arial" w:hAnsi="Arial" w:cs="Arial"/>
          <w:sz w:val="22"/>
          <w:szCs w:val="22"/>
        </w:rPr>
        <w:t xml:space="preserve">Trustees </w:t>
      </w:r>
      <w:r w:rsidR="00E84F35" w:rsidRPr="007C687B">
        <w:rPr>
          <w:rFonts w:ascii="Arial" w:hAnsi="Arial" w:cs="Arial"/>
          <w:sz w:val="22"/>
          <w:szCs w:val="22"/>
        </w:rPr>
        <w:t>will be accountable to the Board and ultimately the Members of the organisation.</w:t>
      </w:r>
    </w:p>
    <w:p w:rsidR="00E84F35" w:rsidRPr="007C687B" w:rsidRDefault="00E84F35" w:rsidP="00E84F35">
      <w:pPr>
        <w:spacing w:line="276" w:lineRule="auto"/>
        <w:ind w:left="360"/>
        <w:jc w:val="both"/>
        <w:rPr>
          <w:rFonts w:ascii="Arial" w:hAnsi="Arial" w:cs="Arial"/>
          <w:sz w:val="22"/>
          <w:szCs w:val="22"/>
        </w:rPr>
      </w:pPr>
    </w:p>
    <w:p w:rsidR="00E84F35" w:rsidRPr="007C687B" w:rsidRDefault="00E84F35" w:rsidP="00E84F35">
      <w:pPr>
        <w:pStyle w:val="Myriad"/>
        <w:numPr>
          <w:ilvl w:val="0"/>
          <w:numId w:val="15"/>
        </w:numPr>
        <w:spacing w:line="276" w:lineRule="auto"/>
        <w:jc w:val="both"/>
        <w:rPr>
          <w:rFonts w:ascii="Arial" w:hAnsi="Arial" w:cs="Arial"/>
          <w:b/>
          <w:sz w:val="22"/>
          <w:szCs w:val="22"/>
        </w:rPr>
      </w:pPr>
      <w:r w:rsidRPr="007C687B">
        <w:rPr>
          <w:rFonts w:ascii="Arial" w:hAnsi="Arial" w:cs="Arial"/>
          <w:b/>
          <w:sz w:val="22"/>
          <w:szCs w:val="22"/>
        </w:rPr>
        <w:t>Duties &amp; Responsibilities</w:t>
      </w:r>
    </w:p>
    <w:p w:rsidR="00E84F35" w:rsidRPr="007C687B" w:rsidRDefault="00E84F35" w:rsidP="00E84F35">
      <w:pPr>
        <w:pStyle w:val="Myriad"/>
        <w:spacing w:line="276" w:lineRule="auto"/>
        <w:jc w:val="both"/>
        <w:rPr>
          <w:rFonts w:ascii="Arial" w:hAnsi="Arial" w:cs="Arial"/>
          <w:b/>
          <w:i/>
          <w:sz w:val="22"/>
          <w:szCs w:val="22"/>
        </w:rPr>
      </w:pPr>
    </w:p>
    <w:p w:rsidR="00E84F35" w:rsidRPr="007C687B" w:rsidRDefault="00E84F35" w:rsidP="00E84F35">
      <w:pPr>
        <w:pStyle w:val="Myriad"/>
        <w:numPr>
          <w:ilvl w:val="1"/>
          <w:numId w:val="15"/>
        </w:numPr>
        <w:spacing w:line="276" w:lineRule="auto"/>
        <w:ind w:left="924" w:hanging="567"/>
        <w:jc w:val="both"/>
        <w:rPr>
          <w:rFonts w:ascii="Arial" w:hAnsi="Arial" w:cs="Arial"/>
          <w:b/>
          <w:i/>
          <w:sz w:val="22"/>
          <w:szCs w:val="22"/>
        </w:rPr>
      </w:pPr>
      <w:r w:rsidRPr="007C687B">
        <w:rPr>
          <w:rFonts w:ascii="Arial" w:hAnsi="Arial" w:cs="Arial"/>
          <w:b/>
          <w:i/>
          <w:sz w:val="22"/>
          <w:szCs w:val="22"/>
        </w:rPr>
        <w:t>Statutory Duties</w:t>
      </w:r>
    </w:p>
    <w:p w:rsidR="009013C7" w:rsidRDefault="009013C7" w:rsidP="00E84F35">
      <w:pPr>
        <w:pStyle w:val="Myriad"/>
        <w:spacing w:line="276" w:lineRule="auto"/>
        <w:ind w:left="924"/>
        <w:jc w:val="both"/>
        <w:rPr>
          <w:rFonts w:ascii="Arial" w:hAnsi="Arial" w:cs="Arial"/>
          <w:b/>
          <w:i/>
          <w:sz w:val="22"/>
          <w:szCs w:val="22"/>
        </w:rPr>
      </w:pPr>
    </w:p>
    <w:p w:rsidR="00E84F35" w:rsidRDefault="009013C7" w:rsidP="009013C7">
      <w:pPr>
        <w:pStyle w:val="Myriad"/>
        <w:spacing w:line="276" w:lineRule="auto"/>
        <w:jc w:val="both"/>
        <w:rPr>
          <w:rFonts w:ascii="Arial" w:hAnsi="Arial" w:cs="Arial"/>
          <w:sz w:val="22"/>
          <w:szCs w:val="22"/>
        </w:rPr>
      </w:pPr>
      <w:r>
        <w:rPr>
          <w:rFonts w:ascii="Arial" w:hAnsi="Arial" w:cs="Arial"/>
          <w:b/>
          <w:i/>
          <w:sz w:val="22"/>
          <w:szCs w:val="22"/>
        </w:rPr>
        <w:t xml:space="preserve">  </w:t>
      </w:r>
      <w:r w:rsidR="00E84F35" w:rsidRPr="007C687B">
        <w:rPr>
          <w:rFonts w:ascii="Arial" w:hAnsi="Arial" w:cs="Arial"/>
          <w:sz w:val="22"/>
          <w:szCs w:val="22"/>
        </w:rPr>
        <w:t xml:space="preserve"> </w:t>
      </w:r>
      <w:r>
        <w:rPr>
          <w:rFonts w:ascii="Arial" w:hAnsi="Arial" w:cs="Arial"/>
          <w:sz w:val="22"/>
          <w:szCs w:val="22"/>
        </w:rPr>
        <w:t xml:space="preserve">Trustees </w:t>
      </w:r>
      <w:r w:rsidR="00E84F35" w:rsidRPr="007C687B">
        <w:rPr>
          <w:rFonts w:ascii="Arial" w:hAnsi="Arial" w:cs="Arial"/>
          <w:sz w:val="22"/>
          <w:szCs w:val="22"/>
        </w:rPr>
        <w:t>have specific legal duties to ensure:</w:t>
      </w:r>
    </w:p>
    <w:p w:rsidR="009013C7" w:rsidRPr="007C687B" w:rsidRDefault="009013C7" w:rsidP="009013C7">
      <w:pPr>
        <w:pStyle w:val="Myriad"/>
        <w:spacing w:line="276" w:lineRule="auto"/>
        <w:jc w:val="both"/>
        <w:rPr>
          <w:rFonts w:ascii="Arial" w:hAnsi="Arial" w:cs="Arial"/>
          <w:sz w:val="22"/>
          <w:szCs w:val="22"/>
        </w:rPr>
      </w:pP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organisation complies with its governing document, company and charity law (if applicable) and any other relevant legislation or regulations.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organisation pursues its objects as defined in its governing document.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organisation applies its resources exclusively in pursuance of its objects.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Active contribution to the Board’s role in:</w:t>
      </w:r>
    </w:p>
    <w:p w:rsidR="00E84F35" w:rsidRPr="007C687B"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 xml:space="preserve">Giving firm strategic direction to the organisation, </w:t>
      </w:r>
    </w:p>
    <w:p w:rsidR="00E84F35" w:rsidRPr="007C687B"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 xml:space="preserve">Setting overall policy, </w:t>
      </w:r>
    </w:p>
    <w:p w:rsidR="00E84F35" w:rsidRPr="007C687B"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 xml:space="preserve">Defining goals and setting targets, </w:t>
      </w:r>
    </w:p>
    <w:p w:rsidR="00E84F35" w:rsidRDefault="00E84F35" w:rsidP="00E84F35">
      <w:pPr>
        <w:pStyle w:val="Myriad"/>
        <w:numPr>
          <w:ilvl w:val="0"/>
          <w:numId w:val="18"/>
        </w:numPr>
        <w:spacing w:line="276" w:lineRule="auto"/>
        <w:jc w:val="both"/>
        <w:rPr>
          <w:rFonts w:ascii="Arial" w:hAnsi="Arial" w:cs="Arial"/>
          <w:sz w:val="22"/>
          <w:szCs w:val="22"/>
        </w:rPr>
      </w:pPr>
      <w:r w:rsidRPr="007C687B">
        <w:rPr>
          <w:rFonts w:ascii="Arial" w:hAnsi="Arial" w:cs="Arial"/>
          <w:sz w:val="22"/>
          <w:szCs w:val="22"/>
        </w:rPr>
        <w:t>Evaluating performance against agreed targets.</w:t>
      </w:r>
    </w:p>
    <w:p w:rsidR="00E84F35" w:rsidRDefault="00E84F35" w:rsidP="00E84F35">
      <w:pPr>
        <w:pStyle w:val="Myriad"/>
        <w:spacing w:line="276" w:lineRule="auto"/>
        <w:ind w:left="1644"/>
        <w:jc w:val="both"/>
        <w:rPr>
          <w:rFonts w:ascii="Arial" w:hAnsi="Arial" w:cs="Arial"/>
          <w:sz w:val="22"/>
          <w:szCs w:val="22"/>
        </w:rPr>
      </w:pPr>
    </w:p>
    <w:p w:rsidR="00E84F35" w:rsidRPr="007C687B" w:rsidRDefault="00E84F35" w:rsidP="00E84F35">
      <w:pPr>
        <w:pStyle w:val="Myriad"/>
        <w:spacing w:line="276" w:lineRule="auto"/>
        <w:ind w:left="1644"/>
        <w:jc w:val="both"/>
        <w:rPr>
          <w:rFonts w:ascii="Arial" w:hAnsi="Arial" w:cs="Arial"/>
          <w:sz w:val="22"/>
          <w:szCs w:val="22"/>
        </w:rPr>
      </w:pPr>
    </w:p>
    <w:p w:rsidR="00E84F35" w:rsidRPr="007C687B" w:rsidRDefault="00E84F35" w:rsidP="00E84F35">
      <w:pPr>
        <w:pStyle w:val="Myriad"/>
        <w:spacing w:line="276" w:lineRule="auto"/>
        <w:ind w:left="1644"/>
        <w:jc w:val="both"/>
        <w:rPr>
          <w:rFonts w:ascii="Arial" w:hAnsi="Arial" w:cs="Arial"/>
          <w:sz w:val="22"/>
          <w:szCs w:val="22"/>
        </w:rPr>
      </w:pP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Fiduciary duties as a </w:t>
      </w:r>
      <w:r w:rsidR="009013C7">
        <w:rPr>
          <w:rFonts w:ascii="Arial" w:hAnsi="Arial" w:cs="Arial"/>
          <w:sz w:val="22"/>
          <w:szCs w:val="22"/>
        </w:rPr>
        <w:t xml:space="preserve">trustee </w:t>
      </w:r>
      <w:r w:rsidRPr="007C687B">
        <w:rPr>
          <w:rFonts w:ascii="Arial" w:hAnsi="Arial" w:cs="Arial"/>
          <w:sz w:val="22"/>
          <w:szCs w:val="22"/>
        </w:rPr>
        <w:t>are fulfilled:</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Act within powers</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Promote the success of the organisation</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Exercise reasonable judgement</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Exercise reasonable care, skill and diligence</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Avoid conflicts of interest</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Avoid acceptance of benefits from third parties</w:t>
      </w:r>
    </w:p>
    <w:p w:rsidR="00E84F35" w:rsidRPr="007C687B" w:rsidRDefault="00E84F35" w:rsidP="00E84F35">
      <w:pPr>
        <w:pStyle w:val="Myriad"/>
        <w:numPr>
          <w:ilvl w:val="0"/>
          <w:numId w:val="19"/>
        </w:numPr>
        <w:spacing w:line="276" w:lineRule="auto"/>
        <w:jc w:val="both"/>
        <w:rPr>
          <w:rFonts w:ascii="Arial" w:hAnsi="Arial" w:cs="Arial"/>
          <w:sz w:val="22"/>
          <w:szCs w:val="22"/>
        </w:rPr>
      </w:pPr>
      <w:r w:rsidRPr="007C687B">
        <w:rPr>
          <w:rFonts w:ascii="Arial" w:hAnsi="Arial" w:cs="Arial"/>
          <w:sz w:val="22"/>
          <w:szCs w:val="22"/>
        </w:rPr>
        <w:t>Declare interests in proposed transactions or arrangements.</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Specific skills, knowledge and experience are used to help the Board reach sound decisions.</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safeguarding of the good name and values of the organisation.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effective and efficient administration of the organisation.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financial stability of the organisation.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protection and management of organisation property and to ensure the proper investment of the organisation’s funds. </w:t>
      </w:r>
    </w:p>
    <w:p w:rsidR="00E84F35" w:rsidRPr="007C687B" w:rsidRDefault="00E84F35" w:rsidP="00E84F35">
      <w:pPr>
        <w:pStyle w:val="Myriad"/>
        <w:numPr>
          <w:ilvl w:val="0"/>
          <w:numId w:val="17"/>
        </w:numPr>
        <w:spacing w:line="276" w:lineRule="auto"/>
        <w:jc w:val="both"/>
        <w:rPr>
          <w:rFonts w:ascii="Arial" w:hAnsi="Arial" w:cs="Arial"/>
          <w:sz w:val="22"/>
          <w:szCs w:val="22"/>
        </w:rPr>
      </w:pPr>
      <w:r w:rsidRPr="007C687B">
        <w:rPr>
          <w:rFonts w:ascii="Arial" w:hAnsi="Arial" w:cs="Arial"/>
          <w:sz w:val="22"/>
          <w:szCs w:val="22"/>
        </w:rPr>
        <w:t xml:space="preserve">The appointment of a suitable and qualified </w:t>
      </w:r>
      <w:r w:rsidR="009013C7">
        <w:rPr>
          <w:rFonts w:ascii="Arial" w:hAnsi="Arial" w:cs="Arial"/>
          <w:sz w:val="22"/>
          <w:szCs w:val="22"/>
        </w:rPr>
        <w:t>General Manager</w:t>
      </w:r>
      <w:r w:rsidRPr="007C687B">
        <w:rPr>
          <w:rFonts w:ascii="Arial" w:hAnsi="Arial" w:cs="Arial"/>
          <w:sz w:val="22"/>
          <w:szCs w:val="22"/>
        </w:rPr>
        <w:t xml:space="preserve"> and the monitoring of his/her performance. </w:t>
      </w:r>
    </w:p>
    <w:p w:rsidR="00E84F35" w:rsidRPr="007C687B" w:rsidRDefault="00E84F35" w:rsidP="00E84F35">
      <w:pPr>
        <w:pStyle w:val="Myriad"/>
        <w:spacing w:line="276" w:lineRule="auto"/>
        <w:ind w:left="924"/>
        <w:jc w:val="both"/>
        <w:rPr>
          <w:rFonts w:ascii="Arial" w:hAnsi="Arial" w:cs="Arial"/>
          <w:b/>
          <w:i/>
          <w:sz w:val="22"/>
          <w:szCs w:val="22"/>
        </w:rPr>
      </w:pPr>
    </w:p>
    <w:p w:rsidR="00E84F35" w:rsidRPr="007C687B" w:rsidRDefault="00E84F35" w:rsidP="00E84F35">
      <w:pPr>
        <w:pStyle w:val="Myriad"/>
        <w:numPr>
          <w:ilvl w:val="1"/>
          <w:numId w:val="15"/>
        </w:numPr>
        <w:ind w:left="924" w:hanging="567"/>
        <w:rPr>
          <w:rFonts w:ascii="Arial" w:hAnsi="Arial" w:cs="Arial"/>
          <w:b/>
          <w:i/>
          <w:sz w:val="22"/>
          <w:szCs w:val="22"/>
        </w:rPr>
      </w:pPr>
      <w:r w:rsidRPr="007C687B">
        <w:rPr>
          <w:rFonts w:ascii="Arial" w:hAnsi="Arial" w:cs="Arial"/>
          <w:b/>
          <w:i/>
          <w:sz w:val="22"/>
          <w:szCs w:val="22"/>
        </w:rPr>
        <w:t>General Responsibilities</w:t>
      </w:r>
    </w:p>
    <w:p w:rsidR="00E84F35" w:rsidRPr="007C687B" w:rsidRDefault="00E84F35" w:rsidP="00E84F35">
      <w:pPr>
        <w:spacing w:line="276" w:lineRule="auto"/>
        <w:ind w:left="851"/>
        <w:jc w:val="both"/>
        <w:rPr>
          <w:rFonts w:ascii="Arial" w:hAnsi="Arial" w:cs="Arial"/>
          <w:b/>
          <w:sz w:val="22"/>
          <w:szCs w:val="22"/>
        </w:rPr>
      </w:pP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Attend all meetings of the Board (and meetings of any committees of which they are a member) unless there are pressing reasons or the Board gives leave of absence.</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Contribute to and share responsibility for all decisions of the Board and any committee of which they are a member.</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Read and scrutinise Board papers before all meetings that they attend.</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Attend induction, training and performance review sessions and other such sessions or events (e.g. Board Away Days) as are reasonably required by the organisation.</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Be a member of any committee of the Board if requested and subject to availability.</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 xml:space="preserve">Represent </w:t>
      </w:r>
      <w:r w:rsidR="009013C7">
        <w:rPr>
          <w:rFonts w:ascii="Arial" w:hAnsi="Arial" w:cs="Arial"/>
          <w:sz w:val="22"/>
          <w:szCs w:val="22"/>
        </w:rPr>
        <w:t xml:space="preserve">the Caravan Project </w:t>
      </w:r>
      <w:r w:rsidRPr="007C687B">
        <w:rPr>
          <w:rFonts w:ascii="Arial" w:hAnsi="Arial" w:cs="Arial"/>
          <w:sz w:val="22"/>
          <w:szCs w:val="22"/>
        </w:rPr>
        <w:t>positively to all external audiences.</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Register all interest</w:t>
      </w:r>
      <w:r w:rsidR="009013C7">
        <w:rPr>
          <w:rFonts w:ascii="Arial" w:hAnsi="Arial" w:cs="Arial"/>
          <w:sz w:val="22"/>
          <w:szCs w:val="22"/>
        </w:rPr>
        <w:t>s that might have a bearing on the Caravan Project</w:t>
      </w:r>
      <w:r w:rsidRPr="007C687B">
        <w:rPr>
          <w:rFonts w:ascii="Arial" w:hAnsi="Arial" w:cs="Arial"/>
          <w:b/>
          <w:sz w:val="22"/>
          <w:szCs w:val="22"/>
        </w:rPr>
        <w:t xml:space="preserve"> </w:t>
      </w:r>
      <w:r w:rsidRPr="007C687B">
        <w:rPr>
          <w:rFonts w:ascii="Arial" w:hAnsi="Arial" w:cs="Arial"/>
          <w:sz w:val="22"/>
          <w:szCs w:val="22"/>
        </w:rPr>
        <w:t>work and declare any potential or actual conflicts of interest as and when these arise.</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Follow the organisation’s Code of Conduct in relation to their role.</w:t>
      </w:r>
    </w:p>
    <w:p w:rsidR="00E84F35" w:rsidRPr="007C687B" w:rsidRDefault="00E84F35" w:rsidP="00E84F35">
      <w:pPr>
        <w:pStyle w:val="Myriad"/>
        <w:numPr>
          <w:ilvl w:val="0"/>
          <w:numId w:val="20"/>
        </w:numPr>
        <w:spacing w:line="276" w:lineRule="auto"/>
        <w:jc w:val="both"/>
        <w:rPr>
          <w:rFonts w:ascii="Arial" w:hAnsi="Arial" w:cs="Arial"/>
          <w:sz w:val="22"/>
          <w:szCs w:val="22"/>
        </w:rPr>
      </w:pPr>
      <w:r w:rsidRPr="007C687B">
        <w:rPr>
          <w:rFonts w:ascii="Arial" w:hAnsi="Arial" w:cs="Arial"/>
          <w:sz w:val="22"/>
          <w:szCs w:val="22"/>
        </w:rPr>
        <w:t xml:space="preserve">Contribute from their specific skills by liaising informally with the appropriate director or other staff member if called upon to do so.  </w:t>
      </w:r>
    </w:p>
    <w:p w:rsidR="00E84F35" w:rsidRPr="007C687B" w:rsidRDefault="00E84F35" w:rsidP="00E84F35">
      <w:pPr>
        <w:spacing w:line="276" w:lineRule="auto"/>
        <w:jc w:val="both"/>
        <w:rPr>
          <w:rFonts w:ascii="Arial" w:hAnsi="Arial" w:cs="Arial"/>
          <w:b/>
          <w:color w:val="800000"/>
          <w:sz w:val="28"/>
          <w:szCs w:val="28"/>
        </w:rPr>
      </w:pPr>
    </w:p>
    <w:p w:rsidR="00E84F35" w:rsidRPr="007C687B" w:rsidRDefault="00E84F35" w:rsidP="00E84F35">
      <w:pPr>
        <w:pStyle w:val="Myriad"/>
        <w:rPr>
          <w:rFonts w:ascii="Arial" w:hAnsi="Arial" w:cs="Arial"/>
          <w:b/>
          <w:color w:val="808080" w:themeColor="background1" w:themeShade="80"/>
          <w:sz w:val="28"/>
          <w:szCs w:val="28"/>
        </w:rPr>
      </w:pPr>
      <w:r w:rsidRPr="007C687B">
        <w:rPr>
          <w:rFonts w:ascii="Arial" w:hAnsi="Arial" w:cs="Arial"/>
        </w:rPr>
        <w:br w:type="page"/>
      </w:r>
      <w:r w:rsidRPr="007C687B">
        <w:rPr>
          <w:rFonts w:ascii="Arial" w:hAnsi="Arial" w:cs="Arial"/>
          <w:b/>
          <w:color w:val="808080" w:themeColor="background1" w:themeShade="80"/>
          <w:sz w:val="28"/>
          <w:szCs w:val="28"/>
        </w:rPr>
        <w:lastRenderedPageBreak/>
        <w:t>Person Specification</w:t>
      </w:r>
    </w:p>
    <w:p w:rsidR="00E84F35" w:rsidRPr="007C687B" w:rsidRDefault="00E84F35" w:rsidP="00E84F35">
      <w:pPr>
        <w:jc w:val="both"/>
        <w:rPr>
          <w:rFonts w:ascii="Arial" w:hAnsi="Arial" w:cs="Arial"/>
          <w:b/>
          <w:color w:val="800000"/>
          <w:sz w:val="28"/>
          <w:szCs w:val="28"/>
        </w:rPr>
      </w:pPr>
    </w:p>
    <w:p w:rsidR="00E84F35" w:rsidRPr="007C687B" w:rsidRDefault="00E84F35" w:rsidP="00E84F35">
      <w:pPr>
        <w:pStyle w:val="Myriad"/>
        <w:jc w:val="both"/>
        <w:rPr>
          <w:rFonts w:ascii="Arial" w:hAnsi="Arial" w:cs="Arial"/>
          <w:sz w:val="22"/>
          <w:szCs w:val="22"/>
        </w:rPr>
      </w:pPr>
      <w:r w:rsidRPr="007C687B">
        <w:rPr>
          <w:rFonts w:ascii="Arial" w:hAnsi="Arial" w:cs="Arial"/>
          <w:sz w:val="22"/>
          <w:szCs w:val="22"/>
        </w:rPr>
        <w:t xml:space="preserve">To be considered, the potential </w:t>
      </w:r>
      <w:r w:rsidR="009013C7">
        <w:rPr>
          <w:rFonts w:ascii="Arial" w:hAnsi="Arial" w:cs="Arial"/>
          <w:sz w:val="22"/>
          <w:szCs w:val="22"/>
        </w:rPr>
        <w:t>Trustee</w:t>
      </w:r>
      <w:r w:rsidRPr="007C687B">
        <w:rPr>
          <w:rFonts w:ascii="Arial" w:hAnsi="Arial" w:cs="Arial"/>
          <w:sz w:val="22"/>
          <w:szCs w:val="22"/>
        </w:rPr>
        <w:t xml:space="preserve"> should possess the following competencies and be able to provide evidence where necessary:</w:t>
      </w:r>
    </w:p>
    <w:p w:rsidR="00E84F35" w:rsidRPr="007C687B" w:rsidRDefault="00E84F35" w:rsidP="00E84F35">
      <w:pPr>
        <w:jc w:val="both"/>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4961"/>
        <w:gridCol w:w="1276"/>
        <w:gridCol w:w="1276"/>
      </w:tblGrid>
      <w:tr w:rsidR="00E84F35" w:rsidRPr="007C687B" w:rsidTr="00F46ABA">
        <w:tc>
          <w:tcPr>
            <w:tcW w:w="1951" w:type="dxa"/>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Area of Competency</w:t>
            </w:r>
          </w:p>
        </w:tc>
        <w:tc>
          <w:tcPr>
            <w:tcW w:w="4961" w:type="dxa"/>
            <w:tcBorders>
              <w:bottom w:val="single" w:sz="4" w:space="0" w:color="auto"/>
            </w:tcBorders>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Competencies</w:t>
            </w:r>
          </w:p>
        </w:tc>
        <w:tc>
          <w:tcPr>
            <w:tcW w:w="1276" w:type="dxa"/>
            <w:tcBorders>
              <w:bottom w:val="single" w:sz="4" w:space="0" w:color="auto"/>
            </w:tcBorders>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Essential</w:t>
            </w:r>
          </w:p>
        </w:tc>
        <w:tc>
          <w:tcPr>
            <w:tcW w:w="1276" w:type="dxa"/>
            <w:tcBorders>
              <w:bottom w:val="single" w:sz="4" w:space="0" w:color="auto"/>
            </w:tcBorders>
            <w:shd w:val="clear" w:color="auto" w:fill="8064A2" w:themeFill="accent4"/>
          </w:tcPr>
          <w:p w:rsidR="00E84F35" w:rsidRPr="007C687B" w:rsidRDefault="00E84F35" w:rsidP="00EB7ACA">
            <w:pPr>
              <w:pStyle w:val="Myriad"/>
              <w:jc w:val="center"/>
              <w:rPr>
                <w:rFonts w:ascii="Arial" w:hAnsi="Arial" w:cs="Arial"/>
                <w:b/>
                <w:sz w:val="22"/>
                <w:szCs w:val="22"/>
              </w:rPr>
            </w:pPr>
            <w:r w:rsidRPr="007C687B">
              <w:rPr>
                <w:rFonts w:ascii="Arial" w:hAnsi="Arial" w:cs="Arial"/>
                <w:b/>
                <w:sz w:val="22"/>
                <w:szCs w:val="22"/>
              </w:rPr>
              <w:t>Desirable</w:t>
            </w: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pStyle w:val="Myriad"/>
              <w:rPr>
                <w:rFonts w:ascii="Arial" w:hAnsi="Arial" w:cs="Arial"/>
                <w:sz w:val="22"/>
                <w:szCs w:val="22"/>
              </w:rPr>
            </w:pPr>
            <w:r w:rsidRPr="007C687B">
              <w:rPr>
                <w:rFonts w:ascii="Arial" w:hAnsi="Arial" w:cs="Arial"/>
                <w:sz w:val="22"/>
                <w:szCs w:val="22"/>
              </w:rPr>
              <w:t xml:space="preserve">Skills and Knowledge </w:t>
            </w:r>
          </w:p>
        </w:tc>
        <w:tc>
          <w:tcPr>
            <w:tcW w:w="4961" w:type="dxa"/>
            <w:tcBorders>
              <w:top w:val="single" w:sz="4" w:space="0" w:color="auto"/>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Good communication and interpersonal skills i.e. listening, speaking and writing</w:t>
            </w: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Creative and strategic thinking</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Sound knowledge of the sector as well as the organisation and its activities.</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Knowledge and understanding of Governance and Board Procedures, particularly legal duties, responsibilities and liabilities.</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 xml:space="preserve">Basic legal knowledge with respect to company/charity law. </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rPr>
          <w:trHeight w:val="620"/>
        </w:trPr>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1"/>
              </w:numPr>
              <w:rPr>
                <w:rFonts w:ascii="Arial" w:hAnsi="Arial" w:cs="Arial"/>
                <w:sz w:val="22"/>
                <w:szCs w:val="22"/>
              </w:rPr>
            </w:pPr>
            <w:r w:rsidRPr="007C687B">
              <w:rPr>
                <w:rFonts w:ascii="Arial" w:hAnsi="Arial" w:cs="Arial"/>
                <w:sz w:val="22"/>
                <w:szCs w:val="22"/>
              </w:rPr>
              <w:t>General financial and management skills (including human resources and public relations).</w:t>
            </w: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2"/>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7C687B" w:rsidRDefault="00E84F35" w:rsidP="009178C9">
            <w:pPr>
              <w:pStyle w:val="Myriad"/>
              <w:rPr>
                <w:rFonts w:ascii="Arial" w:hAnsi="Arial" w:cs="Arial"/>
                <w:sz w:val="22"/>
                <w:szCs w:val="22"/>
              </w:rPr>
            </w:pPr>
          </w:p>
        </w:tc>
        <w:tc>
          <w:tcPr>
            <w:tcW w:w="1276" w:type="dxa"/>
            <w:tcBorders>
              <w:top w:val="nil"/>
              <w:left w:val="single" w:sz="4" w:space="0" w:color="auto"/>
              <w:bottom w:val="single" w:sz="4" w:space="0" w:color="auto"/>
              <w:right w:val="single" w:sz="4" w:space="0" w:color="auto"/>
            </w:tcBorders>
          </w:tcPr>
          <w:p w:rsidR="00E84F35" w:rsidRPr="009178C9" w:rsidRDefault="00E84F35" w:rsidP="009178C9">
            <w:pPr>
              <w:rPr>
                <w:rFonts w:ascii="Arial" w:hAnsi="Arial"/>
              </w:rPr>
            </w:pP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ind w:left="644"/>
              <w:rPr>
                <w:rFonts w:ascii="Arial" w:hAnsi="Arial" w:cs="Arial"/>
              </w:rPr>
            </w:pPr>
          </w:p>
        </w:tc>
      </w:tr>
      <w:tr w:rsidR="00E84F35" w:rsidRPr="007C687B" w:rsidTr="00EB7ACA">
        <w:tc>
          <w:tcPr>
            <w:tcW w:w="1951" w:type="dxa"/>
            <w:tcBorders>
              <w:right w:val="single" w:sz="4" w:space="0" w:color="auto"/>
            </w:tcBorders>
          </w:tcPr>
          <w:p w:rsidR="00E84F35" w:rsidRPr="007C687B" w:rsidRDefault="00E84F35" w:rsidP="00EB7ACA">
            <w:pPr>
              <w:pStyle w:val="Myriad"/>
              <w:rPr>
                <w:rFonts w:ascii="Arial" w:hAnsi="Arial" w:cs="Arial"/>
                <w:sz w:val="22"/>
                <w:szCs w:val="22"/>
              </w:rPr>
            </w:pPr>
            <w:r w:rsidRPr="007C687B">
              <w:rPr>
                <w:rFonts w:ascii="Arial" w:hAnsi="Arial" w:cs="Arial"/>
                <w:sz w:val="22"/>
                <w:szCs w:val="22"/>
              </w:rPr>
              <w:t>Qualifications and Training</w:t>
            </w:r>
          </w:p>
        </w:tc>
        <w:tc>
          <w:tcPr>
            <w:tcW w:w="4961" w:type="dxa"/>
            <w:tcBorders>
              <w:top w:val="single" w:sz="4" w:space="0" w:color="auto"/>
              <w:left w:val="single" w:sz="4" w:space="0" w:color="auto"/>
              <w:bottom w:val="single" w:sz="4" w:space="0" w:color="auto"/>
              <w:right w:val="single" w:sz="4" w:space="0" w:color="auto"/>
            </w:tcBorders>
          </w:tcPr>
          <w:p w:rsidR="00E84F35" w:rsidRPr="007C687B" w:rsidRDefault="00E84F35" w:rsidP="00E84F35">
            <w:pPr>
              <w:pStyle w:val="Myriad"/>
              <w:numPr>
                <w:ilvl w:val="0"/>
                <w:numId w:val="22"/>
              </w:numPr>
              <w:rPr>
                <w:rFonts w:ascii="Arial" w:hAnsi="Arial" w:cs="Arial"/>
                <w:sz w:val="22"/>
                <w:szCs w:val="22"/>
              </w:rPr>
            </w:pPr>
            <w:r w:rsidRPr="007C687B">
              <w:rPr>
                <w:rFonts w:ascii="Arial" w:hAnsi="Arial" w:cs="Arial"/>
                <w:sz w:val="22"/>
                <w:szCs w:val="22"/>
              </w:rPr>
              <w:t>Have or be willing to undertake appropriate training.</w:t>
            </w:r>
          </w:p>
        </w:tc>
        <w:tc>
          <w:tcPr>
            <w:tcW w:w="1276" w:type="dxa"/>
            <w:tcBorders>
              <w:top w:val="single" w:sz="4" w:space="0" w:color="auto"/>
              <w:left w:val="single" w:sz="4" w:space="0" w:color="auto"/>
              <w:bottom w:val="single" w:sz="4" w:space="0" w:color="auto"/>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pStyle w:val="Myriad"/>
              <w:rPr>
                <w:rFonts w:ascii="Arial" w:hAnsi="Arial" w:cs="Arial"/>
              </w:rPr>
            </w:pPr>
            <w:r w:rsidRPr="007C687B">
              <w:rPr>
                <w:rFonts w:ascii="Arial" w:hAnsi="Arial" w:cs="Arial"/>
                <w:sz w:val="22"/>
                <w:szCs w:val="22"/>
              </w:rPr>
              <w:t>Experience</w:t>
            </w:r>
          </w:p>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Committee work</w:t>
            </w:r>
          </w:p>
        </w:tc>
        <w:tc>
          <w:tcPr>
            <w:tcW w:w="1276" w:type="dxa"/>
            <w:tcBorders>
              <w:top w:val="nil"/>
              <w:left w:val="single" w:sz="4" w:space="0" w:color="auto"/>
              <w:bottom w:val="nil"/>
              <w:right w:val="single" w:sz="4" w:space="0" w:color="auto"/>
            </w:tcBorders>
          </w:tcPr>
          <w:p w:rsidR="00E84F35" w:rsidRPr="00C660A3" w:rsidRDefault="00E84F35" w:rsidP="00EB7ACA">
            <w:pPr>
              <w:ind w:left="644"/>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Business planning and development</w:t>
            </w:r>
          </w:p>
        </w:tc>
        <w:tc>
          <w:tcPr>
            <w:tcW w:w="1276" w:type="dxa"/>
            <w:tcBorders>
              <w:top w:val="nil"/>
              <w:left w:val="single" w:sz="4" w:space="0" w:color="auto"/>
              <w:bottom w:val="nil"/>
              <w:right w:val="single" w:sz="4" w:space="0" w:color="auto"/>
            </w:tcBorders>
          </w:tcPr>
          <w:p w:rsidR="00E84F35" w:rsidRPr="00C660A3" w:rsidRDefault="00E84F35" w:rsidP="00EB7ACA">
            <w:pPr>
              <w:ind w:left="644"/>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Managing change</w:t>
            </w:r>
          </w:p>
        </w:tc>
        <w:tc>
          <w:tcPr>
            <w:tcW w:w="1276" w:type="dxa"/>
            <w:tcBorders>
              <w:top w:val="nil"/>
              <w:left w:val="single" w:sz="4" w:space="0" w:color="auto"/>
              <w:bottom w:val="nil"/>
              <w:right w:val="single" w:sz="4" w:space="0" w:color="auto"/>
            </w:tcBorders>
          </w:tcPr>
          <w:p w:rsidR="00E84F35" w:rsidRPr="00C660A3"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bottom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3"/>
              </w:numPr>
              <w:rPr>
                <w:rFonts w:ascii="Arial" w:hAnsi="Arial" w:cs="Arial"/>
                <w:sz w:val="22"/>
                <w:szCs w:val="22"/>
              </w:rPr>
            </w:pPr>
            <w:r w:rsidRPr="007C687B">
              <w:rPr>
                <w:rFonts w:ascii="Arial" w:hAnsi="Arial" w:cs="Arial"/>
                <w:sz w:val="22"/>
                <w:szCs w:val="22"/>
              </w:rPr>
              <w:t>Managing and setting budgets</w:t>
            </w:r>
          </w:p>
        </w:tc>
        <w:tc>
          <w:tcPr>
            <w:tcW w:w="1276" w:type="dxa"/>
            <w:tcBorders>
              <w:top w:val="nil"/>
              <w:left w:val="single" w:sz="4" w:space="0" w:color="auto"/>
              <w:bottom w:val="nil"/>
              <w:right w:val="single" w:sz="4" w:space="0" w:color="auto"/>
            </w:tcBorders>
          </w:tcPr>
          <w:p w:rsidR="00E84F35" w:rsidRPr="00C660A3" w:rsidRDefault="00E84F35" w:rsidP="00EB7ACA">
            <w:pPr>
              <w:ind w:left="644"/>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r>
      <w:tr w:rsidR="00E84F35" w:rsidRPr="007C687B" w:rsidTr="00EB7ACA">
        <w:tc>
          <w:tcPr>
            <w:tcW w:w="1951" w:type="dxa"/>
            <w:tcBorders>
              <w:top w:val="nil"/>
              <w:bottom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A7251B" w:rsidRDefault="00E84F35" w:rsidP="00E84F35">
            <w:pPr>
              <w:pStyle w:val="Myriad"/>
              <w:numPr>
                <w:ilvl w:val="0"/>
                <w:numId w:val="23"/>
              </w:numPr>
              <w:rPr>
                <w:rFonts w:ascii="Arial" w:hAnsi="Arial" w:cs="Arial"/>
                <w:sz w:val="22"/>
                <w:szCs w:val="22"/>
              </w:rPr>
            </w:pPr>
            <w:r w:rsidRPr="00A7251B">
              <w:rPr>
                <w:rFonts w:ascii="Arial" w:hAnsi="Arial" w:cs="Arial"/>
                <w:sz w:val="22"/>
                <w:szCs w:val="22"/>
              </w:rPr>
              <w:t>Business Management</w:t>
            </w:r>
          </w:p>
        </w:tc>
        <w:tc>
          <w:tcPr>
            <w:tcW w:w="1276" w:type="dxa"/>
            <w:tcBorders>
              <w:top w:val="nil"/>
              <w:left w:val="single" w:sz="4" w:space="0" w:color="auto"/>
              <w:bottom w:val="nil"/>
              <w:right w:val="single" w:sz="4" w:space="0" w:color="auto"/>
            </w:tcBorders>
          </w:tcPr>
          <w:p w:rsidR="00E84F35" w:rsidRPr="00A7251B" w:rsidRDefault="00E84F35" w:rsidP="00EB7ACA">
            <w:pPr>
              <w:pStyle w:val="ListParagraph"/>
              <w:numPr>
                <w:ilvl w:val="0"/>
                <w:numId w:val="1"/>
              </w:numPr>
              <w:jc w:val="center"/>
              <w:rPr>
                <w:rFonts w:ascii="Arial" w:hAnsi="Arial"/>
              </w:rPr>
            </w:pPr>
          </w:p>
        </w:tc>
        <w:tc>
          <w:tcPr>
            <w:tcW w:w="1276" w:type="dxa"/>
            <w:tcBorders>
              <w:top w:val="nil"/>
              <w:left w:val="single" w:sz="4" w:space="0" w:color="auto"/>
              <w:bottom w:val="nil"/>
              <w:right w:val="single" w:sz="4" w:space="0" w:color="auto"/>
            </w:tcBorders>
          </w:tcPr>
          <w:p w:rsidR="00E84F35" w:rsidRPr="007C687B" w:rsidRDefault="00E84F35" w:rsidP="00EB7ACA">
            <w:pPr>
              <w:ind w:left="644"/>
              <w:rPr>
                <w:rFonts w:ascii="Arial" w:hAnsi="Arial" w:cs="Arial"/>
              </w:rPr>
            </w:pPr>
          </w:p>
        </w:tc>
      </w:tr>
      <w:tr w:rsidR="00E84F35" w:rsidRPr="007C687B" w:rsidTr="00EB7ACA">
        <w:tc>
          <w:tcPr>
            <w:tcW w:w="1951" w:type="dxa"/>
            <w:tcBorders>
              <w:top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A7251B" w:rsidRDefault="00E84F35" w:rsidP="00E84F35">
            <w:pPr>
              <w:pStyle w:val="Myriad"/>
              <w:numPr>
                <w:ilvl w:val="0"/>
                <w:numId w:val="23"/>
              </w:numPr>
              <w:rPr>
                <w:rFonts w:ascii="Arial" w:hAnsi="Arial" w:cs="Arial"/>
                <w:sz w:val="22"/>
                <w:szCs w:val="22"/>
              </w:rPr>
            </w:pPr>
            <w:r w:rsidRPr="00A7251B">
              <w:rPr>
                <w:rFonts w:ascii="Arial" w:hAnsi="Arial" w:cs="Arial"/>
                <w:sz w:val="22"/>
                <w:szCs w:val="22"/>
              </w:rPr>
              <w:t>Financial Management</w:t>
            </w:r>
          </w:p>
        </w:tc>
        <w:tc>
          <w:tcPr>
            <w:tcW w:w="1276" w:type="dxa"/>
            <w:tcBorders>
              <w:top w:val="nil"/>
              <w:left w:val="single" w:sz="4" w:space="0" w:color="auto"/>
              <w:bottom w:val="single" w:sz="4" w:space="0" w:color="auto"/>
              <w:right w:val="single" w:sz="4" w:space="0" w:color="auto"/>
            </w:tcBorders>
          </w:tcPr>
          <w:p w:rsidR="00E84F35" w:rsidRPr="00A7251B" w:rsidRDefault="00E84F35" w:rsidP="00E84F35">
            <w:pPr>
              <w:pStyle w:val="ListParagraph"/>
              <w:numPr>
                <w:ilvl w:val="0"/>
                <w:numId w:val="26"/>
              </w:numPr>
              <w:jc w:val="center"/>
              <w:rPr>
                <w:rFonts w:ascii="Arial" w:hAnsi="Arial"/>
              </w:rPr>
            </w:pPr>
          </w:p>
        </w:tc>
        <w:tc>
          <w:tcPr>
            <w:tcW w:w="1276" w:type="dxa"/>
            <w:tcBorders>
              <w:top w:val="nil"/>
              <w:left w:val="single" w:sz="4" w:space="0" w:color="auto"/>
              <w:bottom w:val="single" w:sz="4" w:space="0" w:color="auto"/>
              <w:right w:val="single" w:sz="4" w:space="0" w:color="auto"/>
            </w:tcBorders>
          </w:tcPr>
          <w:p w:rsidR="00E84F35" w:rsidRPr="00C660A3" w:rsidRDefault="00E84F35" w:rsidP="00EB7ACA">
            <w:pPr>
              <w:pStyle w:val="ListParagraph"/>
              <w:ind w:left="644"/>
              <w:rPr>
                <w:rFonts w:ascii="Arial" w:hAnsi="Arial"/>
              </w:rPr>
            </w:pP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rPr>
                <w:rFonts w:ascii="Arial" w:hAnsi="Arial" w:cs="Arial"/>
              </w:rPr>
            </w:pPr>
          </w:p>
          <w:p w:rsidR="00E84F35" w:rsidRPr="007C687B" w:rsidRDefault="00E84F35" w:rsidP="00EB7ACA">
            <w:pPr>
              <w:pStyle w:val="Myriad"/>
              <w:rPr>
                <w:rFonts w:ascii="Arial" w:hAnsi="Arial" w:cs="Arial"/>
              </w:rPr>
            </w:pPr>
            <w:r w:rsidRPr="007C687B">
              <w:rPr>
                <w:rFonts w:ascii="Arial" w:hAnsi="Arial" w:cs="Arial"/>
                <w:sz w:val="22"/>
                <w:szCs w:val="22"/>
              </w:rPr>
              <w:t>Personal</w:t>
            </w:r>
            <w:r w:rsidRPr="007C687B">
              <w:rPr>
                <w:rFonts w:ascii="Arial" w:hAnsi="Arial" w:cs="Arial"/>
              </w:rPr>
              <w:t xml:space="preserve"> </w:t>
            </w:r>
            <w:r w:rsidRPr="006114DE">
              <w:rPr>
                <w:rFonts w:ascii="Arial" w:hAnsi="Arial" w:cs="Arial"/>
                <w:sz w:val="22"/>
                <w:szCs w:val="22"/>
              </w:rPr>
              <w:t>Attributes</w:t>
            </w:r>
          </w:p>
        </w:tc>
        <w:tc>
          <w:tcPr>
            <w:tcW w:w="4961" w:type="dxa"/>
            <w:tcBorders>
              <w:top w:val="single" w:sz="4" w:space="0" w:color="auto"/>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Ability to work as part of a team</w:t>
            </w: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Ability to be discrete and diplomatic</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 person of integrity</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Impartial and fair</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Confident and able to speak their mind</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Motivated and efficient</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Committed</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bottom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4"/>
              </w:numPr>
              <w:rPr>
                <w:rFonts w:ascii="Arial" w:hAnsi="Arial" w:cs="Arial"/>
                <w:sz w:val="22"/>
                <w:szCs w:val="22"/>
              </w:rPr>
            </w:pPr>
            <w:r w:rsidRPr="007C687B">
              <w:rPr>
                <w:rFonts w:ascii="Arial" w:hAnsi="Arial" w:cs="Arial"/>
                <w:sz w:val="22"/>
                <w:szCs w:val="22"/>
              </w:rPr>
              <w:t>Adaptable</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3"/>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tcBorders>
              <w:top w:val="nil"/>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6114DE" w:rsidRDefault="00E84F35" w:rsidP="00E84F35">
            <w:pPr>
              <w:pStyle w:val="Myriad"/>
              <w:numPr>
                <w:ilvl w:val="0"/>
                <w:numId w:val="24"/>
              </w:numPr>
              <w:rPr>
                <w:rFonts w:ascii="Arial" w:hAnsi="Arial" w:cs="Arial"/>
                <w:color w:val="FF0000"/>
                <w:sz w:val="22"/>
                <w:szCs w:val="22"/>
              </w:rPr>
            </w:pPr>
            <w:r w:rsidRPr="00A7251B">
              <w:rPr>
                <w:rFonts w:ascii="Arial" w:hAnsi="Arial" w:cs="Arial"/>
                <w:sz w:val="22"/>
                <w:szCs w:val="22"/>
              </w:rPr>
              <w:t>Ability to perform an ambassadorial role effectively</w:t>
            </w:r>
          </w:p>
        </w:tc>
        <w:tc>
          <w:tcPr>
            <w:tcW w:w="1276" w:type="dxa"/>
            <w:tcBorders>
              <w:top w:val="nil"/>
              <w:left w:val="single" w:sz="4" w:space="0" w:color="auto"/>
              <w:bottom w:val="single" w:sz="4" w:space="0" w:color="auto"/>
              <w:right w:val="single" w:sz="4" w:space="0" w:color="auto"/>
            </w:tcBorders>
          </w:tcPr>
          <w:p w:rsidR="00E84F35" w:rsidRPr="006114DE" w:rsidRDefault="00E84F35" w:rsidP="00EB7ACA">
            <w:pPr>
              <w:numPr>
                <w:ilvl w:val="0"/>
                <w:numId w:val="3"/>
              </w:numPr>
              <w:jc w:val="center"/>
              <w:rPr>
                <w:rFonts w:ascii="Arial" w:hAnsi="Arial" w:cs="Arial"/>
                <w:color w:val="FF0000"/>
              </w:rPr>
            </w:pP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val="restart"/>
            <w:tcBorders>
              <w:right w:val="single" w:sz="4" w:space="0" w:color="auto"/>
            </w:tcBorders>
          </w:tcPr>
          <w:p w:rsidR="00E84F35" w:rsidRPr="007C687B" w:rsidRDefault="00E84F35" w:rsidP="00EB7ACA">
            <w:pPr>
              <w:rPr>
                <w:rFonts w:ascii="Arial" w:hAnsi="Arial" w:cs="Arial"/>
              </w:rPr>
            </w:pPr>
          </w:p>
          <w:p w:rsidR="00E84F35" w:rsidRPr="007C687B" w:rsidRDefault="00E84F35" w:rsidP="00EB7ACA">
            <w:pPr>
              <w:rPr>
                <w:rFonts w:ascii="Arial" w:hAnsi="Arial" w:cs="Arial"/>
                <w:szCs w:val="22"/>
              </w:rPr>
            </w:pPr>
          </w:p>
          <w:p w:rsidR="00E84F35" w:rsidRPr="007C687B" w:rsidRDefault="00E84F35" w:rsidP="00EB7ACA">
            <w:pPr>
              <w:pStyle w:val="Myriad"/>
              <w:rPr>
                <w:rFonts w:ascii="Arial" w:hAnsi="Arial" w:cs="Arial"/>
              </w:rPr>
            </w:pPr>
            <w:r w:rsidRPr="007C687B">
              <w:rPr>
                <w:rFonts w:ascii="Arial" w:hAnsi="Arial" w:cs="Arial"/>
                <w:sz w:val="22"/>
                <w:szCs w:val="22"/>
              </w:rPr>
              <w:t>Special Requirements</w:t>
            </w:r>
          </w:p>
        </w:tc>
        <w:tc>
          <w:tcPr>
            <w:tcW w:w="4961" w:type="dxa"/>
            <w:tcBorders>
              <w:top w:val="single" w:sz="4" w:space="0" w:color="auto"/>
              <w:left w:val="single" w:sz="4" w:space="0" w:color="auto"/>
              <w:bottom w:val="nil"/>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 xml:space="preserve">Must </w:t>
            </w:r>
            <w:r w:rsidRPr="007C687B">
              <w:rPr>
                <w:rFonts w:ascii="Arial" w:hAnsi="Arial" w:cs="Arial"/>
                <w:sz w:val="22"/>
                <w:szCs w:val="22"/>
                <w:u w:val="single"/>
              </w:rPr>
              <w:t>not</w:t>
            </w:r>
            <w:r w:rsidRPr="007C687B">
              <w:rPr>
                <w:rFonts w:ascii="Arial" w:hAnsi="Arial" w:cs="Arial"/>
                <w:sz w:val="22"/>
                <w:szCs w:val="22"/>
              </w:rPr>
              <w:t xml:space="preserve"> already be involved with the organisation as a paid member of staff</w:t>
            </w: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single" w:sz="4" w:space="0" w:color="auto"/>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Be able to work at times convenient to the Board</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nil"/>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Be able to travel to meetings</w:t>
            </w:r>
          </w:p>
        </w:tc>
        <w:tc>
          <w:tcPr>
            <w:tcW w:w="1276" w:type="dxa"/>
            <w:tcBorders>
              <w:top w:val="nil"/>
              <w:left w:val="single" w:sz="4" w:space="0" w:color="auto"/>
              <w:bottom w:val="nil"/>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nil"/>
              <w:right w:val="single" w:sz="4" w:space="0" w:color="auto"/>
            </w:tcBorders>
          </w:tcPr>
          <w:p w:rsidR="00E84F35" w:rsidRPr="007C687B" w:rsidRDefault="00E84F35" w:rsidP="00EB7ACA">
            <w:pPr>
              <w:jc w:val="center"/>
              <w:rPr>
                <w:rFonts w:ascii="Arial" w:hAnsi="Arial" w:cs="Arial"/>
              </w:rPr>
            </w:pPr>
          </w:p>
        </w:tc>
      </w:tr>
      <w:tr w:rsidR="00E84F35" w:rsidRPr="007C687B" w:rsidTr="00EB7ACA">
        <w:tc>
          <w:tcPr>
            <w:tcW w:w="1951" w:type="dxa"/>
            <w:vMerge/>
            <w:tcBorders>
              <w:right w:val="single" w:sz="4" w:space="0" w:color="auto"/>
            </w:tcBorders>
          </w:tcPr>
          <w:p w:rsidR="00E84F35" w:rsidRPr="007C687B" w:rsidRDefault="00E84F35" w:rsidP="00EB7ACA">
            <w:pPr>
              <w:rPr>
                <w:rFonts w:ascii="Arial" w:hAnsi="Arial" w:cs="Arial"/>
              </w:rPr>
            </w:pPr>
          </w:p>
        </w:tc>
        <w:tc>
          <w:tcPr>
            <w:tcW w:w="4961" w:type="dxa"/>
            <w:tcBorders>
              <w:top w:val="nil"/>
              <w:left w:val="single" w:sz="4" w:space="0" w:color="auto"/>
              <w:bottom w:val="single" w:sz="4" w:space="0" w:color="auto"/>
              <w:right w:val="single" w:sz="4" w:space="0" w:color="auto"/>
            </w:tcBorders>
          </w:tcPr>
          <w:p w:rsidR="00E84F35" w:rsidRPr="007C687B" w:rsidRDefault="00E84F35" w:rsidP="00E84F35">
            <w:pPr>
              <w:pStyle w:val="Myriad"/>
              <w:numPr>
                <w:ilvl w:val="0"/>
                <w:numId w:val="25"/>
              </w:numPr>
              <w:rPr>
                <w:rFonts w:ascii="Arial" w:hAnsi="Arial" w:cs="Arial"/>
                <w:sz w:val="22"/>
                <w:szCs w:val="22"/>
              </w:rPr>
            </w:pPr>
            <w:r w:rsidRPr="007C687B">
              <w:rPr>
                <w:rFonts w:ascii="Arial" w:hAnsi="Arial" w:cs="Arial"/>
                <w:sz w:val="22"/>
                <w:szCs w:val="22"/>
              </w:rPr>
              <w:t>Be available (or commit) to meeting at mutually agreed times</w:t>
            </w: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numPr>
                <w:ilvl w:val="0"/>
                <w:numId w:val="1"/>
              </w:numPr>
              <w:jc w:val="center"/>
              <w:rPr>
                <w:rFonts w:ascii="Arial" w:hAnsi="Arial" w:cs="Arial"/>
              </w:rPr>
            </w:pPr>
          </w:p>
        </w:tc>
        <w:tc>
          <w:tcPr>
            <w:tcW w:w="1276" w:type="dxa"/>
            <w:tcBorders>
              <w:top w:val="nil"/>
              <w:left w:val="single" w:sz="4" w:space="0" w:color="auto"/>
              <w:bottom w:val="single" w:sz="4" w:space="0" w:color="auto"/>
              <w:right w:val="single" w:sz="4" w:space="0" w:color="auto"/>
            </w:tcBorders>
          </w:tcPr>
          <w:p w:rsidR="00E84F35" w:rsidRPr="007C687B" w:rsidRDefault="00E84F35" w:rsidP="00EB7ACA">
            <w:pPr>
              <w:jc w:val="center"/>
              <w:rPr>
                <w:rFonts w:ascii="Arial" w:hAnsi="Arial" w:cs="Arial"/>
              </w:rPr>
            </w:pPr>
          </w:p>
        </w:tc>
      </w:tr>
    </w:tbl>
    <w:p w:rsidR="00E84F35" w:rsidRDefault="00E84F35" w:rsidP="00E84F35">
      <w:pPr>
        <w:tabs>
          <w:tab w:val="left" w:pos="2987"/>
        </w:tabs>
        <w:rPr>
          <w:rFonts w:ascii="Arial" w:hAnsi="Arial" w:cs="Arial"/>
          <w:sz w:val="22"/>
          <w:szCs w:val="22"/>
        </w:rPr>
      </w:pPr>
    </w:p>
    <w:p w:rsidR="00E84F35" w:rsidRDefault="00E84F35" w:rsidP="00E84F35">
      <w:pPr>
        <w:pStyle w:val="ArticleH1"/>
        <w:tabs>
          <w:tab w:val="left" w:pos="993"/>
        </w:tabs>
        <w:spacing w:line="276" w:lineRule="auto"/>
        <w:rPr>
          <w:b/>
          <w:color w:val="9BBB59" w:themeColor="accent3"/>
          <w:sz w:val="32"/>
          <w:szCs w:val="32"/>
          <w:lang w:eastAsia="en-GB"/>
        </w:rPr>
        <w:sectPr w:rsidR="00E84F35" w:rsidSect="00431ABC">
          <w:pgSz w:w="11906" w:h="16838"/>
          <w:pgMar w:top="1440" w:right="1440" w:bottom="1440" w:left="1440" w:header="709" w:footer="708" w:gutter="0"/>
          <w:cols w:space="708"/>
          <w:docGrid w:linePitch="360"/>
        </w:sectPr>
      </w:pPr>
    </w:p>
    <w:p w:rsidR="00E84F35" w:rsidRPr="009178C9" w:rsidRDefault="00E84F35" w:rsidP="00E84F35">
      <w:pPr>
        <w:pStyle w:val="ArticleH1"/>
        <w:tabs>
          <w:tab w:val="left" w:pos="993"/>
        </w:tabs>
        <w:spacing w:line="276" w:lineRule="auto"/>
        <w:rPr>
          <w:b/>
          <w:color w:val="8064A2" w:themeColor="accent4"/>
          <w:sz w:val="32"/>
          <w:szCs w:val="32"/>
          <w:lang w:eastAsia="en-GB"/>
        </w:rPr>
      </w:pPr>
      <w:r w:rsidRPr="009178C9">
        <w:rPr>
          <w:b/>
          <w:color w:val="8064A2" w:themeColor="accent4"/>
          <w:sz w:val="32"/>
          <w:szCs w:val="32"/>
          <w:lang w:eastAsia="en-GB"/>
        </w:rPr>
        <w:lastRenderedPageBreak/>
        <w:t>Board Member - Application Form</w:t>
      </w: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4F35" w:rsidTr="00EB7ACA">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r w:rsidRPr="00812718">
              <w:rPr>
                <w:rFonts w:ascii="Trebuchet MS" w:hAnsi="Trebuchet MS" w:cs="Calibri"/>
                <w:color w:val="auto"/>
                <w:szCs w:val="22"/>
              </w:rPr>
              <w:t>Application Form No. (For Office Use Only):</w:t>
            </w:r>
          </w:p>
        </w:tc>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p>
        </w:tc>
      </w:tr>
    </w:tbl>
    <w:p w:rsidR="00E84F35" w:rsidRPr="00C1321B" w:rsidRDefault="00E84F35" w:rsidP="00E84F35">
      <w:pPr>
        <w:pStyle w:val="ArticleH1"/>
        <w:tabs>
          <w:tab w:val="left" w:pos="993"/>
        </w:tabs>
        <w:spacing w:line="276" w:lineRule="auto"/>
        <w:rPr>
          <w:color w:val="auto"/>
          <w:szCs w:val="22"/>
        </w:rPr>
      </w:pPr>
    </w:p>
    <w:p w:rsidR="00E84F35" w:rsidRPr="00ED4EDE" w:rsidRDefault="00E84F35" w:rsidP="00E84F35">
      <w:pPr>
        <w:jc w:val="both"/>
        <w:rPr>
          <w:rFonts w:ascii="Arial" w:hAnsi="Arial" w:cs="Arial"/>
          <w:sz w:val="22"/>
          <w:szCs w:val="22"/>
        </w:rPr>
      </w:pPr>
      <w:r w:rsidRPr="00ED4EDE">
        <w:rPr>
          <w:rFonts w:ascii="Arial" w:hAnsi="Arial" w:cs="Arial"/>
          <w:sz w:val="22"/>
          <w:szCs w:val="22"/>
        </w:rPr>
        <w:t xml:space="preserve">Thank you for expressing an interest in working with our organisation as </w:t>
      </w:r>
      <w:r>
        <w:rPr>
          <w:rFonts w:ascii="Arial" w:hAnsi="Arial" w:cs="Arial"/>
          <w:sz w:val="22"/>
          <w:szCs w:val="22"/>
        </w:rPr>
        <w:t xml:space="preserve">a </w:t>
      </w:r>
      <w:r w:rsidR="00981B85">
        <w:rPr>
          <w:rFonts w:ascii="Arial" w:hAnsi="Arial" w:cs="Arial"/>
          <w:sz w:val="22"/>
          <w:szCs w:val="22"/>
        </w:rPr>
        <w:t>trustee</w:t>
      </w:r>
      <w:r>
        <w:rPr>
          <w:rFonts w:ascii="Arial" w:hAnsi="Arial" w:cs="Arial"/>
          <w:sz w:val="22"/>
          <w:szCs w:val="22"/>
        </w:rPr>
        <w:t xml:space="preserve">.  </w:t>
      </w:r>
      <w:r w:rsidRPr="00ED4EDE">
        <w:rPr>
          <w:rFonts w:ascii="Arial" w:hAnsi="Arial" w:cs="Arial"/>
          <w:sz w:val="22"/>
          <w:szCs w:val="22"/>
        </w:rPr>
        <w:t>Please complete the application and submit to us by the required deadline. Please attach additional sheets of paper to complete your answers if necessary.</w:t>
      </w:r>
    </w:p>
    <w:p w:rsidR="00E84F35" w:rsidRPr="00ED4EDE" w:rsidRDefault="00E84F35" w:rsidP="00E84F35">
      <w:pPr>
        <w:jc w:val="both"/>
        <w:rPr>
          <w:rFonts w:ascii="Arial" w:hAnsi="Arial" w:cs="Arial"/>
          <w:sz w:val="22"/>
          <w:szCs w:val="22"/>
        </w:rPr>
      </w:pPr>
    </w:p>
    <w:p w:rsidR="00E84F35" w:rsidRPr="00ED4EDE" w:rsidRDefault="009013C7" w:rsidP="00E84F35">
      <w:pPr>
        <w:spacing w:line="276" w:lineRule="auto"/>
        <w:jc w:val="both"/>
        <w:rPr>
          <w:rFonts w:ascii="Arial" w:hAnsi="Arial" w:cs="Arial"/>
          <w:b/>
          <w:bCs/>
          <w:iCs/>
          <w:sz w:val="22"/>
        </w:rPr>
      </w:pPr>
      <w:r>
        <w:rPr>
          <w:rFonts w:ascii="Arial" w:hAnsi="Arial" w:cs="Arial"/>
          <w:iCs/>
          <w:sz w:val="22"/>
        </w:rPr>
        <w:t>The Caravan P</w:t>
      </w:r>
      <w:r w:rsidR="00981B85">
        <w:rPr>
          <w:rFonts w:ascii="Arial" w:hAnsi="Arial" w:cs="Arial"/>
          <w:iCs/>
          <w:sz w:val="22"/>
        </w:rPr>
        <w:t>r</w:t>
      </w:r>
      <w:r>
        <w:rPr>
          <w:rFonts w:ascii="Arial" w:hAnsi="Arial" w:cs="Arial"/>
          <w:iCs/>
          <w:sz w:val="22"/>
        </w:rPr>
        <w:t>oject</w:t>
      </w:r>
      <w:r w:rsidR="00E84F35" w:rsidRPr="00ED4EDE">
        <w:rPr>
          <w:rFonts w:ascii="Arial" w:hAnsi="Arial" w:cs="Arial"/>
          <w:iCs/>
          <w:sz w:val="22"/>
        </w:rPr>
        <w:t xml:space="preserve"> is committed to equal opportunities. To ensure that individuals are selected, promoted and treated on the basis of their individual merits and abilities, it would assist us if you would provide the information requested in </w:t>
      </w:r>
      <w:r w:rsidR="00E84F35" w:rsidRPr="00ED4EDE">
        <w:rPr>
          <w:rFonts w:ascii="Arial" w:hAnsi="Arial" w:cs="Arial"/>
          <w:b/>
          <w:bCs/>
          <w:iCs/>
          <w:sz w:val="22"/>
        </w:rPr>
        <w:t xml:space="preserve">Part One </w:t>
      </w:r>
      <w:r w:rsidR="00E84F35" w:rsidRPr="00ED4EDE">
        <w:rPr>
          <w:rFonts w:ascii="Arial" w:hAnsi="Arial" w:cs="Arial"/>
          <w:iCs/>
          <w:sz w:val="22"/>
        </w:rPr>
        <w:t xml:space="preserve">and </w:t>
      </w:r>
      <w:r w:rsidR="00E84F35" w:rsidRPr="00ED4EDE">
        <w:rPr>
          <w:rFonts w:ascii="Arial" w:hAnsi="Arial" w:cs="Arial"/>
          <w:b/>
          <w:bCs/>
          <w:iCs/>
          <w:sz w:val="22"/>
        </w:rPr>
        <w:t>Part Two.</w:t>
      </w:r>
    </w:p>
    <w:p w:rsidR="00E84F35" w:rsidRPr="00ED4EDE" w:rsidRDefault="00E84F35" w:rsidP="00E84F35">
      <w:pPr>
        <w:jc w:val="both"/>
        <w:rPr>
          <w:rFonts w:ascii="Arial" w:hAnsi="Arial" w:cs="Arial"/>
          <w:sz w:val="22"/>
          <w:szCs w:val="22"/>
        </w:rPr>
      </w:pPr>
    </w:p>
    <w:p w:rsidR="00E84F35" w:rsidRPr="00ED4EDE" w:rsidRDefault="00E84F35" w:rsidP="00E84F35">
      <w:pPr>
        <w:rPr>
          <w:rFonts w:ascii="Arial" w:hAnsi="Arial" w:cs="Arial"/>
          <w:b/>
          <w:sz w:val="22"/>
          <w:szCs w:val="22"/>
        </w:rPr>
      </w:pPr>
      <w:r w:rsidRPr="00ED4EDE">
        <w:rPr>
          <w:rFonts w:ascii="Arial" w:hAnsi="Arial" w:cs="Arial"/>
          <w:b/>
          <w:sz w:val="22"/>
          <w:szCs w:val="22"/>
        </w:rPr>
        <w:t>PART ONE:</w:t>
      </w:r>
    </w:p>
    <w:p w:rsidR="00E84F35" w:rsidRPr="00ED4EDE" w:rsidRDefault="00E84F35" w:rsidP="00E84F35">
      <w:pPr>
        <w:rPr>
          <w:rFonts w:ascii="Arial" w:hAnsi="Arial" w:cs="Arial"/>
          <w:b/>
          <w:sz w:val="22"/>
          <w:szCs w:val="22"/>
        </w:rPr>
      </w:pPr>
    </w:p>
    <w:p w:rsidR="00E84F35" w:rsidRDefault="00E84F35" w:rsidP="00E84F35">
      <w:pPr>
        <w:jc w:val="both"/>
        <w:rPr>
          <w:rFonts w:ascii="Arial" w:hAnsi="Arial" w:cs="Arial"/>
          <w:iCs/>
          <w:sz w:val="22"/>
        </w:rPr>
      </w:pPr>
      <w:r w:rsidRPr="00ED4EDE">
        <w:rPr>
          <w:rFonts w:ascii="Arial" w:hAnsi="Arial" w:cs="Arial"/>
          <w:b/>
          <w:bCs/>
          <w:iCs/>
          <w:sz w:val="22"/>
        </w:rPr>
        <w:t xml:space="preserve">Part One </w:t>
      </w:r>
      <w:r w:rsidRPr="00ED4EDE">
        <w:rPr>
          <w:rFonts w:ascii="Arial" w:hAnsi="Arial" w:cs="Arial"/>
          <w:iCs/>
          <w:sz w:val="22"/>
        </w:rPr>
        <w:t xml:space="preserve">must be completed to allow the processing of the application. The information </w:t>
      </w:r>
      <w:r w:rsidRPr="00ED4EDE">
        <w:rPr>
          <w:rFonts w:ascii="Arial" w:hAnsi="Arial" w:cs="Arial"/>
          <w:b/>
          <w:bCs/>
          <w:iCs/>
          <w:sz w:val="22"/>
        </w:rPr>
        <w:t xml:space="preserve">will only be referred to for contact and statistical monitoring purposes </w:t>
      </w:r>
      <w:r w:rsidRPr="00ED4EDE">
        <w:rPr>
          <w:rFonts w:ascii="Arial" w:hAnsi="Arial" w:cs="Arial"/>
          <w:bCs/>
          <w:iCs/>
          <w:sz w:val="22"/>
        </w:rPr>
        <w:t xml:space="preserve">and </w:t>
      </w:r>
      <w:r w:rsidRPr="00ED4EDE">
        <w:rPr>
          <w:rFonts w:ascii="Arial" w:hAnsi="Arial" w:cs="Arial"/>
          <w:iCs/>
          <w:sz w:val="22"/>
        </w:rPr>
        <w:t xml:space="preserve">will be detached from the application form. The form will </w:t>
      </w:r>
      <w:r w:rsidRPr="00ED4EDE">
        <w:rPr>
          <w:rFonts w:ascii="Arial" w:hAnsi="Arial" w:cs="Arial"/>
          <w:b/>
          <w:bCs/>
          <w:iCs/>
          <w:sz w:val="22"/>
        </w:rPr>
        <w:t>not be shown to the Recruitment Panel</w:t>
      </w:r>
      <w:r w:rsidRPr="00ED4EDE">
        <w:rPr>
          <w:rFonts w:ascii="Arial" w:hAnsi="Arial" w:cs="Arial"/>
          <w:iCs/>
          <w:sz w:val="22"/>
        </w:rPr>
        <w:t xml:space="preserve"> and will be destroyed after six months if you are unsuccessful.</w:t>
      </w:r>
    </w:p>
    <w:p w:rsidR="006231C1" w:rsidRPr="00B674E6" w:rsidRDefault="006231C1" w:rsidP="00E84F35">
      <w:pPr>
        <w:jc w:val="both"/>
        <w:rPr>
          <w:rFonts w:ascii="Arial" w:hAnsi="Arial" w:cs="Arial"/>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61"/>
        <w:gridCol w:w="992"/>
        <w:gridCol w:w="3180"/>
      </w:tblGrid>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Pr>
                <w:rFonts w:ascii="Arial" w:hAnsi="Arial" w:cs="Arial"/>
                <w:b/>
                <w:sz w:val="22"/>
                <w:szCs w:val="22"/>
              </w:rPr>
              <w:t xml:space="preserve">Application is for </w:t>
            </w:r>
            <w:r w:rsidRPr="00B674E6">
              <w:rPr>
                <w:rFonts w:ascii="Arial" w:hAnsi="Arial" w:cs="Arial"/>
                <w:b/>
                <w:sz w:val="18"/>
                <w:szCs w:val="18"/>
              </w:rPr>
              <w:t>(please specify)</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Title:</w:t>
            </w:r>
          </w:p>
        </w:tc>
        <w:tc>
          <w:tcPr>
            <w:tcW w:w="7433" w:type="dxa"/>
            <w:gridSpan w:val="3"/>
            <w:shd w:val="clear" w:color="auto" w:fill="auto"/>
          </w:tcPr>
          <w:p w:rsidR="00E84F35" w:rsidRPr="00812718" w:rsidRDefault="00E84F35" w:rsidP="00EB7ACA">
            <w:pPr>
              <w:spacing w:before="120" w:after="120"/>
              <w:rPr>
                <w:rFonts w:ascii="Arial" w:hAnsi="Arial" w:cs="Arial"/>
                <w:szCs w:val="22"/>
              </w:rPr>
            </w:pP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Mr</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Mrs</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Miss</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Ms</w:t>
            </w:r>
            <w:r w:rsidRPr="00812718">
              <w:rPr>
                <w:rFonts w:ascii="Arial" w:hAnsi="Arial" w:cs="Arial"/>
                <w:sz w:val="22"/>
                <w:szCs w:val="22"/>
              </w:rPr>
              <w:tab/>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Dr                </w:t>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Other</w:t>
            </w: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Name:</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Address:</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Daytime No.</w:t>
            </w:r>
          </w:p>
        </w:tc>
        <w:tc>
          <w:tcPr>
            <w:tcW w:w="3261" w:type="dxa"/>
            <w:shd w:val="clear" w:color="auto" w:fill="auto"/>
          </w:tcPr>
          <w:p w:rsidR="00E84F35" w:rsidRPr="00812718" w:rsidRDefault="00E84F35" w:rsidP="00EB7ACA">
            <w:pPr>
              <w:spacing w:before="120" w:after="120"/>
              <w:rPr>
                <w:rFonts w:ascii="Arial" w:hAnsi="Arial" w:cs="Arial"/>
                <w:szCs w:val="22"/>
              </w:rPr>
            </w:pPr>
          </w:p>
        </w:tc>
        <w:tc>
          <w:tcPr>
            <w:tcW w:w="992" w:type="dxa"/>
            <w:shd w:val="clear" w:color="auto" w:fill="auto"/>
          </w:tcPr>
          <w:p w:rsidR="00E84F35" w:rsidRPr="00812718" w:rsidRDefault="00E84F35" w:rsidP="00EB7ACA">
            <w:pPr>
              <w:spacing w:before="120" w:after="120"/>
              <w:rPr>
                <w:rFonts w:ascii="Arial" w:hAnsi="Arial" w:cs="Arial"/>
                <w:szCs w:val="22"/>
              </w:rPr>
            </w:pPr>
            <w:r w:rsidRPr="00812718">
              <w:rPr>
                <w:rFonts w:ascii="Arial" w:hAnsi="Arial" w:cs="Arial"/>
                <w:b/>
                <w:sz w:val="22"/>
                <w:szCs w:val="22"/>
              </w:rPr>
              <w:t>Mobile:</w:t>
            </w:r>
          </w:p>
        </w:tc>
        <w:tc>
          <w:tcPr>
            <w:tcW w:w="3180"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Email Address:</w:t>
            </w:r>
          </w:p>
        </w:tc>
        <w:tc>
          <w:tcPr>
            <w:tcW w:w="7433" w:type="dxa"/>
            <w:gridSpan w:val="3"/>
            <w:shd w:val="clear" w:color="auto" w:fill="auto"/>
          </w:tcPr>
          <w:p w:rsidR="00E84F35" w:rsidRPr="00812718" w:rsidRDefault="00E84F35" w:rsidP="00EB7ACA">
            <w:pPr>
              <w:spacing w:before="120" w:after="120"/>
              <w:rPr>
                <w:rFonts w:ascii="Arial" w:hAnsi="Arial" w:cs="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433"/>
      </w:tblGrid>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Date of Birth:</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Gender:</w:t>
            </w:r>
          </w:p>
        </w:tc>
        <w:tc>
          <w:tcPr>
            <w:tcW w:w="7433" w:type="dxa"/>
            <w:shd w:val="clear" w:color="auto" w:fill="auto"/>
          </w:tcPr>
          <w:p w:rsidR="00E84F35" w:rsidRPr="00812718" w:rsidRDefault="00E84F35" w:rsidP="00EB7ACA">
            <w:pPr>
              <w:spacing w:before="120" w:after="120"/>
              <w:rPr>
                <w:rFonts w:ascii="Arial" w:hAnsi="Arial" w:cs="Arial"/>
                <w:szCs w:val="22"/>
              </w:rPr>
            </w:pP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Male</w:t>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Female</w:t>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Pr>
                <w:rFonts w:ascii="Arial" w:hAnsi="Arial" w:cs="Arial"/>
                <w:sz w:val="22"/>
                <w:szCs w:val="22"/>
              </w:rPr>
              <w:t xml:space="preserve"> Trans</w:t>
            </w: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Ethnic Origin:</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Religion:</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Sexual Orientation:</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Nationality:</w:t>
            </w:r>
          </w:p>
        </w:tc>
        <w:tc>
          <w:tcPr>
            <w:tcW w:w="7433" w:type="dxa"/>
            <w:shd w:val="clear" w:color="auto" w:fill="auto"/>
          </w:tcPr>
          <w:p w:rsidR="00E84F35" w:rsidRPr="00812718" w:rsidRDefault="00E84F35" w:rsidP="00EB7ACA">
            <w:pPr>
              <w:spacing w:before="120" w:after="120"/>
              <w:rPr>
                <w:rFonts w:ascii="Arial" w:hAnsi="Arial" w:cs="Arial"/>
                <w:szCs w:val="22"/>
              </w:rPr>
            </w:pPr>
          </w:p>
        </w:tc>
      </w:tr>
      <w:tr w:rsidR="00E84F35" w:rsidRPr="00D45F76" w:rsidTr="00EB7ACA">
        <w:tc>
          <w:tcPr>
            <w:tcW w:w="1809" w:type="dxa"/>
            <w:shd w:val="clear" w:color="auto" w:fill="auto"/>
          </w:tcPr>
          <w:p w:rsidR="00E84F35" w:rsidRPr="00812718" w:rsidRDefault="00E84F35" w:rsidP="00EB7ACA">
            <w:pPr>
              <w:spacing w:before="120" w:after="120"/>
              <w:rPr>
                <w:rFonts w:ascii="Arial" w:hAnsi="Arial" w:cs="Arial"/>
                <w:b/>
                <w:szCs w:val="22"/>
              </w:rPr>
            </w:pPr>
            <w:r w:rsidRPr="00812718">
              <w:rPr>
                <w:rFonts w:ascii="Arial" w:hAnsi="Arial" w:cs="Arial"/>
                <w:b/>
                <w:sz w:val="22"/>
                <w:szCs w:val="22"/>
              </w:rPr>
              <w:t>Marital Status:</w:t>
            </w:r>
          </w:p>
        </w:tc>
        <w:tc>
          <w:tcPr>
            <w:tcW w:w="7433" w:type="dxa"/>
            <w:shd w:val="clear" w:color="auto" w:fill="auto"/>
          </w:tcPr>
          <w:p w:rsidR="00E84F35" w:rsidRPr="00812718" w:rsidRDefault="00E84F35" w:rsidP="00EB7ACA">
            <w:pPr>
              <w:spacing w:before="120" w:after="120"/>
              <w:rPr>
                <w:rFonts w:ascii="Arial" w:hAnsi="Arial" w:cs="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iCs/>
                <w:szCs w:val="22"/>
              </w:rPr>
            </w:pPr>
            <w:r w:rsidRPr="00812718">
              <w:rPr>
                <w:rFonts w:ascii="Arial" w:hAnsi="Arial" w:cs="Arial"/>
                <w:b/>
                <w:sz w:val="22"/>
                <w:szCs w:val="22"/>
              </w:rPr>
              <w:t>Disability:</w:t>
            </w:r>
          </w:p>
        </w:tc>
      </w:tr>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iCs/>
                <w:szCs w:val="22"/>
              </w:rPr>
            </w:pPr>
            <w:r w:rsidRPr="00812718">
              <w:rPr>
                <w:rFonts w:ascii="Arial" w:hAnsi="Arial" w:cs="Arial"/>
                <w:iCs/>
                <w:sz w:val="22"/>
                <w:szCs w:val="22"/>
              </w:rPr>
              <w:t>Disability is defined as “any physical or mental impairment, which has a substantial and long-term adverse effect on a person’s ability to carry out normal day to day activities”.</w:t>
            </w:r>
          </w:p>
        </w:tc>
      </w:tr>
      <w:tr w:rsidR="00E84F35" w:rsidRPr="00D45F76" w:rsidTr="00EB7ACA">
        <w:tc>
          <w:tcPr>
            <w:tcW w:w="9242" w:type="dxa"/>
            <w:shd w:val="clear" w:color="auto" w:fill="auto"/>
          </w:tcPr>
          <w:p w:rsidR="00E84F35" w:rsidRPr="00812718" w:rsidRDefault="00E84F35" w:rsidP="00EB7ACA">
            <w:pPr>
              <w:spacing w:before="120" w:after="120"/>
              <w:rPr>
                <w:rFonts w:ascii="Arial" w:hAnsi="Arial" w:cs="Arial"/>
                <w:iCs/>
                <w:szCs w:val="22"/>
              </w:rPr>
            </w:pPr>
            <w:r w:rsidRPr="00812718">
              <w:rPr>
                <w:rFonts w:ascii="Arial" w:hAnsi="Arial" w:cs="Arial"/>
                <w:iCs/>
                <w:sz w:val="22"/>
                <w:szCs w:val="22"/>
              </w:rPr>
              <w:t xml:space="preserve">Do you consider that you have a medical condition or a disability?  </w:t>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Yes</w:t>
            </w:r>
            <w:r w:rsidRPr="00812718">
              <w:rPr>
                <w:rFonts w:ascii="Arial" w:hAnsi="Arial" w:cs="Arial"/>
                <w:sz w:val="22"/>
                <w:szCs w:val="22"/>
              </w:rPr>
              <w:tab/>
            </w:r>
            <w:r w:rsidRPr="00812718">
              <w:rPr>
                <w:rFonts w:ascii="Arial" w:hAnsi="Arial" w:cs="Arial"/>
                <w:sz w:val="22"/>
                <w:szCs w:val="22"/>
              </w:rPr>
              <w:fldChar w:fldCharType="begin">
                <w:ffData>
                  <w:name w:val=""/>
                  <w:enabled/>
                  <w:calcOnExit w:val="0"/>
                  <w:statusText w:type="text" w:val="Press Space to check this box if you have lived in the locality for between one and five years."/>
                  <w:checkBox>
                    <w:sizeAuto/>
                    <w:default w:val="0"/>
                  </w:checkBox>
                </w:ffData>
              </w:fldChar>
            </w:r>
            <w:r w:rsidRPr="00812718">
              <w:rPr>
                <w:rFonts w:ascii="Arial" w:hAnsi="Arial" w:cs="Arial"/>
                <w:sz w:val="22"/>
                <w:szCs w:val="22"/>
              </w:rPr>
              <w:instrText xml:space="preserve"> FORMCHECKBOX </w:instrText>
            </w:r>
            <w:r w:rsidR="00F52268">
              <w:rPr>
                <w:rFonts w:ascii="Arial" w:hAnsi="Arial" w:cs="Arial"/>
                <w:sz w:val="22"/>
                <w:szCs w:val="22"/>
              </w:rPr>
            </w:r>
            <w:r w:rsidR="00F52268">
              <w:rPr>
                <w:rFonts w:ascii="Arial" w:hAnsi="Arial" w:cs="Arial"/>
                <w:sz w:val="22"/>
                <w:szCs w:val="22"/>
              </w:rPr>
              <w:fldChar w:fldCharType="separate"/>
            </w:r>
            <w:r w:rsidRPr="00812718">
              <w:rPr>
                <w:rFonts w:ascii="Arial" w:hAnsi="Arial" w:cs="Arial"/>
                <w:sz w:val="22"/>
                <w:szCs w:val="22"/>
              </w:rPr>
              <w:fldChar w:fldCharType="end"/>
            </w:r>
            <w:r w:rsidRPr="00812718">
              <w:rPr>
                <w:rFonts w:ascii="Arial" w:hAnsi="Arial" w:cs="Arial"/>
                <w:sz w:val="22"/>
                <w:szCs w:val="22"/>
              </w:rPr>
              <w:t xml:space="preserve"> No</w:t>
            </w:r>
          </w:p>
          <w:p w:rsidR="00E84F35" w:rsidRPr="00812718" w:rsidRDefault="00E84F35" w:rsidP="00EB7ACA">
            <w:pPr>
              <w:spacing w:before="120" w:after="120"/>
              <w:jc w:val="both"/>
              <w:rPr>
                <w:rFonts w:ascii="Arial" w:hAnsi="Arial" w:cs="Arial"/>
                <w:iCs/>
                <w:szCs w:val="22"/>
              </w:rPr>
            </w:pPr>
            <w:r w:rsidRPr="00812718">
              <w:rPr>
                <w:rFonts w:ascii="Arial" w:hAnsi="Arial" w:cs="Arial"/>
                <w:b/>
                <w:bCs/>
                <w:iCs/>
                <w:sz w:val="22"/>
                <w:szCs w:val="22"/>
              </w:rPr>
              <w:t>Please note:</w:t>
            </w:r>
            <w:r w:rsidRPr="00812718">
              <w:rPr>
                <w:rFonts w:ascii="Arial" w:hAnsi="Arial" w:cs="Arial"/>
                <w:iCs/>
                <w:sz w:val="22"/>
                <w:szCs w:val="22"/>
              </w:rPr>
              <w:t xml:space="preserve"> A disability or health problem does </w:t>
            </w:r>
            <w:r w:rsidRPr="00812718">
              <w:rPr>
                <w:rFonts w:ascii="Arial" w:hAnsi="Arial" w:cs="Arial"/>
                <w:b/>
                <w:bCs/>
                <w:iCs/>
                <w:sz w:val="22"/>
                <w:szCs w:val="22"/>
                <w:u w:val="single"/>
              </w:rPr>
              <w:t>not</w:t>
            </w:r>
            <w:r w:rsidRPr="00812718">
              <w:rPr>
                <w:rFonts w:ascii="Arial" w:hAnsi="Arial" w:cs="Arial"/>
                <w:iCs/>
                <w:sz w:val="22"/>
                <w:szCs w:val="22"/>
              </w:rPr>
              <w:t xml:space="preserve"> preclude full consideration for the job, and applications from people with disabilities are welcome.</w:t>
            </w:r>
          </w:p>
        </w:tc>
      </w:tr>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szCs w:val="22"/>
                <w:u w:val="single"/>
              </w:rPr>
            </w:pPr>
            <w:r w:rsidRPr="00812718">
              <w:rPr>
                <w:rFonts w:ascii="Arial" w:hAnsi="Arial" w:cs="Arial"/>
                <w:b/>
                <w:bCs/>
                <w:iCs/>
                <w:sz w:val="22"/>
                <w:szCs w:val="22"/>
              </w:rPr>
              <w:t>Please describe any reasonable adjustments that you feel is needed to the recruitment process and applying for the post:</w:t>
            </w:r>
          </w:p>
          <w:p w:rsidR="00E84F35" w:rsidRPr="00812718"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Default="00E84F35" w:rsidP="00EB7ACA">
            <w:pPr>
              <w:spacing w:before="120" w:after="120"/>
              <w:rPr>
                <w:rFonts w:ascii="Arial" w:hAnsi="Arial" w:cs="Arial"/>
                <w:szCs w:val="22"/>
                <w:u w:val="single"/>
              </w:rPr>
            </w:pPr>
          </w:p>
          <w:p w:rsidR="00E84F35" w:rsidRPr="00812718" w:rsidRDefault="00E84F35" w:rsidP="00EB7ACA">
            <w:pPr>
              <w:spacing w:before="120" w:after="120"/>
              <w:rPr>
                <w:rFonts w:ascii="Arial" w:hAnsi="Arial" w:cs="Arial"/>
                <w:szCs w:val="22"/>
                <w:u w:val="single"/>
              </w:rPr>
            </w:pPr>
          </w:p>
        </w:tc>
      </w:tr>
      <w:tr w:rsidR="00E84F35" w:rsidRPr="00D45F76" w:rsidTr="00EB7ACA">
        <w:tc>
          <w:tcPr>
            <w:tcW w:w="9242" w:type="dxa"/>
            <w:shd w:val="clear" w:color="auto" w:fill="auto"/>
          </w:tcPr>
          <w:p w:rsidR="00E84F35" w:rsidRPr="00812718" w:rsidRDefault="00E84F35" w:rsidP="00EB7ACA">
            <w:pPr>
              <w:spacing w:before="120" w:after="120"/>
              <w:jc w:val="both"/>
              <w:rPr>
                <w:rFonts w:ascii="Arial" w:hAnsi="Arial" w:cs="Arial"/>
                <w:b/>
                <w:bCs/>
                <w:iCs/>
                <w:szCs w:val="22"/>
              </w:rPr>
            </w:pPr>
            <w:r w:rsidRPr="00812718">
              <w:rPr>
                <w:rFonts w:ascii="Arial" w:hAnsi="Arial" w:cs="Arial"/>
                <w:b/>
                <w:bCs/>
                <w:iCs/>
                <w:sz w:val="22"/>
                <w:szCs w:val="22"/>
              </w:rPr>
              <w:t>Please describe any reasonable adjustments that you feel will be necessary to assist you in performing the role:</w:t>
            </w: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b/>
                <w:bCs/>
                <w:iCs/>
                <w:szCs w:val="22"/>
              </w:rPr>
            </w:pPr>
          </w:p>
          <w:p w:rsidR="00E84F35"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b/>
                <w:bCs/>
                <w:iCs/>
                <w:szCs w:val="22"/>
              </w:rPr>
            </w:pPr>
          </w:p>
          <w:p w:rsidR="00E84F35" w:rsidRPr="00812718" w:rsidRDefault="00E84F35" w:rsidP="00EB7ACA">
            <w:pPr>
              <w:spacing w:before="120" w:after="120"/>
              <w:rPr>
                <w:rFonts w:ascii="Arial" w:hAnsi="Arial" w:cs="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spacing w:after="200" w:line="276" w:lineRule="auto"/>
        <w:rPr>
          <w:rFonts w:ascii="Arial" w:hAnsi="Arial" w:cs="Arial"/>
          <w:sz w:val="22"/>
          <w:szCs w:val="22"/>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E84F35" w:rsidTr="00EB7ACA">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r w:rsidRPr="00812718">
              <w:rPr>
                <w:rFonts w:ascii="Trebuchet MS" w:hAnsi="Trebuchet MS" w:cs="Calibri"/>
                <w:color w:val="auto"/>
                <w:szCs w:val="22"/>
              </w:rPr>
              <w:t>Application Form No. (For Office Use Only):</w:t>
            </w:r>
          </w:p>
        </w:tc>
        <w:tc>
          <w:tcPr>
            <w:tcW w:w="4621" w:type="dxa"/>
            <w:shd w:val="clear" w:color="auto" w:fill="auto"/>
          </w:tcPr>
          <w:p w:rsidR="00E84F35" w:rsidRPr="00812718" w:rsidRDefault="00E84F35" w:rsidP="00EB7ACA">
            <w:pPr>
              <w:pStyle w:val="ArticleH1"/>
              <w:tabs>
                <w:tab w:val="left" w:pos="993"/>
              </w:tabs>
              <w:spacing w:before="120" w:after="120" w:line="240" w:lineRule="auto"/>
              <w:rPr>
                <w:rFonts w:ascii="Trebuchet MS" w:hAnsi="Trebuchet MS" w:cs="Calibri"/>
                <w:color w:val="auto"/>
                <w:szCs w:val="22"/>
              </w:rPr>
            </w:pPr>
          </w:p>
        </w:tc>
      </w:tr>
    </w:tbl>
    <w:p w:rsidR="00E84F35" w:rsidRDefault="00E84F35" w:rsidP="00E84F35">
      <w:pPr>
        <w:rPr>
          <w:rFonts w:ascii="Arial" w:hAnsi="Arial" w:cs="Arial"/>
          <w:sz w:val="22"/>
          <w:szCs w:val="22"/>
        </w:rPr>
      </w:pPr>
    </w:p>
    <w:p w:rsidR="00E84F35" w:rsidRPr="00FB5598" w:rsidRDefault="00E84F35" w:rsidP="00E84F35">
      <w:pPr>
        <w:rPr>
          <w:rFonts w:ascii="Arial" w:hAnsi="Arial" w:cs="Arial"/>
          <w:b/>
          <w:sz w:val="22"/>
          <w:szCs w:val="22"/>
        </w:rPr>
      </w:pPr>
      <w:r w:rsidRPr="00FB5598">
        <w:rPr>
          <w:rFonts w:ascii="Arial" w:hAnsi="Arial" w:cs="Arial"/>
          <w:b/>
          <w:sz w:val="22"/>
          <w:szCs w:val="22"/>
        </w:rPr>
        <w:t>PART TWO:</w:t>
      </w:r>
    </w:p>
    <w:p w:rsidR="00E84F35" w:rsidRPr="00FB5598" w:rsidRDefault="00E84F35" w:rsidP="00E84F35">
      <w:pPr>
        <w:rPr>
          <w:rFonts w:ascii="Arial" w:hAnsi="Arial" w:cs="Arial"/>
          <w:b/>
          <w:sz w:val="22"/>
          <w:szCs w:val="22"/>
        </w:rPr>
      </w:pPr>
    </w:p>
    <w:p w:rsidR="00E84F35" w:rsidRPr="00FB5598" w:rsidRDefault="00E84F35" w:rsidP="00E84F35">
      <w:pPr>
        <w:jc w:val="both"/>
        <w:rPr>
          <w:rFonts w:ascii="Arial" w:hAnsi="Arial" w:cs="Arial"/>
          <w:bCs/>
          <w:iCs/>
          <w:sz w:val="22"/>
        </w:rPr>
      </w:pPr>
      <w:r w:rsidRPr="00FB5598">
        <w:rPr>
          <w:rFonts w:ascii="Arial" w:hAnsi="Arial" w:cs="Arial"/>
          <w:bCs/>
          <w:iCs/>
          <w:sz w:val="22"/>
        </w:rPr>
        <w:t xml:space="preserve">The information in </w:t>
      </w:r>
      <w:r w:rsidRPr="00FB5598">
        <w:rPr>
          <w:rFonts w:ascii="Arial" w:hAnsi="Arial" w:cs="Arial"/>
          <w:b/>
          <w:bCs/>
          <w:iCs/>
          <w:sz w:val="22"/>
        </w:rPr>
        <w:t>Part Two</w:t>
      </w:r>
      <w:r w:rsidRPr="00FB5598">
        <w:rPr>
          <w:rFonts w:ascii="Arial" w:hAnsi="Arial" w:cs="Arial"/>
          <w:bCs/>
          <w:iCs/>
          <w:sz w:val="22"/>
        </w:rPr>
        <w:t xml:space="preserve"> is the </w:t>
      </w:r>
      <w:r w:rsidRPr="00FB5598">
        <w:rPr>
          <w:rFonts w:ascii="Arial" w:hAnsi="Arial" w:cs="Arial"/>
          <w:bCs/>
          <w:iCs/>
          <w:sz w:val="22"/>
          <w:u w:val="single"/>
        </w:rPr>
        <w:t>only information</w:t>
      </w:r>
      <w:r w:rsidRPr="00FB5598">
        <w:rPr>
          <w:rFonts w:ascii="Arial" w:hAnsi="Arial" w:cs="Arial"/>
          <w:bCs/>
          <w:iCs/>
          <w:sz w:val="22"/>
        </w:rPr>
        <w:t xml:space="preserve"> we will use in deciding whether or not you will be offered an interview. We will not be able to take into account any previous applications or prior knowledge of you.  We ask you not to put your name on any of the sections in </w:t>
      </w:r>
      <w:r w:rsidRPr="00FB5598">
        <w:rPr>
          <w:rFonts w:ascii="Arial" w:hAnsi="Arial" w:cs="Arial"/>
          <w:b/>
          <w:bCs/>
          <w:iCs/>
          <w:sz w:val="22"/>
        </w:rPr>
        <w:t xml:space="preserve">Part </w:t>
      </w:r>
      <w:r>
        <w:rPr>
          <w:rFonts w:ascii="Arial" w:hAnsi="Arial" w:cs="Arial"/>
          <w:b/>
          <w:bCs/>
          <w:iCs/>
          <w:sz w:val="22"/>
        </w:rPr>
        <w:t>Two</w:t>
      </w:r>
      <w:r w:rsidRPr="00FB5598">
        <w:rPr>
          <w:rFonts w:ascii="Arial" w:hAnsi="Arial" w:cs="Arial"/>
          <w:bCs/>
          <w:iCs/>
          <w:sz w:val="22"/>
        </w:rPr>
        <w:t>.</w:t>
      </w:r>
    </w:p>
    <w:p w:rsidR="00E84F35" w:rsidRDefault="00E84F35" w:rsidP="00E84F35">
      <w:pPr>
        <w:rPr>
          <w:rFonts w:ascii="Arial" w:hAnsi="Arial" w:cs="Arial"/>
          <w:sz w:val="22"/>
          <w:szCs w:val="22"/>
        </w:rPr>
      </w:pP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84F35" w:rsidRPr="00FB5598" w:rsidTr="00EB7ACA">
        <w:tc>
          <w:tcPr>
            <w:tcW w:w="9242" w:type="dxa"/>
            <w:shd w:val="clear" w:color="auto" w:fill="auto"/>
          </w:tcPr>
          <w:p w:rsidR="00E84F35" w:rsidRPr="00812718" w:rsidRDefault="00E84F35" w:rsidP="00EB7ACA">
            <w:pPr>
              <w:pStyle w:val="ArticleH1"/>
              <w:tabs>
                <w:tab w:val="left" w:pos="993"/>
              </w:tabs>
              <w:spacing w:before="120" w:after="120" w:line="240" w:lineRule="auto"/>
              <w:rPr>
                <w:b/>
                <w:color w:val="auto"/>
                <w:szCs w:val="22"/>
              </w:rPr>
            </w:pPr>
            <w:r w:rsidRPr="00812718">
              <w:rPr>
                <w:b/>
                <w:color w:val="auto"/>
                <w:szCs w:val="22"/>
              </w:rPr>
              <w:t>EMPLOYMENT AND EXPERIENCE</w:t>
            </w:r>
          </w:p>
          <w:p w:rsidR="00E84F35" w:rsidRPr="00812718" w:rsidRDefault="00E84F35" w:rsidP="00EB7ACA">
            <w:pPr>
              <w:pStyle w:val="ArticleH1"/>
              <w:tabs>
                <w:tab w:val="left" w:pos="993"/>
              </w:tabs>
              <w:spacing w:before="120" w:after="120" w:line="240" w:lineRule="auto"/>
              <w:jc w:val="both"/>
              <w:rPr>
                <w:b/>
                <w:color w:val="auto"/>
                <w:szCs w:val="22"/>
              </w:rPr>
            </w:pPr>
            <w:r w:rsidRPr="00812718">
              <w:rPr>
                <w:b/>
                <w:color w:val="auto"/>
                <w:szCs w:val="22"/>
              </w:rPr>
              <w:t xml:space="preserve">Note: </w:t>
            </w:r>
            <w:r w:rsidRPr="00812718">
              <w:rPr>
                <w:bCs/>
                <w:iCs/>
                <w:color w:val="auto"/>
                <w:szCs w:val="22"/>
              </w:rPr>
              <w:t>Please give details of employment and experiences relevant to the post.  Please list the most recent first.</w:t>
            </w:r>
          </w:p>
        </w:tc>
      </w:tr>
      <w:tr w:rsidR="00E84F35" w:rsidRPr="00FB5598" w:rsidTr="00EB7ACA">
        <w:tc>
          <w:tcPr>
            <w:tcW w:w="924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84F35" w:rsidRPr="00FB5598" w:rsidTr="00EB7ACA">
        <w:tc>
          <w:tcPr>
            <w:tcW w:w="9242" w:type="dxa"/>
            <w:shd w:val="clear" w:color="auto" w:fill="auto"/>
          </w:tcPr>
          <w:p w:rsidR="00E84F35" w:rsidRPr="00FB5598" w:rsidRDefault="00E84F35" w:rsidP="00EB7ACA">
            <w:pPr>
              <w:spacing w:before="120" w:after="120"/>
              <w:jc w:val="both"/>
              <w:rPr>
                <w:rFonts w:ascii="Arial" w:hAnsi="Arial" w:cs="Arial"/>
                <w:b/>
              </w:rPr>
            </w:pPr>
            <w:r w:rsidRPr="00FB5598">
              <w:rPr>
                <w:rFonts w:ascii="Arial" w:hAnsi="Arial" w:cs="Arial"/>
                <w:b/>
                <w:sz w:val="22"/>
                <w:szCs w:val="22"/>
              </w:rPr>
              <w:t xml:space="preserve">SKILLS AND EXPERIENCE </w:t>
            </w:r>
          </w:p>
          <w:p w:rsidR="00E84F35" w:rsidRPr="00FB5598" w:rsidRDefault="00E84F35" w:rsidP="00EB7ACA">
            <w:pPr>
              <w:spacing w:before="120" w:after="120"/>
              <w:jc w:val="both"/>
              <w:rPr>
                <w:rFonts w:ascii="Arial" w:hAnsi="Arial" w:cs="Arial"/>
                <w:b/>
              </w:rPr>
            </w:pPr>
            <w:r w:rsidRPr="00FB5598">
              <w:rPr>
                <w:rFonts w:ascii="Arial" w:hAnsi="Arial" w:cs="Arial"/>
                <w:b/>
                <w:sz w:val="22"/>
                <w:szCs w:val="22"/>
              </w:rPr>
              <w:t>Note</w:t>
            </w:r>
            <w:r w:rsidRPr="00FB5598">
              <w:rPr>
                <w:rFonts w:ascii="Arial" w:hAnsi="Arial" w:cs="Arial"/>
                <w:sz w:val="22"/>
                <w:szCs w:val="22"/>
              </w:rPr>
              <w:t>:</w:t>
            </w:r>
            <w:r w:rsidRPr="00FB5598">
              <w:rPr>
                <w:rFonts w:ascii="Arial" w:hAnsi="Arial" w:cs="Arial"/>
                <w:b/>
                <w:sz w:val="22"/>
                <w:szCs w:val="22"/>
              </w:rPr>
              <w:t xml:space="preserve"> </w:t>
            </w:r>
            <w:r w:rsidRPr="00FB5598">
              <w:rPr>
                <w:rFonts w:ascii="Arial" w:hAnsi="Arial" w:cs="Arial"/>
                <w:sz w:val="22"/>
              </w:rPr>
              <w:t>The criteria in the person specification(s) form a checklist, which will be used to shortlist applicants for interview.</w:t>
            </w:r>
            <w:r w:rsidRPr="00FB5598">
              <w:rPr>
                <w:rFonts w:ascii="Arial" w:hAnsi="Arial" w:cs="Arial"/>
                <w:sz w:val="22"/>
                <w:szCs w:val="22"/>
              </w:rPr>
              <w:t xml:space="preserve"> Please do </w:t>
            </w:r>
            <w:r w:rsidRPr="00FB5598">
              <w:rPr>
                <w:rFonts w:ascii="Arial" w:hAnsi="Arial" w:cs="Arial"/>
                <w:sz w:val="22"/>
                <w:szCs w:val="22"/>
                <w:u w:val="single"/>
              </w:rPr>
              <w:t>not</w:t>
            </w:r>
            <w:r w:rsidRPr="00FB5598">
              <w:rPr>
                <w:rFonts w:ascii="Arial" w:hAnsi="Arial" w:cs="Arial"/>
                <w:sz w:val="22"/>
                <w:szCs w:val="22"/>
              </w:rPr>
              <w:t xml:space="preserve"> write </w:t>
            </w:r>
            <w:r w:rsidRPr="00FB5598">
              <w:rPr>
                <w:rFonts w:ascii="Arial" w:hAnsi="Arial" w:cs="Arial"/>
                <w:bCs/>
                <w:sz w:val="22"/>
                <w:szCs w:val="22"/>
              </w:rPr>
              <w:t xml:space="preserve">more than 1200 </w:t>
            </w:r>
            <w:r w:rsidRPr="00FB5598">
              <w:rPr>
                <w:rFonts w:ascii="Arial" w:hAnsi="Arial" w:cs="Arial"/>
                <w:sz w:val="22"/>
                <w:szCs w:val="22"/>
              </w:rPr>
              <w:t>words</w:t>
            </w:r>
            <w:r w:rsidRPr="00FB5598">
              <w:rPr>
                <w:rFonts w:ascii="Arial" w:hAnsi="Arial" w:cs="Arial"/>
                <w:bCs/>
                <w:sz w:val="22"/>
                <w:szCs w:val="22"/>
              </w:rPr>
              <w:t xml:space="preserve"> and do </w:t>
            </w:r>
            <w:r w:rsidRPr="00FB5598">
              <w:rPr>
                <w:rFonts w:ascii="Arial" w:hAnsi="Arial" w:cs="Arial"/>
                <w:bCs/>
                <w:sz w:val="22"/>
                <w:szCs w:val="22"/>
                <w:u w:val="single"/>
              </w:rPr>
              <w:t>not</w:t>
            </w:r>
            <w:r w:rsidRPr="00FB5598">
              <w:rPr>
                <w:rFonts w:ascii="Arial" w:hAnsi="Arial" w:cs="Arial"/>
                <w:bCs/>
                <w:sz w:val="22"/>
                <w:szCs w:val="22"/>
              </w:rPr>
              <w:t xml:space="preserve"> send us a CV, as this will not be accepted.</w:t>
            </w:r>
          </w:p>
        </w:tc>
      </w:tr>
      <w:tr w:rsidR="00E84F35" w:rsidRPr="00FB5598" w:rsidTr="00EB7ACA">
        <w:tc>
          <w:tcPr>
            <w:tcW w:w="9242" w:type="dxa"/>
            <w:shd w:val="clear" w:color="auto" w:fill="auto"/>
          </w:tcPr>
          <w:p w:rsidR="00E84F35" w:rsidRPr="00FB5598" w:rsidRDefault="00E84F35" w:rsidP="00EB7ACA">
            <w:pPr>
              <w:spacing w:before="120" w:after="120"/>
              <w:jc w:val="both"/>
              <w:rPr>
                <w:rFonts w:ascii="Arial" w:hAnsi="Arial" w:cs="Arial"/>
                <w:b/>
              </w:rPr>
            </w:pPr>
            <w:r w:rsidRPr="00FB5598">
              <w:rPr>
                <w:rFonts w:ascii="Arial" w:hAnsi="Arial" w:cs="Arial"/>
                <w:sz w:val="22"/>
                <w:szCs w:val="22"/>
              </w:rPr>
              <w:t>Before completing t</w:t>
            </w:r>
            <w:r>
              <w:rPr>
                <w:rFonts w:ascii="Arial" w:hAnsi="Arial" w:cs="Arial"/>
                <w:sz w:val="22"/>
                <w:szCs w:val="22"/>
              </w:rPr>
              <w:t>his section, please read the job</w:t>
            </w:r>
            <w:r w:rsidRPr="00FB5598">
              <w:rPr>
                <w:rFonts w:ascii="Arial" w:hAnsi="Arial" w:cs="Arial"/>
                <w:sz w:val="22"/>
                <w:szCs w:val="22"/>
              </w:rPr>
              <w:t xml:space="preserve"> description and person spec</w:t>
            </w:r>
            <w:r>
              <w:rPr>
                <w:rFonts w:ascii="Arial" w:hAnsi="Arial" w:cs="Arial"/>
                <w:sz w:val="22"/>
                <w:szCs w:val="22"/>
              </w:rPr>
              <w:t>ification carefully. Use the</w:t>
            </w:r>
            <w:r w:rsidRPr="00FB5598">
              <w:rPr>
                <w:rFonts w:ascii="Arial" w:hAnsi="Arial" w:cs="Arial"/>
                <w:sz w:val="22"/>
                <w:szCs w:val="22"/>
              </w:rPr>
              <w:t xml:space="preserve"> criterion </w:t>
            </w:r>
            <w:r>
              <w:rPr>
                <w:rFonts w:ascii="Arial" w:hAnsi="Arial" w:cs="Arial"/>
                <w:sz w:val="22"/>
                <w:szCs w:val="22"/>
              </w:rPr>
              <w:t>to</w:t>
            </w:r>
            <w:r w:rsidRPr="00FB5598">
              <w:rPr>
                <w:rFonts w:ascii="Arial" w:hAnsi="Arial" w:cs="Arial"/>
                <w:sz w:val="22"/>
                <w:szCs w:val="22"/>
              </w:rPr>
              <w:t xml:space="preserve"> demonstrate how you meet the requirement</w:t>
            </w:r>
            <w:r>
              <w:rPr>
                <w:rFonts w:ascii="Arial" w:hAnsi="Arial" w:cs="Arial"/>
                <w:sz w:val="22"/>
                <w:szCs w:val="22"/>
              </w:rPr>
              <w:t>s.</w:t>
            </w:r>
          </w:p>
        </w:tc>
      </w:tr>
      <w:tr w:rsidR="00E84F35" w:rsidRPr="00FB5598" w:rsidTr="00EB7ACA">
        <w:tc>
          <w:tcPr>
            <w:tcW w:w="9242" w:type="dxa"/>
            <w:shd w:val="clear" w:color="auto" w:fill="auto"/>
          </w:tcPr>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Default="00E84F35" w:rsidP="00EB7ACA">
            <w:pPr>
              <w:spacing w:before="120" w:after="120"/>
              <w:rPr>
                <w:rFonts w:ascii="Arial" w:hAnsi="Arial" w:cs="Arial"/>
              </w:rPr>
            </w:pPr>
          </w:p>
          <w:p w:rsidR="00E84F35" w:rsidRDefault="00E84F35" w:rsidP="00EB7ACA">
            <w:pPr>
              <w:spacing w:before="120" w:after="120"/>
              <w:rPr>
                <w:rFonts w:ascii="Arial" w:hAnsi="Arial" w:cs="Arial"/>
              </w:rPr>
            </w:pPr>
          </w:p>
          <w:p w:rsidR="00E84F35"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p w:rsidR="00E84F35" w:rsidRPr="00FB5598" w:rsidRDefault="00E84F35" w:rsidP="00EB7ACA">
            <w:pPr>
              <w:spacing w:before="120" w:after="120"/>
              <w:rPr>
                <w:rFonts w:ascii="Arial" w:hAnsi="Arial" w:cs="Arial"/>
              </w:rPr>
            </w:pPr>
          </w:p>
        </w:tc>
      </w:tr>
    </w:tbl>
    <w:p w:rsidR="00E84F35" w:rsidRDefault="00E84F35" w:rsidP="00E84F3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84F35" w:rsidRPr="00FB5598" w:rsidTr="00EB7ACA">
        <w:tc>
          <w:tcPr>
            <w:tcW w:w="9242" w:type="dxa"/>
            <w:shd w:val="clear" w:color="auto" w:fill="auto"/>
          </w:tcPr>
          <w:p w:rsidR="00E84F35" w:rsidRPr="00FB5598" w:rsidRDefault="00E84F35" w:rsidP="00EB7ACA">
            <w:pPr>
              <w:spacing w:before="120" w:after="120"/>
              <w:rPr>
                <w:rFonts w:ascii="Arial" w:hAnsi="Arial" w:cs="Arial"/>
                <w:b/>
              </w:rPr>
            </w:pPr>
            <w:r w:rsidRPr="00FB5598">
              <w:rPr>
                <w:rFonts w:ascii="Arial" w:hAnsi="Arial" w:cs="Arial"/>
                <w:b/>
                <w:sz w:val="22"/>
                <w:szCs w:val="22"/>
              </w:rPr>
              <w:t xml:space="preserve">SUPPORTING INFORMATION </w:t>
            </w:r>
          </w:p>
        </w:tc>
      </w:tr>
      <w:tr w:rsidR="00E84F35" w:rsidRPr="00FB5598" w:rsidTr="00EB7ACA">
        <w:tc>
          <w:tcPr>
            <w:tcW w:w="9242" w:type="dxa"/>
            <w:shd w:val="clear" w:color="auto" w:fill="auto"/>
          </w:tcPr>
          <w:p w:rsidR="00E84F35" w:rsidRPr="00FB5598" w:rsidRDefault="00E84F35" w:rsidP="00EB7ACA">
            <w:pPr>
              <w:pStyle w:val="ListNumber"/>
              <w:numPr>
                <w:ilvl w:val="0"/>
                <w:numId w:val="0"/>
              </w:numPr>
              <w:spacing w:before="120" w:after="120"/>
              <w:jc w:val="both"/>
              <w:rPr>
                <w:rFonts w:ascii="Arial" w:hAnsi="Arial"/>
                <w:b/>
                <w:szCs w:val="24"/>
              </w:rPr>
            </w:pPr>
            <w:r w:rsidRPr="00FB5598">
              <w:rPr>
                <w:rFonts w:ascii="Arial" w:hAnsi="Arial"/>
                <w:b/>
                <w:sz w:val="22"/>
                <w:szCs w:val="22"/>
              </w:rPr>
              <w:t>Why are you interested in applying for the</w:t>
            </w:r>
            <w:r>
              <w:rPr>
                <w:rFonts w:ascii="Arial" w:hAnsi="Arial"/>
                <w:b/>
                <w:sz w:val="22"/>
                <w:szCs w:val="22"/>
              </w:rPr>
              <w:t xml:space="preserve"> role as a B</w:t>
            </w:r>
            <w:r w:rsidRPr="00FB5598">
              <w:rPr>
                <w:rFonts w:ascii="Arial" w:hAnsi="Arial"/>
                <w:b/>
                <w:sz w:val="22"/>
                <w:szCs w:val="22"/>
              </w:rPr>
              <w:t>oard</w:t>
            </w:r>
            <w:r>
              <w:rPr>
                <w:rFonts w:ascii="Arial" w:hAnsi="Arial"/>
                <w:b/>
                <w:sz w:val="22"/>
                <w:szCs w:val="22"/>
              </w:rPr>
              <w:t xml:space="preserve"> Member</w:t>
            </w:r>
            <w:r w:rsidRPr="00FB5598">
              <w:rPr>
                <w:rFonts w:ascii="Arial" w:hAnsi="Arial"/>
                <w:b/>
                <w:sz w:val="22"/>
                <w:szCs w:val="22"/>
              </w:rPr>
              <w:t xml:space="preserve"> of </w:t>
            </w:r>
            <w:r w:rsidR="009013C7">
              <w:rPr>
                <w:rFonts w:ascii="Arial" w:hAnsi="Arial"/>
                <w:b/>
                <w:sz w:val="22"/>
                <w:szCs w:val="22"/>
              </w:rPr>
              <w:t>The Caravan Project</w:t>
            </w:r>
            <w:r w:rsidRPr="00FB5598">
              <w:rPr>
                <w:rFonts w:ascii="Arial" w:hAnsi="Arial"/>
                <w:b/>
                <w:sz w:val="22"/>
                <w:szCs w:val="22"/>
              </w:rPr>
              <w:t>?</w:t>
            </w: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p w:rsidR="00E84F35" w:rsidRDefault="00E84F35" w:rsidP="00EB7ACA">
            <w:pPr>
              <w:spacing w:before="120" w:after="120"/>
              <w:jc w:val="both"/>
              <w:rPr>
                <w:rFonts w:ascii="Arial" w:hAnsi="Arial" w:cs="Arial"/>
              </w:rPr>
            </w:pPr>
          </w:p>
          <w:p w:rsidR="00E84F35" w:rsidRDefault="00E84F35" w:rsidP="00EB7ACA">
            <w:pPr>
              <w:spacing w:before="120" w:after="120"/>
              <w:jc w:val="both"/>
              <w:rPr>
                <w:rFonts w:ascii="Arial" w:hAnsi="Arial" w:cs="Arial"/>
              </w:rPr>
            </w:pPr>
          </w:p>
          <w:p w:rsidR="00E84F35" w:rsidRPr="00FB5598" w:rsidRDefault="00E84F35" w:rsidP="00EB7ACA">
            <w:pPr>
              <w:spacing w:before="120" w:after="120"/>
              <w:jc w:val="both"/>
              <w:rPr>
                <w:rFonts w:ascii="Arial" w:hAnsi="Arial" w:cs="Arial"/>
              </w:rPr>
            </w:pPr>
          </w:p>
        </w:tc>
      </w:tr>
      <w:tr w:rsidR="00E84F35" w:rsidRPr="00FB5598" w:rsidTr="00EB7ACA">
        <w:tc>
          <w:tcPr>
            <w:tcW w:w="9242" w:type="dxa"/>
            <w:shd w:val="clear" w:color="auto" w:fill="auto"/>
          </w:tcPr>
          <w:p w:rsidR="00E84F35" w:rsidRPr="00FB5598" w:rsidRDefault="00E84F35" w:rsidP="00EB7ACA">
            <w:pPr>
              <w:pStyle w:val="ListNumber"/>
              <w:numPr>
                <w:ilvl w:val="0"/>
                <w:numId w:val="0"/>
              </w:numPr>
              <w:spacing w:before="120" w:after="120"/>
              <w:jc w:val="both"/>
              <w:rPr>
                <w:rFonts w:ascii="Arial" w:hAnsi="Arial"/>
                <w:b/>
                <w:szCs w:val="22"/>
              </w:rPr>
            </w:pPr>
            <w:r w:rsidRPr="00FB5598">
              <w:rPr>
                <w:rFonts w:ascii="Arial" w:hAnsi="Arial"/>
                <w:b/>
                <w:sz w:val="22"/>
                <w:szCs w:val="22"/>
              </w:rPr>
              <w:lastRenderedPageBreak/>
              <w:t>Please list any boards</w:t>
            </w:r>
            <w:r>
              <w:rPr>
                <w:rFonts w:ascii="Arial" w:hAnsi="Arial"/>
                <w:b/>
                <w:sz w:val="22"/>
                <w:szCs w:val="22"/>
              </w:rPr>
              <w:t xml:space="preserve"> or committees</w:t>
            </w:r>
            <w:r w:rsidRPr="00FB5598">
              <w:rPr>
                <w:rFonts w:ascii="Arial" w:hAnsi="Arial"/>
                <w:b/>
                <w:sz w:val="22"/>
                <w:szCs w:val="22"/>
              </w:rPr>
              <w:t xml:space="preserve"> on which you have served or are serving in the community or any other voluntary commitments. Please indicate your position and describe what duties or responsibilities are/were involved.</w:t>
            </w:r>
          </w:p>
          <w:p w:rsidR="00E84F35" w:rsidRPr="00FB5598"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Default="00E84F35" w:rsidP="00EB7ACA">
            <w:pPr>
              <w:pStyle w:val="ListNumber"/>
              <w:numPr>
                <w:ilvl w:val="0"/>
                <w:numId w:val="0"/>
              </w:numPr>
              <w:spacing w:before="120" w:after="120"/>
              <w:jc w:val="both"/>
              <w:rPr>
                <w:rFonts w:ascii="Arial" w:hAnsi="Arial"/>
                <w:szCs w:val="22"/>
              </w:rPr>
            </w:pPr>
          </w:p>
          <w:p w:rsidR="00E84F35" w:rsidRPr="00FB5598" w:rsidRDefault="00E84F35" w:rsidP="00EB7ACA">
            <w:pPr>
              <w:pStyle w:val="ListNumber"/>
              <w:numPr>
                <w:ilvl w:val="0"/>
                <w:numId w:val="0"/>
              </w:numPr>
              <w:spacing w:before="120" w:after="120"/>
              <w:jc w:val="both"/>
              <w:rPr>
                <w:rFonts w:ascii="Arial" w:hAnsi="Arial"/>
                <w:szCs w:val="22"/>
              </w:rPr>
            </w:pPr>
          </w:p>
        </w:tc>
      </w:tr>
    </w:tbl>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p>
    <w:p w:rsidR="00E84F35" w:rsidRDefault="00E84F35" w:rsidP="00E84F35">
      <w:pPr>
        <w:rPr>
          <w:rFonts w:ascii="Arial" w:hAnsi="Arial" w:cs="Arial"/>
          <w:sz w:val="22"/>
          <w:szCs w:val="22"/>
        </w:rPr>
      </w:pPr>
      <w:r>
        <w:rPr>
          <w:rFonts w:ascii="Arial" w:hAnsi="Arial" w:cs="Arial"/>
          <w:sz w:val="22"/>
          <w:szCs w:val="22"/>
        </w:rPr>
        <w:br w:type="page"/>
      </w:r>
    </w:p>
    <w:p w:rsidR="00E84F35" w:rsidRPr="009F3AFA" w:rsidRDefault="00E84F35" w:rsidP="00E84F35">
      <w:pPr>
        <w:rPr>
          <w:rFonts w:ascii="Arial" w:hAnsi="Arial" w:cs="Arial"/>
          <w:b/>
          <w:sz w:val="22"/>
          <w:szCs w:val="22"/>
        </w:rPr>
      </w:pPr>
      <w:r w:rsidRPr="009F3AFA">
        <w:rPr>
          <w:rFonts w:ascii="Arial" w:hAnsi="Arial" w:cs="Arial"/>
          <w:b/>
          <w:sz w:val="22"/>
          <w:szCs w:val="22"/>
        </w:rPr>
        <w:lastRenderedPageBreak/>
        <w:t>PART THREE</w:t>
      </w:r>
    </w:p>
    <w:p w:rsidR="00E84F35" w:rsidRDefault="00E84F35" w:rsidP="00E84F35">
      <w:pPr>
        <w:rPr>
          <w:rFonts w:ascii="Arial" w:hAnsi="Arial" w:cs="Arial"/>
          <w:sz w:val="22"/>
          <w:szCs w:val="22"/>
        </w:rPr>
      </w:pPr>
    </w:p>
    <w:tbl>
      <w:tblPr>
        <w:tblpPr w:leftFromText="180" w:rightFromText="180" w:vertAnchor="text" w:horzAnchor="margin" w:tblpY="84"/>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3685"/>
      </w:tblGrid>
      <w:tr w:rsidR="00E84F35" w:rsidRPr="00FB5598" w:rsidTr="00EB7ACA">
        <w:tc>
          <w:tcPr>
            <w:tcW w:w="9322" w:type="dxa"/>
            <w:gridSpan w:val="3"/>
            <w:shd w:val="clear" w:color="auto" w:fill="auto"/>
          </w:tcPr>
          <w:p w:rsidR="00E84F35" w:rsidRPr="00812718" w:rsidRDefault="00E84F35" w:rsidP="00EB7ACA">
            <w:pPr>
              <w:pStyle w:val="ArticleH1"/>
              <w:tabs>
                <w:tab w:val="left" w:pos="993"/>
              </w:tabs>
              <w:spacing w:before="120" w:after="120" w:line="240" w:lineRule="auto"/>
              <w:rPr>
                <w:b/>
                <w:color w:val="auto"/>
                <w:szCs w:val="22"/>
              </w:rPr>
            </w:pPr>
            <w:r w:rsidRPr="00812718">
              <w:rPr>
                <w:b/>
                <w:color w:val="auto"/>
                <w:szCs w:val="22"/>
              </w:rPr>
              <w:t>REFERENCES</w:t>
            </w:r>
          </w:p>
          <w:p w:rsidR="00E84F35" w:rsidRPr="00812718" w:rsidRDefault="00E84F35" w:rsidP="00EB7ACA">
            <w:pPr>
              <w:pStyle w:val="ArticleH1"/>
              <w:tabs>
                <w:tab w:val="left" w:pos="993"/>
              </w:tabs>
              <w:spacing w:before="120" w:after="120" w:line="240" w:lineRule="auto"/>
              <w:jc w:val="both"/>
              <w:rPr>
                <w:b/>
                <w:color w:val="auto"/>
                <w:szCs w:val="22"/>
              </w:rPr>
            </w:pPr>
            <w:r w:rsidRPr="00812718">
              <w:rPr>
                <w:b/>
                <w:color w:val="auto"/>
                <w:szCs w:val="22"/>
              </w:rPr>
              <w:t>Note</w:t>
            </w:r>
            <w:r w:rsidRPr="00812718">
              <w:rPr>
                <w:color w:val="auto"/>
                <w:szCs w:val="22"/>
              </w:rPr>
              <w:t>:</w:t>
            </w:r>
            <w:r w:rsidRPr="00812718">
              <w:rPr>
                <w:bCs/>
                <w:iCs/>
                <w:szCs w:val="22"/>
              </w:rPr>
              <w:t xml:space="preserve"> </w:t>
            </w:r>
            <w:r w:rsidRPr="00812718">
              <w:rPr>
                <w:bCs/>
                <w:iCs/>
                <w:color w:val="auto"/>
                <w:szCs w:val="22"/>
              </w:rPr>
              <w:t xml:space="preserve">Please give details of two people who can provide references. Your referees must have worked with you personally over the last 3 years. The referees will be approached </w:t>
            </w:r>
            <w:r w:rsidRPr="009F3AFA">
              <w:rPr>
                <w:b/>
                <w:bCs/>
                <w:iCs/>
                <w:color w:val="auto"/>
                <w:szCs w:val="22"/>
                <w:u w:val="single"/>
              </w:rPr>
              <w:t>only</w:t>
            </w:r>
            <w:r w:rsidRPr="00812718">
              <w:rPr>
                <w:bCs/>
                <w:iCs/>
                <w:color w:val="auto"/>
                <w:szCs w:val="22"/>
              </w:rPr>
              <w:t xml:space="preserve"> if the post is offered to you.</w:t>
            </w: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402"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r>
              <w:rPr>
                <w:b/>
                <w:color w:val="auto"/>
                <w:szCs w:val="22"/>
              </w:rPr>
              <w:t>First Referee</w:t>
            </w:r>
          </w:p>
        </w:tc>
        <w:tc>
          <w:tcPr>
            <w:tcW w:w="3685"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r>
              <w:rPr>
                <w:b/>
                <w:color w:val="auto"/>
                <w:szCs w:val="22"/>
              </w:rPr>
              <w:t>Second Referee</w:t>
            </w: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Name:</w:t>
            </w:r>
          </w:p>
        </w:tc>
        <w:tc>
          <w:tcPr>
            <w:tcW w:w="3402"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jc w:val="center"/>
              <w:rPr>
                <w:b/>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Address:</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Tel No:</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Email:</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Occupation:</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r w:rsidR="00E84F35" w:rsidRPr="00FB5598" w:rsidTr="00EB7ACA">
        <w:tc>
          <w:tcPr>
            <w:tcW w:w="223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r w:rsidRPr="00812718">
              <w:rPr>
                <w:color w:val="auto"/>
                <w:szCs w:val="22"/>
              </w:rPr>
              <w:t>Relationship to you:</w:t>
            </w:r>
          </w:p>
        </w:tc>
        <w:tc>
          <w:tcPr>
            <w:tcW w:w="3402"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c>
          <w:tcPr>
            <w:tcW w:w="3685" w:type="dxa"/>
            <w:shd w:val="clear" w:color="auto" w:fill="auto"/>
          </w:tcPr>
          <w:p w:rsidR="00E84F35" w:rsidRPr="00812718" w:rsidRDefault="00E84F35" w:rsidP="00EB7ACA">
            <w:pPr>
              <w:pStyle w:val="ArticleH1"/>
              <w:tabs>
                <w:tab w:val="left" w:pos="993"/>
              </w:tabs>
              <w:spacing w:before="120" w:after="120" w:line="240" w:lineRule="auto"/>
              <w:rPr>
                <w:color w:val="auto"/>
                <w:szCs w:val="22"/>
              </w:rPr>
            </w:pPr>
          </w:p>
        </w:tc>
      </w:tr>
    </w:tbl>
    <w:p w:rsidR="00E84F35" w:rsidRPr="00C1321B" w:rsidRDefault="00E84F35" w:rsidP="00E84F35">
      <w:pPr>
        <w:pStyle w:val="BodyText"/>
        <w:rPr>
          <w:rFonts w:ascii="Arial" w:hAnsi="Arial" w:cs="Arial"/>
          <w:sz w:val="22"/>
          <w:szCs w:val="22"/>
        </w:rPr>
      </w:pPr>
    </w:p>
    <w:p w:rsidR="00E84F35" w:rsidRDefault="00E84F35" w:rsidP="00E84F35">
      <w:pPr>
        <w:pStyle w:val="BodyText"/>
        <w:rPr>
          <w:rFonts w:ascii="Arial" w:hAnsi="Arial" w:cs="Arial"/>
          <w:sz w:val="22"/>
          <w:szCs w:val="22"/>
        </w:rPr>
      </w:pPr>
    </w:p>
    <w:p w:rsidR="00E84F35" w:rsidRPr="00C1321B" w:rsidRDefault="00E84F35" w:rsidP="00E84F35">
      <w:pPr>
        <w:pStyle w:val="BodyText"/>
        <w:rPr>
          <w:rFonts w:ascii="Arial" w:hAnsi="Arial" w:cs="Arial"/>
          <w:b/>
          <w:sz w:val="22"/>
          <w:szCs w:val="22"/>
          <w:u w:val="single"/>
        </w:rPr>
      </w:pPr>
      <w:r w:rsidRPr="00C1321B">
        <w:rPr>
          <w:rFonts w:ascii="Arial" w:hAnsi="Arial" w:cs="Arial"/>
          <w:sz w:val="22"/>
          <w:szCs w:val="22"/>
        </w:rPr>
        <w:t xml:space="preserve">Signature: </w:t>
      </w:r>
      <w:r>
        <w:rPr>
          <w:rFonts w:ascii="Arial" w:hAnsi="Arial" w:cs="Arial"/>
          <w:b/>
          <w:sz w:val="22"/>
          <w:szCs w:val="22"/>
          <w:u w:val="single"/>
        </w:rPr>
        <w:tab/>
      </w:r>
      <w:r>
        <w:rPr>
          <w:rFonts w:ascii="Arial" w:hAnsi="Arial" w:cs="Arial"/>
          <w:b/>
          <w:sz w:val="22"/>
          <w:szCs w:val="22"/>
          <w:u w:val="single"/>
        </w:rPr>
        <w:tab/>
      </w:r>
      <w:r>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sz w:val="22"/>
          <w:szCs w:val="22"/>
        </w:rPr>
        <w:tab/>
        <w:t xml:space="preserve">Date: </w:t>
      </w:r>
      <w:r w:rsidRPr="00C1321B">
        <w:rPr>
          <w:rFonts w:ascii="Arial" w:hAnsi="Arial" w:cs="Arial"/>
          <w:b/>
          <w:sz w:val="22"/>
          <w:szCs w:val="22"/>
          <w:u w:val="single"/>
        </w:rPr>
        <w:tab/>
      </w:r>
      <w:r w:rsidRPr="00C1321B">
        <w:rPr>
          <w:rFonts w:ascii="Arial" w:hAnsi="Arial" w:cs="Arial"/>
          <w:b/>
          <w:sz w:val="22"/>
          <w:szCs w:val="22"/>
          <w:u w:val="single"/>
        </w:rPr>
        <w:tab/>
      </w:r>
      <w:r w:rsidRPr="00C1321B">
        <w:rPr>
          <w:rFonts w:ascii="Arial" w:hAnsi="Arial" w:cs="Arial"/>
          <w:b/>
          <w:sz w:val="22"/>
          <w:szCs w:val="22"/>
          <w:u w:val="single"/>
        </w:rPr>
        <w:tab/>
      </w:r>
    </w:p>
    <w:p w:rsidR="00E84F35" w:rsidRPr="00C1321B" w:rsidRDefault="00E84F35" w:rsidP="00E84F35">
      <w:pPr>
        <w:rPr>
          <w:rFonts w:ascii="Arial" w:hAnsi="Arial" w:cs="Arial"/>
        </w:rPr>
      </w:pPr>
    </w:p>
    <w:p w:rsidR="00E84F35" w:rsidRDefault="00E84F35" w:rsidP="00E84F35"/>
    <w:p w:rsidR="00E84F35" w:rsidRPr="007B6F31" w:rsidRDefault="00E84F35" w:rsidP="00E84F35">
      <w:pPr>
        <w:tabs>
          <w:tab w:val="left" w:pos="2987"/>
        </w:tabs>
        <w:rPr>
          <w:rFonts w:ascii="Arial" w:hAnsi="Arial" w:cs="Arial"/>
          <w:sz w:val="22"/>
          <w:szCs w:val="22"/>
        </w:rPr>
      </w:pPr>
    </w:p>
    <w:p w:rsidR="00B107E7" w:rsidRDefault="00B107E7"/>
    <w:sectPr w:rsidR="00B107E7" w:rsidSect="00431ABC">
      <w:pgSz w:w="11906" w:h="16838"/>
      <w:pgMar w:top="1440" w:right="1440" w:bottom="1440" w:left="1440"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Corbel"/>
    <w:charset w:val="00"/>
    <w:family w:val="auto"/>
    <w:pitch w:val="variable"/>
    <w:sig w:usb0="00000001" w:usb1="5000204B" w:usb2="00000000" w:usb3="00000000" w:csb0="0000009F" w:csb1="00000000"/>
  </w:font>
  <w:font w:name="Times">
    <w:altName w:val="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EC8B58"/>
    <w:lvl w:ilvl="0">
      <w:start w:val="1"/>
      <w:numFmt w:val="decimal"/>
      <w:pStyle w:val="ListNumber"/>
      <w:lvlText w:val="%1."/>
      <w:lvlJc w:val="left"/>
      <w:pPr>
        <w:tabs>
          <w:tab w:val="num" w:pos="630"/>
        </w:tabs>
        <w:ind w:left="630" w:hanging="360"/>
      </w:pPr>
    </w:lvl>
  </w:abstractNum>
  <w:abstractNum w:abstractNumId="1" w15:restartNumberingAfterBreak="0">
    <w:nsid w:val="023B51A7"/>
    <w:multiLevelType w:val="hybridMultilevel"/>
    <w:tmpl w:val="1D327528"/>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C310A"/>
    <w:multiLevelType w:val="hybridMultilevel"/>
    <w:tmpl w:val="A5484F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B3668D"/>
    <w:multiLevelType w:val="hybridMultilevel"/>
    <w:tmpl w:val="E6A04FC0"/>
    <w:lvl w:ilvl="0" w:tplc="9520781A">
      <w:start w:val="1"/>
      <w:numFmt w:val="bullet"/>
      <w:lvlText w:val=""/>
      <w:lvlJc w:val="left"/>
      <w:pPr>
        <w:ind w:left="1644" w:hanging="360"/>
      </w:pPr>
      <w:rPr>
        <w:rFonts w:ascii="Symbol" w:hAnsi="Symbol" w:hint="default"/>
      </w:rPr>
    </w:lvl>
    <w:lvl w:ilvl="1" w:tplc="9520781A">
      <w:start w:val="1"/>
      <w:numFmt w:val="bullet"/>
      <w:lvlText w:val=""/>
      <w:lvlJc w:val="left"/>
      <w:pPr>
        <w:ind w:left="2364" w:hanging="360"/>
      </w:pPr>
      <w:rPr>
        <w:rFonts w:ascii="Symbol" w:hAnsi="Symbol"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 w15:restartNumberingAfterBreak="0">
    <w:nsid w:val="12BE36F9"/>
    <w:multiLevelType w:val="hybridMultilevel"/>
    <w:tmpl w:val="EE584828"/>
    <w:lvl w:ilvl="0" w:tplc="B70E45FC">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6C3172"/>
    <w:multiLevelType w:val="hybridMultilevel"/>
    <w:tmpl w:val="430EDA76"/>
    <w:lvl w:ilvl="0" w:tplc="08090005">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29171FA0"/>
    <w:multiLevelType w:val="hybridMultilevel"/>
    <w:tmpl w:val="B4E89A28"/>
    <w:lvl w:ilvl="0" w:tplc="62DE3E62">
      <w:start w:val="1"/>
      <w:numFmt w:val="bullet"/>
      <w:lvlText w:val=""/>
      <w:lvlJc w:val="left"/>
      <w:pPr>
        <w:ind w:left="644" w:hanging="360"/>
      </w:pPr>
      <w:rPr>
        <w:rFonts w:ascii="Wingdings" w:hAnsi="Wingdings"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9293D65"/>
    <w:multiLevelType w:val="hybridMultilevel"/>
    <w:tmpl w:val="11BA81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F30239"/>
    <w:multiLevelType w:val="hybridMultilevel"/>
    <w:tmpl w:val="07941110"/>
    <w:lvl w:ilvl="0" w:tplc="08090005">
      <w:start w:val="1"/>
      <w:numFmt w:val="bullet"/>
      <w:lvlText w:val=""/>
      <w:lvlJc w:val="left"/>
      <w:pPr>
        <w:ind w:left="1284" w:hanging="360"/>
      </w:pPr>
      <w:rPr>
        <w:rFonts w:ascii="Wingdings" w:hAnsi="Wingdings" w:hint="default"/>
      </w:rPr>
    </w:lvl>
    <w:lvl w:ilvl="1" w:tplc="08090003">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9" w15:restartNumberingAfterBreak="0">
    <w:nsid w:val="2F12124A"/>
    <w:multiLevelType w:val="multilevel"/>
    <w:tmpl w:val="CD50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EB484D"/>
    <w:multiLevelType w:val="multilevel"/>
    <w:tmpl w:val="10F4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57A4E"/>
    <w:multiLevelType w:val="hybridMultilevel"/>
    <w:tmpl w:val="8A56A902"/>
    <w:lvl w:ilvl="0" w:tplc="08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5412A89"/>
    <w:multiLevelType w:val="hybridMultilevel"/>
    <w:tmpl w:val="2E1A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075C4"/>
    <w:multiLevelType w:val="hybridMultilevel"/>
    <w:tmpl w:val="6890E6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CB0156"/>
    <w:multiLevelType w:val="multilevel"/>
    <w:tmpl w:val="E8D8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A03D7"/>
    <w:multiLevelType w:val="hybridMultilevel"/>
    <w:tmpl w:val="E4FC4606"/>
    <w:lvl w:ilvl="0" w:tplc="9520781A">
      <w:start w:val="1"/>
      <w:numFmt w:val="bullet"/>
      <w:lvlText w:val=""/>
      <w:lvlJc w:val="left"/>
      <w:pPr>
        <w:ind w:left="1644" w:hanging="360"/>
      </w:pPr>
      <w:rPr>
        <w:rFonts w:ascii="Symbol" w:hAnsi="Symbol" w:hint="default"/>
      </w:rPr>
    </w:lvl>
    <w:lvl w:ilvl="1" w:tplc="9520781A">
      <w:start w:val="1"/>
      <w:numFmt w:val="bullet"/>
      <w:lvlText w:val=""/>
      <w:lvlJc w:val="left"/>
      <w:pPr>
        <w:ind w:left="2364" w:hanging="360"/>
      </w:pPr>
      <w:rPr>
        <w:rFonts w:ascii="Symbol" w:hAnsi="Symbol"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16" w15:restartNumberingAfterBreak="0">
    <w:nsid w:val="46736784"/>
    <w:multiLevelType w:val="multilevel"/>
    <w:tmpl w:val="EF48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C15C85"/>
    <w:multiLevelType w:val="multilevel"/>
    <w:tmpl w:val="653AC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024FCF"/>
    <w:multiLevelType w:val="multilevel"/>
    <w:tmpl w:val="1DF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07ABB"/>
    <w:multiLevelType w:val="hybridMultilevel"/>
    <w:tmpl w:val="67B0526E"/>
    <w:lvl w:ilvl="0" w:tplc="08090005">
      <w:start w:val="1"/>
      <w:numFmt w:val="bullet"/>
      <w:lvlText w:val=""/>
      <w:lvlJc w:val="left"/>
      <w:pPr>
        <w:ind w:left="1284" w:hanging="360"/>
      </w:pPr>
      <w:rPr>
        <w:rFonts w:ascii="Wingdings" w:hAnsi="Wingdings"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20" w15:restartNumberingAfterBreak="0">
    <w:nsid w:val="63FE4C46"/>
    <w:multiLevelType w:val="hybridMultilevel"/>
    <w:tmpl w:val="56D0FE02"/>
    <w:lvl w:ilvl="0" w:tplc="21868AC2">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3803CC"/>
    <w:multiLevelType w:val="multilevel"/>
    <w:tmpl w:val="A172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47343"/>
    <w:multiLevelType w:val="hybridMultilevel"/>
    <w:tmpl w:val="6A5008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7117E1"/>
    <w:multiLevelType w:val="hybridMultilevel"/>
    <w:tmpl w:val="CE6CA996"/>
    <w:lvl w:ilvl="0" w:tplc="0809000D">
      <w:start w:val="1"/>
      <w:numFmt w:val="bullet"/>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D2E3062"/>
    <w:multiLevelType w:val="multilevel"/>
    <w:tmpl w:val="B0BA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A82E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DF5739"/>
    <w:multiLevelType w:val="hybridMultilevel"/>
    <w:tmpl w:val="D3F4D1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1"/>
  </w:num>
  <w:num w:numId="3">
    <w:abstractNumId w:val="6"/>
  </w:num>
  <w:num w:numId="4">
    <w:abstractNumId w:val="7"/>
  </w:num>
  <w:num w:numId="5">
    <w:abstractNumId w:val="12"/>
  </w:num>
  <w:num w:numId="6">
    <w:abstractNumId w:val="21"/>
  </w:num>
  <w:num w:numId="7">
    <w:abstractNumId w:val="14"/>
  </w:num>
  <w:num w:numId="8">
    <w:abstractNumId w:val="24"/>
  </w:num>
  <w:num w:numId="9">
    <w:abstractNumId w:val="9"/>
  </w:num>
  <w:num w:numId="10">
    <w:abstractNumId w:val="16"/>
  </w:num>
  <w:num w:numId="11">
    <w:abstractNumId w:val="18"/>
  </w:num>
  <w:num w:numId="12">
    <w:abstractNumId w:val="10"/>
  </w:num>
  <w:num w:numId="13">
    <w:abstractNumId w:val="17"/>
  </w:num>
  <w:num w:numId="14">
    <w:abstractNumId w:val="0"/>
  </w:num>
  <w:num w:numId="15">
    <w:abstractNumId w:val="25"/>
  </w:num>
  <w:num w:numId="16">
    <w:abstractNumId w:val="5"/>
  </w:num>
  <w:num w:numId="17">
    <w:abstractNumId w:val="8"/>
  </w:num>
  <w:num w:numId="18">
    <w:abstractNumId w:val="15"/>
  </w:num>
  <w:num w:numId="19">
    <w:abstractNumId w:val="3"/>
  </w:num>
  <w:num w:numId="20">
    <w:abstractNumId w:val="19"/>
  </w:num>
  <w:num w:numId="21">
    <w:abstractNumId w:val="13"/>
  </w:num>
  <w:num w:numId="22">
    <w:abstractNumId w:val="26"/>
  </w:num>
  <w:num w:numId="23">
    <w:abstractNumId w:val="2"/>
  </w:num>
  <w:num w:numId="24">
    <w:abstractNumId w:val="20"/>
  </w:num>
  <w:num w:numId="25">
    <w:abstractNumId w:val="22"/>
  </w:num>
  <w:num w:numId="26">
    <w:abstractNumId w:val="1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F35"/>
    <w:rsid w:val="00055D9D"/>
    <w:rsid w:val="0009504C"/>
    <w:rsid w:val="00253D73"/>
    <w:rsid w:val="002A5567"/>
    <w:rsid w:val="00406E0B"/>
    <w:rsid w:val="004A2442"/>
    <w:rsid w:val="006231C1"/>
    <w:rsid w:val="007D0C2D"/>
    <w:rsid w:val="00842DEC"/>
    <w:rsid w:val="009013C7"/>
    <w:rsid w:val="009178C9"/>
    <w:rsid w:val="00941BC8"/>
    <w:rsid w:val="00981B85"/>
    <w:rsid w:val="00A634D9"/>
    <w:rsid w:val="00A91AA6"/>
    <w:rsid w:val="00B107E7"/>
    <w:rsid w:val="00D826C1"/>
    <w:rsid w:val="00DF617E"/>
    <w:rsid w:val="00E84F35"/>
    <w:rsid w:val="00F46ABA"/>
    <w:rsid w:val="00F52268"/>
    <w:rsid w:val="00F74528"/>
    <w:rsid w:val="00FA077F"/>
    <w:rsid w:val="00FD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266F"/>
  <w15:docId w15:val="{7FF07EB9-3F6A-4A06-A627-89FAA266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F35"/>
    <w:pPr>
      <w:spacing w:after="0" w:line="240" w:lineRule="auto"/>
    </w:pPr>
    <w:rPr>
      <w:rFonts w:ascii="Verdana" w:eastAsia="Times New Roman" w:hAnsi="Verdan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1">
    <w:name w:val="Article H1"/>
    <w:basedOn w:val="Normal"/>
    <w:rsid w:val="00E84F35"/>
    <w:pPr>
      <w:spacing w:line="300" w:lineRule="exact"/>
    </w:pPr>
    <w:rPr>
      <w:rFonts w:ascii="Arial" w:hAnsi="Arial" w:cs="Arial"/>
      <w:color w:val="5B3199"/>
      <w:sz w:val="22"/>
    </w:rPr>
  </w:style>
  <w:style w:type="paragraph" w:styleId="ListParagraph">
    <w:name w:val="List Paragraph"/>
    <w:basedOn w:val="Normal"/>
    <w:uiPriority w:val="34"/>
    <w:qFormat/>
    <w:rsid w:val="00E84F35"/>
    <w:pPr>
      <w:ind w:left="720"/>
    </w:pPr>
    <w:rPr>
      <w:rFonts w:cs="Arial"/>
    </w:rPr>
  </w:style>
  <w:style w:type="paragraph" w:customStyle="1" w:styleId="Myriad">
    <w:name w:val="Myriad"/>
    <w:basedOn w:val="Footer"/>
    <w:link w:val="MyriadChar"/>
    <w:qFormat/>
    <w:rsid w:val="00E84F35"/>
    <w:rPr>
      <w:rFonts w:ascii="Myriad Pro" w:hAnsi="Myriad Pro"/>
      <w:sz w:val="20"/>
      <w:szCs w:val="20"/>
    </w:rPr>
  </w:style>
  <w:style w:type="character" w:customStyle="1" w:styleId="MyriadChar">
    <w:name w:val="Myriad Char"/>
    <w:basedOn w:val="FooterChar"/>
    <w:link w:val="Myriad"/>
    <w:rsid w:val="00E84F35"/>
    <w:rPr>
      <w:rFonts w:ascii="Myriad Pro" w:eastAsia="Times New Roman" w:hAnsi="Myriad Pro" w:cs="Times New Roman"/>
      <w:sz w:val="20"/>
      <w:szCs w:val="20"/>
    </w:rPr>
  </w:style>
  <w:style w:type="paragraph" w:styleId="BodyText2">
    <w:name w:val="Body Text 2"/>
    <w:basedOn w:val="Normal"/>
    <w:link w:val="BodyText2Char"/>
    <w:uiPriority w:val="99"/>
    <w:unhideWhenUsed/>
    <w:rsid w:val="00E84F35"/>
    <w:pPr>
      <w:spacing w:after="120" w:line="480" w:lineRule="auto"/>
    </w:pPr>
  </w:style>
  <w:style w:type="character" w:customStyle="1" w:styleId="BodyText2Char">
    <w:name w:val="Body Text 2 Char"/>
    <w:basedOn w:val="DefaultParagraphFont"/>
    <w:link w:val="BodyText2"/>
    <w:uiPriority w:val="99"/>
    <w:rsid w:val="00E84F35"/>
    <w:rPr>
      <w:rFonts w:ascii="Verdana" w:eastAsia="Times New Roman" w:hAnsi="Verdana" w:cs="Times New Roman"/>
      <w:sz w:val="24"/>
      <w:szCs w:val="24"/>
    </w:rPr>
  </w:style>
  <w:style w:type="paragraph" w:styleId="NormalWeb">
    <w:name w:val="Normal (Web)"/>
    <w:basedOn w:val="Normal"/>
    <w:uiPriority w:val="99"/>
    <w:semiHidden/>
    <w:unhideWhenUsed/>
    <w:rsid w:val="00E84F35"/>
    <w:pPr>
      <w:spacing w:before="100" w:beforeAutospacing="1" w:after="100" w:afterAutospacing="1"/>
    </w:pPr>
    <w:rPr>
      <w:rFonts w:ascii="Times" w:eastAsiaTheme="minorHAnsi" w:hAnsi="Times"/>
      <w:sz w:val="20"/>
      <w:szCs w:val="20"/>
    </w:rPr>
  </w:style>
  <w:style w:type="character" w:styleId="Strong">
    <w:name w:val="Strong"/>
    <w:basedOn w:val="DefaultParagraphFont"/>
    <w:uiPriority w:val="22"/>
    <w:qFormat/>
    <w:rsid w:val="00E84F35"/>
    <w:rPr>
      <w:b/>
      <w:bCs/>
    </w:rPr>
  </w:style>
  <w:style w:type="character" w:styleId="Hyperlink">
    <w:name w:val="Hyperlink"/>
    <w:basedOn w:val="DefaultParagraphFont"/>
    <w:uiPriority w:val="99"/>
    <w:unhideWhenUsed/>
    <w:rsid w:val="00E84F35"/>
    <w:rPr>
      <w:color w:val="0000FF"/>
      <w:u w:val="single"/>
    </w:rPr>
  </w:style>
  <w:style w:type="paragraph" w:styleId="BodyText">
    <w:name w:val="Body Text"/>
    <w:basedOn w:val="Normal"/>
    <w:link w:val="BodyTextChar"/>
    <w:uiPriority w:val="99"/>
    <w:unhideWhenUsed/>
    <w:rsid w:val="00E84F35"/>
    <w:pPr>
      <w:spacing w:after="120"/>
    </w:pPr>
  </w:style>
  <w:style w:type="character" w:customStyle="1" w:styleId="BodyTextChar">
    <w:name w:val="Body Text Char"/>
    <w:basedOn w:val="DefaultParagraphFont"/>
    <w:link w:val="BodyText"/>
    <w:uiPriority w:val="99"/>
    <w:rsid w:val="00E84F35"/>
    <w:rPr>
      <w:rFonts w:ascii="Verdana" w:eastAsia="Times New Roman" w:hAnsi="Verdana" w:cs="Times New Roman"/>
      <w:sz w:val="24"/>
      <w:szCs w:val="24"/>
    </w:rPr>
  </w:style>
  <w:style w:type="paragraph" w:styleId="ListNumber">
    <w:name w:val="List Number"/>
    <w:aliases w:val="List Number Char,List Number Char1 Char,List Number Char Char Char,List Number Char1 Char Char Char,List Number Char Char Char Char Char,List Number Char1 Char Char Char Char Char,List Number Char Char Char Char Char Char Char"/>
    <w:basedOn w:val="Normal"/>
    <w:rsid w:val="00E84F35"/>
    <w:pPr>
      <w:widowControl w:val="0"/>
      <w:numPr>
        <w:numId w:val="14"/>
      </w:numPr>
    </w:pPr>
    <w:rPr>
      <w:rFonts w:ascii="Times New Roman" w:hAnsi="Times New Roman" w:cs="Arial"/>
      <w:snapToGrid w:val="0"/>
      <w:szCs w:val="20"/>
    </w:rPr>
  </w:style>
  <w:style w:type="paragraph" w:styleId="Footer">
    <w:name w:val="footer"/>
    <w:basedOn w:val="Normal"/>
    <w:link w:val="FooterChar"/>
    <w:uiPriority w:val="99"/>
    <w:semiHidden/>
    <w:unhideWhenUsed/>
    <w:rsid w:val="00E84F35"/>
    <w:pPr>
      <w:tabs>
        <w:tab w:val="center" w:pos="4513"/>
        <w:tab w:val="right" w:pos="9026"/>
      </w:tabs>
    </w:pPr>
  </w:style>
  <w:style w:type="character" w:customStyle="1" w:styleId="FooterChar">
    <w:name w:val="Footer Char"/>
    <w:basedOn w:val="DefaultParagraphFont"/>
    <w:link w:val="Footer"/>
    <w:uiPriority w:val="99"/>
    <w:semiHidden/>
    <w:rsid w:val="00E84F35"/>
    <w:rPr>
      <w:rFonts w:ascii="Verdana" w:eastAsia="Times New Roman" w:hAnsi="Verdana" w:cs="Times New Roman"/>
      <w:sz w:val="24"/>
      <w:szCs w:val="24"/>
    </w:rPr>
  </w:style>
  <w:style w:type="paragraph" w:styleId="BalloonText">
    <w:name w:val="Balloon Text"/>
    <w:basedOn w:val="Normal"/>
    <w:link w:val="BalloonTextChar"/>
    <w:uiPriority w:val="99"/>
    <w:semiHidden/>
    <w:unhideWhenUsed/>
    <w:rsid w:val="00E84F35"/>
    <w:rPr>
      <w:rFonts w:ascii="Tahoma" w:hAnsi="Tahoma" w:cs="Tahoma"/>
      <w:sz w:val="16"/>
      <w:szCs w:val="16"/>
    </w:rPr>
  </w:style>
  <w:style w:type="character" w:customStyle="1" w:styleId="BalloonTextChar">
    <w:name w:val="Balloon Text Char"/>
    <w:basedOn w:val="DefaultParagraphFont"/>
    <w:link w:val="BalloonText"/>
    <w:uiPriority w:val="99"/>
    <w:semiHidden/>
    <w:rsid w:val="00E84F35"/>
    <w:rPr>
      <w:rFonts w:ascii="Tahoma" w:eastAsia="Times New Roman" w:hAnsi="Tahoma" w:cs="Tahoma"/>
      <w:sz w:val="16"/>
      <w:szCs w:val="16"/>
    </w:rPr>
  </w:style>
  <w:style w:type="paragraph" w:styleId="NoSpacing">
    <w:name w:val="No Spacing"/>
    <w:link w:val="NoSpacingChar"/>
    <w:uiPriority w:val="1"/>
    <w:qFormat/>
    <w:rsid w:val="009013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013C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ice@caravanprojec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aravanproject.co.uk" TargetMode="External"/><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2495</Words>
  <Characters>14225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AdminWorker</dc:creator>
  <cp:lastModifiedBy>AdminWorker</cp:lastModifiedBy>
  <cp:revision>22</cp:revision>
  <cp:lastPrinted>2018-10-29T16:28:00Z</cp:lastPrinted>
  <dcterms:created xsi:type="dcterms:W3CDTF">2018-04-26T14:03:00Z</dcterms:created>
  <dcterms:modified xsi:type="dcterms:W3CDTF">2018-10-29T16:28:00Z</dcterms:modified>
</cp:coreProperties>
</file>