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0" w:type="dxa"/>
        <w:jc w:val="center"/>
        <w:tblLook w:val="0000" w:firstRow="0" w:lastRow="0" w:firstColumn="0" w:lastColumn="0" w:noHBand="0" w:noVBand="0"/>
      </w:tblPr>
      <w:tblGrid>
        <w:gridCol w:w="10700"/>
      </w:tblGrid>
      <w:tr w:rsidR="00F60287" w:rsidRPr="00F60287" w14:paraId="2346F4E5" w14:textId="77777777" w:rsidTr="00F60287">
        <w:tblPrEx>
          <w:tblCellMar>
            <w:top w:w="0" w:type="dxa"/>
            <w:bottom w:w="0" w:type="dxa"/>
          </w:tblCellMar>
        </w:tblPrEx>
        <w:trPr>
          <w:trHeight w:val="1134"/>
          <w:jc w:val="center"/>
        </w:trPr>
        <w:tc>
          <w:tcPr>
            <w:tcW w:w="10700" w:type="dxa"/>
          </w:tcPr>
          <w:p w14:paraId="0D8E3B73" w14:textId="09B4B454" w:rsidR="00F60287" w:rsidRPr="00F60287" w:rsidRDefault="00F60287" w:rsidP="00F60287">
            <w:pPr>
              <w:jc w:val="center"/>
              <w:rPr>
                <w:rFonts w:ascii="Century Gothic" w:hAnsi="Century Gothic" w:cs="Arial"/>
                <w:i/>
                <w:sz w:val="22"/>
                <w:szCs w:val="22"/>
              </w:rPr>
            </w:pPr>
            <w:r w:rsidRPr="00F60287">
              <w:rPr>
                <w:rFonts w:ascii="Century Gothic" w:hAnsi="Century Gothic" w:cs="Arial"/>
                <w:i/>
                <w:noProof/>
                <w:sz w:val="22"/>
                <w:szCs w:val="22"/>
              </w:rPr>
              <w:drawing>
                <wp:inline distT="0" distB="0" distL="0" distR="0" wp14:anchorId="703E29A2" wp14:editId="3658DA1F">
                  <wp:extent cx="5329555" cy="1009650"/>
                  <wp:effectExtent l="0" t="0" r="0" b="0"/>
                  <wp:docPr id="5" name="Picture 5" descr="C:\Users\MethodistPC5\Forth Valley Methodist Circuit\CEMC Office - CEMC Church\Communications\Logos, Graphics &amp; Signs\CEMC Branding\cemc logo (no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hodistPC5\Forth Valley Methodist Circuit\CEMC Office - CEMC Church\Communications\Logos, Graphics &amp; Signs\CEMC Branding\cemc logo (no webs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9555" cy="1009650"/>
                          </a:xfrm>
                          <a:prstGeom prst="rect">
                            <a:avLst/>
                          </a:prstGeom>
                          <a:noFill/>
                          <a:ln>
                            <a:noFill/>
                          </a:ln>
                        </pic:spPr>
                      </pic:pic>
                    </a:graphicData>
                  </a:graphic>
                </wp:inline>
              </w:drawing>
            </w:r>
          </w:p>
          <w:p w14:paraId="14D930B0" w14:textId="4CEB8774" w:rsidR="00F60287" w:rsidRPr="00F60287" w:rsidRDefault="00F60287" w:rsidP="00962044">
            <w:pPr>
              <w:tabs>
                <w:tab w:val="left" w:pos="2897"/>
              </w:tabs>
              <w:rPr>
                <w:rFonts w:ascii="Century Gothic" w:hAnsi="Century Gothic" w:cs="Arial"/>
                <w:b/>
                <w:sz w:val="28"/>
                <w:szCs w:val="28"/>
              </w:rPr>
            </w:pPr>
            <w:r w:rsidRPr="00F60287">
              <w:rPr>
                <w:rFonts w:ascii="Century Gothic" w:hAnsi="Century Gothic" w:cs="Arial"/>
                <w:b/>
                <w:sz w:val="28"/>
                <w:szCs w:val="28"/>
              </w:rPr>
              <w:t>Hospitality &amp; Facilities Manager</w:t>
            </w:r>
            <w:r w:rsidRPr="00F60287">
              <w:rPr>
                <w:rFonts w:ascii="Century Gothic" w:hAnsi="Century Gothic" w:cs="Arial"/>
                <w:b/>
                <w:sz w:val="28"/>
                <w:szCs w:val="28"/>
              </w:rPr>
              <w:tab/>
            </w:r>
          </w:p>
          <w:p w14:paraId="5337EB33" w14:textId="77777777" w:rsidR="00F60287" w:rsidRPr="00F60287" w:rsidRDefault="00F60287" w:rsidP="00962044">
            <w:pPr>
              <w:jc w:val="both"/>
              <w:rPr>
                <w:rFonts w:ascii="Century Gothic" w:hAnsi="Century Gothic" w:cs="Arial"/>
                <w:sz w:val="22"/>
                <w:szCs w:val="22"/>
              </w:rPr>
            </w:pPr>
          </w:p>
        </w:tc>
      </w:tr>
    </w:tbl>
    <w:p w14:paraId="2593464F" w14:textId="77777777" w:rsidR="00F60287" w:rsidRPr="00F60287" w:rsidRDefault="00F60287" w:rsidP="004F7D5D">
      <w:pPr>
        <w:tabs>
          <w:tab w:val="left" w:pos="2897"/>
        </w:tabs>
        <w:ind w:left="-709" w:firstLine="142"/>
        <w:rPr>
          <w:rFonts w:ascii="Century Gothic" w:hAnsi="Century Gothic" w:cs="Arial"/>
          <w:b/>
          <w:sz w:val="28"/>
          <w:szCs w:val="28"/>
        </w:rPr>
      </w:pPr>
      <w:r w:rsidRPr="00F60287">
        <w:rPr>
          <w:rFonts w:ascii="Century Gothic" w:hAnsi="Century Gothic"/>
          <w:b/>
          <w:i/>
          <w:sz w:val="28"/>
          <w:szCs w:val="28"/>
        </w:rPr>
        <w:t>Role Description</w:t>
      </w:r>
    </w:p>
    <w:p w14:paraId="2020678B" w14:textId="77777777" w:rsidR="00962044" w:rsidRPr="00F60287" w:rsidRDefault="00962044" w:rsidP="00962044">
      <w:pPr>
        <w:ind w:left="-700"/>
        <w:jc w:val="both"/>
        <w:rPr>
          <w:rFonts w:ascii="Century Gothic" w:hAnsi="Century Gothic" w:cs="Arial"/>
          <w:sz w:val="22"/>
          <w:szCs w:val="22"/>
        </w:rPr>
      </w:pPr>
    </w:p>
    <w:tbl>
      <w:tblPr>
        <w:tblW w:w="10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806"/>
        <w:gridCol w:w="1899"/>
        <w:gridCol w:w="4842"/>
        <w:gridCol w:w="3053"/>
        <w:gridCol w:w="100"/>
      </w:tblGrid>
      <w:tr w:rsidR="00962044" w:rsidRPr="00F60287" w14:paraId="695FC928" w14:textId="77777777" w:rsidTr="00032DDA">
        <w:trPr>
          <w:gridBefore w:val="1"/>
          <w:wBefore w:w="20" w:type="dxa"/>
        </w:trPr>
        <w:tc>
          <w:tcPr>
            <w:tcW w:w="2705" w:type="dxa"/>
            <w:gridSpan w:val="2"/>
          </w:tcPr>
          <w:p w14:paraId="16310721" w14:textId="77777777" w:rsidR="00962044" w:rsidRPr="00F60287" w:rsidRDefault="00962044" w:rsidP="00F60287">
            <w:pPr>
              <w:rPr>
                <w:rFonts w:ascii="Century Gothic" w:hAnsi="Century Gothic" w:cs="Arial"/>
                <w:b/>
                <w:sz w:val="22"/>
                <w:szCs w:val="22"/>
              </w:rPr>
            </w:pPr>
            <w:r w:rsidRPr="00F60287">
              <w:rPr>
                <w:rFonts w:ascii="Century Gothic" w:hAnsi="Century Gothic" w:cs="Arial"/>
                <w:b/>
                <w:sz w:val="22"/>
                <w:szCs w:val="22"/>
              </w:rPr>
              <w:t>Location:</w:t>
            </w:r>
          </w:p>
        </w:tc>
        <w:tc>
          <w:tcPr>
            <w:tcW w:w="7995" w:type="dxa"/>
            <w:gridSpan w:val="3"/>
          </w:tcPr>
          <w:p w14:paraId="6A696BF7" w14:textId="52E4A415" w:rsidR="00962044" w:rsidRPr="00F60287" w:rsidRDefault="00962044" w:rsidP="00F60287">
            <w:pPr>
              <w:spacing w:after="120"/>
              <w:rPr>
                <w:rFonts w:ascii="Century Gothic" w:hAnsi="Century Gothic" w:cs="Arial"/>
                <w:sz w:val="22"/>
                <w:szCs w:val="22"/>
              </w:rPr>
            </w:pPr>
            <w:r w:rsidRPr="00F60287">
              <w:rPr>
                <w:rFonts w:ascii="Century Gothic" w:hAnsi="Century Gothic" w:cs="Arial"/>
                <w:sz w:val="22"/>
                <w:szCs w:val="22"/>
              </w:rPr>
              <w:t xml:space="preserve">Based at the City of Edinburgh Methodist Church 25 Nicolson Square, Edinburgh, EH8 9BX. </w:t>
            </w:r>
          </w:p>
        </w:tc>
      </w:tr>
      <w:tr w:rsidR="00962044" w:rsidRPr="00F60287" w14:paraId="79D0A873" w14:textId="77777777" w:rsidTr="00032DDA">
        <w:trPr>
          <w:gridBefore w:val="1"/>
          <w:wBefore w:w="20" w:type="dxa"/>
        </w:trPr>
        <w:tc>
          <w:tcPr>
            <w:tcW w:w="2705" w:type="dxa"/>
            <w:gridSpan w:val="2"/>
          </w:tcPr>
          <w:p w14:paraId="1AB4E8FD" w14:textId="77777777" w:rsidR="00962044" w:rsidRPr="00F60287" w:rsidRDefault="00962044" w:rsidP="00F60287">
            <w:pPr>
              <w:rPr>
                <w:rFonts w:ascii="Century Gothic" w:hAnsi="Century Gothic" w:cs="Arial"/>
                <w:b/>
                <w:sz w:val="22"/>
                <w:szCs w:val="22"/>
              </w:rPr>
            </w:pPr>
            <w:r w:rsidRPr="00F60287">
              <w:rPr>
                <w:rFonts w:ascii="Century Gothic" w:hAnsi="Century Gothic" w:cs="Arial"/>
                <w:b/>
                <w:sz w:val="22"/>
                <w:szCs w:val="22"/>
              </w:rPr>
              <w:t>Line Manager:</w:t>
            </w:r>
          </w:p>
        </w:tc>
        <w:tc>
          <w:tcPr>
            <w:tcW w:w="7995" w:type="dxa"/>
            <w:gridSpan w:val="3"/>
          </w:tcPr>
          <w:p w14:paraId="112955E3" w14:textId="12B55E05" w:rsidR="00962044" w:rsidRPr="00F60287" w:rsidRDefault="00962044" w:rsidP="00F60287">
            <w:pPr>
              <w:spacing w:after="120"/>
              <w:rPr>
                <w:rFonts w:ascii="Century Gothic" w:hAnsi="Century Gothic" w:cs="Arial"/>
                <w:sz w:val="22"/>
                <w:szCs w:val="22"/>
              </w:rPr>
            </w:pPr>
            <w:r w:rsidRPr="00F60287">
              <w:rPr>
                <w:rFonts w:ascii="Century Gothic" w:hAnsi="Century Gothic" w:cs="Arial"/>
                <w:sz w:val="22"/>
                <w:szCs w:val="22"/>
              </w:rPr>
              <w:t>The Lay (</w:t>
            </w:r>
            <w:proofErr w:type="spellStart"/>
            <w:r w:rsidRPr="00F60287">
              <w:rPr>
                <w:rFonts w:ascii="Century Gothic" w:hAnsi="Century Gothic" w:cs="Arial"/>
                <w:sz w:val="22"/>
                <w:szCs w:val="22"/>
              </w:rPr>
              <w:t>ie</w:t>
            </w:r>
            <w:proofErr w:type="spellEnd"/>
            <w:r w:rsidRPr="00F60287">
              <w:rPr>
                <w:rFonts w:ascii="Century Gothic" w:hAnsi="Century Gothic" w:cs="Arial"/>
                <w:sz w:val="22"/>
                <w:szCs w:val="22"/>
              </w:rPr>
              <w:t xml:space="preserve"> non-ministerial) Employee will be employed by the City of Edinburgh Methodist Church and will be under the supervision of the Minister in charge.</w:t>
            </w:r>
          </w:p>
        </w:tc>
      </w:tr>
      <w:tr w:rsidR="00962044" w:rsidRPr="00F60287" w14:paraId="34173A27" w14:textId="77777777" w:rsidTr="00032DDA">
        <w:trPr>
          <w:gridBefore w:val="1"/>
          <w:wBefore w:w="20" w:type="dxa"/>
        </w:trPr>
        <w:tc>
          <w:tcPr>
            <w:tcW w:w="2705" w:type="dxa"/>
            <w:gridSpan w:val="2"/>
          </w:tcPr>
          <w:p w14:paraId="54DB2C74" w14:textId="77777777" w:rsidR="00962044" w:rsidRPr="00F60287" w:rsidRDefault="00962044" w:rsidP="00F60287">
            <w:pPr>
              <w:rPr>
                <w:rFonts w:ascii="Century Gothic" w:hAnsi="Century Gothic" w:cs="Arial"/>
                <w:b/>
                <w:sz w:val="22"/>
                <w:szCs w:val="22"/>
              </w:rPr>
            </w:pPr>
            <w:r w:rsidRPr="00F60287">
              <w:rPr>
                <w:rFonts w:ascii="Century Gothic" w:hAnsi="Century Gothic" w:cs="Arial"/>
                <w:b/>
                <w:sz w:val="22"/>
                <w:szCs w:val="22"/>
              </w:rPr>
              <w:t>Line Management Responsibility for:</w:t>
            </w:r>
          </w:p>
        </w:tc>
        <w:tc>
          <w:tcPr>
            <w:tcW w:w="7995" w:type="dxa"/>
            <w:gridSpan w:val="3"/>
          </w:tcPr>
          <w:p w14:paraId="77452E89" w14:textId="77777777" w:rsidR="00962044" w:rsidRPr="00F60287" w:rsidRDefault="00962044" w:rsidP="00F60287">
            <w:pPr>
              <w:spacing w:after="120"/>
              <w:rPr>
                <w:rFonts w:ascii="Century Gothic" w:hAnsi="Century Gothic" w:cs="Arial"/>
                <w:sz w:val="22"/>
                <w:szCs w:val="22"/>
              </w:rPr>
            </w:pPr>
            <w:r w:rsidRPr="00F60287">
              <w:rPr>
                <w:rFonts w:ascii="Century Gothic" w:hAnsi="Century Gothic" w:cs="Arial"/>
                <w:sz w:val="22"/>
                <w:szCs w:val="22"/>
              </w:rPr>
              <w:t>2 x FT Caretakers, 2 x PT Caretaker, 2 x PT Kitchen Assistants, 1 x Kitchen Cook, 1 x Kitchen Supervisor, 1 x Financial Administrator</w:t>
            </w:r>
          </w:p>
        </w:tc>
      </w:tr>
      <w:tr w:rsidR="00962044" w:rsidRPr="00F60287" w14:paraId="4445BE17" w14:textId="77777777" w:rsidTr="00032DDA">
        <w:trPr>
          <w:gridBefore w:val="1"/>
          <w:wBefore w:w="20" w:type="dxa"/>
          <w:trHeight w:val="747"/>
        </w:trPr>
        <w:tc>
          <w:tcPr>
            <w:tcW w:w="2705" w:type="dxa"/>
            <w:gridSpan w:val="2"/>
          </w:tcPr>
          <w:p w14:paraId="7A1EB1B9" w14:textId="77777777" w:rsidR="00962044" w:rsidRPr="00F60287" w:rsidRDefault="00962044" w:rsidP="00F60287">
            <w:pPr>
              <w:rPr>
                <w:rFonts w:ascii="Century Gothic" w:hAnsi="Century Gothic" w:cs="Arial"/>
                <w:b/>
                <w:sz w:val="22"/>
                <w:szCs w:val="22"/>
              </w:rPr>
            </w:pPr>
            <w:r w:rsidRPr="00F60287">
              <w:rPr>
                <w:rFonts w:ascii="Century Gothic" w:hAnsi="Century Gothic" w:cs="Arial"/>
                <w:b/>
                <w:sz w:val="22"/>
                <w:szCs w:val="22"/>
              </w:rPr>
              <w:t>Role Summary:</w:t>
            </w:r>
          </w:p>
          <w:p w14:paraId="0694F1F5" w14:textId="77777777" w:rsidR="00962044" w:rsidRPr="00F60287" w:rsidRDefault="00962044" w:rsidP="00F60287">
            <w:pPr>
              <w:rPr>
                <w:rFonts w:ascii="Century Gothic" w:hAnsi="Century Gothic" w:cs="Arial"/>
                <w:b/>
                <w:sz w:val="22"/>
                <w:szCs w:val="22"/>
              </w:rPr>
            </w:pPr>
          </w:p>
          <w:p w14:paraId="1B12FF46" w14:textId="77777777" w:rsidR="00962044" w:rsidRPr="00F60287" w:rsidRDefault="00962044" w:rsidP="00F60287">
            <w:pPr>
              <w:rPr>
                <w:rFonts w:ascii="Century Gothic" w:hAnsi="Century Gothic" w:cs="Arial"/>
                <w:b/>
                <w:sz w:val="22"/>
                <w:szCs w:val="22"/>
              </w:rPr>
            </w:pPr>
          </w:p>
          <w:p w14:paraId="42D7EDE8" w14:textId="77777777" w:rsidR="00962044" w:rsidRPr="00F60287" w:rsidRDefault="00962044" w:rsidP="00F60287">
            <w:pPr>
              <w:rPr>
                <w:rFonts w:ascii="Century Gothic" w:hAnsi="Century Gothic" w:cs="Arial"/>
                <w:b/>
                <w:sz w:val="22"/>
                <w:szCs w:val="22"/>
              </w:rPr>
            </w:pPr>
          </w:p>
        </w:tc>
        <w:tc>
          <w:tcPr>
            <w:tcW w:w="7995" w:type="dxa"/>
            <w:gridSpan w:val="3"/>
          </w:tcPr>
          <w:p w14:paraId="70CEB013" w14:textId="77777777" w:rsidR="00962044" w:rsidRPr="00F60287" w:rsidRDefault="00962044" w:rsidP="00F60287">
            <w:pPr>
              <w:spacing w:after="120"/>
              <w:rPr>
                <w:rFonts w:ascii="Century Gothic" w:hAnsi="Century Gothic" w:cs="Arial"/>
                <w:sz w:val="22"/>
                <w:szCs w:val="22"/>
              </w:rPr>
            </w:pPr>
            <w:r w:rsidRPr="00F60287">
              <w:rPr>
                <w:rFonts w:ascii="Century Gothic" w:hAnsi="Century Gothic" w:cs="Arial"/>
                <w:sz w:val="22"/>
                <w:szCs w:val="22"/>
              </w:rPr>
              <w:t xml:space="preserve">To manage and develop our caretaking and café staff; manage room lettings and ensure the smooth running of our church building and facilities to maximise commercial income. </w:t>
            </w:r>
          </w:p>
        </w:tc>
      </w:tr>
      <w:tr w:rsidR="00962044" w:rsidRPr="00F60287" w14:paraId="5BBBAF7F" w14:textId="77777777" w:rsidTr="00032DDA">
        <w:trPr>
          <w:gridBefore w:val="1"/>
          <w:wBefore w:w="20" w:type="dxa"/>
        </w:trPr>
        <w:tc>
          <w:tcPr>
            <w:tcW w:w="10700" w:type="dxa"/>
            <w:gridSpan w:val="5"/>
          </w:tcPr>
          <w:p w14:paraId="429A557E" w14:textId="77777777" w:rsidR="00962044" w:rsidRPr="00F60287" w:rsidRDefault="00962044" w:rsidP="00F60287">
            <w:pPr>
              <w:spacing w:after="120"/>
              <w:rPr>
                <w:rFonts w:ascii="Century Gothic" w:hAnsi="Century Gothic" w:cs="Arial"/>
                <w:b/>
                <w:sz w:val="22"/>
                <w:szCs w:val="22"/>
              </w:rPr>
            </w:pPr>
          </w:p>
          <w:p w14:paraId="51163352" w14:textId="711095F7" w:rsidR="00962044" w:rsidRPr="00F60287" w:rsidRDefault="00962044" w:rsidP="00F60287">
            <w:pPr>
              <w:spacing w:after="120"/>
              <w:rPr>
                <w:rFonts w:ascii="Century Gothic" w:hAnsi="Century Gothic" w:cs="Arial"/>
                <w:b/>
                <w:sz w:val="22"/>
                <w:szCs w:val="22"/>
              </w:rPr>
            </w:pPr>
            <w:r w:rsidRPr="00F60287">
              <w:rPr>
                <w:rFonts w:ascii="Century Gothic" w:hAnsi="Century Gothic" w:cs="Arial"/>
                <w:b/>
                <w:sz w:val="22"/>
                <w:szCs w:val="22"/>
              </w:rPr>
              <w:t>Main Duties and Responsibilities</w:t>
            </w:r>
          </w:p>
        </w:tc>
      </w:tr>
      <w:tr w:rsidR="00962044" w:rsidRPr="00F60287" w14:paraId="71A8121F" w14:textId="77777777" w:rsidTr="00032DDA">
        <w:trPr>
          <w:gridBefore w:val="1"/>
          <w:wBefore w:w="20" w:type="dxa"/>
        </w:trPr>
        <w:tc>
          <w:tcPr>
            <w:tcW w:w="806" w:type="dxa"/>
          </w:tcPr>
          <w:p w14:paraId="4A488BC1" w14:textId="77777777" w:rsidR="00962044" w:rsidRPr="00F60287" w:rsidRDefault="00962044" w:rsidP="00F60287">
            <w:pPr>
              <w:numPr>
                <w:ilvl w:val="0"/>
                <w:numId w:val="1"/>
              </w:numPr>
              <w:rPr>
                <w:rFonts w:ascii="Century Gothic" w:hAnsi="Century Gothic" w:cs="Arial"/>
                <w:sz w:val="22"/>
                <w:szCs w:val="22"/>
              </w:rPr>
            </w:pPr>
          </w:p>
        </w:tc>
        <w:tc>
          <w:tcPr>
            <w:tcW w:w="9894" w:type="dxa"/>
            <w:gridSpan w:val="4"/>
          </w:tcPr>
          <w:p w14:paraId="5C26452D" w14:textId="77777777" w:rsidR="00962044" w:rsidRPr="00F60287" w:rsidRDefault="00962044" w:rsidP="00F60287">
            <w:pPr>
              <w:spacing w:after="120"/>
              <w:rPr>
                <w:rFonts w:ascii="Century Gothic" w:hAnsi="Century Gothic" w:cs="Arial"/>
                <w:sz w:val="22"/>
                <w:szCs w:val="22"/>
              </w:rPr>
            </w:pPr>
            <w:r w:rsidRPr="00F60287">
              <w:rPr>
                <w:rFonts w:ascii="Century Gothic" w:hAnsi="Century Gothic" w:cs="Arial"/>
                <w:sz w:val="22"/>
                <w:szCs w:val="22"/>
              </w:rPr>
              <w:t>Ensure that the departments are delivering an effective service/s by developing and monitoring staff performance. Periodic review of overall performance, setting objectives and undertaking regular meetings with direct reports and the overall team.</w:t>
            </w:r>
          </w:p>
          <w:p w14:paraId="4338B5ED" w14:textId="77777777" w:rsidR="00962044" w:rsidRPr="00F60287" w:rsidRDefault="00962044" w:rsidP="00F60287">
            <w:pPr>
              <w:spacing w:after="120"/>
              <w:rPr>
                <w:rFonts w:ascii="Century Gothic" w:hAnsi="Century Gothic" w:cs="Arial"/>
                <w:sz w:val="22"/>
                <w:szCs w:val="22"/>
              </w:rPr>
            </w:pPr>
          </w:p>
        </w:tc>
      </w:tr>
      <w:tr w:rsidR="00962044" w:rsidRPr="00F60287" w14:paraId="55C2EA5C" w14:textId="77777777" w:rsidTr="00032DDA">
        <w:trPr>
          <w:gridBefore w:val="1"/>
          <w:wBefore w:w="20" w:type="dxa"/>
        </w:trPr>
        <w:tc>
          <w:tcPr>
            <w:tcW w:w="806" w:type="dxa"/>
          </w:tcPr>
          <w:p w14:paraId="57CC24F9" w14:textId="77777777" w:rsidR="00962044" w:rsidRPr="00F60287" w:rsidRDefault="00962044" w:rsidP="00F60287">
            <w:pPr>
              <w:numPr>
                <w:ilvl w:val="0"/>
                <w:numId w:val="1"/>
              </w:numPr>
              <w:rPr>
                <w:rFonts w:ascii="Century Gothic" w:hAnsi="Century Gothic" w:cs="Arial"/>
                <w:sz w:val="22"/>
                <w:szCs w:val="22"/>
              </w:rPr>
            </w:pPr>
          </w:p>
        </w:tc>
        <w:tc>
          <w:tcPr>
            <w:tcW w:w="9894" w:type="dxa"/>
            <w:gridSpan w:val="4"/>
          </w:tcPr>
          <w:p w14:paraId="4DB34C15" w14:textId="77777777" w:rsidR="00962044" w:rsidRPr="00F60287" w:rsidRDefault="00962044" w:rsidP="00F60287">
            <w:pPr>
              <w:spacing w:after="120"/>
              <w:rPr>
                <w:rFonts w:ascii="Century Gothic" w:hAnsi="Century Gothic" w:cs="Arial"/>
                <w:sz w:val="22"/>
                <w:szCs w:val="22"/>
              </w:rPr>
            </w:pPr>
            <w:r w:rsidRPr="00F60287">
              <w:rPr>
                <w:rFonts w:ascii="Century Gothic" w:hAnsi="Century Gothic" w:cs="Arial"/>
                <w:sz w:val="22"/>
                <w:szCs w:val="22"/>
              </w:rPr>
              <w:t>Ensuring compliance with all relevant Health and Safety legislation such as HMO, Legionella, electrical testing etc and ensuring that the properties and building maintenance are of the required standard.</w:t>
            </w:r>
          </w:p>
          <w:p w14:paraId="727AA37C" w14:textId="77777777" w:rsidR="00962044" w:rsidRPr="00F60287" w:rsidRDefault="00962044" w:rsidP="00F60287">
            <w:pPr>
              <w:pStyle w:val="ColorfulList-Accent1"/>
              <w:spacing w:after="120" w:line="240" w:lineRule="auto"/>
              <w:ind w:left="0"/>
              <w:contextualSpacing w:val="0"/>
              <w:rPr>
                <w:rFonts w:ascii="Century Gothic" w:hAnsi="Century Gothic" w:cs="Arial"/>
              </w:rPr>
            </w:pPr>
            <w:r w:rsidRPr="00F60287">
              <w:rPr>
                <w:rFonts w:ascii="Century Gothic" w:hAnsi="Century Gothic" w:cs="Arial"/>
              </w:rPr>
              <w:t>Monitor routine maintenance schedules and work proactively with Property Steward to ensure that appropriate work is completed in a timely manner.</w:t>
            </w:r>
          </w:p>
          <w:p w14:paraId="65DEAE6D" w14:textId="77777777" w:rsidR="00962044" w:rsidRPr="00F60287" w:rsidRDefault="00962044" w:rsidP="00F60287">
            <w:pPr>
              <w:pStyle w:val="ColorfulList-Accent1"/>
              <w:spacing w:after="120" w:line="240" w:lineRule="auto"/>
              <w:ind w:left="0"/>
              <w:contextualSpacing w:val="0"/>
              <w:rPr>
                <w:rFonts w:ascii="Century Gothic" w:hAnsi="Century Gothic" w:cs="Arial"/>
              </w:rPr>
            </w:pPr>
            <w:r w:rsidRPr="00F60287">
              <w:rPr>
                <w:rFonts w:ascii="Century Gothic" w:hAnsi="Century Gothic" w:cs="Arial"/>
              </w:rPr>
              <w:t xml:space="preserve">Devise and implement security procedures; risk management.  </w:t>
            </w:r>
          </w:p>
          <w:p w14:paraId="2AD67878" w14:textId="77777777" w:rsidR="00962044" w:rsidRPr="00F60287" w:rsidRDefault="00962044" w:rsidP="00F60287">
            <w:pPr>
              <w:pStyle w:val="ColorfulList-Accent1"/>
              <w:spacing w:after="120" w:line="240" w:lineRule="auto"/>
              <w:ind w:left="0"/>
              <w:contextualSpacing w:val="0"/>
              <w:rPr>
                <w:rFonts w:ascii="Century Gothic" w:hAnsi="Century Gothic" w:cs="Arial"/>
              </w:rPr>
            </w:pPr>
            <w:r w:rsidRPr="00F60287">
              <w:rPr>
                <w:rFonts w:ascii="Century Gothic" w:hAnsi="Century Gothic" w:cs="Arial"/>
              </w:rPr>
              <w:t>Act as Fire Marshall in absence of caretaker (during normal office hours).</w:t>
            </w:r>
          </w:p>
          <w:p w14:paraId="00D86A84" w14:textId="77777777" w:rsidR="00962044" w:rsidRPr="00F60287" w:rsidRDefault="00962044" w:rsidP="00F60287">
            <w:pPr>
              <w:pStyle w:val="ColorfulList-Accent1"/>
              <w:spacing w:after="120" w:line="240" w:lineRule="auto"/>
              <w:ind w:left="0"/>
              <w:contextualSpacing w:val="0"/>
              <w:rPr>
                <w:rFonts w:ascii="Century Gothic" w:hAnsi="Century Gothic" w:cs="Arial"/>
              </w:rPr>
            </w:pPr>
            <w:r w:rsidRPr="00F60287">
              <w:rPr>
                <w:rFonts w:ascii="Century Gothic" w:hAnsi="Century Gothic" w:cs="Arial"/>
              </w:rPr>
              <w:t>Oversee use, maintenance, monitoring, inspection and servicing of equipment (including AV, photocopier/printer, boiler, organ and lift) in the building, in conjunction with the Property Steward.</w:t>
            </w:r>
          </w:p>
          <w:p w14:paraId="4CA44A4B" w14:textId="77EE796E" w:rsidR="001971D3" w:rsidRPr="00F60287" w:rsidRDefault="00962044" w:rsidP="00F60287">
            <w:pPr>
              <w:pStyle w:val="ColorfulList-Accent1"/>
              <w:spacing w:after="120" w:line="240" w:lineRule="auto"/>
              <w:ind w:left="0"/>
              <w:contextualSpacing w:val="0"/>
              <w:rPr>
                <w:rFonts w:ascii="Century Gothic" w:hAnsi="Century Gothic" w:cs="Arial"/>
              </w:rPr>
            </w:pPr>
            <w:r w:rsidRPr="00F60287">
              <w:rPr>
                <w:rFonts w:ascii="Century Gothic" w:hAnsi="Century Gothic" w:cs="Arial"/>
              </w:rPr>
              <w:t>Oversee insurance cover and identify and negotiate contracts.</w:t>
            </w:r>
          </w:p>
        </w:tc>
      </w:tr>
      <w:tr w:rsidR="00962044" w:rsidRPr="00F60287" w14:paraId="1CAE2116" w14:textId="77777777" w:rsidTr="00032DDA">
        <w:trPr>
          <w:gridBefore w:val="1"/>
          <w:wBefore w:w="20" w:type="dxa"/>
          <w:trHeight w:val="2254"/>
        </w:trPr>
        <w:tc>
          <w:tcPr>
            <w:tcW w:w="806" w:type="dxa"/>
          </w:tcPr>
          <w:p w14:paraId="31A5BC1D" w14:textId="77777777" w:rsidR="00962044" w:rsidRPr="00F60287" w:rsidRDefault="00962044" w:rsidP="00F60287">
            <w:pPr>
              <w:numPr>
                <w:ilvl w:val="0"/>
                <w:numId w:val="1"/>
              </w:numPr>
              <w:rPr>
                <w:rFonts w:ascii="Century Gothic" w:hAnsi="Century Gothic" w:cs="Arial"/>
                <w:sz w:val="22"/>
                <w:szCs w:val="22"/>
              </w:rPr>
            </w:pPr>
          </w:p>
        </w:tc>
        <w:tc>
          <w:tcPr>
            <w:tcW w:w="9894" w:type="dxa"/>
            <w:gridSpan w:val="4"/>
          </w:tcPr>
          <w:p w14:paraId="19C6EE22" w14:textId="02259C6B" w:rsidR="00962044" w:rsidRPr="00F60287" w:rsidRDefault="00962044" w:rsidP="00F60287">
            <w:pPr>
              <w:widowControl w:val="0"/>
              <w:autoSpaceDE w:val="0"/>
              <w:autoSpaceDN w:val="0"/>
              <w:adjustRightInd w:val="0"/>
              <w:spacing w:after="120"/>
              <w:rPr>
                <w:rFonts w:ascii="Century Gothic" w:hAnsi="Century Gothic" w:cs="TimesNewRomanPSMT"/>
                <w:sz w:val="22"/>
                <w:szCs w:val="22"/>
                <w:lang w:val="en-US"/>
              </w:rPr>
            </w:pPr>
            <w:r w:rsidRPr="00F60287">
              <w:rPr>
                <w:rFonts w:ascii="Century Gothic" w:hAnsi="Century Gothic" w:cs="TimesNewRomanPSMT"/>
                <w:sz w:val="22"/>
                <w:szCs w:val="22"/>
                <w:lang w:val="en-US"/>
              </w:rPr>
              <w:t>Safely store copies of legal agreements and associated correspondence. Be aware, introduce and monitor compliance with legislation concerned with:</w:t>
            </w:r>
          </w:p>
          <w:p w14:paraId="7FAA5BC0" w14:textId="77777777" w:rsidR="00962044" w:rsidRPr="00F60287" w:rsidRDefault="00962044" w:rsidP="00F60287">
            <w:pPr>
              <w:pStyle w:val="ColorfulList-Accent1"/>
              <w:widowControl w:val="0"/>
              <w:tabs>
                <w:tab w:val="left" w:pos="6432"/>
              </w:tabs>
              <w:autoSpaceDE w:val="0"/>
              <w:autoSpaceDN w:val="0"/>
              <w:adjustRightInd w:val="0"/>
              <w:spacing w:after="120" w:line="240" w:lineRule="auto"/>
              <w:ind w:left="0"/>
              <w:contextualSpacing w:val="0"/>
              <w:rPr>
                <w:rFonts w:ascii="Century Gothic" w:hAnsi="Century Gothic" w:cs="Arial"/>
                <w:lang w:val="en-US"/>
              </w:rPr>
            </w:pPr>
            <w:r w:rsidRPr="00F60287">
              <w:rPr>
                <w:rFonts w:ascii="Century Gothic" w:hAnsi="Century Gothic" w:cs="Arial"/>
                <w:lang w:val="en-US"/>
              </w:rPr>
              <w:t>*Fire; Accidents &amp; Health and safety;</w:t>
            </w:r>
          </w:p>
          <w:p w14:paraId="458EC6F1" w14:textId="77777777" w:rsidR="00962044" w:rsidRPr="00F60287" w:rsidRDefault="00962044" w:rsidP="00F60287">
            <w:pPr>
              <w:pStyle w:val="ColorfulList-Accent1"/>
              <w:widowControl w:val="0"/>
              <w:tabs>
                <w:tab w:val="left" w:pos="6432"/>
              </w:tabs>
              <w:autoSpaceDE w:val="0"/>
              <w:autoSpaceDN w:val="0"/>
              <w:adjustRightInd w:val="0"/>
              <w:spacing w:after="120" w:line="240" w:lineRule="auto"/>
              <w:ind w:left="0"/>
              <w:contextualSpacing w:val="0"/>
              <w:rPr>
                <w:rFonts w:ascii="Century Gothic" w:hAnsi="Century Gothic" w:cs="Arial"/>
                <w:lang w:val="en-US"/>
              </w:rPr>
            </w:pPr>
            <w:r w:rsidRPr="00F60287">
              <w:rPr>
                <w:rFonts w:ascii="Century Gothic" w:hAnsi="Century Gothic" w:cs="Arial"/>
                <w:lang w:val="en-US"/>
              </w:rPr>
              <w:t>*Disabled access</w:t>
            </w:r>
          </w:p>
          <w:p w14:paraId="1172DE80" w14:textId="77777777" w:rsidR="00962044" w:rsidRPr="00F60287" w:rsidRDefault="00962044" w:rsidP="00F60287">
            <w:pPr>
              <w:pStyle w:val="ColorfulList-Accent1"/>
              <w:widowControl w:val="0"/>
              <w:tabs>
                <w:tab w:val="left" w:pos="6432"/>
              </w:tabs>
              <w:autoSpaceDE w:val="0"/>
              <w:autoSpaceDN w:val="0"/>
              <w:adjustRightInd w:val="0"/>
              <w:spacing w:after="120" w:line="240" w:lineRule="auto"/>
              <w:ind w:left="0"/>
              <w:contextualSpacing w:val="0"/>
              <w:rPr>
                <w:rFonts w:ascii="Century Gothic" w:hAnsi="Century Gothic" w:cs="Arial"/>
                <w:lang w:val="en-US"/>
              </w:rPr>
            </w:pPr>
            <w:r w:rsidRPr="00F60287">
              <w:rPr>
                <w:rFonts w:ascii="Century Gothic" w:hAnsi="Century Gothic" w:cs="Arial"/>
                <w:lang w:val="en-US"/>
              </w:rPr>
              <w:t>*Discrimination in the work place</w:t>
            </w:r>
          </w:p>
          <w:p w14:paraId="7ECE8AE5" w14:textId="77777777" w:rsidR="00962044" w:rsidRPr="00F60287" w:rsidRDefault="00962044" w:rsidP="00F60287">
            <w:pPr>
              <w:pStyle w:val="ColorfulList-Accent1"/>
              <w:widowControl w:val="0"/>
              <w:tabs>
                <w:tab w:val="left" w:pos="6432"/>
              </w:tabs>
              <w:autoSpaceDE w:val="0"/>
              <w:autoSpaceDN w:val="0"/>
              <w:adjustRightInd w:val="0"/>
              <w:spacing w:after="120" w:line="240" w:lineRule="auto"/>
              <w:ind w:left="0"/>
              <w:contextualSpacing w:val="0"/>
              <w:rPr>
                <w:rFonts w:ascii="Century Gothic" w:hAnsi="Century Gothic" w:cs="Arial"/>
                <w:lang w:val="en-US"/>
              </w:rPr>
            </w:pPr>
            <w:r w:rsidRPr="00F60287">
              <w:rPr>
                <w:rFonts w:ascii="Century Gothic" w:hAnsi="Century Gothic" w:cs="Arial"/>
                <w:lang w:val="en-US"/>
              </w:rPr>
              <w:t>*Staff terms and conditions</w:t>
            </w:r>
          </w:p>
          <w:p w14:paraId="54B36E73" w14:textId="77777777" w:rsidR="00962044" w:rsidRPr="00F60287" w:rsidRDefault="00962044" w:rsidP="00F60287">
            <w:pPr>
              <w:pStyle w:val="ColorfulList-Accent1"/>
              <w:widowControl w:val="0"/>
              <w:tabs>
                <w:tab w:val="left" w:pos="6432"/>
              </w:tabs>
              <w:autoSpaceDE w:val="0"/>
              <w:autoSpaceDN w:val="0"/>
              <w:adjustRightInd w:val="0"/>
              <w:spacing w:after="120" w:line="240" w:lineRule="auto"/>
              <w:ind w:left="0"/>
              <w:contextualSpacing w:val="0"/>
              <w:rPr>
                <w:rFonts w:ascii="Century Gothic" w:hAnsi="Century Gothic" w:cs="Arial"/>
                <w:lang w:val="en-US"/>
              </w:rPr>
            </w:pPr>
            <w:r w:rsidRPr="00F60287">
              <w:rPr>
                <w:rFonts w:ascii="Century Gothic" w:hAnsi="Century Gothic" w:cs="Arial"/>
                <w:lang w:val="en-US"/>
              </w:rPr>
              <w:t>*Food hygiene measures</w:t>
            </w:r>
          </w:p>
          <w:p w14:paraId="76224B42" w14:textId="01144848" w:rsidR="00962044" w:rsidRPr="00F60287" w:rsidRDefault="00962044" w:rsidP="00F60287">
            <w:pPr>
              <w:pStyle w:val="ColorfulList-Accent1"/>
              <w:widowControl w:val="0"/>
              <w:tabs>
                <w:tab w:val="left" w:pos="6432"/>
              </w:tabs>
              <w:autoSpaceDE w:val="0"/>
              <w:autoSpaceDN w:val="0"/>
              <w:adjustRightInd w:val="0"/>
              <w:spacing w:after="120" w:line="240" w:lineRule="auto"/>
              <w:ind w:left="0"/>
              <w:contextualSpacing w:val="0"/>
              <w:rPr>
                <w:rFonts w:ascii="Century Gothic" w:hAnsi="Century Gothic" w:cs="Arial"/>
                <w:lang w:val="en-US"/>
              </w:rPr>
            </w:pPr>
            <w:r w:rsidRPr="00F60287">
              <w:rPr>
                <w:rFonts w:ascii="Century Gothic" w:hAnsi="Century Gothic" w:cs="Arial"/>
                <w:lang w:val="en-US"/>
              </w:rPr>
              <w:t>*Testing of electrical equipment and appliance safety generally</w:t>
            </w:r>
          </w:p>
        </w:tc>
      </w:tr>
      <w:tr w:rsidR="00962044" w:rsidRPr="00F60287" w14:paraId="6B5F43A4" w14:textId="77777777" w:rsidTr="00032DDA">
        <w:trPr>
          <w:gridBefore w:val="1"/>
          <w:wBefore w:w="20" w:type="dxa"/>
          <w:trHeight w:val="2254"/>
        </w:trPr>
        <w:tc>
          <w:tcPr>
            <w:tcW w:w="806" w:type="dxa"/>
          </w:tcPr>
          <w:p w14:paraId="5F380801" w14:textId="77777777" w:rsidR="00962044" w:rsidRPr="00F60287" w:rsidRDefault="00962044" w:rsidP="00F60287">
            <w:pPr>
              <w:numPr>
                <w:ilvl w:val="0"/>
                <w:numId w:val="1"/>
              </w:numPr>
              <w:rPr>
                <w:rFonts w:ascii="Century Gothic" w:hAnsi="Century Gothic" w:cs="Arial"/>
                <w:sz w:val="22"/>
                <w:szCs w:val="22"/>
              </w:rPr>
            </w:pPr>
          </w:p>
        </w:tc>
        <w:tc>
          <w:tcPr>
            <w:tcW w:w="9894" w:type="dxa"/>
            <w:gridSpan w:val="4"/>
          </w:tcPr>
          <w:p w14:paraId="0398055A" w14:textId="77777777" w:rsidR="00962044" w:rsidRPr="00F60287" w:rsidRDefault="00962044" w:rsidP="00F60287">
            <w:pPr>
              <w:pStyle w:val="ColorfulList-Accent1"/>
              <w:spacing w:after="120" w:line="240" w:lineRule="auto"/>
              <w:ind w:left="0"/>
              <w:contextualSpacing w:val="0"/>
              <w:rPr>
                <w:rFonts w:ascii="Century Gothic" w:hAnsi="Century Gothic" w:cs="Arial"/>
              </w:rPr>
            </w:pPr>
            <w:r w:rsidRPr="00F60287">
              <w:rPr>
                <w:rFonts w:ascii="Century Gothic" w:hAnsi="Century Gothic" w:cs="Arial"/>
              </w:rPr>
              <w:t>Undertake standard administration (including rotas, absence and other personnel matters) Advertise for volunteer help for building reception cover. Liaise with receptionists on daily basis to cover generic duties including; security, lettings, staff availability.</w:t>
            </w:r>
          </w:p>
          <w:p w14:paraId="7A121240" w14:textId="77777777" w:rsidR="00962044" w:rsidRPr="00F60287" w:rsidRDefault="00962044" w:rsidP="00F60287">
            <w:pPr>
              <w:pStyle w:val="ColorfulList-Accent1"/>
              <w:spacing w:after="120" w:line="240" w:lineRule="auto"/>
              <w:ind w:left="0"/>
              <w:contextualSpacing w:val="0"/>
              <w:rPr>
                <w:rFonts w:ascii="Century Gothic" w:hAnsi="Century Gothic" w:cs="Arial"/>
              </w:rPr>
            </w:pPr>
            <w:r w:rsidRPr="00F60287">
              <w:rPr>
                <w:rFonts w:ascii="Century Gothic" w:hAnsi="Century Gothic" w:cs="Arial"/>
              </w:rPr>
              <w:t>Administer current lettings (regular and ad hoc), and handle general enquiries regarding lettings, offering/negotiating terms and quotes. Keep diary and all other records of bookings, including financial information.</w:t>
            </w:r>
          </w:p>
          <w:p w14:paraId="2253292C" w14:textId="77777777" w:rsidR="00962044" w:rsidRPr="00F60287" w:rsidRDefault="00962044" w:rsidP="00F60287">
            <w:pPr>
              <w:pStyle w:val="ColorfulList-Accent1"/>
              <w:spacing w:after="120" w:line="240" w:lineRule="auto"/>
              <w:ind w:left="0"/>
              <w:contextualSpacing w:val="0"/>
              <w:rPr>
                <w:rFonts w:ascii="Century Gothic" w:hAnsi="Century Gothic" w:cs="Arial"/>
              </w:rPr>
            </w:pPr>
            <w:r w:rsidRPr="00F60287">
              <w:rPr>
                <w:rFonts w:ascii="Century Gothic" w:hAnsi="Century Gothic" w:cs="Arial"/>
              </w:rPr>
              <w:t>Generate new bookings through networking, feedback, familiarity with competition</w:t>
            </w:r>
          </w:p>
        </w:tc>
      </w:tr>
      <w:tr w:rsidR="00962044" w:rsidRPr="00F60287" w14:paraId="127D518F" w14:textId="77777777" w:rsidTr="00032DDA">
        <w:trPr>
          <w:gridBefore w:val="1"/>
          <w:wBefore w:w="20" w:type="dxa"/>
        </w:trPr>
        <w:tc>
          <w:tcPr>
            <w:tcW w:w="806" w:type="dxa"/>
          </w:tcPr>
          <w:p w14:paraId="40B2CF6F" w14:textId="77777777" w:rsidR="00962044" w:rsidRPr="00F60287" w:rsidRDefault="00962044" w:rsidP="00F60287">
            <w:pPr>
              <w:numPr>
                <w:ilvl w:val="0"/>
                <w:numId w:val="1"/>
              </w:numPr>
              <w:rPr>
                <w:rFonts w:ascii="Century Gothic" w:hAnsi="Century Gothic" w:cs="Arial"/>
                <w:sz w:val="22"/>
                <w:szCs w:val="22"/>
              </w:rPr>
            </w:pPr>
          </w:p>
        </w:tc>
        <w:tc>
          <w:tcPr>
            <w:tcW w:w="9894" w:type="dxa"/>
            <w:gridSpan w:val="4"/>
          </w:tcPr>
          <w:p w14:paraId="26CC9BAF" w14:textId="77777777" w:rsidR="00962044" w:rsidRPr="00F60287" w:rsidRDefault="00962044" w:rsidP="00F60287">
            <w:pPr>
              <w:pStyle w:val="ColorfulList-Accent1"/>
              <w:spacing w:after="120" w:line="240" w:lineRule="auto"/>
              <w:ind w:left="0"/>
              <w:contextualSpacing w:val="0"/>
              <w:rPr>
                <w:rFonts w:ascii="Century Gothic" w:hAnsi="Century Gothic" w:cs="Arial"/>
              </w:rPr>
            </w:pPr>
            <w:r w:rsidRPr="00F60287">
              <w:rPr>
                <w:rFonts w:ascii="Century Gothic" w:hAnsi="Century Gothic" w:cs="Arial"/>
              </w:rPr>
              <w:t>Liaise between café Supervisor and those renting rooms on the premises to deliver catering services Liaise with those renting rooms on the premises regarding use of AV system (offer training as required).</w:t>
            </w:r>
          </w:p>
        </w:tc>
      </w:tr>
      <w:tr w:rsidR="00962044" w:rsidRPr="00F60287" w14:paraId="56CE7A0C" w14:textId="77777777" w:rsidTr="00032DDA">
        <w:trPr>
          <w:gridBefore w:val="1"/>
          <w:wBefore w:w="20" w:type="dxa"/>
        </w:trPr>
        <w:tc>
          <w:tcPr>
            <w:tcW w:w="806" w:type="dxa"/>
          </w:tcPr>
          <w:p w14:paraId="6CAE8B47" w14:textId="77777777" w:rsidR="00962044" w:rsidRPr="00F60287" w:rsidRDefault="00962044" w:rsidP="00F60287">
            <w:pPr>
              <w:numPr>
                <w:ilvl w:val="0"/>
                <w:numId w:val="1"/>
              </w:numPr>
              <w:rPr>
                <w:rFonts w:ascii="Century Gothic" w:hAnsi="Century Gothic" w:cs="Arial"/>
                <w:sz w:val="22"/>
                <w:szCs w:val="22"/>
              </w:rPr>
            </w:pPr>
          </w:p>
        </w:tc>
        <w:tc>
          <w:tcPr>
            <w:tcW w:w="9894" w:type="dxa"/>
            <w:gridSpan w:val="4"/>
          </w:tcPr>
          <w:p w14:paraId="7F2202B3" w14:textId="77777777" w:rsidR="00962044" w:rsidRPr="00F60287" w:rsidRDefault="00962044" w:rsidP="00F60287">
            <w:pPr>
              <w:spacing w:after="120"/>
              <w:rPr>
                <w:rFonts w:ascii="Century Gothic" w:hAnsi="Century Gothic" w:cs="Arial"/>
                <w:sz w:val="22"/>
                <w:szCs w:val="22"/>
              </w:rPr>
            </w:pPr>
            <w:r w:rsidRPr="00F60287">
              <w:rPr>
                <w:rFonts w:ascii="Century Gothic" w:hAnsi="Century Gothic" w:cs="Arial"/>
                <w:sz w:val="22"/>
                <w:szCs w:val="22"/>
              </w:rPr>
              <w:t xml:space="preserve">Take a lead on all relevant business issues by preparing reports, representation at various meetings and conducting presentations. Close liaison with colleagues across the church ensuring information is forthcoming on the monitoring of planned targets. Conduct sector benchmarking to ensure industry best practice and value for money for our customers and visitors. </w:t>
            </w:r>
          </w:p>
        </w:tc>
      </w:tr>
      <w:tr w:rsidR="00962044" w:rsidRPr="00F60287" w14:paraId="491D4A9B" w14:textId="77777777" w:rsidTr="00032DDA">
        <w:trPr>
          <w:gridBefore w:val="1"/>
          <w:wBefore w:w="20" w:type="dxa"/>
          <w:trHeight w:val="383"/>
        </w:trPr>
        <w:tc>
          <w:tcPr>
            <w:tcW w:w="806" w:type="dxa"/>
          </w:tcPr>
          <w:p w14:paraId="4A2D034A" w14:textId="77777777" w:rsidR="00962044" w:rsidRPr="00F60287" w:rsidRDefault="00962044" w:rsidP="00F60287">
            <w:pPr>
              <w:numPr>
                <w:ilvl w:val="0"/>
                <w:numId w:val="1"/>
              </w:numPr>
              <w:rPr>
                <w:rFonts w:ascii="Century Gothic" w:hAnsi="Century Gothic" w:cs="Arial"/>
                <w:sz w:val="22"/>
                <w:szCs w:val="22"/>
              </w:rPr>
            </w:pPr>
          </w:p>
        </w:tc>
        <w:tc>
          <w:tcPr>
            <w:tcW w:w="9894" w:type="dxa"/>
            <w:gridSpan w:val="4"/>
          </w:tcPr>
          <w:p w14:paraId="34234BBC" w14:textId="0398341F" w:rsidR="00962044" w:rsidRPr="00F60287" w:rsidRDefault="00962044" w:rsidP="00F60287">
            <w:pPr>
              <w:pStyle w:val="ColorfulList-Accent1"/>
              <w:spacing w:after="120" w:line="240" w:lineRule="auto"/>
              <w:ind w:left="0"/>
              <w:contextualSpacing w:val="0"/>
              <w:rPr>
                <w:rFonts w:ascii="Century Gothic" w:hAnsi="Century Gothic" w:cs="Arial"/>
              </w:rPr>
            </w:pPr>
            <w:r w:rsidRPr="00F60287">
              <w:rPr>
                <w:rFonts w:ascii="Century Gothic" w:hAnsi="Century Gothic" w:cs="Arial"/>
              </w:rPr>
              <w:t>Liaise with Leadership Team for policy direction on sensitive lettings</w:t>
            </w:r>
          </w:p>
        </w:tc>
      </w:tr>
      <w:tr w:rsidR="00962044" w:rsidRPr="00F60287" w14:paraId="79C83F35" w14:textId="77777777" w:rsidTr="00032DDA">
        <w:trPr>
          <w:gridBefore w:val="1"/>
          <w:wBefore w:w="20" w:type="dxa"/>
        </w:trPr>
        <w:tc>
          <w:tcPr>
            <w:tcW w:w="806" w:type="dxa"/>
          </w:tcPr>
          <w:p w14:paraId="03C3F7F3" w14:textId="77777777" w:rsidR="00962044" w:rsidRPr="00F60287" w:rsidRDefault="00962044" w:rsidP="00F60287">
            <w:pPr>
              <w:numPr>
                <w:ilvl w:val="0"/>
                <w:numId w:val="1"/>
              </w:numPr>
              <w:rPr>
                <w:rFonts w:ascii="Century Gothic" w:hAnsi="Century Gothic" w:cs="Arial"/>
                <w:sz w:val="22"/>
                <w:szCs w:val="22"/>
              </w:rPr>
            </w:pPr>
          </w:p>
        </w:tc>
        <w:tc>
          <w:tcPr>
            <w:tcW w:w="9894" w:type="dxa"/>
            <w:gridSpan w:val="4"/>
          </w:tcPr>
          <w:p w14:paraId="325ECC16" w14:textId="245606D0" w:rsidR="00962044" w:rsidRPr="00F60287" w:rsidRDefault="00962044" w:rsidP="00F60287">
            <w:pPr>
              <w:spacing w:after="120"/>
              <w:rPr>
                <w:rFonts w:ascii="Century Gothic" w:hAnsi="Century Gothic" w:cs="Arial"/>
                <w:sz w:val="22"/>
                <w:szCs w:val="22"/>
              </w:rPr>
            </w:pPr>
            <w:r w:rsidRPr="00F60287">
              <w:rPr>
                <w:rFonts w:ascii="Century Gothic" w:hAnsi="Century Gothic" w:cs="Arial"/>
                <w:sz w:val="22"/>
                <w:szCs w:val="22"/>
              </w:rPr>
              <w:t xml:space="preserve">Ensuring that the business is sustainable in terms of operation and setting future goals. </w:t>
            </w:r>
          </w:p>
        </w:tc>
      </w:tr>
      <w:tr w:rsidR="00962044" w:rsidRPr="00F60287" w14:paraId="1D363D7E" w14:textId="77777777" w:rsidTr="00032DDA">
        <w:trPr>
          <w:gridBefore w:val="1"/>
          <w:wBefore w:w="20" w:type="dxa"/>
        </w:trPr>
        <w:tc>
          <w:tcPr>
            <w:tcW w:w="806" w:type="dxa"/>
          </w:tcPr>
          <w:p w14:paraId="122DBE95" w14:textId="77777777" w:rsidR="00962044" w:rsidRPr="00F60287" w:rsidRDefault="00962044" w:rsidP="00F60287">
            <w:pPr>
              <w:numPr>
                <w:ilvl w:val="0"/>
                <w:numId w:val="1"/>
              </w:numPr>
              <w:rPr>
                <w:rFonts w:ascii="Century Gothic" w:hAnsi="Century Gothic" w:cs="Arial"/>
                <w:sz w:val="22"/>
                <w:szCs w:val="22"/>
              </w:rPr>
            </w:pPr>
          </w:p>
        </w:tc>
        <w:tc>
          <w:tcPr>
            <w:tcW w:w="9894" w:type="dxa"/>
            <w:gridSpan w:val="4"/>
          </w:tcPr>
          <w:p w14:paraId="7FF50403" w14:textId="77777777" w:rsidR="00962044" w:rsidRPr="00F60287" w:rsidRDefault="00962044" w:rsidP="00F60287">
            <w:pPr>
              <w:pStyle w:val="ColorfulList-Accent1"/>
              <w:spacing w:after="120" w:line="240" w:lineRule="auto"/>
              <w:ind w:left="1080" w:hanging="1080"/>
              <w:contextualSpacing w:val="0"/>
              <w:rPr>
                <w:rFonts w:ascii="Century Gothic" w:hAnsi="Century Gothic" w:cs="Arial"/>
              </w:rPr>
            </w:pPr>
            <w:r w:rsidRPr="00F60287">
              <w:rPr>
                <w:rFonts w:ascii="Century Gothic" w:hAnsi="Century Gothic" w:cs="Arial"/>
              </w:rPr>
              <w:t>Undertake any other duties as agreed with or directed by the Church Council/Minister</w:t>
            </w:r>
          </w:p>
          <w:p w14:paraId="42B7B8B8" w14:textId="2CE76B0C" w:rsidR="00F60287" w:rsidRPr="00F60287" w:rsidRDefault="00962044" w:rsidP="00F60287">
            <w:pPr>
              <w:pStyle w:val="ColorfulList-Accent1"/>
              <w:spacing w:after="120" w:line="240" w:lineRule="auto"/>
              <w:ind w:left="0"/>
              <w:contextualSpacing w:val="0"/>
              <w:rPr>
                <w:rFonts w:ascii="Century Gothic" w:hAnsi="Century Gothic" w:cs="Arial"/>
              </w:rPr>
            </w:pPr>
            <w:r w:rsidRPr="00F60287">
              <w:rPr>
                <w:rFonts w:ascii="Century Gothic" w:hAnsi="Century Gothic" w:cs="Arial"/>
              </w:rPr>
              <w:t xml:space="preserve">Meet regularly with Church Finance and Development Group to report on current activity, set objectives and </w:t>
            </w:r>
            <w:proofErr w:type="gramStart"/>
            <w:r w:rsidRPr="00F60287">
              <w:rPr>
                <w:rFonts w:ascii="Century Gothic" w:hAnsi="Century Gothic" w:cs="Arial"/>
              </w:rPr>
              <w:t>plan for the future</w:t>
            </w:r>
            <w:proofErr w:type="gramEnd"/>
            <w:r w:rsidRPr="00F60287">
              <w:rPr>
                <w:rFonts w:ascii="Century Gothic" w:hAnsi="Century Gothic" w:cs="Arial"/>
              </w:rPr>
              <w:t>.</w:t>
            </w:r>
          </w:p>
        </w:tc>
      </w:tr>
      <w:tr w:rsidR="00962044" w:rsidRPr="00F60287" w14:paraId="28540726" w14:textId="77777777" w:rsidTr="00032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0" w:type="dxa"/>
        </w:trPr>
        <w:tc>
          <w:tcPr>
            <w:tcW w:w="7567" w:type="dxa"/>
            <w:gridSpan w:val="4"/>
          </w:tcPr>
          <w:p w14:paraId="254EF7C6" w14:textId="1BC09059" w:rsidR="00962044" w:rsidRPr="00F60287" w:rsidRDefault="00962044" w:rsidP="00032DDA">
            <w:pPr>
              <w:spacing w:after="120"/>
              <w:rPr>
                <w:rFonts w:ascii="Century Gothic" w:hAnsi="Century Gothic" w:cs="Arial"/>
                <w:sz w:val="22"/>
                <w:szCs w:val="22"/>
              </w:rPr>
            </w:pPr>
          </w:p>
        </w:tc>
        <w:tc>
          <w:tcPr>
            <w:tcW w:w="3053" w:type="dxa"/>
          </w:tcPr>
          <w:p w14:paraId="6184378D" w14:textId="77777777" w:rsidR="00962044" w:rsidRPr="00F60287" w:rsidRDefault="00962044" w:rsidP="00F60287">
            <w:pPr>
              <w:spacing w:after="120"/>
              <w:rPr>
                <w:rFonts w:ascii="Century Gothic" w:hAnsi="Century Gothic" w:cs="Arial"/>
                <w:sz w:val="22"/>
                <w:szCs w:val="22"/>
              </w:rPr>
            </w:pPr>
          </w:p>
        </w:tc>
      </w:tr>
    </w:tbl>
    <w:p w14:paraId="25BE187D" w14:textId="163AA89D" w:rsidR="001971D3" w:rsidRPr="00F60287" w:rsidRDefault="001971D3">
      <w:pPr>
        <w:rPr>
          <w:rFonts w:ascii="Century Gothic" w:hAnsi="Century Gothic"/>
          <w:sz w:val="22"/>
          <w:szCs w:val="22"/>
        </w:rPr>
      </w:pPr>
    </w:p>
    <w:p w14:paraId="5C39A35C" w14:textId="77777777" w:rsidR="00B238E3" w:rsidRPr="00944897" w:rsidRDefault="00B238E3" w:rsidP="001971D3">
      <w:pPr>
        <w:ind w:left="360"/>
        <w:jc w:val="center"/>
        <w:rPr>
          <w:rFonts w:ascii="Century Gothic" w:hAnsi="Century Gothic" w:cs="Arial"/>
          <w:sz w:val="18"/>
          <w:szCs w:val="18"/>
        </w:rPr>
      </w:pPr>
      <w:r w:rsidRPr="00944897">
        <w:rPr>
          <w:rFonts w:ascii="Century Gothic" w:hAnsi="Century Gothic" w:cs="Arial"/>
          <w:sz w:val="18"/>
          <w:szCs w:val="18"/>
        </w:rPr>
        <w:t>City of Edinburgh Methodist Church</w:t>
      </w:r>
    </w:p>
    <w:p w14:paraId="2A3CFA2F" w14:textId="77777777" w:rsidR="00B238E3" w:rsidRPr="00944897" w:rsidRDefault="00B238E3" w:rsidP="00B238E3">
      <w:pPr>
        <w:ind w:left="360"/>
        <w:jc w:val="center"/>
        <w:rPr>
          <w:rFonts w:ascii="Century Gothic" w:hAnsi="Century Gothic" w:cs="Arial"/>
          <w:sz w:val="18"/>
          <w:szCs w:val="18"/>
        </w:rPr>
      </w:pPr>
      <w:bookmarkStart w:id="0" w:name="_GoBack"/>
      <w:bookmarkEnd w:id="0"/>
      <w:r w:rsidRPr="00944897">
        <w:rPr>
          <w:rFonts w:ascii="Century Gothic" w:hAnsi="Century Gothic" w:cs="Arial"/>
          <w:sz w:val="18"/>
          <w:szCs w:val="18"/>
        </w:rPr>
        <w:t>Scottish Charity Number SC039655</w:t>
      </w:r>
    </w:p>
    <w:sectPr w:rsidR="00B238E3" w:rsidRPr="00944897" w:rsidSect="00F60287">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2CC3" w14:textId="77777777" w:rsidR="005A5B29" w:rsidRDefault="005A5B29">
      <w:r>
        <w:separator/>
      </w:r>
    </w:p>
  </w:endnote>
  <w:endnote w:type="continuationSeparator" w:id="0">
    <w:p w14:paraId="74D1E2EA" w14:textId="77777777" w:rsidR="005A5B29" w:rsidRDefault="005A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E64D" w14:textId="77777777" w:rsidR="005A5B29" w:rsidRDefault="005A5B29">
      <w:r>
        <w:separator/>
      </w:r>
    </w:p>
  </w:footnote>
  <w:footnote w:type="continuationSeparator" w:id="0">
    <w:p w14:paraId="6D72D0C1" w14:textId="77777777" w:rsidR="005A5B29" w:rsidRDefault="005A5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89B"/>
    <w:multiLevelType w:val="hybridMultilevel"/>
    <w:tmpl w:val="A59A939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F78A6"/>
    <w:multiLevelType w:val="hybridMultilevel"/>
    <w:tmpl w:val="AE4E74E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9">
      <w:start w:val="1"/>
      <w:numFmt w:val="lowerLetter"/>
      <w:lvlText w:val="%3."/>
      <w:lvlJc w:val="lef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7F74E7E"/>
    <w:multiLevelType w:val="hybridMultilevel"/>
    <w:tmpl w:val="F34EB0C2"/>
    <w:lvl w:ilvl="0" w:tplc="0809000B">
      <w:start w:val="1"/>
      <w:numFmt w:val="bullet"/>
      <w:lvlText w:val=""/>
      <w:lvlJc w:val="left"/>
      <w:pPr>
        <w:tabs>
          <w:tab w:val="num" w:pos="712"/>
        </w:tabs>
        <w:ind w:left="712" w:hanging="360"/>
      </w:pPr>
      <w:rPr>
        <w:rFonts w:ascii="Wingdings" w:hAnsi="Wingdings" w:hint="default"/>
      </w:rPr>
    </w:lvl>
    <w:lvl w:ilvl="1" w:tplc="08090003" w:tentative="1">
      <w:start w:val="1"/>
      <w:numFmt w:val="bullet"/>
      <w:lvlText w:val="o"/>
      <w:lvlJc w:val="left"/>
      <w:pPr>
        <w:tabs>
          <w:tab w:val="num" w:pos="1432"/>
        </w:tabs>
        <w:ind w:left="1432" w:hanging="360"/>
      </w:pPr>
      <w:rPr>
        <w:rFonts w:ascii="Courier New" w:hAnsi="Courier New" w:cs="Arial" w:hint="default"/>
      </w:rPr>
    </w:lvl>
    <w:lvl w:ilvl="2" w:tplc="08090005" w:tentative="1">
      <w:start w:val="1"/>
      <w:numFmt w:val="bullet"/>
      <w:lvlText w:val=""/>
      <w:lvlJc w:val="left"/>
      <w:pPr>
        <w:tabs>
          <w:tab w:val="num" w:pos="2152"/>
        </w:tabs>
        <w:ind w:left="2152" w:hanging="360"/>
      </w:pPr>
      <w:rPr>
        <w:rFonts w:ascii="Wingdings" w:hAnsi="Wingdings" w:hint="default"/>
      </w:rPr>
    </w:lvl>
    <w:lvl w:ilvl="3" w:tplc="08090001" w:tentative="1">
      <w:start w:val="1"/>
      <w:numFmt w:val="bullet"/>
      <w:lvlText w:val=""/>
      <w:lvlJc w:val="left"/>
      <w:pPr>
        <w:tabs>
          <w:tab w:val="num" w:pos="2872"/>
        </w:tabs>
        <w:ind w:left="2872" w:hanging="360"/>
      </w:pPr>
      <w:rPr>
        <w:rFonts w:ascii="Symbol" w:hAnsi="Symbol" w:hint="default"/>
      </w:rPr>
    </w:lvl>
    <w:lvl w:ilvl="4" w:tplc="08090003" w:tentative="1">
      <w:start w:val="1"/>
      <w:numFmt w:val="bullet"/>
      <w:lvlText w:val="o"/>
      <w:lvlJc w:val="left"/>
      <w:pPr>
        <w:tabs>
          <w:tab w:val="num" w:pos="3592"/>
        </w:tabs>
        <w:ind w:left="3592" w:hanging="360"/>
      </w:pPr>
      <w:rPr>
        <w:rFonts w:ascii="Courier New" w:hAnsi="Courier New" w:cs="Arial" w:hint="default"/>
      </w:rPr>
    </w:lvl>
    <w:lvl w:ilvl="5" w:tplc="08090005" w:tentative="1">
      <w:start w:val="1"/>
      <w:numFmt w:val="bullet"/>
      <w:lvlText w:val=""/>
      <w:lvlJc w:val="left"/>
      <w:pPr>
        <w:tabs>
          <w:tab w:val="num" w:pos="4312"/>
        </w:tabs>
        <w:ind w:left="4312" w:hanging="360"/>
      </w:pPr>
      <w:rPr>
        <w:rFonts w:ascii="Wingdings" w:hAnsi="Wingdings" w:hint="default"/>
      </w:rPr>
    </w:lvl>
    <w:lvl w:ilvl="6" w:tplc="08090001" w:tentative="1">
      <w:start w:val="1"/>
      <w:numFmt w:val="bullet"/>
      <w:lvlText w:val=""/>
      <w:lvlJc w:val="left"/>
      <w:pPr>
        <w:tabs>
          <w:tab w:val="num" w:pos="5032"/>
        </w:tabs>
        <w:ind w:left="5032" w:hanging="360"/>
      </w:pPr>
      <w:rPr>
        <w:rFonts w:ascii="Symbol" w:hAnsi="Symbol" w:hint="default"/>
      </w:rPr>
    </w:lvl>
    <w:lvl w:ilvl="7" w:tplc="08090003" w:tentative="1">
      <w:start w:val="1"/>
      <w:numFmt w:val="bullet"/>
      <w:lvlText w:val="o"/>
      <w:lvlJc w:val="left"/>
      <w:pPr>
        <w:tabs>
          <w:tab w:val="num" w:pos="5752"/>
        </w:tabs>
        <w:ind w:left="5752" w:hanging="360"/>
      </w:pPr>
      <w:rPr>
        <w:rFonts w:ascii="Courier New" w:hAnsi="Courier New" w:cs="Arial" w:hint="default"/>
      </w:rPr>
    </w:lvl>
    <w:lvl w:ilvl="8" w:tplc="08090005" w:tentative="1">
      <w:start w:val="1"/>
      <w:numFmt w:val="bullet"/>
      <w:lvlText w:val=""/>
      <w:lvlJc w:val="left"/>
      <w:pPr>
        <w:tabs>
          <w:tab w:val="num" w:pos="6472"/>
        </w:tabs>
        <w:ind w:left="6472" w:hanging="360"/>
      </w:pPr>
      <w:rPr>
        <w:rFonts w:ascii="Wingdings" w:hAnsi="Wingdings" w:hint="default"/>
      </w:rPr>
    </w:lvl>
  </w:abstractNum>
  <w:abstractNum w:abstractNumId="3" w15:restartNumberingAfterBreak="0">
    <w:nsid w:val="0C140DB5"/>
    <w:multiLevelType w:val="hybridMultilevel"/>
    <w:tmpl w:val="2430B4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04CFE"/>
    <w:multiLevelType w:val="hybridMultilevel"/>
    <w:tmpl w:val="C3E24E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26DD7"/>
    <w:multiLevelType w:val="hybridMultilevel"/>
    <w:tmpl w:val="24F88C0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A76D2"/>
    <w:multiLevelType w:val="hybridMultilevel"/>
    <w:tmpl w:val="4A8C4A1E"/>
    <w:lvl w:ilvl="0" w:tplc="AFD65B20">
      <w:start w:val="37"/>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7" w15:restartNumberingAfterBreak="0">
    <w:nsid w:val="26861899"/>
    <w:multiLevelType w:val="hybridMultilevel"/>
    <w:tmpl w:val="B5FE866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5684D"/>
    <w:multiLevelType w:val="hybridMultilevel"/>
    <w:tmpl w:val="4D9A69DE"/>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B5870"/>
    <w:multiLevelType w:val="hybridMultilevel"/>
    <w:tmpl w:val="1826D604"/>
    <w:lvl w:ilvl="0" w:tplc="CC72DAA2">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10" w15:restartNumberingAfterBreak="0">
    <w:nsid w:val="3A382917"/>
    <w:multiLevelType w:val="hybridMultilevel"/>
    <w:tmpl w:val="07F4731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06B84"/>
    <w:multiLevelType w:val="hybridMultilevel"/>
    <w:tmpl w:val="C52EF1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60460"/>
    <w:multiLevelType w:val="hybridMultilevel"/>
    <w:tmpl w:val="5F107B96"/>
    <w:lvl w:ilvl="0" w:tplc="10C47F48">
      <w:start w:val="17"/>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13" w15:restartNumberingAfterBreak="0">
    <w:nsid w:val="41F34689"/>
    <w:multiLevelType w:val="hybridMultilevel"/>
    <w:tmpl w:val="59CEADA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3D35D7"/>
    <w:multiLevelType w:val="hybridMultilevel"/>
    <w:tmpl w:val="6DA4956E"/>
    <w:lvl w:ilvl="0" w:tplc="08090019">
      <w:start w:val="1"/>
      <w:numFmt w:val="lowerLetter"/>
      <w:lvlText w:val="%1."/>
      <w:lvlJc w:val="left"/>
      <w:pPr>
        <w:ind w:left="2700" w:hanging="360"/>
      </w:pPr>
    </w:lvl>
    <w:lvl w:ilvl="1" w:tplc="08090019">
      <w:start w:val="1"/>
      <w:numFmt w:val="lowerLetter"/>
      <w:lvlText w:val="%2."/>
      <w:lvlJc w:val="left"/>
      <w:pPr>
        <w:ind w:left="3420" w:hanging="360"/>
      </w:pPr>
    </w:lvl>
    <w:lvl w:ilvl="2" w:tplc="0809001B">
      <w:start w:val="1"/>
      <w:numFmt w:val="lowerRoman"/>
      <w:lvlText w:val="%3."/>
      <w:lvlJc w:val="right"/>
      <w:pPr>
        <w:ind w:left="4140" w:hanging="180"/>
      </w:pPr>
    </w:lvl>
    <w:lvl w:ilvl="3" w:tplc="0809000F">
      <w:start w:val="1"/>
      <w:numFmt w:val="decimal"/>
      <w:lvlText w:val="%4."/>
      <w:lvlJc w:val="left"/>
      <w:pPr>
        <w:ind w:left="4860" w:hanging="360"/>
      </w:pPr>
    </w:lvl>
    <w:lvl w:ilvl="4" w:tplc="08090019">
      <w:start w:val="1"/>
      <w:numFmt w:val="lowerLetter"/>
      <w:lvlText w:val="%5."/>
      <w:lvlJc w:val="left"/>
      <w:pPr>
        <w:ind w:left="5580" w:hanging="360"/>
      </w:pPr>
    </w:lvl>
    <w:lvl w:ilvl="5" w:tplc="0809001B">
      <w:start w:val="1"/>
      <w:numFmt w:val="lowerRoman"/>
      <w:lvlText w:val="%6."/>
      <w:lvlJc w:val="right"/>
      <w:pPr>
        <w:ind w:left="6300" w:hanging="180"/>
      </w:pPr>
    </w:lvl>
    <w:lvl w:ilvl="6" w:tplc="0809000F">
      <w:start w:val="1"/>
      <w:numFmt w:val="decimal"/>
      <w:lvlText w:val="%7."/>
      <w:lvlJc w:val="left"/>
      <w:pPr>
        <w:ind w:left="7020" w:hanging="360"/>
      </w:pPr>
    </w:lvl>
    <w:lvl w:ilvl="7" w:tplc="08090019">
      <w:start w:val="1"/>
      <w:numFmt w:val="lowerLetter"/>
      <w:lvlText w:val="%8."/>
      <w:lvlJc w:val="left"/>
      <w:pPr>
        <w:ind w:left="7740" w:hanging="360"/>
      </w:pPr>
    </w:lvl>
    <w:lvl w:ilvl="8" w:tplc="0809001B">
      <w:start w:val="1"/>
      <w:numFmt w:val="lowerRoman"/>
      <w:lvlText w:val="%9."/>
      <w:lvlJc w:val="right"/>
      <w:pPr>
        <w:ind w:left="8460" w:hanging="180"/>
      </w:pPr>
    </w:lvl>
  </w:abstractNum>
  <w:abstractNum w:abstractNumId="15" w15:restartNumberingAfterBreak="0">
    <w:nsid w:val="4CC5717E"/>
    <w:multiLevelType w:val="hybridMultilevel"/>
    <w:tmpl w:val="9EEE78F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92179F"/>
    <w:multiLevelType w:val="hybridMultilevel"/>
    <w:tmpl w:val="B7AA9D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D10E1"/>
    <w:multiLevelType w:val="hybridMultilevel"/>
    <w:tmpl w:val="5506588E"/>
    <w:lvl w:ilvl="0" w:tplc="08090001">
      <w:start w:val="1"/>
      <w:numFmt w:val="bullet"/>
      <w:lvlText w:val=""/>
      <w:lvlJc w:val="left"/>
      <w:pPr>
        <w:ind w:left="2501" w:hanging="360"/>
      </w:pPr>
      <w:rPr>
        <w:rFonts w:ascii="Symbol" w:hAnsi="Symbol" w:hint="default"/>
      </w:rPr>
    </w:lvl>
    <w:lvl w:ilvl="1" w:tplc="08090003">
      <w:start w:val="1"/>
      <w:numFmt w:val="bullet"/>
      <w:lvlText w:val="o"/>
      <w:lvlJc w:val="left"/>
      <w:pPr>
        <w:ind w:left="3221" w:hanging="360"/>
      </w:pPr>
      <w:rPr>
        <w:rFonts w:ascii="Courier New" w:hAnsi="Courier New" w:cs="Arial" w:hint="default"/>
      </w:rPr>
    </w:lvl>
    <w:lvl w:ilvl="2" w:tplc="08090005">
      <w:start w:val="1"/>
      <w:numFmt w:val="bullet"/>
      <w:lvlText w:val=""/>
      <w:lvlJc w:val="left"/>
      <w:pPr>
        <w:ind w:left="3941" w:hanging="360"/>
      </w:pPr>
      <w:rPr>
        <w:rFonts w:ascii="Wingdings" w:hAnsi="Wingdings" w:hint="default"/>
      </w:rPr>
    </w:lvl>
    <w:lvl w:ilvl="3" w:tplc="08090001">
      <w:start w:val="1"/>
      <w:numFmt w:val="bullet"/>
      <w:lvlText w:val=""/>
      <w:lvlJc w:val="left"/>
      <w:pPr>
        <w:ind w:left="4661" w:hanging="360"/>
      </w:pPr>
      <w:rPr>
        <w:rFonts w:ascii="Symbol" w:hAnsi="Symbol" w:hint="default"/>
      </w:rPr>
    </w:lvl>
    <w:lvl w:ilvl="4" w:tplc="08090003">
      <w:start w:val="1"/>
      <w:numFmt w:val="bullet"/>
      <w:lvlText w:val="o"/>
      <w:lvlJc w:val="left"/>
      <w:pPr>
        <w:ind w:left="5381" w:hanging="360"/>
      </w:pPr>
      <w:rPr>
        <w:rFonts w:ascii="Courier New" w:hAnsi="Courier New" w:cs="Arial" w:hint="default"/>
      </w:rPr>
    </w:lvl>
    <w:lvl w:ilvl="5" w:tplc="08090005">
      <w:start w:val="1"/>
      <w:numFmt w:val="bullet"/>
      <w:lvlText w:val=""/>
      <w:lvlJc w:val="left"/>
      <w:pPr>
        <w:ind w:left="6101" w:hanging="360"/>
      </w:pPr>
      <w:rPr>
        <w:rFonts w:ascii="Wingdings" w:hAnsi="Wingdings" w:hint="default"/>
      </w:rPr>
    </w:lvl>
    <w:lvl w:ilvl="6" w:tplc="08090001">
      <w:start w:val="1"/>
      <w:numFmt w:val="bullet"/>
      <w:lvlText w:val=""/>
      <w:lvlJc w:val="left"/>
      <w:pPr>
        <w:ind w:left="6821" w:hanging="360"/>
      </w:pPr>
      <w:rPr>
        <w:rFonts w:ascii="Symbol" w:hAnsi="Symbol" w:hint="default"/>
      </w:rPr>
    </w:lvl>
    <w:lvl w:ilvl="7" w:tplc="08090003">
      <w:start w:val="1"/>
      <w:numFmt w:val="bullet"/>
      <w:lvlText w:val="o"/>
      <w:lvlJc w:val="left"/>
      <w:pPr>
        <w:ind w:left="7541" w:hanging="360"/>
      </w:pPr>
      <w:rPr>
        <w:rFonts w:ascii="Courier New" w:hAnsi="Courier New" w:cs="Arial" w:hint="default"/>
      </w:rPr>
    </w:lvl>
    <w:lvl w:ilvl="8" w:tplc="08090005">
      <w:start w:val="1"/>
      <w:numFmt w:val="bullet"/>
      <w:lvlText w:val=""/>
      <w:lvlJc w:val="left"/>
      <w:pPr>
        <w:ind w:left="8261" w:hanging="360"/>
      </w:pPr>
      <w:rPr>
        <w:rFonts w:ascii="Wingdings" w:hAnsi="Wingdings" w:hint="default"/>
      </w:rPr>
    </w:lvl>
  </w:abstractNum>
  <w:abstractNum w:abstractNumId="18" w15:restartNumberingAfterBreak="0">
    <w:nsid w:val="5A1E081B"/>
    <w:multiLevelType w:val="hybridMultilevel"/>
    <w:tmpl w:val="A6A2FD20"/>
    <w:lvl w:ilvl="0" w:tplc="08090015">
      <w:start w:val="1"/>
      <w:numFmt w:val="upperLetter"/>
      <w:lvlText w:val="%1."/>
      <w:lvlJc w:val="left"/>
      <w:pPr>
        <w:tabs>
          <w:tab w:val="num" w:pos="720"/>
        </w:tabs>
        <w:ind w:left="720" w:hanging="360"/>
      </w:pPr>
      <w:rPr>
        <w:rFonts w:hint="default"/>
      </w:rPr>
    </w:lvl>
    <w:lvl w:ilvl="1" w:tplc="38F2F93C">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14B508A"/>
    <w:multiLevelType w:val="hybridMultilevel"/>
    <w:tmpl w:val="2B721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6064CD"/>
    <w:multiLevelType w:val="hybridMultilevel"/>
    <w:tmpl w:val="995604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E12383"/>
    <w:multiLevelType w:val="hybridMultilevel"/>
    <w:tmpl w:val="17F0D1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F223B9"/>
    <w:multiLevelType w:val="hybridMultilevel"/>
    <w:tmpl w:val="31B4257C"/>
    <w:lvl w:ilvl="0" w:tplc="08090019">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3" w15:restartNumberingAfterBreak="0">
    <w:nsid w:val="6D3B3004"/>
    <w:multiLevelType w:val="hybridMultilevel"/>
    <w:tmpl w:val="945E7C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10F12"/>
    <w:multiLevelType w:val="hybridMultilevel"/>
    <w:tmpl w:val="A63A91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3F0DA3"/>
    <w:multiLevelType w:val="hybridMultilevel"/>
    <w:tmpl w:val="B8B0CC7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072A6"/>
    <w:multiLevelType w:val="hybridMultilevel"/>
    <w:tmpl w:val="A4747DD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177CA3"/>
    <w:multiLevelType w:val="hybridMultilevel"/>
    <w:tmpl w:val="8EDCFE8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
  </w:num>
  <w:num w:numId="4">
    <w:abstractNumId w:val="5"/>
  </w:num>
  <w:num w:numId="5">
    <w:abstractNumId w:val="21"/>
  </w:num>
  <w:num w:numId="6">
    <w:abstractNumId w:val="3"/>
  </w:num>
  <w:num w:numId="7">
    <w:abstractNumId w:val="27"/>
  </w:num>
  <w:num w:numId="8">
    <w:abstractNumId w:val="23"/>
  </w:num>
  <w:num w:numId="9">
    <w:abstractNumId w:val="11"/>
  </w:num>
  <w:num w:numId="10">
    <w:abstractNumId w:val="4"/>
  </w:num>
  <w:num w:numId="11">
    <w:abstractNumId w:val="16"/>
  </w:num>
  <w:num w:numId="12">
    <w:abstractNumId w:val="0"/>
  </w:num>
  <w:num w:numId="13">
    <w:abstractNumId w:val="25"/>
  </w:num>
  <w:num w:numId="14">
    <w:abstractNumId w:val="24"/>
  </w:num>
  <w:num w:numId="15">
    <w:abstractNumId w:val="9"/>
  </w:num>
  <w:num w:numId="16">
    <w:abstractNumId w:val="26"/>
  </w:num>
  <w:num w:numId="17">
    <w:abstractNumId w:val="12"/>
  </w:num>
  <w:num w:numId="18">
    <w:abstractNumId w:val="13"/>
  </w:num>
  <w:num w:numId="19">
    <w:abstractNumId w:val="6"/>
  </w:num>
  <w:num w:numId="20">
    <w:abstractNumId w:val="8"/>
  </w:num>
  <w:num w:numId="21">
    <w:abstractNumId w:val="18"/>
  </w:num>
  <w:num w:numId="22">
    <w:abstractNumId w:val="2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1F"/>
    <w:rsid w:val="00032DDA"/>
    <w:rsid w:val="001971D3"/>
    <w:rsid w:val="004F7D5D"/>
    <w:rsid w:val="005A5B29"/>
    <w:rsid w:val="00944897"/>
    <w:rsid w:val="00962044"/>
    <w:rsid w:val="00B238E3"/>
    <w:rsid w:val="00CE2E40"/>
    <w:rsid w:val="00F6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67EAA"/>
  <w15:chartTrackingRefBased/>
  <w15:docId w15:val="{8DF06809-EEC0-4201-B532-AF28E752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119"/>
    <w:rPr>
      <w:rFonts w:ascii="Tahoma" w:hAnsi="Tahoma"/>
      <w:lang w:eastAsia="en-US"/>
    </w:rPr>
  </w:style>
  <w:style w:type="paragraph" w:styleId="Heading2">
    <w:name w:val="heading 2"/>
    <w:basedOn w:val="Normal"/>
    <w:next w:val="Normal"/>
    <w:qFormat/>
    <w:rsid w:val="0050771F"/>
    <w:pPr>
      <w:keepNext/>
      <w:spacing w:before="120" w:after="60"/>
      <w:jc w:val="both"/>
      <w:outlineLvl w:val="1"/>
    </w:pPr>
    <w:rPr>
      <w:b/>
      <w:kern w:val="20"/>
      <w:sz w:val="22"/>
      <w:szCs w:val="22"/>
      <w:lang w:eastAsia="en-GB"/>
    </w:rPr>
  </w:style>
  <w:style w:type="paragraph" w:styleId="Heading3">
    <w:name w:val="heading 3"/>
    <w:aliases w:val="Heading 3 Char"/>
    <w:basedOn w:val="Normal"/>
    <w:next w:val="Normal"/>
    <w:link w:val="Heading3Char1"/>
    <w:qFormat/>
    <w:rsid w:val="0050771F"/>
    <w:pPr>
      <w:keepNext/>
      <w:spacing w:before="120" w:after="60"/>
      <w:outlineLvl w:val="2"/>
    </w:pPr>
    <w:rPr>
      <w:rFonts w:cs="Arial"/>
      <w:b/>
      <w:bCs/>
    </w:rPr>
  </w:style>
  <w:style w:type="paragraph" w:styleId="Heading4">
    <w:name w:val="heading 4"/>
    <w:basedOn w:val="Normal"/>
    <w:next w:val="Normal"/>
    <w:qFormat/>
    <w:rsid w:val="0050771F"/>
    <w:pPr>
      <w:keepNext/>
      <w:outlineLvl w:val="3"/>
    </w:pPr>
    <w:rPr>
      <w:rFonts w:cs="Arial"/>
      <w:i/>
      <w:iCs/>
    </w:rPr>
  </w:style>
  <w:style w:type="paragraph" w:styleId="Heading5">
    <w:name w:val="heading 5"/>
    <w:basedOn w:val="Normal"/>
    <w:next w:val="Normal"/>
    <w:qFormat/>
    <w:rsid w:val="00651471"/>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50771F"/>
    <w:pPr>
      <w:ind w:left="400"/>
      <w:jc w:val="both"/>
    </w:pPr>
    <w:rPr>
      <w:rFonts w:ascii="Arial" w:hAnsi="Arial"/>
      <w:sz w:val="22"/>
    </w:rPr>
  </w:style>
  <w:style w:type="table" w:styleId="TableGrid">
    <w:name w:val="Table Grid"/>
    <w:basedOn w:val="TableNormal"/>
    <w:rsid w:val="0050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link w:val="Heading3"/>
    <w:rsid w:val="0050771F"/>
    <w:rPr>
      <w:rFonts w:ascii="Tahoma" w:hAnsi="Tahoma" w:cs="Arial"/>
      <w:b/>
      <w:bCs/>
      <w:lang w:val="en-GB" w:eastAsia="en-US" w:bidi="ar-SA"/>
    </w:rPr>
  </w:style>
  <w:style w:type="paragraph" w:styleId="Footer">
    <w:name w:val="footer"/>
    <w:basedOn w:val="Normal"/>
    <w:rsid w:val="0050771F"/>
    <w:pPr>
      <w:tabs>
        <w:tab w:val="center" w:pos="4153"/>
        <w:tab w:val="right" w:pos="8306"/>
      </w:tabs>
    </w:pPr>
  </w:style>
  <w:style w:type="character" w:styleId="Hyperlink">
    <w:name w:val="Hyperlink"/>
    <w:rsid w:val="00DD282F"/>
    <w:rPr>
      <w:color w:val="0000FF"/>
      <w:u w:val="single"/>
    </w:rPr>
  </w:style>
  <w:style w:type="paragraph" w:styleId="Header">
    <w:name w:val="header"/>
    <w:basedOn w:val="Normal"/>
    <w:rsid w:val="00DD282F"/>
    <w:pPr>
      <w:tabs>
        <w:tab w:val="center" w:pos="4153"/>
        <w:tab w:val="right" w:pos="8306"/>
      </w:tabs>
    </w:pPr>
  </w:style>
  <w:style w:type="paragraph" w:styleId="BalloonText">
    <w:name w:val="Balloon Text"/>
    <w:basedOn w:val="Normal"/>
    <w:link w:val="BalloonTextChar"/>
    <w:rsid w:val="002B5D24"/>
    <w:rPr>
      <w:sz w:val="16"/>
      <w:szCs w:val="16"/>
      <w:lang w:val="x-none"/>
    </w:rPr>
  </w:style>
  <w:style w:type="character" w:customStyle="1" w:styleId="BalloonTextChar">
    <w:name w:val="Balloon Text Char"/>
    <w:link w:val="BalloonText"/>
    <w:rsid w:val="002B5D24"/>
    <w:rPr>
      <w:rFonts w:ascii="Tahoma" w:hAnsi="Tahoma" w:cs="Tahoma"/>
      <w:sz w:val="16"/>
      <w:szCs w:val="16"/>
      <w:lang w:eastAsia="en-US"/>
    </w:rPr>
  </w:style>
  <w:style w:type="paragraph" w:styleId="ColorfulList-Accent1">
    <w:name w:val="Colorful List Accent 1"/>
    <w:basedOn w:val="Normal"/>
    <w:uiPriority w:val="34"/>
    <w:qFormat/>
    <w:rsid w:val="006D3980"/>
    <w:pPr>
      <w:spacing w:after="160" w:line="256" w:lineRule="auto"/>
      <w:ind w:left="720"/>
      <w:contextualSpacing/>
    </w:pPr>
    <w:rPr>
      <w:rFonts w:ascii="Calibri" w:eastAsia="Calibri" w:hAnsi="Calibri"/>
      <w:sz w:val="22"/>
      <w:szCs w:val="22"/>
    </w:rPr>
  </w:style>
  <w:style w:type="character" w:styleId="CommentReference">
    <w:name w:val="annotation reference"/>
    <w:uiPriority w:val="99"/>
    <w:unhideWhenUsed/>
    <w:rsid w:val="00E76D94"/>
    <w:rPr>
      <w:sz w:val="16"/>
      <w:szCs w:val="16"/>
    </w:rPr>
  </w:style>
  <w:style w:type="paragraph" w:styleId="CommentText">
    <w:name w:val="annotation text"/>
    <w:basedOn w:val="Normal"/>
    <w:link w:val="CommentTextChar"/>
    <w:uiPriority w:val="99"/>
    <w:unhideWhenUsed/>
    <w:rsid w:val="00E76D94"/>
    <w:pPr>
      <w:spacing w:after="160"/>
    </w:pPr>
    <w:rPr>
      <w:rFonts w:ascii="Calibri" w:eastAsia="Calibri" w:hAnsi="Calibri"/>
      <w:lang w:eastAsia="x-none"/>
    </w:rPr>
  </w:style>
  <w:style w:type="character" w:customStyle="1" w:styleId="CommentTextChar">
    <w:name w:val="Comment Text Char"/>
    <w:link w:val="CommentText"/>
    <w:uiPriority w:val="99"/>
    <w:rsid w:val="00E76D94"/>
    <w:rPr>
      <w:rFonts w:ascii="Calibri" w:eastAsia="Calibri" w:hAnsi="Calibri"/>
      <w:lang w:val="en-GB"/>
    </w:rPr>
  </w:style>
  <w:style w:type="character" w:styleId="UnresolvedMention">
    <w:name w:val="Unresolved Mention"/>
    <w:uiPriority w:val="99"/>
    <w:semiHidden/>
    <w:unhideWhenUsed/>
    <w:rsid w:val="00197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34612">
      <w:bodyDiv w:val="1"/>
      <w:marLeft w:val="0"/>
      <w:marRight w:val="0"/>
      <w:marTop w:val="0"/>
      <w:marBottom w:val="0"/>
      <w:divBdr>
        <w:top w:val="none" w:sz="0" w:space="0" w:color="auto"/>
        <w:left w:val="none" w:sz="0" w:space="0" w:color="auto"/>
        <w:bottom w:val="none" w:sz="0" w:space="0" w:color="auto"/>
        <w:right w:val="none" w:sz="0" w:space="0" w:color="auto"/>
      </w:divBdr>
    </w:div>
    <w:div w:id="729156128">
      <w:bodyDiv w:val="1"/>
      <w:marLeft w:val="0"/>
      <w:marRight w:val="0"/>
      <w:marTop w:val="0"/>
      <w:marBottom w:val="0"/>
      <w:divBdr>
        <w:top w:val="none" w:sz="0" w:space="0" w:color="auto"/>
        <w:left w:val="none" w:sz="0" w:space="0" w:color="auto"/>
        <w:bottom w:val="none" w:sz="0" w:space="0" w:color="auto"/>
        <w:right w:val="none" w:sz="0" w:space="0" w:color="auto"/>
      </w:divBdr>
    </w:div>
    <w:div w:id="882208815">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897550967">
      <w:bodyDiv w:val="1"/>
      <w:marLeft w:val="0"/>
      <w:marRight w:val="0"/>
      <w:marTop w:val="0"/>
      <w:marBottom w:val="0"/>
      <w:divBdr>
        <w:top w:val="none" w:sz="0" w:space="0" w:color="auto"/>
        <w:left w:val="none" w:sz="0" w:space="0" w:color="auto"/>
        <w:bottom w:val="none" w:sz="0" w:space="0" w:color="auto"/>
        <w:right w:val="none" w:sz="0" w:space="0" w:color="auto"/>
      </w:divBdr>
    </w:div>
    <w:div w:id="2030787383">
      <w:bodyDiv w:val="1"/>
      <w:marLeft w:val="0"/>
      <w:marRight w:val="0"/>
      <w:marTop w:val="0"/>
      <w:marBottom w:val="0"/>
      <w:divBdr>
        <w:top w:val="none" w:sz="0" w:space="0" w:color="auto"/>
        <w:left w:val="none" w:sz="0" w:space="0" w:color="auto"/>
        <w:bottom w:val="none" w:sz="0" w:space="0" w:color="auto"/>
        <w:right w:val="none" w:sz="0" w:space="0" w:color="auto"/>
      </w:divBdr>
    </w:div>
    <w:div w:id="20662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RoleDescriptionForm</vt:lpstr>
    </vt:vector>
  </TitlesOfParts>
  <Company>Napier University</Company>
  <LinksUpToDate>false</LinksUpToDate>
  <CharactersWithSpaces>3662</CharactersWithSpaces>
  <SharedDoc>false</SharedDoc>
  <HLinks>
    <vt:vector size="6" baseType="variant">
      <vt:variant>
        <vt:i4>1179731</vt:i4>
      </vt:variant>
      <vt:variant>
        <vt:i4>0</vt:i4>
      </vt:variant>
      <vt:variant>
        <vt:i4>0</vt:i4>
      </vt:variant>
      <vt:variant>
        <vt:i4>5</vt:i4>
      </vt:variant>
      <vt:variant>
        <vt:lpwstr>http://www.methodist.org.uk/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RoleDescriptionForm</dc:title>
  <dc:subject/>
  <dc:creator>Conlan</dc:creator>
  <cp:keywords/>
  <dc:description/>
  <cp:lastModifiedBy>Gillian McKinnon</cp:lastModifiedBy>
  <cp:revision>5</cp:revision>
  <cp:lastPrinted>2010-10-13T09:10:00Z</cp:lastPrinted>
  <dcterms:created xsi:type="dcterms:W3CDTF">2018-11-26T11:33:00Z</dcterms:created>
  <dcterms:modified xsi:type="dcterms:W3CDTF">2018-11-26T11:35:00Z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RoleDescriptionForm</vt:lpwstr>
  </property>
  <property fmtid="{D5CDD505-2E9C-101B-9397-08002B2CF9AE}" pid="3" name="Subject">
    <vt:lpwstr/>
  </property>
  <property fmtid="{D5CDD505-2E9C-101B-9397-08002B2CF9AE}" pid="4" name="Keywords">
    <vt:lpwstr/>
  </property>
  <property fmtid="{D5CDD505-2E9C-101B-9397-08002B2CF9AE}" pid="5" name="_Author">
    <vt:lpwstr>Conlan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Edinburgh Napier Word document</vt:lpwstr>
  </property>
  <property fmtid="{D5CDD505-2E9C-101B-9397-08002B2CF9AE}" pid="12" name="Document Keywords">
    <vt:lpwstr>RoleDescriptionForm</vt:lpwstr>
  </property>
  <property fmtid="{D5CDD505-2E9C-101B-9397-08002B2CF9AE}" pid="13" name="Document Description">
    <vt:lpwstr>RoleDescriptionForm</vt:lpwstr>
  </property>
  <property fmtid="{D5CDD505-2E9C-101B-9397-08002B2CF9AE}" pid="14" name="source_item_id">
    <vt:lpwstr>191</vt:lpwstr>
  </property>
</Properties>
</file>