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20B" w:rsidRPr="00DF122F" w:rsidRDefault="00DF122F"/>
    <w:p w:rsidR="0000141E" w:rsidRPr="00DF122F" w:rsidRDefault="0000141E" w:rsidP="0000141E">
      <w:pPr>
        <w:jc w:val="center"/>
      </w:pPr>
      <w:r w:rsidRPr="00DF122F">
        <w:t>RONALD MCDONALD HOUSE GLASGOW</w:t>
      </w:r>
    </w:p>
    <w:p w:rsidR="0000141E" w:rsidRPr="00DF122F" w:rsidRDefault="00885615" w:rsidP="0000141E">
      <w:pPr>
        <w:jc w:val="center"/>
      </w:pPr>
      <w:r w:rsidRPr="00DF122F">
        <w:t>PERSON SPECIFICATION</w:t>
      </w: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670"/>
        <w:gridCol w:w="3402"/>
      </w:tblGrid>
      <w:tr w:rsidR="0000141E" w:rsidRPr="00DF122F" w:rsidTr="00F90E34">
        <w:trPr>
          <w:trHeight w:val="321"/>
        </w:trPr>
        <w:tc>
          <w:tcPr>
            <w:tcW w:w="2127" w:type="dxa"/>
            <w:shd w:val="clear" w:color="auto" w:fill="ED7D31"/>
          </w:tcPr>
          <w:p w:rsidR="0000141E" w:rsidRPr="00DF122F" w:rsidRDefault="0000141E" w:rsidP="001500CE">
            <w:pPr>
              <w:rPr>
                <w:sz w:val="20"/>
                <w:szCs w:val="20"/>
                <w:lang w:val="fr-FR"/>
              </w:rPr>
            </w:pPr>
            <w:r w:rsidRPr="00DF122F">
              <w:rPr>
                <w:b/>
                <w:bCs/>
                <w:sz w:val="20"/>
                <w:szCs w:val="20"/>
                <w:lang w:val="fr-FR"/>
              </w:rPr>
              <w:t>ATTRIBUTES</w:t>
            </w:r>
          </w:p>
        </w:tc>
        <w:tc>
          <w:tcPr>
            <w:tcW w:w="5670" w:type="dxa"/>
            <w:shd w:val="clear" w:color="auto" w:fill="ED7D31"/>
          </w:tcPr>
          <w:p w:rsidR="0000141E" w:rsidRPr="00DF122F" w:rsidRDefault="0000141E" w:rsidP="001500CE">
            <w:pPr>
              <w:pStyle w:val="Heading2"/>
              <w:jc w:val="left"/>
              <w:rPr>
                <w:rFonts w:ascii="Gisha" w:hAnsi="Gisha" w:cs="Gisha"/>
                <w:bCs w:val="0"/>
                <w:sz w:val="20"/>
                <w:szCs w:val="20"/>
                <w:lang w:val="fr-FR"/>
              </w:rPr>
            </w:pPr>
            <w:r w:rsidRPr="00DF122F">
              <w:rPr>
                <w:rFonts w:ascii="Gisha" w:hAnsi="Gisha" w:cs="Gisha"/>
                <w:bCs w:val="0"/>
                <w:sz w:val="20"/>
                <w:szCs w:val="20"/>
                <w:lang w:val="fr-FR"/>
              </w:rPr>
              <w:t>ESSENTIAL</w:t>
            </w:r>
          </w:p>
        </w:tc>
        <w:tc>
          <w:tcPr>
            <w:tcW w:w="3402" w:type="dxa"/>
            <w:shd w:val="clear" w:color="auto" w:fill="ED7D31"/>
          </w:tcPr>
          <w:p w:rsidR="0000141E" w:rsidRPr="00DF122F" w:rsidRDefault="0000141E" w:rsidP="001500CE">
            <w:pPr>
              <w:pStyle w:val="Heading2"/>
              <w:jc w:val="left"/>
              <w:rPr>
                <w:rFonts w:ascii="Gisha" w:hAnsi="Gisha" w:cs="Gisha"/>
                <w:bCs w:val="0"/>
                <w:sz w:val="20"/>
                <w:szCs w:val="20"/>
                <w:lang w:val="fr-FR"/>
              </w:rPr>
            </w:pPr>
            <w:r w:rsidRPr="00DF122F">
              <w:rPr>
                <w:rFonts w:ascii="Gisha" w:hAnsi="Gisha" w:cs="Gisha"/>
                <w:bCs w:val="0"/>
                <w:sz w:val="20"/>
                <w:szCs w:val="20"/>
                <w:lang w:val="fr-FR"/>
              </w:rPr>
              <w:t>DESIRABLE</w:t>
            </w:r>
          </w:p>
        </w:tc>
      </w:tr>
      <w:tr w:rsidR="0000141E" w:rsidRPr="00DF122F" w:rsidTr="00F90E34">
        <w:trPr>
          <w:trHeight w:val="1080"/>
        </w:trPr>
        <w:tc>
          <w:tcPr>
            <w:tcW w:w="2127" w:type="dxa"/>
          </w:tcPr>
          <w:p w:rsidR="0000141E" w:rsidRPr="00DF122F" w:rsidRDefault="0000141E" w:rsidP="001500CE">
            <w:pPr>
              <w:pStyle w:val="Heading1"/>
              <w:jc w:val="left"/>
              <w:rPr>
                <w:rFonts w:ascii="Gisha" w:hAnsi="Gisha" w:cs="Gisha"/>
                <w:sz w:val="20"/>
                <w:szCs w:val="20"/>
              </w:rPr>
            </w:pPr>
            <w:r w:rsidRPr="00DF122F">
              <w:rPr>
                <w:rFonts w:ascii="Gisha" w:hAnsi="Gisha" w:cs="Gisha"/>
                <w:sz w:val="20"/>
                <w:szCs w:val="20"/>
              </w:rPr>
              <w:t>KNOWLEDGE &amp; EXPERIENCE</w:t>
            </w:r>
          </w:p>
          <w:p w:rsidR="0000141E" w:rsidRPr="00DF122F" w:rsidRDefault="0000141E" w:rsidP="001500CE">
            <w:pPr>
              <w:rPr>
                <w:sz w:val="20"/>
                <w:szCs w:val="20"/>
              </w:rPr>
            </w:pPr>
          </w:p>
          <w:p w:rsidR="0000141E" w:rsidRPr="00DF122F" w:rsidRDefault="0000141E" w:rsidP="001500C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9871EB" w:rsidRPr="00DF122F" w:rsidRDefault="009871EB" w:rsidP="009871EB">
            <w:pPr>
              <w:pStyle w:val="ListParagraph"/>
              <w:ind w:left="34"/>
              <w:jc w:val="left"/>
              <w:rPr>
                <w:rFonts w:ascii="Gisha" w:hAnsi="Gisha" w:cs="Gisha"/>
                <w:sz w:val="20"/>
              </w:rPr>
            </w:pPr>
            <w:r w:rsidRPr="00DF122F">
              <w:rPr>
                <w:rFonts w:ascii="Gisha" w:hAnsi="Gisha" w:cs="Gisha"/>
                <w:sz w:val="20"/>
              </w:rPr>
              <w:t>Has experience in preparing annual and management accounts including reconciliations.</w:t>
            </w:r>
          </w:p>
          <w:p w:rsidR="009871EB" w:rsidRPr="00DF122F" w:rsidRDefault="009871EB" w:rsidP="009871EB">
            <w:pPr>
              <w:pStyle w:val="ListParagraph"/>
              <w:ind w:left="360"/>
              <w:jc w:val="left"/>
              <w:rPr>
                <w:rFonts w:ascii="Gisha" w:hAnsi="Gisha" w:cs="Gisha"/>
                <w:sz w:val="20"/>
              </w:rPr>
            </w:pPr>
          </w:p>
          <w:p w:rsidR="009871EB" w:rsidRPr="00DF122F" w:rsidRDefault="009871EB" w:rsidP="009871EB">
            <w:pPr>
              <w:pStyle w:val="ListParagraph"/>
              <w:ind w:left="34"/>
              <w:jc w:val="left"/>
              <w:rPr>
                <w:rFonts w:ascii="Gisha" w:hAnsi="Gisha" w:cs="Gisha"/>
                <w:sz w:val="20"/>
              </w:rPr>
            </w:pPr>
            <w:r w:rsidRPr="00DF122F">
              <w:rPr>
                <w:rFonts w:ascii="Gisha" w:hAnsi="Gisha" w:cs="Gisha"/>
                <w:sz w:val="20"/>
              </w:rPr>
              <w:t>Has experience of using Sage 50 Accounting system.</w:t>
            </w:r>
          </w:p>
          <w:p w:rsidR="009871EB" w:rsidRPr="00DF122F" w:rsidRDefault="009871EB" w:rsidP="009871EB">
            <w:pPr>
              <w:pStyle w:val="ListParagraph"/>
              <w:ind w:left="360"/>
              <w:jc w:val="left"/>
              <w:rPr>
                <w:rFonts w:ascii="Gisha" w:hAnsi="Gisha" w:cs="Gisha"/>
                <w:sz w:val="20"/>
              </w:rPr>
            </w:pPr>
          </w:p>
          <w:p w:rsidR="0000141E" w:rsidRPr="00DF122F" w:rsidRDefault="0000141E" w:rsidP="008B12EF">
            <w:pPr>
              <w:spacing w:after="0" w:line="240" w:lineRule="auto"/>
              <w:ind w:left="34"/>
              <w:rPr>
                <w:sz w:val="20"/>
              </w:rPr>
            </w:pPr>
            <w:r w:rsidRPr="00DF122F">
              <w:rPr>
                <w:sz w:val="20"/>
              </w:rPr>
              <w:t>Proficient in using Windows based packages including Microsoft Office - Word, Excel, Outlook, e</w:t>
            </w:r>
            <w:r w:rsidR="007F6142" w:rsidRPr="00DF122F">
              <w:rPr>
                <w:sz w:val="20"/>
              </w:rPr>
              <w:t>mail.</w:t>
            </w:r>
          </w:p>
          <w:p w:rsidR="009871EB" w:rsidRPr="00DF122F" w:rsidRDefault="009871EB" w:rsidP="009871EB">
            <w:pPr>
              <w:spacing w:after="0" w:line="240" w:lineRule="auto"/>
              <w:ind w:left="432"/>
              <w:rPr>
                <w:sz w:val="20"/>
              </w:rPr>
            </w:pPr>
          </w:p>
          <w:p w:rsidR="007F6142" w:rsidRPr="00DF122F" w:rsidRDefault="007F6142" w:rsidP="008B12EF">
            <w:pPr>
              <w:spacing w:after="0" w:line="240" w:lineRule="auto"/>
              <w:ind w:left="34"/>
              <w:rPr>
                <w:sz w:val="20"/>
              </w:rPr>
            </w:pPr>
            <w:r w:rsidRPr="00DF122F">
              <w:rPr>
                <w:sz w:val="20"/>
              </w:rPr>
              <w:t>Ability to work to timescales, prioritise workload, meet deadlines, and work under pressure</w:t>
            </w:r>
          </w:p>
          <w:p w:rsidR="0000141E" w:rsidRPr="00DF122F" w:rsidRDefault="0000141E" w:rsidP="007F6142">
            <w:pPr>
              <w:spacing w:after="0" w:line="240" w:lineRule="auto"/>
              <w:ind w:left="432"/>
              <w:rPr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9871EB" w:rsidRPr="00DF122F" w:rsidRDefault="009871EB" w:rsidP="009871EB">
            <w:pPr>
              <w:ind w:left="34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Has experience in preparing annual budgets, and monitoring results with Budget Holders</w:t>
            </w:r>
            <w:r w:rsidR="008B12EF" w:rsidRPr="00DF122F">
              <w:rPr>
                <w:sz w:val="20"/>
                <w:szCs w:val="20"/>
              </w:rPr>
              <w:t>.</w:t>
            </w:r>
          </w:p>
          <w:p w:rsidR="009871EB" w:rsidRPr="00DF122F" w:rsidRDefault="009871EB" w:rsidP="009871EB">
            <w:pPr>
              <w:ind w:left="34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Has previous experience of working in the not for profit sector.</w:t>
            </w:r>
          </w:p>
          <w:p w:rsidR="009871EB" w:rsidRPr="00DF122F" w:rsidRDefault="009871EB" w:rsidP="009871EB">
            <w:pPr>
              <w:ind w:left="34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Has previous experience on preparation of accounts in accordance with the latest Charity SORP</w:t>
            </w:r>
            <w:r w:rsidR="008B12EF" w:rsidRPr="00DF122F">
              <w:rPr>
                <w:sz w:val="20"/>
                <w:szCs w:val="20"/>
              </w:rPr>
              <w:t>.</w:t>
            </w:r>
          </w:p>
          <w:p w:rsidR="009871EB" w:rsidRPr="00DF122F" w:rsidRDefault="009871EB" w:rsidP="009871EB">
            <w:pPr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Is able to prepare reports and proposals</w:t>
            </w:r>
            <w:r w:rsidR="008B12EF" w:rsidRPr="00DF122F">
              <w:rPr>
                <w:sz w:val="20"/>
                <w:szCs w:val="20"/>
              </w:rPr>
              <w:t>.</w:t>
            </w:r>
          </w:p>
          <w:p w:rsidR="0000141E" w:rsidRPr="00DF122F" w:rsidRDefault="0000141E" w:rsidP="001500CE">
            <w:pPr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Understanding of the Ronald McDonald House Glasgow.</w:t>
            </w:r>
          </w:p>
        </w:tc>
      </w:tr>
      <w:tr w:rsidR="0000141E" w:rsidRPr="00DF122F" w:rsidTr="00F90E34">
        <w:trPr>
          <w:trHeight w:val="742"/>
        </w:trPr>
        <w:tc>
          <w:tcPr>
            <w:tcW w:w="2127" w:type="dxa"/>
          </w:tcPr>
          <w:p w:rsidR="0000141E" w:rsidRPr="00DF122F" w:rsidRDefault="0000141E" w:rsidP="001500CE">
            <w:pPr>
              <w:pStyle w:val="Heading1"/>
              <w:jc w:val="left"/>
              <w:rPr>
                <w:rFonts w:ascii="Gisha" w:hAnsi="Gisha" w:cs="Gisha"/>
                <w:sz w:val="20"/>
                <w:szCs w:val="20"/>
              </w:rPr>
            </w:pPr>
            <w:r w:rsidRPr="00DF122F">
              <w:rPr>
                <w:rFonts w:ascii="Gisha" w:hAnsi="Gisha" w:cs="Gisha"/>
                <w:sz w:val="20"/>
                <w:szCs w:val="20"/>
              </w:rPr>
              <w:t>QUALIFICATIONS</w:t>
            </w:r>
          </w:p>
          <w:p w:rsidR="0000141E" w:rsidRPr="00DF122F" w:rsidRDefault="0000141E" w:rsidP="001500C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885615" w:rsidRPr="00DF122F" w:rsidRDefault="0000141E" w:rsidP="008B12EF">
            <w:pPr>
              <w:pStyle w:val="ListParagraph"/>
              <w:ind w:left="0"/>
              <w:jc w:val="left"/>
              <w:rPr>
                <w:rFonts w:ascii="Gisha" w:hAnsi="Gisha" w:cs="Gisha"/>
                <w:sz w:val="22"/>
              </w:rPr>
            </w:pPr>
            <w:r w:rsidRPr="00DF122F">
              <w:rPr>
                <w:rFonts w:ascii="Gisha" w:hAnsi="Gisha" w:cs="Gisha"/>
                <w:sz w:val="20"/>
              </w:rPr>
              <w:t>Some Accounting qualification</w:t>
            </w:r>
          </w:p>
        </w:tc>
        <w:tc>
          <w:tcPr>
            <w:tcW w:w="3402" w:type="dxa"/>
          </w:tcPr>
          <w:p w:rsidR="0000141E" w:rsidRPr="00DF122F" w:rsidRDefault="0000141E" w:rsidP="001500CE">
            <w:pPr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Member of a CCAB accountancy Body</w:t>
            </w:r>
          </w:p>
        </w:tc>
      </w:tr>
      <w:tr w:rsidR="008B12EF" w:rsidRPr="00DF122F" w:rsidTr="00F90E34">
        <w:trPr>
          <w:trHeight w:val="350"/>
        </w:trPr>
        <w:tc>
          <w:tcPr>
            <w:tcW w:w="2127" w:type="dxa"/>
          </w:tcPr>
          <w:p w:rsidR="008B12EF" w:rsidRPr="00DF122F" w:rsidRDefault="00556B3F" w:rsidP="008B12EF">
            <w:pPr>
              <w:pStyle w:val="ListParagraph"/>
              <w:ind w:left="0"/>
              <w:rPr>
                <w:rFonts w:ascii="Gisha" w:hAnsi="Gisha" w:cs="Gisha"/>
                <w:b/>
                <w:sz w:val="24"/>
              </w:rPr>
            </w:pPr>
            <w:r w:rsidRPr="00DF122F">
              <w:rPr>
                <w:rFonts w:ascii="Gisha" w:hAnsi="Gisha" w:cs="Gisha"/>
                <w:b/>
                <w:sz w:val="20"/>
              </w:rPr>
              <w:t>LEARN &amp; APPLY</w:t>
            </w:r>
          </w:p>
        </w:tc>
        <w:tc>
          <w:tcPr>
            <w:tcW w:w="5670" w:type="dxa"/>
          </w:tcPr>
          <w:p w:rsidR="008B12EF" w:rsidRPr="00DF122F" w:rsidRDefault="008B12EF" w:rsidP="008B12EF">
            <w:pPr>
              <w:pStyle w:val="ListParagraph"/>
              <w:ind w:left="34"/>
              <w:jc w:val="left"/>
              <w:rPr>
                <w:rFonts w:ascii="Gisha" w:hAnsi="Gisha" w:cs="Gisha"/>
                <w:sz w:val="20"/>
              </w:rPr>
            </w:pPr>
            <w:r w:rsidRPr="00DF122F">
              <w:rPr>
                <w:rFonts w:ascii="Gisha" w:hAnsi="Gisha" w:cs="Gisha"/>
                <w:sz w:val="20"/>
              </w:rPr>
              <w:t>Is able to demonstrate a good analytical ability, through testing the effectiveness of systems and procedures and reporting on the results.</w:t>
            </w:r>
          </w:p>
          <w:p w:rsidR="008B12EF" w:rsidRPr="00DF122F" w:rsidRDefault="008B12EF" w:rsidP="008B12EF">
            <w:pPr>
              <w:pStyle w:val="ListParagraph"/>
              <w:ind w:left="360"/>
              <w:jc w:val="left"/>
              <w:rPr>
                <w:rFonts w:ascii="Gisha" w:hAnsi="Gisha" w:cs="Gisha"/>
                <w:sz w:val="20"/>
              </w:rPr>
            </w:pPr>
          </w:p>
          <w:p w:rsidR="008B12EF" w:rsidRPr="00DF122F" w:rsidRDefault="004E41A4" w:rsidP="008B12EF">
            <w:pPr>
              <w:pStyle w:val="ListParagraph"/>
              <w:ind w:left="0" w:hanging="8"/>
              <w:jc w:val="left"/>
              <w:rPr>
                <w:rFonts w:ascii="Gisha" w:hAnsi="Gisha" w:cs="Gisha"/>
                <w:sz w:val="20"/>
              </w:rPr>
            </w:pPr>
            <w:r w:rsidRPr="00DF122F">
              <w:rPr>
                <w:rFonts w:ascii="Gisha" w:hAnsi="Gisha" w:cs="Gisha"/>
                <w:sz w:val="20"/>
              </w:rPr>
              <w:t xml:space="preserve"> </w:t>
            </w:r>
            <w:r w:rsidR="008B12EF" w:rsidRPr="00DF122F">
              <w:rPr>
                <w:rFonts w:ascii="Gisha" w:hAnsi="Gisha" w:cs="Gisha"/>
                <w:sz w:val="20"/>
              </w:rPr>
              <w:t xml:space="preserve">Is able to use and manipulate excel spread-sheets and </w:t>
            </w:r>
          </w:p>
          <w:p w:rsidR="004E41A4" w:rsidRPr="00DF122F" w:rsidRDefault="004E41A4" w:rsidP="008B12EF">
            <w:pPr>
              <w:pStyle w:val="ListParagraph"/>
              <w:ind w:left="0" w:hanging="8"/>
              <w:jc w:val="left"/>
              <w:rPr>
                <w:rFonts w:ascii="Gisha" w:hAnsi="Gisha" w:cs="Gisha"/>
                <w:sz w:val="20"/>
              </w:rPr>
            </w:pPr>
            <w:r w:rsidRPr="00DF122F">
              <w:rPr>
                <w:rFonts w:ascii="Gisha" w:hAnsi="Gisha" w:cs="Gisha"/>
                <w:sz w:val="20"/>
              </w:rPr>
              <w:t xml:space="preserve"> Management reports.</w:t>
            </w:r>
          </w:p>
          <w:p w:rsidR="008B12EF" w:rsidRPr="00DF122F" w:rsidRDefault="008B12EF" w:rsidP="008B12EF">
            <w:pPr>
              <w:pStyle w:val="ListParagraph"/>
              <w:ind w:left="360"/>
              <w:jc w:val="left"/>
              <w:rPr>
                <w:rFonts w:ascii="Gisha" w:hAnsi="Gisha" w:cs="Gisha"/>
                <w:sz w:val="20"/>
              </w:rPr>
            </w:pPr>
          </w:p>
          <w:p w:rsidR="008B12EF" w:rsidRPr="00DF122F" w:rsidRDefault="008B12EF" w:rsidP="008B12EF">
            <w:pPr>
              <w:pStyle w:val="ListParagraph"/>
              <w:ind w:left="34"/>
              <w:jc w:val="left"/>
              <w:rPr>
                <w:rFonts w:ascii="Gisha" w:hAnsi="Gisha" w:cs="Gisha"/>
                <w:sz w:val="20"/>
              </w:rPr>
            </w:pPr>
            <w:r w:rsidRPr="00DF122F">
              <w:rPr>
                <w:rFonts w:ascii="Gisha" w:hAnsi="Gisha" w:cs="Gisha"/>
                <w:sz w:val="20"/>
              </w:rPr>
              <w:t>Is able to improve non-financial managers’ understanding of financial issues and their implications.</w:t>
            </w:r>
          </w:p>
          <w:p w:rsidR="008B12EF" w:rsidRPr="00DF122F" w:rsidRDefault="008B12EF" w:rsidP="008B12EF">
            <w:pPr>
              <w:pStyle w:val="ListParagraph"/>
              <w:ind w:left="360"/>
              <w:jc w:val="left"/>
              <w:rPr>
                <w:rFonts w:ascii="Gisha" w:hAnsi="Gisha" w:cs="Gisha"/>
                <w:sz w:val="20"/>
              </w:rPr>
            </w:pPr>
          </w:p>
          <w:p w:rsidR="008B12EF" w:rsidRPr="00DF122F" w:rsidRDefault="004E41A4" w:rsidP="008B12EF">
            <w:pPr>
              <w:pStyle w:val="ListParagraph"/>
              <w:ind w:left="0"/>
              <w:jc w:val="left"/>
              <w:rPr>
                <w:rFonts w:ascii="Gisha" w:hAnsi="Gisha" w:cs="Gisha"/>
                <w:sz w:val="20"/>
              </w:rPr>
            </w:pPr>
            <w:r w:rsidRPr="00DF122F">
              <w:rPr>
                <w:rFonts w:ascii="Gisha" w:hAnsi="Gisha" w:cs="Gisha"/>
                <w:sz w:val="20"/>
              </w:rPr>
              <w:t xml:space="preserve"> </w:t>
            </w:r>
            <w:r w:rsidR="008B12EF" w:rsidRPr="00DF122F">
              <w:rPr>
                <w:rFonts w:ascii="Gisha" w:hAnsi="Gisha" w:cs="Gisha"/>
                <w:sz w:val="20"/>
              </w:rPr>
              <w:t>Is open to positive and consultative feedback from others.</w:t>
            </w:r>
          </w:p>
          <w:p w:rsidR="008B12EF" w:rsidRPr="00DF122F" w:rsidRDefault="008B12EF" w:rsidP="008B12EF">
            <w:pPr>
              <w:pStyle w:val="ListParagraph"/>
              <w:ind w:left="360"/>
              <w:jc w:val="left"/>
              <w:rPr>
                <w:rFonts w:ascii="Gisha" w:hAnsi="Gisha" w:cs="Gisha"/>
                <w:sz w:val="20"/>
              </w:rPr>
            </w:pPr>
          </w:p>
          <w:p w:rsidR="008B12EF" w:rsidRPr="00DF122F" w:rsidRDefault="008B12EF" w:rsidP="008B12EF">
            <w:pPr>
              <w:pStyle w:val="ListParagraph"/>
              <w:ind w:left="34"/>
              <w:jc w:val="left"/>
              <w:rPr>
                <w:rFonts w:ascii="Gisha" w:hAnsi="Gisha" w:cs="Gisha"/>
                <w:sz w:val="20"/>
              </w:rPr>
            </w:pPr>
            <w:r w:rsidRPr="00DF122F">
              <w:rPr>
                <w:rFonts w:ascii="Gisha" w:hAnsi="Gisha" w:cs="Gisha"/>
                <w:sz w:val="20"/>
              </w:rPr>
              <w:t>Learns from experience, in order to develop continuously.</w:t>
            </w:r>
          </w:p>
          <w:p w:rsidR="008B12EF" w:rsidRPr="00DF122F" w:rsidRDefault="008B12EF" w:rsidP="00F90E34">
            <w:pPr>
              <w:pStyle w:val="ListParagraph"/>
              <w:ind w:left="34"/>
              <w:jc w:val="left"/>
              <w:rPr>
                <w:rFonts w:ascii="Gisha" w:hAnsi="Gisha" w:cs="Gisha"/>
                <w:sz w:val="20"/>
              </w:rPr>
            </w:pPr>
            <w:r w:rsidRPr="00DF122F">
              <w:rPr>
                <w:rFonts w:ascii="Gisha" w:hAnsi="Gisha" w:cs="Gisha"/>
                <w:sz w:val="20"/>
              </w:rPr>
              <w:t>Actively identifies on-going learning needs and seeks a range of formal and informal learning opportunities to meet them.</w:t>
            </w:r>
          </w:p>
        </w:tc>
        <w:tc>
          <w:tcPr>
            <w:tcW w:w="3402" w:type="dxa"/>
          </w:tcPr>
          <w:p w:rsidR="008B12EF" w:rsidRPr="00DF122F" w:rsidRDefault="008B12EF" w:rsidP="008B12EF">
            <w:pPr>
              <w:rPr>
                <w:sz w:val="20"/>
                <w:szCs w:val="20"/>
              </w:rPr>
            </w:pPr>
          </w:p>
        </w:tc>
      </w:tr>
      <w:tr w:rsidR="00556B3F" w:rsidRPr="00DF122F" w:rsidTr="00F90E34">
        <w:trPr>
          <w:trHeight w:val="350"/>
        </w:trPr>
        <w:tc>
          <w:tcPr>
            <w:tcW w:w="2127" w:type="dxa"/>
          </w:tcPr>
          <w:p w:rsidR="00556B3F" w:rsidRPr="00DF122F" w:rsidRDefault="00F90E34" w:rsidP="00F90E34">
            <w:pPr>
              <w:rPr>
                <w:b/>
              </w:rPr>
            </w:pPr>
            <w:r w:rsidRPr="00DF122F">
              <w:rPr>
                <w:b/>
                <w:sz w:val="20"/>
              </w:rPr>
              <w:t>PROFESSIONALISM</w:t>
            </w:r>
          </w:p>
        </w:tc>
        <w:tc>
          <w:tcPr>
            <w:tcW w:w="5670" w:type="dxa"/>
          </w:tcPr>
          <w:p w:rsidR="00556B3F" w:rsidRPr="00DF122F" w:rsidRDefault="00556B3F" w:rsidP="00556B3F">
            <w:pPr>
              <w:rPr>
                <w:sz w:val="20"/>
              </w:rPr>
            </w:pPr>
            <w:r w:rsidRPr="00DF122F">
              <w:rPr>
                <w:sz w:val="20"/>
              </w:rPr>
              <w:t>Makes a commitment to meeting people’s expectations, including those of the House Director and Management Team.</w:t>
            </w:r>
          </w:p>
        </w:tc>
        <w:tc>
          <w:tcPr>
            <w:tcW w:w="3402" w:type="dxa"/>
          </w:tcPr>
          <w:p w:rsidR="00556B3F" w:rsidRPr="00DF122F" w:rsidRDefault="00556B3F" w:rsidP="00556B3F">
            <w:pPr>
              <w:rPr>
                <w:sz w:val="20"/>
                <w:szCs w:val="20"/>
              </w:rPr>
            </w:pPr>
          </w:p>
        </w:tc>
      </w:tr>
      <w:tr w:rsidR="008B12EF" w:rsidRPr="00DF122F" w:rsidTr="00F90E34">
        <w:trPr>
          <w:trHeight w:val="350"/>
        </w:trPr>
        <w:tc>
          <w:tcPr>
            <w:tcW w:w="2127" w:type="dxa"/>
          </w:tcPr>
          <w:p w:rsidR="008B12EF" w:rsidRPr="00DF122F" w:rsidRDefault="008B12EF" w:rsidP="008B12EF">
            <w:pPr>
              <w:rPr>
                <w:b/>
                <w:bCs/>
                <w:sz w:val="20"/>
                <w:szCs w:val="20"/>
              </w:rPr>
            </w:pPr>
            <w:r w:rsidRPr="00DF122F">
              <w:rPr>
                <w:b/>
                <w:bCs/>
                <w:sz w:val="20"/>
                <w:szCs w:val="20"/>
              </w:rPr>
              <w:t xml:space="preserve">PERSONAL </w:t>
            </w:r>
          </w:p>
          <w:p w:rsidR="008B12EF" w:rsidRPr="00DF122F" w:rsidRDefault="008B12EF" w:rsidP="008B12EF">
            <w:pPr>
              <w:rPr>
                <w:b/>
                <w:bCs/>
                <w:sz w:val="20"/>
                <w:szCs w:val="20"/>
              </w:rPr>
            </w:pPr>
            <w:r w:rsidRPr="00DF122F">
              <w:rPr>
                <w:b/>
                <w:bCs/>
                <w:sz w:val="20"/>
                <w:szCs w:val="20"/>
              </w:rPr>
              <w:t>QUALITIES</w:t>
            </w:r>
          </w:p>
          <w:p w:rsidR="008B12EF" w:rsidRPr="00DF122F" w:rsidRDefault="008B12EF" w:rsidP="008B12EF">
            <w:pPr>
              <w:rPr>
                <w:b/>
                <w:bCs/>
                <w:sz w:val="20"/>
                <w:szCs w:val="20"/>
              </w:rPr>
            </w:pPr>
            <w:r w:rsidRPr="00DF122F">
              <w:rPr>
                <w:b/>
                <w:bCs/>
                <w:sz w:val="20"/>
                <w:szCs w:val="20"/>
              </w:rPr>
              <w:lastRenderedPageBreak/>
              <w:t>ATTRIBUTES</w:t>
            </w:r>
          </w:p>
        </w:tc>
        <w:tc>
          <w:tcPr>
            <w:tcW w:w="5670" w:type="dxa"/>
          </w:tcPr>
          <w:p w:rsidR="008B12EF" w:rsidRPr="00DF122F" w:rsidRDefault="008B12EF" w:rsidP="008513F7">
            <w:pPr>
              <w:spacing w:after="0" w:line="240" w:lineRule="auto"/>
              <w:ind w:left="34" w:hanging="7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lastRenderedPageBreak/>
              <w:t>Ability to fit-in and work effectively as part of a small House team and contribute to team goals.</w:t>
            </w:r>
          </w:p>
          <w:p w:rsidR="008513F7" w:rsidRPr="00DF122F" w:rsidRDefault="008513F7" w:rsidP="008513F7">
            <w:pPr>
              <w:spacing w:after="0" w:line="240" w:lineRule="auto"/>
              <w:ind w:left="432"/>
              <w:rPr>
                <w:sz w:val="20"/>
                <w:szCs w:val="20"/>
              </w:rPr>
            </w:pPr>
          </w:p>
          <w:p w:rsidR="008B12EF" w:rsidRPr="00DF122F" w:rsidRDefault="008B12EF" w:rsidP="008513F7">
            <w:pPr>
              <w:spacing w:after="0" w:line="240" w:lineRule="auto"/>
              <w:ind w:left="432" w:hanging="398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Professional in attitude, behaviour and practice.</w:t>
            </w:r>
          </w:p>
          <w:p w:rsidR="00DF122F" w:rsidRPr="00DF122F" w:rsidRDefault="00DF122F" w:rsidP="00DF122F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lastRenderedPageBreak/>
              <w:t>Ability to produce work to a high degree of accuracy and efficiency.</w:t>
            </w:r>
          </w:p>
          <w:p w:rsidR="00DF122F" w:rsidRPr="00DF122F" w:rsidRDefault="00DF122F" w:rsidP="00DF122F">
            <w:pPr>
              <w:spacing w:after="0" w:line="240" w:lineRule="auto"/>
              <w:ind w:left="432"/>
              <w:rPr>
                <w:sz w:val="20"/>
                <w:szCs w:val="20"/>
              </w:rPr>
            </w:pPr>
          </w:p>
          <w:p w:rsidR="00DF122F" w:rsidRPr="00DF122F" w:rsidRDefault="00DF122F" w:rsidP="00DF122F">
            <w:pPr>
              <w:spacing w:after="0" w:line="240" w:lineRule="auto"/>
              <w:ind w:left="432" w:hanging="398"/>
              <w:rPr>
                <w:bCs/>
                <w:sz w:val="20"/>
                <w:szCs w:val="20"/>
              </w:rPr>
            </w:pPr>
            <w:r w:rsidRPr="00DF122F">
              <w:rPr>
                <w:bCs/>
                <w:sz w:val="20"/>
                <w:szCs w:val="20"/>
              </w:rPr>
              <w:t>Ability to prioritise workload, work under pressure.</w:t>
            </w:r>
          </w:p>
          <w:p w:rsidR="00DF122F" w:rsidRPr="00DF122F" w:rsidRDefault="00DF122F" w:rsidP="00DF122F">
            <w:pPr>
              <w:spacing w:after="0" w:line="240" w:lineRule="auto"/>
              <w:ind w:left="432" w:hanging="398"/>
              <w:rPr>
                <w:sz w:val="20"/>
                <w:szCs w:val="20"/>
              </w:rPr>
            </w:pPr>
          </w:p>
          <w:p w:rsidR="00DF122F" w:rsidRPr="00DF122F" w:rsidRDefault="00DF122F" w:rsidP="00DF122F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Ability to work unsupervised and independently and use own initiative.</w:t>
            </w:r>
          </w:p>
          <w:p w:rsidR="00DF122F" w:rsidRPr="00DF122F" w:rsidRDefault="00DF122F" w:rsidP="00DF122F">
            <w:pPr>
              <w:spacing w:after="0" w:line="240" w:lineRule="auto"/>
              <w:ind w:left="34"/>
              <w:rPr>
                <w:sz w:val="20"/>
                <w:szCs w:val="20"/>
              </w:rPr>
            </w:pPr>
          </w:p>
          <w:p w:rsidR="008B12EF" w:rsidRPr="00DF122F" w:rsidRDefault="008B12EF" w:rsidP="008513F7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Ability to respect confidentiality.</w:t>
            </w:r>
          </w:p>
          <w:p w:rsidR="00DF122F" w:rsidRPr="00DF122F" w:rsidRDefault="00DF122F" w:rsidP="008513F7">
            <w:pPr>
              <w:spacing w:after="0" w:line="240" w:lineRule="auto"/>
              <w:ind w:left="34"/>
              <w:rPr>
                <w:sz w:val="20"/>
                <w:szCs w:val="20"/>
              </w:rPr>
            </w:pPr>
          </w:p>
          <w:p w:rsidR="00DF122F" w:rsidRPr="00DF122F" w:rsidRDefault="00DF122F" w:rsidP="00DF122F">
            <w:pPr>
              <w:spacing w:after="0" w:line="240" w:lineRule="auto"/>
              <w:ind w:left="176" w:hanging="142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Ability to meet deadlines.</w:t>
            </w:r>
          </w:p>
          <w:p w:rsidR="008513F7" w:rsidRPr="00DF122F" w:rsidRDefault="008513F7" w:rsidP="008513F7">
            <w:pPr>
              <w:spacing w:after="0" w:line="240" w:lineRule="auto"/>
              <w:ind w:left="432"/>
              <w:rPr>
                <w:sz w:val="20"/>
                <w:szCs w:val="20"/>
              </w:rPr>
            </w:pPr>
          </w:p>
          <w:p w:rsidR="008B12EF" w:rsidRPr="00DF122F" w:rsidRDefault="008B12EF" w:rsidP="008513F7">
            <w:pPr>
              <w:spacing w:after="0" w:line="240" w:lineRule="auto"/>
              <w:ind w:left="432" w:hanging="398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Excellent communication skills – written and verbal.</w:t>
            </w:r>
          </w:p>
          <w:p w:rsidR="008B12EF" w:rsidRPr="00DF122F" w:rsidRDefault="008B12EF" w:rsidP="008513F7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Excellent organiser and planner.</w:t>
            </w:r>
          </w:p>
          <w:p w:rsidR="008513F7" w:rsidRPr="00DF122F" w:rsidRDefault="008513F7" w:rsidP="008513F7">
            <w:pPr>
              <w:spacing w:after="0" w:line="240" w:lineRule="auto"/>
              <w:ind w:left="432"/>
              <w:rPr>
                <w:sz w:val="20"/>
                <w:szCs w:val="20"/>
              </w:rPr>
            </w:pPr>
          </w:p>
          <w:p w:rsidR="008B12EF" w:rsidRPr="00DF122F" w:rsidRDefault="008B12EF" w:rsidP="008513F7">
            <w:pPr>
              <w:spacing w:after="0" w:line="240" w:lineRule="auto"/>
              <w:ind w:left="34"/>
              <w:rPr>
                <w:bCs/>
                <w:sz w:val="20"/>
                <w:szCs w:val="20"/>
              </w:rPr>
            </w:pPr>
            <w:r w:rsidRPr="00DF122F">
              <w:rPr>
                <w:bCs/>
                <w:sz w:val="20"/>
                <w:szCs w:val="20"/>
              </w:rPr>
              <w:t>Commitment to achieving personal, departmental and organisational objectives.</w:t>
            </w:r>
          </w:p>
          <w:p w:rsidR="008513F7" w:rsidRPr="00DF122F" w:rsidRDefault="008513F7" w:rsidP="008513F7">
            <w:pPr>
              <w:spacing w:after="0" w:line="240" w:lineRule="auto"/>
              <w:ind w:left="432"/>
              <w:rPr>
                <w:sz w:val="20"/>
                <w:szCs w:val="20"/>
              </w:rPr>
            </w:pPr>
          </w:p>
          <w:p w:rsidR="008B12EF" w:rsidRPr="00DF122F" w:rsidRDefault="008B12EF" w:rsidP="008513F7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Ability to adopt a flexible approach in response to new challenges.</w:t>
            </w:r>
          </w:p>
          <w:p w:rsidR="008513F7" w:rsidRPr="00DF122F" w:rsidRDefault="008513F7" w:rsidP="008513F7">
            <w:pPr>
              <w:spacing w:after="0" w:line="240" w:lineRule="auto"/>
              <w:ind w:left="432"/>
              <w:rPr>
                <w:sz w:val="20"/>
                <w:szCs w:val="20"/>
              </w:rPr>
            </w:pPr>
          </w:p>
          <w:p w:rsidR="008B12EF" w:rsidRPr="00DF122F" w:rsidRDefault="008B12EF" w:rsidP="008513F7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Ability to deal sensitively with service users, donors and external stakeholders.</w:t>
            </w:r>
          </w:p>
          <w:p w:rsidR="008513F7" w:rsidRPr="00DF122F" w:rsidRDefault="008513F7" w:rsidP="008513F7">
            <w:pPr>
              <w:spacing w:after="0" w:line="240" w:lineRule="auto"/>
              <w:ind w:left="432"/>
              <w:rPr>
                <w:sz w:val="20"/>
                <w:szCs w:val="20"/>
              </w:rPr>
            </w:pPr>
          </w:p>
          <w:p w:rsidR="008B12EF" w:rsidRPr="00DF122F" w:rsidRDefault="008B12EF" w:rsidP="008513F7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Have highly developed social skills, sociable and friendly and outgoing in dealings with everyone.</w:t>
            </w:r>
          </w:p>
          <w:p w:rsidR="004E41A4" w:rsidRPr="00DF122F" w:rsidRDefault="004E41A4" w:rsidP="004E41A4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  <w:p w:rsidR="004E41A4" w:rsidRPr="00DF122F" w:rsidRDefault="004E41A4" w:rsidP="004E41A4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DF122F">
              <w:rPr>
                <w:sz w:val="20"/>
                <w:szCs w:val="20"/>
              </w:rPr>
              <w:t>Flexible to complete work according to service requirements.</w:t>
            </w:r>
          </w:p>
          <w:p w:rsidR="008B12EF" w:rsidRPr="00DF122F" w:rsidRDefault="008B12EF" w:rsidP="008513F7">
            <w:pPr>
              <w:spacing w:after="0" w:line="240" w:lineRule="auto"/>
              <w:ind w:left="34" w:firstLine="398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B12EF" w:rsidRPr="00DF122F" w:rsidRDefault="008B12EF" w:rsidP="008B12EF">
            <w:pPr>
              <w:rPr>
                <w:sz w:val="20"/>
                <w:szCs w:val="20"/>
              </w:rPr>
            </w:pPr>
          </w:p>
          <w:p w:rsidR="008B12EF" w:rsidRPr="00DF122F" w:rsidRDefault="008B12EF" w:rsidP="008B12EF">
            <w:pPr>
              <w:rPr>
                <w:sz w:val="20"/>
                <w:szCs w:val="20"/>
              </w:rPr>
            </w:pPr>
          </w:p>
          <w:p w:rsidR="008B12EF" w:rsidRPr="00DF122F" w:rsidRDefault="008B12EF" w:rsidP="008B12EF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86"/>
        <w:gridCol w:w="8878"/>
        <w:gridCol w:w="377"/>
      </w:tblGrid>
      <w:tr w:rsidR="0000141E" w:rsidRPr="00DF122F" w:rsidTr="004E41A4">
        <w:trPr>
          <w:gridAfter w:val="1"/>
          <w:wAfter w:w="377" w:type="dxa"/>
        </w:trPr>
        <w:tc>
          <w:tcPr>
            <w:tcW w:w="2086" w:type="dxa"/>
          </w:tcPr>
          <w:p w:rsidR="0000141E" w:rsidRPr="00DF122F" w:rsidRDefault="00F90E34" w:rsidP="00556B3F">
            <w:pPr>
              <w:pStyle w:val="ListParagraph"/>
              <w:ind w:left="0"/>
              <w:jc w:val="left"/>
              <w:rPr>
                <w:rFonts w:ascii="Gisha" w:hAnsi="Gisha" w:cs="Gisha"/>
                <w:b/>
                <w:sz w:val="24"/>
                <w:szCs w:val="24"/>
              </w:rPr>
            </w:pPr>
            <w:r w:rsidRPr="00DF122F">
              <w:rPr>
                <w:rFonts w:ascii="Gisha" w:hAnsi="Gisha" w:cs="Gisha"/>
                <w:b/>
                <w:sz w:val="20"/>
                <w:szCs w:val="24"/>
              </w:rPr>
              <w:lastRenderedPageBreak/>
              <w:t>WORKING WITH OTHERS</w:t>
            </w:r>
          </w:p>
        </w:tc>
        <w:tc>
          <w:tcPr>
            <w:tcW w:w="8878" w:type="dxa"/>
          </w:tcPr>
          <w:p w:rsidR="0000141E" w:rsidRPr="00DF122F" w:rsidRDefault="0000141E" w:rsidP="004E41A4">
            <w:pPr>
              <w:pStyle w:val="ListParagraph"/>
              <w:ind w:left="34"/>
              <w:jc w:val="left"/>
              <w:rPr>
                <w:rFonts w:ascii="Gisha" w:hAnsi="Gisha" w:cs="Gisha"/>
                <w:sz w:val="20"/>
                <w:szCs w:val="20"/>
              </w:rPr>
            </w:pPr>
            <w:r w:rsidRPr="00DF122F">
              <w:rPr>
                <w:rFonts w:ascii="Gisha" w:hAnsi="Gisha" w:cs="Gisha"/>
                <w:sz w:val="20"/>
                <w:szCs w:val="20"/>
              </w:rPr>
              <w:t>Builds good working relationships with the House Dir</w:t>
            </w:r>
            <w:r w:rsidR="004E41A4" w:rsidRPr="00DF122F">
              <w:rPr>
                <w:rFonts w:ascii="Gisha" w:hAnsi="Gisha" w:cs="Gisha"/>
                <w:sz w:val="20"/>
                <w:szCs w:val="20"/>
              </w:rPr>
              <w:t xml:space="preserve">ector, Trustees, and colleagues </w:t>
            </w:r>
            <w:r w:rsidRPr="00DF122F">
              <w:rPr>
                <w:rFonts w:ascii="Gisha" w:hAnsi="Gisha" w:cs="Gisha"/>
                <w:sz w:val="20"/>
                <w:szCs w:val="20"/>
              </w:rPr>
              <w:t>throughout the organisation.</w:t>
            </w:r>
          </w:p>
          <w:p w:rsidR="004E41A4" w:rsidRPr="00DF122F" w:rsidRDefault="004E41A4" w:rsidP="004E41A4">
            <w:pPr>
              <w:pStyle w:val="ListParagraph"/>
              <w:ind w:left="34" w:firstLine="99"/>
              <w:jc w:val="left"/>
              <w:rPr>
                <w:rFonts w:ascii="Gisha" w:hAnsi="Gisha" w:cs="Gisha"/>
                <w:sz w:val="20"/>
                <w:szCs w:val="20"/>
              </w:rPr>
            </w:pPr>
          </w:p>
          <w:p w:rsidR="0000141E" w:rsidRPr="00DF122F" w:rsidRDefault="0000141E" w:rsidP="004E41A4">
            <w:pPr>
              <w:pStyle w:val="ListParagraph"/>
              <w:ind w:left="176" w:hanging="142"/>
              <w:jc w:val="left"/>
              <w:rPr>
                <w:rFonts w:ascii="Gisha" w:hAnsi="Gisha" w:cs="Gisha"/>
                <w:sz w:val="20"/>
                <w:szCs w:val="20"/>
              </w:rPr>
            </w:pPr>
            <w:r w:rsidRPr="00DF122F">
              <w:rPr>
                <w:rFonts w:ascii="Gisha" w:hAnsi="Gisha" w:cs="Gisha"/>
                <w:sz w:val="20"/>
                <w:szCs w:val="20"/>
              </w:rPr>
              <w:t>Is reliable and flexible within the team</w:t>
            </w:r>
            <w:r w:rsidR="004E41A4" w:rsidRPr="00DF122F">
              <w:rPr>
                <w:rFonts w:ascii="Gisha" w:hAnsi="Gisha" w:cs="Gisha"/>
                <w:sz w:val="20"/>
                <w:szCs w:val="20"/>
              </w:rPr>
              <w:t>.</w:t>
            </w:r>
          </w:p>
          <w:p w:rsidR="004E41A4" w:rsidRPr="00DF122F" w:rsidRDefault="004E41A4" w:rsidP="004E41A4">
            <w:pPr>
              <w:pStyle w:val="ListParagraph"/>
              <w:ind w:left="360" w:hanging="184"/>
              <w:jc w:val="left"/>
              <w:rPr>
                <w:rFonts w:ascii="Gisha" w:hAnsi="Gisha" w:cs="Gisha"/>
                <w:sz w:val="20"/>
                <w:szCs w:val="20"/>
              </w:rPr>
            </w:pPr>
          </w:p>
          <w:p w:rsidR="0000141E" w:rsidRPr="00DF122F" w:rsidRDefault="0000141E" w:rsidP="004E41A4">
            <w:pPr>
              <w:pStyle w:val="ListParagraph"/>
              <w:ind w:left="360" w:hanging="326"/>
              <w:jc w:val="left"/>
              <w:rPr>
                <w:rFonts w:ascii="Gisha" w:hAnsi="Gisha" w:cs="Gisha"/>
                <w:sz w:val="24"/>
                <w:szCs w:val="24"/>
              </w:rPr>
            </w:pPr>
            <w:r w:rsidRPr="00DF122F">
              <w:rPr>
                <w:rFonts w:ascii="Gisha" w:hAnsi="Gisha" w:cs="Gisha"/>
                <w:sz w:val="20"/>
                <w:szCs w:val="20"/>
              </w:rPr>
              <w:t>Demonstrates empathy, leads by example and models organisation values</w:t>
            </w:r>
            <w:r w:rsidR="008B12EF" w:rsidRPr="00DF122F">
              <w:rPr>
                <w:rFonts w:ascii="Gisha" w:hAnsi="Gisha" w:cs="Gisha"/>
                <w:sz w:val="20"/>
                <w:szCs w:val="20"/>
              </w:rPr>
              <w:t>.</w:t>
            </w:r>
          </w:p>
        </w:tc>
      </w:tr>
      <w:tr w:rsidR="0000141E" w:rsidRPr="00DF122F" w:rsidTr="004E41A4">
        <w:trPr>
          <w:gridAfter w:val="1"/>
          <w:wAfter w:w="377" w:type="dxa"/>
        </w:trPr>
        <w:tc>
          <w:tcPr>
            <w:tcW w:w="2086" w:type="dxa"/>
          </w:tcPr>
          <w:p w:rsidR="0000141E" w:rsidRPr="00DF122F" w:rsidRDefault="004E41A4" w:rsidP="004E41A4">
            <w:pPr>
              <w:pStyle w:val="ListParagraph"/>
              <w:ind w:left="0"/>
              <w:rPr>
                <w:rFonts w:ascii="Gisha" w:hAnsi="Gisha" w:cs="Gisha"/>
                <w:b/>
                <w:sz w:val="20"/>
                <w:szCs w:val="20"/>
              </w:rPr>
            </w:pPr>
            <w:r w:rsidRPr="00DF122F">
              <w:rPr>
                <w:rFonts w:ascii="Gisha" w:hAnsi="Gisha" w:cs="Gisha"/>
                <w:b/>
                <w:sz w:val="20"/>
                <w:szCs w:val="20"/>
              </w:rPr>
              <w:t>COMMUNICATION</w:t>
            </w:r>
          </w:p>
        </w:tc>
        <w:tc>
          <w:tcPr>
            <w:tcW w:w="8878" w:type="dxa"/>
          </w:tcPr>
          <w:p w:rsidR="0000141E" w:rsidRPr="00DF122F" w:rsidRDefault="0000141E" w:rsidP="004E41A4">
            <w:pPr>
              <w:pStyle w:val="ListParagraph"/>
              <w:ind w:left="34"/>
              <w:jc w:val="left"/>
              <w:rPr>
                <w:rFonts w:ascii="Gisha" w:hAnsi="Gisha" w:cs="Gisha"/>
                <w:sz w:val="20"/>
                <w:szCs w:val="20"/>
              </w:rPr>
            </w:pPr>
            <w:r w:rsidRPr="00DF122F">
              <w:rPr>
                <w:rFonts w:ascii="Gisha" w:hAnsi="Gisha" w:cs="Gisha"/>
                <w:sz w:val="20"/>
                <w:szCs w:val="20"/>
              </w:rPr>
              <w:t xml:space="preserve">Is an enthusiastic and effective communicator, who can work independently and also as part of a </w:t>
            </w:r>
            <w:proofErr w:type="gramStart"/>
            <w:r w:rsidRPr="00DF122F">
              <w:rPr>
                <w:rFonts w:ascii="Gisha" w:hAnsi="Gisha" w:cs="Gisha"/>
                <w:sz w:val="20"/>
                <w:szCs w:val="20"/>
              </w:rPr>
              <w:t>team.</w:t>
            </w:r>
            <w:proofErr w:type="gramEnd"/>
          </w:p>
          <w:p w:rsidR="004E41A4" w:rsidRPr="00DF122F" w:rsidRDefault="004E41A4" w:rsidP="004E41A4">
            <w:pPr>
              <w:pStyle w:val="ListParagraph"/>
              <w:ind w:left="34"/>
              <w:jc w:val="left"/>
              <w:rPr>
                <w:rFonts w:ascii="Gisha" w:hAnsi="Gisha" w:cs="Gisha"/>
                <w:sz w:val="20"/>
                <w:szCs w:val="20"/>
              </w:rPr>
            </w:pPr>
          </w:p>
          <w:p w:rsidR="0000141E" w:rsidRPr="00DF122F" w:rsidRDefault="0000141E" w:rsidP="00EB1A74">
            <w:pPr>
              <w:pStyle w:val="ListParagraph"/>
              <w:ind w:left="0"/>
              <w:jc w:val="left"/>
              <w:rPr>
                <w:rFonts w:ascii="Gisha" w:hAnsi="Gisha" w:cs="Gisha"/>
                <w:sz w:val="20"/>
                <w:szCs w:val="20"/>
              </w:rPr>
            </w:pPr>
            <w:r w:rsidRPr="00DF122F">
              <w:rPr>
                <w:rFonts w:ascii="Gisha" w:hAnsi="Gisha" w:cs="Gisha"/>
                <w:sz w:val="20"/>
                <w:szCs w:val="20"/>
              </w:rPr>
              <w:t>Is able to engage effectively with a wide range of people, both inside and outside the organisation.</w:t>
            </w:r>
          </w:p>
          <w:p w:rsidR="004E41A4" w:rsidRPr="00DF122F" w:rsidRDefault="004E41A4" w:rsidP="004E41A4">
            <w:pPr>
              <w:pStyle w:val="ListParagraph"/>
              <w:ind w:left="360" w:hanging="326"/>
              <w:jc w:val="left"/>
              <w:rPr>
                <w:rFonts w:ascii="Gisha" w:hAnsi="Gisha" w:cs="Gisha"/>
                <w:sz w:val="20"/>
                <w:szCs w:val="20"/>
              </w:rPr>
            </w:pPr>
          </w:p>
          <w:p w:rsidR="0000141E" w:rsidRPr="00DF122F" w:rsidRDefault="0000141E" w:rsidP="004E41A4">
            <w:pPr>
              <w:pStyle w:val="ListParagraph"/>
              <w:ind w:left="360" w:hanging="326"/>
              <w:jc w:val="left"/>
              <w:rPr>
                <w:rFonts w:ascii="Gisha" w:hAnsi="Gisha" w:cs="Gisha"/>
                <w:sz w:val="20"/>
                <w:szCs w:val="20"/>
              </w:rPr>
            </w:pPr>
            <w:r w:rsidRPr="00DF122F">
              <w:rPr>
                <w:rFonts w:ascii="Gisha" w:hAnsi="Gisha" w:cs="Gisha"/>
                <w:sz w:val="20"/>
                <w:szCs w:val="20"/>
              </w:rPr>
              <w:t>Is able to present reports and proposals</w:t>
            </w:r>
            <w:r w:rsidR="00DF122F" w:rsidRPr="00DF122F">
              <w:rPr>
                <w:rFonts w:ascii="Gisha" w:hAnsi="Gisha" w:cs="Gisha"/>
                <w:sz w:val="20"/>
                <w:szCs w:val="20"/>
              </w:rPr>
              <w:t>.</w:t>
            </w:r>
          </w:p>
        </w:tc>
      </w:tr>
      <w:tr w:rsidR="0000141E" w:rsidRPr="00DF122F" w:rsidTr="004E41A4">
        <w:trPr>
          <w:gridAfter w:val="1"/>
          <w:wAfter w:w="377" w:type="dxa"/>
        </w:trPr>
        <w:tc>
          <w:tcPr>
            <w:tcW w:w="2086" w:type="dxa"/>
          </w:tcPr>
          <w:p w:rsidR="0000141E" w:rsidRPr="00DF122F" w:rsidRDefault="004E41A4" w:rsidP="001500CE">
            <w:pPr>
              <w:pStyle w:val="ListParagraph"/>
              <w:ind w:left="0"/>
              <w:rPr>
                <w:rFonts w:ascii="Gisha" w:hAnsi="Gisha" w:cs="Gisha"/>
                <w:b/>
                <w:sz w:val="20"/>
                <w:szCs w:val="20"/>
              </w:rPr>
            </w:pPr>
            <w:r w:rsidRPr="00DF122F">
              <w:rPr>
                <w:rFonts w:ascii="Gisha" w:hAnsi="Gisha" w:cs="Gisha"/>
                <w:b/>
                <w:sz w:val="20"/>
                <w:szCs w:val="20"/>
              </w:rPr>
              <w:t>MANAGING SELF</w:t>
            </w:r>
          </w:p>
          <w:p w:rsidR="00CC671B" w:rsidRPr="00DF122F" w:rsidRDefault="00CC671B" w:rsidP="001500CE">
            <w:pPr>
              <w:pStyle w:val="ListParagraph"/>
              <w:ind w:left="0"/>
              <w:rPr>
                <w:rFonts w:ascii="Gisha" w:hAnsi="Gisha" w:cs="Gisha"/>
                <w:b/>
                <w:sz w:val="20"/>
                <w:szCs w:val="20"/>
              </w:rPr>
            </w:pPr>
          </w:p>
        </w:tc>
        <w:tc>
          <w:tcPr>
            <w:tcW w:w="8878" w:type="dxa"/>
          </w:tcPr>
          <w:p w:rsidR="0000141E" w:rsidRPr="00DF122F" w:rsidRDefault="0000141E" w:rsidP="004E41A4">
            <w:pPr>
              <w:pStyle w:val="ListParagraph"/>
              <w:ind w:left="34"/>
              <w:jc w:val="left"/>
              <w:rPr>
                <w:rFonts w:ascii="Gisha" w:hAnsi="Gisha" w:cs="Gisha"/>
                <w:sz w:val="20"/>
                <w:szCs w:val="20"/>
              </w:rPr>
            </w:pPr>
            <w:r w:rsidRPr="00DF122F">
              <w:rPr>
                <w:rFonts w:ascii="Gisha" w:hAnsi="Gisha" w:cs="Gisha"/>
                <w:sz w:val="20"/>
                <w:szCs w:val="20"/>
              </w:rPr>
              <w:t>Is proactive in identifying potential problems and works towards finding and implementing creative solutions.</w:t>
            </w:r>
          </w:p>
          <w:p w:rsidR="004E41A4" w:rsidRPr="00DF122F" w:rsidRDefault="004E41A4" w:rsidP="004E41A4">
            <w:pPr>
              <w:pStyle w:val="ListParagraph"/>
              <w:ind w:left="360"/>
              <w:jc w:val="left"/>
              <w:rPr>
                <w:rFonts w:ascii="Gisha" w:hAnsi="Gisha" w:cs="Gisha"/>
                <w:sz w:val="20"/>
                <w:szCs w:val="20"/>
              </w:rPr>
            </w:pPr>
          </w:p>
          <w:p w:rsidR="0000141E" w:rsidRPr="00DF122F" w:rsidRDefault="0000141E" w:rsidP="004E41A4">
            <w:pPr>
              <w:pStyle w:val="ListParagraph"/>
              <w:ind w:left="360" w:hanging="326"/>
              <w:jc w:val="left"/>
              <w:rPr>
                <w:rFonts w:ascii="Gisha" w:hAnsi="Gisha" w:cs="Gisha"/>
                <w:sz w:val="20"/>
                <w:szCs w:val="20"/>
              </w:rPr>
            </w:pPr>
            <w:r w:rsidRPr="00DF122F">
              <w:rPr>
                <w:rFonts w:ascii="Gisha" w:hAnsi="Gisha" w:cs="Gisha"/>
                <w:sz w:val="20"/>
                <w:szCs w:val="20"/>
              </w:rPr>
              <w:t>Is open to change in the workplace</w:t>
            </w:r>
            <w:r w:rsidR="004E41A4" w:rsidRPr="00DF122F">
              <w:rPr>
                <w:rFonts w:ascii="Gisha" w:hAnsi="Gisha" w:cs="Gisha"/>
                <w:sz w:val="20"/>
                <w:szCs w:val="20"/>
              </w:rPr>
              <w:t>.</w:t>
            </w:r>
          </w:p>
          <w:p w:rsidR="004E41A4" w:rsidRPr="00DF122F" w:rsidRDefault="004E41A4" w:rsidP="004E41A4">
            <w:pPr>
              <w:pStyle w:val="ListParagraph"/>
              <w:ind w:left="360"/>
              <w:jc w:val="left"/>
              <w:rPr>
                <w:rFonts w:ascii="Gisha" w:hAnsi="Gisha" w:cs="Gisha"/>
                <w:sz w:val="20"/>
                <w:szCs w:val="20"/>
              </w:rPr>
            </w:pPr>
          </w:p>
          <w:p w:rsidR="0000141E" w:rsidRPr="00DF122F" w:rsidRDefault="0000141E" w:rsidP="004E41A4">
            <w:pPr>
              <w:pStyle w:val="ListParagraph"/>
              <w:ind w:left="360" w:hanging="360"/>
              <w:jc w:val="left"/>
              <w:rPr>
                <w:rFonts w:ascii="Gisha" w:hAnsi="Gisha" w:cs="Gisha"/>
                <w:sz w:val="20"/>
                <w:szCs w:val="20"/>
              </w:rPr>
            </w:pPr>
            <w:r w:rsidRPr="00DF122F">
              <w:rPr>
                <w:rFonts w:ascii="Gisha" w:hAnsi="Gisha" w:cs="Gisha"/>
                <w:sz w:val="20"/>
                <w:szCs w:val="20"/>
              </w:rPr>
              <w:t>Has the ability to set and achieve work goals and targets, with minimal supervision</w:t>
            </w:r>
            <w:r w:rsidR="004E41A4" w:rsidRPr="00DF122F">
              <w:rPr>
                <w:rFonts w:ascii="Gisha" w:hAnsi="Gisha" w:cs="Gisha"/>
                <w:sz w:val="20"/>
                <w:szCs w:val="20"/>
              </w:rPr>
              <w:t>.</w:t>
            </w:r>
          </w:p>
        </w:tc>
      </w:tr>
      <w:tr w:rsidR="004E41A4" w:rsidRPr="00DF122F" w:rsidTr="004E41A4">
        <w:trPr>
          <w:trHeight w:val="331"/>
        </w:trPr>
        <w:tc>
          <w:tcPr>
            <w:tcW w:w="2086" w:type="dxa"/>
          </w:tcPr>
          <w:p w:rsidR="004E41A4" w:rsidRPr="00DF122F" w:rsidRDefault="004E41A4" w:rsidP="00D72080">
            <w:pPr>
              <w:pStyle w:val="Heading3"/>
              <w:jc w:val="left"/>
              <w:outlineLvl w:val="2"/>
              <w:rPr>
                <w:rFonts w:ascii="Gisha" w:hAnsi="Gisha" w:cs="Gisha"/>
                <w:sz w:val="20"/>
                <w:szCs w:val="20"/>
              </w:rPr>
            </w:pPr>
            <w:r w:rsidRPr="00DF122F">
              <w:rPr>
                <w:rFonts w:ascii="Gisha" w:hAnsi="Gisha" w:cs="Gisha"/>
                <w:sz w:val="20"/>
                <w:szCs w:val="20"/>
              </w:rPr>
              <w:t>OTHER FACTORS</w:t>
            </w:r>
          </w:p>
          <w:p w:rsidR="004E41A4" w:rsidRPr="00DF122F" w:rsidRDefault="004E41A4" w:rsidP="00D72080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78" w:type="dxa"/>
          </w:tcPr>
          <w:p w:rsidR="004E41A4" w:rsidRPr="00DF122F" w:rsidRDefault="004E41A4" w:rsidP="00D72080">
            <w:pPr>
              <w:ind w:left="432" w:hanging="432"/>
              <w:rPr>
                <w:rFonts w:ascii="Gisha" w:hAnsi="Gisha" w:cs="Gisha"/>
                <w:color w:val="000000"/>
                <w:sz w:val="20"/>
                <w:szCs w:val="20"/>
              </w:rPr>
            </w:pPr>
            <w:r w:rsidRPr="00DF122F">
              <w:rPr>
                <w:rFonts w:ascii="Gisha" w:hAnsi="Gisha" w:cs="Gisha"/>
                <w:sz w:val="20"/>
                <w:szCs w:val="20"/>
              </w:rPr>
              <w:t>Committed to the work of Ronald McDonald House.</w:t>
            </w:r>
          </w:p>
        </w:tc>
        <w:tc>
          <w:tcPr>
            <w:tcW w:w="377" w:type="dxa"/>
          </w:tcPr>
          <w:p w:rsidR="004E41A4" w:rsidRPr="00DF122F" w:rsidRDefault="004E41A4" w:rsidP="00D72080">
            <w:pPr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:rsidR="0000141E" w:rsidRDefault="0000141E"/>
    <w:sectPr w:rsidR="0000141E" w:rsidSect="00122120">
      <w:pgSz w:w="11906" w:h="16838"/>
      <w:pgMar w:top="2495" w:right="1418" w:bottom="1985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7A5"/>
    <w:multiLevelType w:val="hybridMultilevel"/>
    <w:tmpl w:val="A680E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14FBF"/>
    <w:multiLevelType w:val="hybridMultilevel"/>
    <w:tmpl w:val="FE9C37A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1F8F9FC">
      <w:start w:val="1"/>
      <w:numFmt w:val="bullet"/>
      <w:lvlText w:val=""/>
      <w:lvlJc w:val="left"/>
      <w:pPr>
        <w:tabs>
          <w:tab w:val="num" w:pos="1188"/>
        </w:tabs>
        <w:ind w:left="1224" w:hanging="14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D4126"/>
    <w:multiLevelType w:val="hybridMultilevel"/>
    <w:tmpl w:val="2C529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E22B6"/>
    <w:multiLevelType w:val="hybridMultilevel"/>
    <w:tmpl w:val="D32AAF6A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C6E3C31"/>
    <w:multiLevelType w:val="hybridMultilevel"/>
    <w:tmpl w:val="F9387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211D20"/>
    <w:multiLevelType w:val="hybridMultilevel"/>
    <w:tmpl w:val="F4701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B4766"/>
    <w:multiLevelType w:val="hybridMultilevel"/>
    <w:tmpl w:val="2FDC7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55138F"/>
    <w:multiLevelType w:val="hybridMultilevel"/>
    <w:tmpl w:val="3378E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080AC5"/>
    <w:multiLevelType w:val="hybridMultilevel"/>
    <w:tmpl w:val="3DDC7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21552"/>
    <w:multiLevelType w:val="hybridMultilevel"/>
    <w:tmpl w:val="637C207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1E"/>
    <w:rsid w:val="0000141E"/>
    <w:rsid w:val="000802DB"/>
    <w:rsid w:val="00122120"/>
    <w:rsid w:val="0039767E"/>
    <w:rsid w:val="004E41A4"/>
    <w:rsid w:val="005533CA"/>
    <w:rsid w:val="00556B3F"/>
    <w:rsid w:val="0061183B"/>
    <w:rsid w:val="0069371E"/>
    <w:rsid w:val="0073112D"/>
    <w:rsid w:val="007B435B"/>
    <w:rsid w:val="007F6142"/>
    <w:rsid w:val="008513F7"/>
    <w:rsid w:val="00885615"/>
    <w:rsid w:val="008B12EF"/>
    <w:rsid w:val="009871EB"/>
    <w:rsid w:val="009D1DD5"/>
    <w:rsid w:val="00C935FC"/>
    <w:rsid w:val="00CC671B"/>
    <w:rsid w:val="00D242CB"/>
    <w:rsid w:val="00D633F0"/>
    <w:rsid w:val="00DF122F"/>
    <w:rsid w:val="00EB1A74"/>
    <w:rsid w:val="00F90E34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2B71-936B-47C4-B29D-74084E79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sha" w:eastAsiaTheme="minorHAnsi" w:hAnsi="Gisha" w:cs="Gisha"/>
        <w:sz w:val="24"/>
        <w:szCs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41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5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141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141E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41E"/>
    <w:pPr>
      <w:spacing w:after="0" w:line="240" w:lineRule="auto"/>
      <w:ind w:left="720"/>
      <w:contextualSpacing/>
      <w:jc w:val="both"/>
    </w:pPr>
    <w:rPr>
      <w:rFonts w:ascii="Comic Sans MS" w:eastAsia="Times New Roman" w:hAnsi="Comic Sans MS" w:cs="Times New Roman"/>
      <w:sz w:val="26"/>
      <w:lang w:eastAsia="en-US"/>
    </w:rPr>
  </w:style>
  <w:style w:type="table" w:styleId="TableGrid">
    <w:name w:val="Table Grid"/>
    <w:basedOn w:val="TableNormal"/>
    <w:uiPriority w:val="59"/>
    <w:rsid w:val="0000141E"/>
    <w:pPr>
      <w:spacing w:after="0" w:line="240" w:lineRule="auto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141E"/>
    <w:rPr>
      <w:rFonts w:ascii="Arial" w:eastAsia="Times New Roman" w:hAnsi="Arial" w:cs="Arial"/>
      <w:b/>
      <w:bCs/>
      <w:sz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0141E"/>
    <w:rPr>
      <w:rFonts w:ascii="Arial" w:eastAsia="Times New Roman" w:hAnsi="Arial" w:cs="Arial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0141E"/>
    <w:rPr>
      <w:rFonts w:ascii="Arial" w:eastAsia="Times New Roman" w:hAnsi="Arial" w:cs="Arial"/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00141E"/>
    <w:pPr>
      <w:spacing w:after="0" w:line="240" w:lineRule="auto"/>
      <w:jc w:val="center"/>
    </w:pPr>
    <w:rPr>
      <w:rFonts w:ascii="Arial" w:eastAsia="Times New Roman" w:hAnsi="Arial" w:cs="Arial"/>
      <w:sz w:val="4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0141E"/>
    <w:rPr>
      <w:rFonts w:ascii="Arial" w:eastAsia="Times New Roman" w:hAnsi="Arial" w:cs="Arial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Craig</dc:creator>
  <cp:keywords/>
  <dc:description/>
  <cp:lastModifiedBy>Helen Craig</cp:lastModifiedBy>
  <cp:revision>3</cp:revision>
  <dcterms:created xsi:type="dcterms:W3CDTF">2018-11-30T15:40:00Z</dcterms:created>
  <dcterms:modified xsi:type="dcterms:W3CDTF">2018-12-03T14:04:00Z</dcterms:modified>
</cp:coreProperties>
</file>