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left w:val="nil"/>
          <w:bottom w:val="nil"/>
          <w:right w:val="nil"/>
        </w:tblBorders>
        <w:tblLayout w:type="fixed"/>
        <w:tblLook w:val="0000" w:firstRow="0" w:lastRow="0" w:firstColumn="0" w:lastColumn="0" w:noHBand="0" w:noVBand="0"/>
      </w:tblPr>
      <w:tblGrid>
        <w:gridCol w:w="2938"/>
        <w:gridCol w:w="2938"/>
      </w:tblGrid>
      <w:tr w:rsidR="008C59D1" w:rsidRPr="008C59D1">
        <w:trPr>
          <w:trHeight w:val="140"/>
        </w:trPr>
        <w:tc>
          <w:tcPr>
            <w:tcW w:w="2938" w:type="dxa"/>
          </w:tcPr>
          <w:p w:rsidR="008C59D1" w:rsidRPr="008C59D1" w:rsidRDefault="008C59D1" w:rsidP="008C59D1">
            <w:pPr>
              <w:autoSpaceDE w:val="0"/>
              <w:autoSpaceDN w:val="0"/>
              <w:adjustRightInd w:val="0"/>
              <w:rPr>
                <w:rFonts w:ascii="Calibri" w:hAnsi="Calibri" w:cs="Calibri"/>
                <w:color w:val="000000"/>
                <w:sz w:val="28"/>
                <w:szCs w:val="28"/>
              </w:rPr>
            </w:pPr>
            <w:bookmarkStart w:id="0" w:name="_GoBack"/>
            <w:bookmarkEnd w:id="0"/>
          </w:p>
        </w:tc>
        <w:tc>
          <w:tcPr>
            <w:tcW w:w="2938" w:type="dxa"/>
          </w:tcPr>
          <w:p w:rsidR="008C59D1" w:rsidRPr="008C59D1" w:rsidRDefault="008C59D1" w:rsidP="008C59D1">
            <w:pPr>
              <w:autoSpaceDE w:val="0"/>
              <w:autoSpaceDN w:val="0"/>
              <w:adjustRightInd w:val="0"/>
              <w:rPr>
                <w:rFonts w:ascii="Calibri" w:hAnsi="Calibri" w:cs="Calibri"/>
                <w:color w:val="000000"/>
                <w:sz w:val="28"/>
                <w:szCs w:val="28"/>
              </w:rPr>
            </w:pPr>
          </w:p>
        </w:tc>
      </w:tr>
      <w:tr w:rsidR="008C59D1" w:rsidRPr="008C59D1">
        <w:trPr>
          <w:trHeight w:val="140"/>
        </w:trPr>
        <w:tc>
          <w:tcPr>
            <w:tcW w:w="2938" w:type="dxa"/>
          </w:tcPr>
          <w:p w:rsidR="008C59D1" w:rsidRPr="008C59D1" w:rsidRDefault="008C59D1" w:rsidP="008C59D1">
            <w:pPr>
              <w:autoSpaceDE w:val="0"/>
              <w:autoSpaceDN w:val="0"/>
              <w:adjustRightInd w:val="0"/>
              <w:rPr>
                <w:rFonts w:ascii="Calibri" w:hAnsi="Calibri" w:cs="Calibri"/>
                <w:color w:val="000000"/>
                <w:sz w:val="28"/>
                <w:szCs w:val="28"/>
              </w:rPr>
            </w:pPr>
          </w:p>
        </w:tc>
        <w:tc>
          <w:tcPr>
            <w:tcW w:w="2938" w:type="dxa"/>
          </w:tcPr>
          <w:p w:rsidR="008C59D1" w:rsidRPr="008C59D1" w:rsidRDefault="008C59D1" w:rsidP="008C59D1">
            <w:pPr>
              <w:autoSpaceDE w:val="0"/>
              <w:autoSpaceDN w:val="0"/>
              <w:adjustRightInd w:val="0"/>
              <w:rPr>
                <w:rFonts w:ascii="Calibri" w:hAnsi="Calibri" w:cs="Calibri"/>
                <w:color w:val="000000"/>
                <w:sz w:val="28"/>
                <w:szCs w:val="28"/>
              </w:rPr>
            </w:pPr>
            <w:r>
              <w:rPr>
                <w:b/>
                <w:noProof/>
                <w:sz w:val="28"/>
                <w:szCs w:val="28"/>
                <w:u w:val="single"/>
                <w:lang w:eastAsia="en-GB"/>
              </w:rPr>
              <w:drawing>
                <wp:anchor distT="0" distB="0" distL="114300" distR="114300" simplePos="0" relativeHeight="251659264" behindDoc="0" locked="0" layoutInCell="1" allowOverlap="1" wp14:anchorId="5D9E1E08" wp14:editId="15F2F226">
                  <wp:simplePos x="0" y="0"/>
                  <wp:positionH relativeFrom="column">
                    <wp:posOffset>203200</wp:posOffset>
                  </wp:positionH>
                  <wp:positionV relativeFrom="paragraph">
                    <wp:posOffset>125730</wp:posOffset>
                  </wp:positionV>
                  <wp:extent cx="1369060" cy="1276350"/>
                  <wp:effectExtent l="0" t="0" r="2540" b="0"/>
                  <wp:wrapNone/>
                  <wp:docPr id="1" name="Picture 1" descr="E:\CTG\CT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TG\CTG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906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C59D1" w:rsidRPr="008C59D1">
        <w:trPr>
          <w:trHeight w:val="140"/>
        </w:trPr>
        <w:tc>
          <w:tcPr>
            <w:tcW w:w="2938" w:type="dxa"/>
          </w:tcPr>
          <w:p w:rsidR="008C59D1" w:rsidRPr="008C59D1" w:rsidRDefault="008C59D1" w:rsidP="008C59D1">
            <w:pPr>
              <w:autoSpaceDE w:val="0"/>
              <w:autoSpaceDN w:val="0"/>
              <w:adjustRightInd w:val="0"/>
              <w:rPr>
                <w:rFonts w:ascii="Calibri" w:hAnsi="Calibri" w:cs="Calibri"/>
                <w:color w:val="000000"/>
                <w:sz w:val="28"/>
                <w:szCs w:val="28"/>
              </w:rPr>
            </w:pPr>
          </w:p>
        </w:tc>
        <w:tc>
          <w:tcPr>
            <w:tcW w:w="2938" w:type="dxa"/>
          </w:tcPr>
          <w:p w:rsidR="008C59D1" w:rsidRPr="008C59D1" w:rsidRDefault="008C59D1" w:rsidP="008C59D1">
            <w:pPr>
              <w:autoSpaceDE w:val="0"/>
              <w:autoSpaceDN w:val="0"/>
              <w:adjustRightInd w:val="0"/>
              <w:rPr>
                <w:rFonts w:ascii="Calibri" w:hAnsi="Calibri" w:cs="Calibri"/>
                <w:color w:val="000000"/>
                <w:sz w:val="28"/>
                <w:szCs w:val="28"/>
              </w:rPr>
            </w:pPr>
          </w:p>
        </w:tc>
      </w:tr>
      <w:tr w:rsidR="008C59D1" w:rsidRPr="008C59D1">
        <w:trPr>
          <w:trHeight w:val="140"/>
        </w:trPr>
        <w:tc>
          <w:tcPr>
            <w:tcW w:w="2938" w:type="dxa"/>
          </w:tcPr>
          <w:p w:rsidR="008C59D1" w:rsidRPr="008C59D1" w:rsidRDefault="008C59D1" w:rsidP="008C59D1">
            <w:pPr>
              <w:autoSpaceDE w:val="0"/>
              <w:autoSpaceDN w:val="0"/>
              <w:adjustRightInd w:val="0"/>
              <w:jc w:val="center"/>
              <w:rPr>
                <w:rFonts w:ascii="Calibri" w:hAnsi="Calibri" w:cs="Calibri"/>
                <w:color w:val="000000"/>
                <w:sz w:val="28"/>
                <w:szCs w:val="28"/>
              </w:rPr>
            </w:pPr>
          </w:p>
        </w:tc>
        <w:tc>
          <w:tcPr>
            <w:tcW w:w="2938" w:type="dxa"/>
          </w:tcPr>
          <w:p w:rsidR="008C59D1" w:rsidRPr="008C59D1" w:rsidRDefault="008C59D1" w:rsidP="008C59D1">
            <w:pPr>
              <w:autoSpaceDE w:val="0"/>
              <w:autoSpaceDN w:val="0"/>
              <w:adjustRightInd w:val="0"/>
              <w:rPr>
                <w:rFonts w:ascii="Calibri" w:hAnsi="Calibri" w:cs="Calibri"/>
                <w:color w:val="000000"/>
                <w:sz w:val="28"/>
                <w:szCs w:val="28"/>
              </w:rPr>
            </w:pPr>
          </w:p>
        </w:tc>
      </w:tr>
      <w:tr w:rsidR="008C59D1" w:rsidRPr="008C59D1">
        <w:trPr>
          <w:trHeight w:val="140"/>
        </w:trPr>
        <w:tc>
          <w:tcPr>
            <w:tcW w:w="2938" w:type="dxa"/>
          </w:tcPr>
          <w:p w:rsidR="008C59D1" w:rsidRPr="008C59D1" w:rsidRDefault="008C59D1" w:rsidP="008C59D1">
            <w:pPr>
              <w:autoSpaceDE w:val="0"/>
              <w:autoSpaceDN w:val="0"/>
              <w:adjustRightInd w:val="0"/>
              <w:rPr>
                <w:rFonts w:ascii="Calibri" w:hAnsi="Calibri" w:cs="Calibri"/>
                <w:color w:val="000000"/>
                <w:sz w:val="28"/>
                <w:szCs w:val="28"/>
              </w:rPr>
            </w:pPr>
          </w:p>
        </w:tc>
        <w:tc>
          <w:tcPr>
            <w:tcW w:w="2938" w:type="dxa"/>
          </w:tcPr>
          <w:p w:rsidR="008C59D1" w:rsidRPr="008C59D1" w:rsidRDefault="008C59D1" w:rsidP="008C59D1">
            <w:pPr>
              <w:autoSpaceDE w:val="0"/>
              <w:autoSpaceDN w:val="0"/>
              <w:adjustRightInd w:val="0"/>
              <w:rPr>
                <w:rFonts w:ascii="Calibri" w:hAnsi="Calibri" w:cs="Calibri"/>
                <w:color w:val="000000"/>
                <w:sz w:val="28"/>
                <w:szCs w:val="28"/>
              </w:rPr>
            </w:pPr>
          </w:p>
        </w:tc>
      </w:tr>
      <w:tr w:rsidR="008C59D1" w:rsidRPr="008C59D1">
        <w:trPr>
          <w:trHeight w:val="140"/>
        </w:trPr>
        <w:tc>
          <w:tcPr>
            <w:tcW w:w="2938" w:type="dxa"/>
          </w:tcPr>
          <w:p w:rsidR="008C59D1" w:rsidRPr="008C59D1" w:rsidRDefault="008C59D1" w:rsidP="008C59D1">
            <w:pPr>
              <w:autoSpaceDE w:val="0"/>
              <w:autoSpaceDN w:val="0"/>
              <w:adjustRightInd w:val="0"/>
              <w:rPr>
                <w:rFonts w:ascii="Calibri" w:hAnsi="Calibri" w:cs="Calibri"/>
                <w:color w:val="000000"/>
                <w:sz w:val="28"/>
                <w:szCs w:val="28"/>
              </w:rPr>
            </w:pPr>
          </w:p>
        </w:tc>
        <w:tc>
          <w:tcPr>
            <w:tcW w:w="2938" w:type="dxa"/>
          </w:tcPr>
          <w:p w:rsidR="008C59D1" w:rsidRPr="008C59D1" w:rsidRDefault="008C59D1" w:rsidP="008C59D1">
            <w:pPr>
              <w:autoSpaceDE w:val="0"/>
              <w:autoSpaceDN w:val="0"/>
              <w:adjustRightInd w:val="0"/>
              <w:rPr>
                <w:rFonts w:ascii="Calibri" w:hAnsi="Calibri" w:cs="Calibri"/>
                <w:color w:val="000000"/>
                <w:sz w:val="28"/>
                <w:szCs w:val="28"/>
              </w:rPr>
            </w:pPr>
          </w:p>
        </w:tc>
      </w:tr>
      <w:tr w:rsidR="008C59D1" w:rsidRPr="008C59D1">
        <w:trPr>
          <w:trHeight w:val="140"/>
        </w:trPr>
        <w:tc>
          <w:tcPr>
            <w:tcW w:w="2938" w:type="dxa"/>
          </w:tcPr>
          <w:p w:rsidR="008C59D1" w:rsidRPr="008C59D1" w:rsidRDefault="008C59D1" w:rsidP="008C59D1">
            <w:pPr>
              <w:autoSpaceDE w:val="0"/>
              <w:autoSpaceDN w:val="0"/>
              <w:adjustRightInd w:val="0"/>
              <w:rPr>
                <w:rFonts w:ascii="Calibri" w:hAnsi="Calibri" w:cs="Calibri"/>
                <w:color w:val="000000"/>
                <w:sz w:val="28"/>
                <w:szCs w:val="28"/>
              </w:rPr>
            </w:pPr>
          </w:p>
        </w:tc>
        <w:tc>
          <w:tcPr>
            <w:tcW w:w="2938" w:type="dxa"/>
          </w:tcPr>
          <w:p w:rsidR="008C59D1" w:rsidRPr="008C59D1" w:rsidRDefault="008C59D1" w:rsidP="008C59D1">
            <w:pPr>
              <w:autoSpaceDE w:val="0"/>
              <w:autoSpaceDN w:val="0"/>
              <w:adjustRightInd w:val="0"/>
              <w:rPr>
                <w:rFonts w:ascii="Calibri" w:hAnsi="Calibri" w:cs="Calibri"/>
                <w:color w:val="000000"/>
                <w:sz w:val="28"/>
                <w:szCs w:val="28"/>
              </w:rPr>
            </w:pPr>
          </w:p>
        </w:tc>
      </w:tr>
    </w:tbl>
    <w:p w:rsidR="008C59D1" w:rsidRPr="008C59D1" w:rsidRDefault="008C59D1" w:rsidP="008C59D1">
      <w:pPr>
        <w:autoSpaceDE w:val="0"/>
        <w:autoSpaceDN w:val="0"/>
        <w:adjustRightInd w:val="0"/>
        <w:rPr>
          <w:rFonts w:ascii="Open Sans" w:hAnsi="Open Sans" w:cs="Open Sans"/>
          <w:color w:val="000000"/>
          <w:sz w:val="24"/>
          <w:szCs w:val="24"/>
        </w:rPr>
      </w:pPr>
    </w:p>
    <w:p w:rsidR="008C59D1" w:rsidRDefault="008C59D1" w:rsidP="008C59D1">
      <w:pPr>
        <w:autoSpaceDE w:val="0"/>
        <w:autoSpaceDN w:val="0"/>
        <w:adjustRightInd w:val="0"/>
        <w:rPr>
          <w:rFonts w:ascii="Open Sans" w:hAnsi="Open Sans" w:cs="Open Sans"/>
          <w:color w:val="000000"/>
          <w:sz w:val="24"/>
          <w:szCs w:val="24"/>
        </w:rPr>
      </w:pPr>
      <w:r w:rsidRPr="008C59D1">
        <w:rPr>
          <w:rFonts w:ascii="Open Sans" w:hAnsi="Open Sans" w:cs="Open Sans"/>
          <w:color w:val="000000"/>
          <w:sz w:val="24"/>
          <w:szCs w:val="24"/>
        </w:rPr>
        <w:t xml:space="preserve"> </w:t>
      </w:r>
    </w:p>
    <w:p w:rsidR="008C59D1" w:rsidRDefault="008C59D1" w:rsidP="008C59D1">
      <w:pPr>
        <w:autoSpaceDE w:val="0"/>
        <w:autoSpaceDN w:val="0"/>
        <w:adjustRightInd w:val="0"/>
        <w:rPr>
          <w:rFonts w:ascii="Open Sans" w:hAnsi="Open Sans" w:cs="Open Sans"/>
          <w:color w:val="000000"/>
          <w:sz w:val="24"/>
          <w:szCs w:val="24"/>
        </w:rPr>
      </w:pPr>
    </w:p>
    <w:p w:rsidR="002B5F32" w:rsidRDefault="002B5F32" w:rsidP="008C59D1">
      <w:pPr>
        <w:autoSpaceDE w:val="0"/>
        <w:autoSpaceDN w:val="0"/>
        <w:adjustRightInd w:val="0"/>
        <w:rPr>
          <w:rFonts w:ascii="Open Sans" w:hAnsi="Open Sans" w:cs="Open Sans"/>
          <w:color w:val="000000"/>
          <w:sz w:val="24"/>
          <w:szCs w:val="24"/>
        </w:rPr>
      </w:pPr>
    </w:p>
    <w:p w:rsidR="002B5F32" w:rsidRDefault="002B5F32" w:rsidP="008C59D1">
      <w:pPr>
        <w:autoSpaceDE w:val="0"/>
        <w:autoSpaceDN w:val="0"/>
        <w:adjustRightInd w:val="0"/>
        <w:rPr>
          <w:rFonts w:ascii="Open Sans" w:hAnsi="Open Sans" w:cs="Open Sans"/>
          <w:color w:val="000000"/>
          <w:sz w:val="24"/>
          <w:szCs w:val="24"/>
        </w:rPr>
      </w:pPr>
    </w:p>
    <w:p w:rsidR="008C59D1" w:rsidRDefault="008C59D1" w:rsidP="008C59D1">
      <w:pPr>
        <w:autoSpaceDE w:val="0"/>
        <w:autoSpaceDN w:val="0"/>
        <w:adjustRightInd w:val="0"/>
        <w:rPr>
          <w:rFonts w:ascii="Open Sans" w:hAnsi="Open Sans" w:cs="Open Sans"/>
          <w:color w:val="000000"/>
          <w:sz w:val="24"/>
          <w:szCs w:val="24"/>
        </w:rPr>
      </w:pPr>
    </w:p>
    <w:p w:rsidR="002438EB" w:rsidRDefault="002438EB" w:rsidP="008C59D1">
      <w:pPr>
        <w:autoSpaceDE w:val="0"/>
        <w:autoSpaceDN w:val="0"/>
        <w:adjustRightInd w:val="0"/>
        <w:rPr>
          <w:rFonts w:ascii="Open Sans" w:hAnsi="Open Sans" w:cs="Open Sans"/>
          <w:color w:val="000000"/>
          <w:sz w:val="24"/>
          <w:szCs w:val="24"/>
        </w:rPr>
      </w:pPr>
    </w:p>
    <w:p w:rsidR="008C59D1" w:rsidRDefault="008C59D1" w:rsidP="008C59D1">
      <w:pPr>
        <w:autoSpaceDE w:val="0"/>
        <w:autoSpaceDN w:val="0"/>
        <w:adjustRightInd w:val="0"/>
        <w:rPr>
          <w:rFonts w:ascii="Open Sans" w:hAnsi="Open Sans" w:cs="Open Sans"/>
          <w:color w:val="000000"/>
          <w:sz w:val="24"/>
          <w:szCs w:val="24"/>
        </w:rPr>
      </w:pPr>
    </w:p>
    <w:p w:rsidR="008C59D1" w:rsidRPr="008C59D1" w:rsidRDefault="008C59D1" w:rsidP="002438EB">
      <w:pPr>
        <w:autoSpaceDE w:val="0"/>
        <w:autoSpaceDN w:val="0"/>
        <w:adjustRightInd w:val="0"/>
        <w:jc w:val="center"/>
        <w:rPr>
          <w:rFonts w:ascii="Arial" w:hAnsi="Arial" w:cs="Arial"/>
          <w:b/>
          <w:bCs/>
          <w:color w:val="000000"/>
          <w:sz w:val="48"/>
          <w:szCs w:val="48"/>
        </w:rPr>
      </w:pPr>
      <w:r w:rsidRPr="008C59D1">
        <w:rPr>
          <w:rFonts w:ascii="Arial" w:hAnsi="Arial" w:cs="Arial"/>
          <w:b/>
          <w:bCs/>
          <w:color w:val="000000"/>
          <w:sz w:val="48"/>
          <w:szCs w:val="48"/>
        </w:rPr>
        <w:t>Community Transport</w:t>
      </w:r>
      <w:r w:rsidRPr="002B5F32">
        <w:rPr>
          <w:rFonts w:ascii="Arial" w:hAnsi="Arial" w:cs="Arial"/>
          <w:b/>
          <w:bCs/>
          <w:color w:val="000000"/>
          <w:sz w:val="48"/>
          <w:szCs w:val="48"/>
        </w:rPr>
        <w:t xml:space="preserve"> Glasgow</w:t>
      </w:r>
    </w:p>
    <w:p w:rsidR="008C59D1" w:rsidRDefault="008C59D1" w:rsidP="002B5F32">
      <w:pPr>
        <w:autoSpaceDE w:val="0"/>
        <w:autoSpaceDN w:val="0"/>
        <w:adjustRightInd w:val="0"/>
        <w:rPr>
          <w:rFonts w:ascii="Arial" w:hAnsi="Arial" w:cs="Arial"/>
          <w:b/>
          <w:bCs/>
          <w:color w:val="000000"/>
          <w:sz w:val="48"/>
          <w:szCs w:val="48"/>
        </w:rPr>
      </w:pPr>
    </w:p>
    <w:p w:rsidR="002438EB" w:rsidRPr="002B5F32" w:rsidRDefault="002438EB" w:rsidP="002B5F32">
      <w:pPr>
        <w:autoSpaceDE w:val="0"/>
        <w:autoSpaceDN w:val="0"/>
        <w:adjustRightInd w:val="0"/>
        <w:rPr>
          <w:rFonts w:ascii="Arial" w:hAnsi="Arial" w:cs="Arial"/>
          <w:b/>
          <w:bCs/>
          <w:color w:val="000000"/>
          <w:sz w:val="48"/>
          <w:szCs w:val="48"/>
        </w:rPr>
      </w:pPr>
    </w:p>
    <w:p w:rsidR="008C59D1" w:rsidRPr="002B5F32" w:rsidRDefault="008C59D1" w:rsidP="002B5F32">
      <w:pPr>
        <w:autoSpaceDE w:val="0"/>
        <w:autoSpaceDN w:val="0"/>
        <w:adjustRightInd w:val="0"/>
        <w:rPr>
          <w:rFonts w:ascii="Arial" w:hAnsi="Arial" w:cs="Arial"/>
          <w:b/>
          <w:bCs/>
          <w:color w:val="000000"/>
          <w:sz w:val="44"/>
          <w:szCs w:val="44"/>
        </w:rPr>
      </w:pPr>
      <w:r w:rsidRPr="002B5F32">
        <w:rPr>
          <w:rFonts w:ascii="Arial" w:hAnsi="Arial" w:cs="Arial"/>
          <w:b/>
          <w:bCs/>
          <w:color w:val="000000"/>
          <w:sz w:val="44"/>
          <w:szCs w:val="44"/>
        </w:rPr>
        <w:t xml:space="preserve">Transport Co-ordination Centre – Dispatch </w:t>
      </w:r>
      <w:r w:rsidR="002438EB">
        <w:rPr>
          <w:rFonts w:ascii="Arial" w:hAnsi="Arial" w:cs="Arial"/>
          <w:b/>
          <w:bCs/>
          <w:color w:val="000000"/>
          <w:sz w:val="44"/>
          <w:szCs w:val="44"/>
        </w:rPr>
        <w:t>Operator</w:t>
      </w:r>
    </w:p>
    <w:p w:rsidR="008C59D1" w:rsidRDefault="008C59D1" w:rsidP="008C59D1">
      <w:pPr>
        <w:autoSpaceDE w:val="0"/>
        <w:autoSpaceDN w:val="0"/>
        <w:adjustRightInd w:val="0"/>
        <w:rPr>
          <w:rFonts w:ascii="Arial" w:hAnsi="Arial" w:cs="Arial"/>
          <w:b/>
          <w:bCs/>
          <w:color w:val="000000"/>
          <w:sz w:val="48"/>
          <w:szCs w:val="48"/>
        </w:rPr>
      </w:pPr>
      <w:r w:rsidRPr="008C59D1">
        <w:rPr>
          <w:rFonts w:ascii="Arial" w:hAnsi="Arial" w:cs="Arial"/>
          <w:b/>
          <w:bCs/>
          <w:color w:val="000000"/>
          <w:sz w:val="48"/>
          <w:szCs w:val="48"/>
        </w:rPr>
        <w:t xml:space="preserve"> </w:t>
      </w:r>
    </w:p>
    <w:p w:rsidR="002438EB" w:rsidRPr="008C59D1" w:rsidRDefault="002438EB" w:rsidP="008C59D1">
      <w:pPr>
        <w:autoSpaceDE w:val="0"/>
        <w:autoSpaceDN w:val="0"/>
        <w:adjustRightInd w:val="0"/>
        <w:rPr>
          <w:rFonts w:ascii="Arial" w:hAnsi="Arial" w:cs="Arial"/>
          <w:color w:val="000000"/>
          <w:sz w:val="48"/>
          <w:szCs w:val="48"/>
        </w:rPr>
      </w:pPr>
    </w:p>
    <w:p w:rsidR="008C59D1" w:rsidRPr="008C59D1" w:rsidRDefault="008C59D1" w:rsidP="008C59D1">
      <w:pPr>
        <w:autoSpaceDE w:val="0"/>
        <w:autoSpaceDN w:val="0"/>
        <w:adjustRightInd w:val="0"/>
        <w:rPr>
          <w:rFonts w:ascii="Arial" w:hAnsi="Arial" w:cs="Arial"/>
          <w:color w:val="000000"/>
          <w:sz w:val="40"/>
          <w:szCs w:val="40"/>
        </w:rPr>
      </w:pPr>
      <w:r w:rsidRPr="008C59D1">
        <w:rPr>
          <w:rFonts w:ascii="Arial" w:hAnsi="Arial" w:cs="Arial"/>
          <w:b/>
          <w:bCs/>
          <w:color w:val="000000"/>
          <w:sz w:val="40"/>
          <w:szCs w:val="40"/>
        </w:rPr>
        <w:t xml:space="preserve">Recruitment Pack </w:t>
      </w:r>
    </w:p>
    <w:p w:rsidR="00193671" w:rsidRPr="002B5F32" w:rsidRDefault="008C59D1" w:rsidP="008C59D1">
      <w:pPr>
        <w:rPr>
          <w:rFonts w:ascii="Arial" w:hAnsi="Arial" w:cs="Arial"/>
          <w:sz w:val="40"/>
          <w:szCs w:val="40"/>
        </w:rPr>
      </w:pPr>
      <w:r w:rsidRPr="002B5F32">
        <w:rPr>
          <w:rFonts w:ascii="Arial" w:hAnsi="Arial" w:cs="Arial"/>
          <w:b/>
          <w:bCs/>
          <w:color w:val="000000"/>
          <w:sz w:val="40"/>
          <w:szCs w:val="40"/>
        </w:rPr>
        <w:t>January 2019</w:t>
      </w:r>
    </w:p>
    <w:p w:rsidR="008C59D1" w:rsidRDefault="008C59D1"/>
    <w:p w:rsidR="008C59D1" w:rsidRDefault="008C59D1"/>
    <w:p w:rsidR="008C59D1" w:rsidRDefault="008C59D1"/>
    <w:p w:rsidR="008C59D1" w:rsidRDefault="008C59D1"/>
    <w:p w:rsidR="008C59D1" w:rsidRDefault="008C59D1"/>
    <w:p w:rsidR="008C59D1" w:rsidRDefault="008C59D1"/>
    <w:p w:rsidR="008C59D1" w:rsidRDefault="008C59D1"/>
    <w:p w:rsidR="008C59D1" w:rsidRDefault="008C59D1"/>
    <w:p w:rsidR="008C59D1" w:rsidRDefault="008C59D1"/>
    <w:p w:rsidR="008C59D1" w:rsidRDefault="008C59D1"/>
    <w:p w:rsidR="008C59D1" w:rsidRDefault="008C59D1"/>
    <w:p w:rsidR="008C59D1" w:rsidRDefault="008C59D1"/>
    <w:p w:rsidR="008C59D1" w:rsidRDefault="008C59D1"/>
    <w:p w:rsidR="008C59D1" w:rsidRDefault="008C59D1"/>
    <w:p w:rsidR="008C59D1" w:rsidRDefault="008C59D1"/>
    <w:p w:rsidR="008C59D1" w:rsidRDefault="008C59D1"/>
    <w:p w:rsidR="008C59D1" w:rsidRDefault="008C59D1"/>
    <w:p w:rsidR="008C59D1" w:rsidRDefault="008C59D1"/>
    <w:p w:rsidR="002438EB" w:rsidRDefault="002438EB" w:rsidP="002257C2">
      <w:pPr>
        <w:autoSpaceDE w:val="0"/>
        <w:autoSpaceDN w:val="0"/>
        <w:adjustRightInd w:val="0"/>
        <w:jc w:val="both"/>
        <w:rPr>
          <w:rFonts w:ascii="Arial" w:hAnsi="Arial" w:cs="Arial"/>
          <w:b/>
          <w:bCs/>
          <w:color w:val="000000"/>
        </w:rPr>
      </w:pPr>
    </w:p>
    <w:p w:rsidR="002257C2" w:rsidRPr="002257C2" w:rsidRDefault="002257C2" w:rsidP="002257C2">
      <w:pPr>
        <w:autoSpaceDE w:val="0"/>
        <w:autoSpaceDN w:val="0"/>
        <w:adjustRightInd w:val="0"/>
        <w:jc w:val="both"/>
        <w:rPr>
          <w:rFonts w:ascii="Arial" w:hAnsi="Arial" w:cs="Arial"/>
          <w:b/>
          <w:bCs/>
          <w:color w:val="000000"/>
        </w:rPr>
      </w:pPr>
      <w:r w:rsidRPr="002257C2">
        <w:rPr>
          <w:rFonts w:ascii="Arial" w:hAnsi="Arial" w:cs="Arial"/>
          <w:b/>
          <w:bCs/>
          <w:color w:val="000000"/>
        </w:rPr>
        <w:lastRenderedPageBreak/>
        <w:t xml:space="preserve">Dear applicant, </w:t>
      </w:r>
    </w:p>
    <w:p w:rsidR="00015441" w:rsidRPr="000A2E2A" w:rsidRDefault="00015441" w:rsidP="002257C2">
      <w:pPr>
        <w:autoSpaceDE w:val="0"/>
        <w:autoSpaceDN w:val="0"/>
        <w:adjustRightInd w:val="0"/>
        <w:jc w:val="both"/>
        <w:rPr>
          <w:rFonts w:ascii="Arial" w:hAnsi="Arial" w:cs="Arial"/>
          <w:color w:val="000000"/>
        </w:rPr>
      </w:pPr>
    </w:p>
    <w:p w:rsidR="002257C2" w:rsidRPr="002257C2" w:rsidRDefault="002257C2" w:rsidP="002257C2">
      <w:pPr>
        <w:autoSpaceDE w:val="0"/>
        <w:autoSpaceDN w:val="0"/>
        <w:adjustRightInd w:val="0"/>
        <w:jc w:val="both"/>
        <w:rPr>
          <w:rFonts w:ascii="Arial" w:hAnsi="Arial" w:cs="Arial"/>
          <w:color w:val="000000"/>
        </w:rPr>
      </w:pPr>
      <w:r w:rsidRPr="002257C2">
        <w:rPr>
          <w:rFonts w:ascii="Arial" w:hAnsi="Arial" w:cs="Arial"/>
          <w:color w:val="000000"/>
        </w:rPr>
        <w:t xml:space="preserve">Thank you for your interest in this post and for taking the time to read this information pack. We hope this exciting role catches your imagination and that you are encouraged to apply. </w:t>
      </w:r>
    </w:p>
    <w:p w:rsidR="00015441" w:rsidRPr="000A2E2A" w:rsidRDefault="00015441" w:rsidP="00015441">
      <w:pPr>
        <w:jc w:val="both"/>
        <w:rPr>
          <w:rFonts w:ascii="Arial" w:hAnsi="Arial" w:cs="Arial"/>
        </w:rPr>
      </w:pPr>
    </w:p>
    <w:p w:rsidR="00015441" w:rsidRPr="000A2E2A" w:rsidRDefault="00015441" w:rsidP="00015441">
      <w:pPr>
        <w:jc w:val="both"/>
        <w:rPr>
          <w:rFonts w:ascii="Arial" w:eastAsia="Times New Roman" w:hAnsi="Arial" w:cs="Arial"/>
          <w:lang w:eastAsia="en-GB"/>
        </w:rPr>
      </w:pPr>
      <w:r w:rsidRPr="000A2E2A">
        <w:rPr>
          <w:rFonts w:ascii="Arial" w:hAnsi="Arial" w:cs="Arial"/>
        </w:rPr>
        <w:t>Community Transport</w:t>
      </w:r>
      <w:r w:rsidR="00C66A5D">
        <w:rPr>
          <w:rFonts w:ascii="Arial" w:hAnsi="Arial" w:cs="Arial"/>
        </w:rPr>
        <w:t xml:space="preserve"> Glasgow</w:t>
      </w:r>
      <w:r w:rsidRPr="000A2E2A">
        <w:rPr>
          <w:rFonts w:ascii="Arial" w:hAnsi="Arial" w:cs="Arial"/>
        </w:rPr>
        <w:t xml:space="preserve"> (CTG) is a charity and company limited by guarantee and was </w:t>
      </w:r>
      <w:r w:rsidRPr="000A2E2A">
        <w:rPr>
          <w:rFonts w:ascii="Arial" w:eastAsia="Times New Roman" w:hAnsi="Arial" w:cs="Arial"/>
          <w:lang w:eastAsia="en-GB"/>
        </w:rPr>
        <w:t xml:space="preserve">established </w:t>
      </w:r>
      <w:r w:rsidRPr="000A2E2A">
        <w:rPr>
          <w:rFonts w:ascii="Arial" w:hAnsi="Arial" w:cs="Arial"/>
        </w:rPr>
        <w:t xml:space="preserve">to provide relief to communities of Glasgow and its environs, who are in need due to age, mobility, mental and physical disability, illness and poverty.  This is achieved by providing </w:t>
      </w:r>
      <w:r w:rsidRPr="000A2E2A">
        <w:rPr>
          <w:rFonts w:ascii="Arial" w:eastAsia="Times New Roman" w:hAnsi="Arial" w:cs="Arial"/>
          <w:lang w:eastAsia="en-GB"/>
        </w:rPr>
        <w:t>affordable, reliable, accessible transport solutions to the local communities we serve.  CTG is one of the largest Community Transport Charities in Scotland.</w:t>
      </w:r>
    </w:p>
    <w:p w:rsidR="00015441" w:rsidRPr="000A2E2A" w:rsidRDefault="00015441" w:rsidP="00015441">
      <w:pPr>
        <w:autoSpaceDE w:val="0"/>
        <w:autoSpaceDN w:val="0"/>
        <w:adjustRightInd w:val="0"/>
        <w:jc w:val="both"/>
        <w:rPr>
          <w:rFonts w:ascii="Arial" w:eastAsia="Times New Roman" w:hAnsi="Arial" w:cs="Arial"/>
          <w:lang w:eastAsia="en-GB"/>
        </w:rPr>
      </w:pPr>
    </w:p>
    <w:p w:rsidR="00015441" w:rsidRPr="000A2E2A" w:rsidRDefault="00015441" w:rsidP="00015441">
      <w:pPr>
        <w:autoSpaceDE w:val="0"/>
        <w:autoSpaceDN w:val="0"/>
        <w:adjustRightInd w:val="0"/>
        <w:jc w:val="both"/>
        <w:rPr>
          <w:rFonts w:ascii="Arial" w:eastAsia="Times New Roman" w:hAnsi="Arial" w:cs="Arial"/>
          <w:lang w:eastAsia="en-GB"/>
        </w:rPr>
      </w:pPr>
      <w:r w:rsidRPr="000A2E2A">
        <w:rPr>
          <w:rFonts w:ascii="Arial" w:hAnsi="Arial" w:cs="Arial"/>
        </w:rPr>
        <w:t xml:space="preserve">Our transport solutions are tailored to the needs of people who have difficulty accessing public transport.  </w:t>
      </w:r>
      <w:r w:rsidRPr="000A2E2A">
        <w:rPr>
          <w:rFonts w:ascii="Arial" w:eastAsia="Times New Roman" w:hAnsi="Arial" w:cs="Arial"/>
          <w:lang w:eastAsia="en-GB"/>
        </w:rPr>
        <w:t>The demographics of the local communities we provide transport solutions for include older adults, those with a disability or mobility issues and those who are socially excluded</w:t>
      </w:r>
      <w:r w:rsidR="00121E29">
        <w:rPr>
          <w:rFonts w:ascii="Arial" w:eastAsia="Times New Roman" w:hAnsi="Arial" w:cs="Arial"/>
          <w:lang w:eastAsia="en-GB"/>
        </w:rPr>
        <w:t>.</w:t>
      </w:r>
    </w:p>
    <w:p w:rsidR="00015441" w:rsidRPr="000A2E2A" w:rsidRDefault="00015441" w:rsidP="00015441">
      <w:pPr>
        <w:ind w:left="426" w:hanging="426"/>
        <w:rPr>
          <w:rFonts w:ascii="Arial" w:eastAsia="Times New Roman" w:hAnsi="Arial" w:cs="Arial"/>
          <w:lang w:eastAsia="en-GB"/>
        </w:rPr>
      </w:pPr>
    </w:p>
    <w:p w:rsidR="00015441" w:rsidRPr="000A2E2A" w:rsidRDefault="00015441" w:rsidP="00015441">
      <w:pPr>
        <w:autoSpaceDE w:val="0"/>
        <w:autoSpaceDN w:val="0"/>
        <w:adjustRightInd w:val="0"/>
        <w:jc w:val="both"/>
        <w:rPr>
          <w:rFonts w:ascii="Arial" w:hAnsi="Arial" w:cs="Arial"/>
          <w:color w:val="000000"/>
        </w:rPr>
      </w:pPr>
      <w:r w:rsidRPr="000A2E2A">
        <w:rPr>
          <w:rFonts w:ascii="Arial" w:eastAsia="Times New Roman" w:hAnsi="Arial" w:cs="Arial"/>
          <w:lang w:eastAsia="en-GB"/>
        </w:rPr>
        <w:t>In terms of transport solutions provided, CTG delivers just about every type of transport that community transport operates</w:t>
      </w:r>
      <w:r w:rsidR="00121E29">
        <w:rPr>
          <w:rFonts w:ascii="Arial" w:eastAsia="Times New Roman" w:hAnsi="Arial" w:cs="Arial"/>
          <w:lang w:eastAsia="en-GB"/>
        </w:rPr>
        <w:t>.  This includes</w:t>
      </w:r>
      <w:r w:rsidRPr="000A2E2A">
        <w:rPr>
          <w:rFonts w:ascii="Arial" w:eastAsia="Times New Roman" w:hAnsi="Arial" w:cs="Arial"/>
          <w:lang w:eastAsia="en-GB"/>
        </w:rPr>
        <w:t xml:space="preserve">, group transport to local voluntary and community groups, community bus registered timetabled services, volunteer car scheme enabling people to access health appointments, assisted support for learning school transport and demand responsive transport solutions - that assists individuals to access local </w:t>
      </w:r>
      <w:r w:rsidR="00C66A5D">
        <w:rPr>
          <w:rFonts w:ascii="Arial" w:eastAsia="Times New Roman" w:hAnsi="Arial" w:cs="Arial"/>
          <w:lang w:eastAsia="en-GB"/>
        </w:rPr>
        <w:t>services</w:t>
      </w:r>
      <w:r w:rsidR="002B5F32" w:rsidRPr="000A2E2A">
        <w:rPr>
          <w:rFonts w:ascii="Arial" w:eastAsia="Times New Roman" w:hAnsi="Arial" w:cs="Arial"/>
          <w:lang w:eastAsia="en-GB"/>
        </w:rPr>
        <w:t xml:space="preserve">.  </w:t>
      </w:r>
      <w:r w:rsidRPr="000A2E2A">
        <w:rPr>
          <w:rFonts w:ascii="Arial" w:eastAsia="Times New Roman" w:hAnsi="Arial" w:cs="Arial"/>
          <w:lang w:eastAsia="en-GB"/>
        </w:rPr>
        <w:t xml:space="preserve"> </w:t>
      </w:r>
    </w:p>
    <w:p w:rsidR="00015441" w:rsidRPr="000A2E2A" w:rsidRDefault="00015441" w:rsidP="002257C2">
      <w:pPr>
        <w:autoSpaceDE w:val="0"/>
        <w:autoSpaceDN w:val="0"/>
        <w:adjustRightInd w:val="0"/>
        <w:jc w:val="both"/>
        <w:rPr>
          <w:rFonts w:ascii="Arial" w:hAnsi="Arial" w:cs="Arial"/>
          <w:color w:val="000000"/>
        </w:rPr>
      </w:pPr>
    </w:p>
    <w:p w:rsidR="002B5F32" w:rsidRPr="000A2E2A" w:rsidRDefault="002B5F32" w:rsidP="00015441">
      <w:pPr>
        <w:jc w:val="both"/>
        <w:rPr>
          <w:rFonts w:ascii="Arial" w:eastAsia="Times New Roman" w:hAnsi="Arial" w:cs="Arial"/>
          <w:lang w:eastAsia="en-GB"/>
        </w:rPr>
      </w:pPr>
      <w:r w:rsidRPr="000A2E2A">
        <w:rPr>
          <w:rFonts w:ascii="Arial" w:eastAsia="Times New Roman" w:hAnsi="Arial" w:cs="Arial"/>
          <w:lang w:eastAsia="en-GB"/>
        </w:rPr>
        <w:t xml:space="preserve">CTG is embarking on a new strategy that </w:t>
      </w:r>
      <w:r w:rsidR="00C66A5D">
        <w:rPr>
          <w:rFonts w:ascii="Arial" w:eastAsia="Times New Roman" w:hAnsi="Arial" w:cs="Arial"/>
          <w:lang w:eastAsia="en-GB"/>
        </w:rPr>
        <w:t xml:space="preserve">will </w:t>
      </w:r>
      <w:r w:rsidRPr="000A2E2A">
        <w:rPr>
          <w:rFonts w:ascii="Arial" w:eastAsia="Times New Roman" w:hAnsi="Arial" w:cs="Arial"/>
          <w:lang w:eastAsia="en-GB"/>
        </w:rPr>
        <w:t>support and enhance the transport solutions we provide</w:t>
      </w:r>
      <w:r w:rsidR="00C66A5D">
        <w:rPr>
          <w:rFonts w:ascii="Arial" w:eastAsia="Times New Roman" w:hAnsi="Arial" w:cs="Arial"/>
          <w:lang w:eastAsia="en-GB"/>
        </w:rPr>
        <w:t>.  We will be</w:t>
      </w:r>
      <w:r w:rsidRPr="000A2E2A">
        <w:rPr>
          <w:rFonts w:ascii="Arial" w:eastAsia="Times New Roman" w:hAnsi="Arial" w:cs="Arial"/>
          <w:lang w:eastAsia="en-GB"/>
        </w:rPr>
        <w:t xml:space="preserve"> diversify</w:t>
      </w:r>
      <w:r w:rsidR="00C66A5D">
        <w:rPr>
          <w:rFonts w:ascii="Arial" w:eastAsia="Times New Roman" w:hAnsi="Arial" w:cs="Arial"/>
          <w:lang w:eastAsia="en-GB"/>
        </w:rPr>
        <w:t>ing</w:t>
      </w:r>
      <w:r w:rsidRPr="000A2E2A">
        <w:rPr>
          <w:rFonts w:ascii="Arial" w:eastAsia="Times New Roman" w:hAnsi="Arial" w:cs="Arial"/>
          <w:lang w:eastAsia="en-GB"/>
        </w:rPr>
        <w:t xml:space="preserve"> the activities of the organisation through </w:t>
      </w:r>
      <w:r w:rsidR="00C66A5D">
        <w:rPr>
          <w:rFonts w:ascii="Arial" w:eastAsia="Times New Roman" w:hAnsi="Arial" w:cs="Arial"/>
          <w:lang w:eastAsia="en-GB"/>
        </w:rPr>
        <w:t xml:space="preserve">developing, </w:t>
      </w:r>
      <w:r w:rsidRPr="000A2E2A">
        <w:rPr>
          <w:rFonts w:ascii="Arial" w:eastAsia="Times New Roman" w:hAnsi="Arial" w:cs="Arial"/>
          <w:lang w:eastAsia="en-GB"/>
        </w:rPr>
        <w:t xml:space="preserve">establishing and piloting innovative projects.  </w:t>
      </w:r>
    </w:p>
    <w:p w:rsidR="002B5F32" w:rsidRPr="000A2E2A" w:rsidRDefault="002B5F32" w:rsidP="00015441">
      <w:pPr>
        <w:jc w:val="both"/>
        <w:rPr>
          <w:rFonts w:ascii="Arial" w:eastAsia="Times New Roman" w:hAnsi="Arial" w:cs="Arial"/>
          <w:lang w:eastAsia="en-GB"/>
        </w:rPr>
      </w:pPr>
    </w:p>
    <w:p w:rsidR="00015441" w:rsidRPr="000A2E2A" w:rsidRDefault="002B5F32" w:rsidP="002B5F32">
      <w:pPr>
        <w:jc w:val="both"/>
        <w:rPr>
          <w:rFonts w:ascii="Arial" w:eastAsia="Times New Roman" w:hAnsi="Arial" w:cs="Arial"/>
          <w:lang w:eastAsia="en-GB"/>
        </w:rPr>
      </w:pPr>
      <w:r w:rsidRPr="000A2E2A">
        <w:rPr>
          <w:rFonts w:ascii="Arial" w:eastAsia="Times New Roman" w:hAnsi="Arial" w:cs="Arial"/>
          <w:lang w:eastAsia="en-GB"/>
        </w:rPr>
        <w:t xml:space="preserve">One of these key developments is the establishment and piloting of a Transport Co-ordination Centre.  The Co-ordination Centre will improve the transport scheduling </w:t>
      </w:r>
      <w:r w:rsidR="00F50434">
        <w:rPr>
          <w:rFonts w:ascii="Arial" w:eastAsia="Times New Roman" w:hAnsi="Arial" w:cs="Arial"/>
          <w:lang w:eastAsia="en-GB"/>
        </w:rPr>
        <w:t>of CTG’s transport solutions and</w:t>
      </w:r>
      <w:r w:rsidRPr="000A2E2A">
        <w:rPr>
          <w:rFonts w:ascii="Arial" w:eastAsia="Times New Roman" w:hAnsi="Arial" w:cs="Arial"/>
          <w:lang w:eastAsia="en-GB"/>
        </w:rPr>
        <w:t xml:space="preserve"> will also act as a transport hub, </w:t>
      </w:r>
      <w:r w:rsidR="00015441" w:rsidRPr="000A2E2A">
        <w:rPr>
          <w:rFonts w:ascii="Arial" w:eastAsia="Times New Roman" w:hAnsi="Arial" w:cs="Arial"/>
          <w:lang w:eastAsia="en-GB"/>
        </w:rPr>
        <w:t xml:space="preserve">in partnership with key stakeholders such as </w:t>
      </w:r>
      <w:r w:rsidR="00121E29">
        <w:rPr>
          <w:rFonts w:ascii="Arial" w:eastAsia="Times New Roman" w:hAnsi="Arial" w:cs="Arial"/>
          <w:lang w:eastAsia="en-GB"/>
        </w:rPr>
        <w:t xml:space="preserve">the NHS.  This will </w:t>
      </w:r>
      <w:r w:rsidR="00015441" w:rsidRPr="000A2E2A">
        <w:rPr>
          <w:rFonts w:ascii="Arial" w:eastAsia="Times New Roman" w:hAnsi="Arial" w:cs="Arial"/>
          <w:lang w:eastAsia="en-GB"/>
        </w:rPr>
        <w:t>better co-ordinate transport requirements that will improve the use of transport resources an</w:t>
      </w:r>
      <w:r w:rsidR="00F50434">
        <w:rPr>
          <w:rFonts w:ascii="Arial" w:eastAsia="Times New Roman" w:hAnsi="Arial" w:cs="Arial"/>
          <w:lang w:eastAsia="en-GB"/>
        </w:rPr>
        <w:t>d reduce duplication of trips</w:t>
      </w:r>
      <w:r w:rsidR="00015441" w:rsidRPr="000A2E2A">
        <w:rPr>
          <w:rFonts w:ascii="Arial" w:eastAsia="Times New Roman" w:hAnsi="Arial" w:cs="Arial"/>
          <w:lang w:eastAsia="en-GB"/>
        </w:rPr>
        <w:t>.  This will</w:t>
      </w:r>
      <w:r w:rsidR="00121E29">
        <w:rPr>
          <w:rFonts w:ascii="Arial" w:eastAsia="Times New Roman" w:hAnsi="Arial" w:cs="Arial"/>
          <w:lang w:eastAsia="en-GB"/>
        </w:rPr>
        <w:t xml:space="preserve"> provide a single point of cont</w:t>
      </w:r>
      <w:r w:rsidR="00015441" w:rsidRPr="000A2E2A">
        <w:rPr>
          <w:rFonts w:ascii="Arial" w:eastAsia="Times New Roman" w:hAnsi="Arial" w:cs="Arial"/>
          <w:lang w:eastAsia="en-GB"/>
        </w:rPr>
        <w:t>act for the booking and scheduling of journeys.</w:t>
      </w:r>
    </w:p>
    <w:p w:rsidR="00015441" w:rsidRPr="000A2E2A" w:rsidRDefault="00015441" w:rsidP="002B5F32">
      <w:pPr>
        <w:rPr>
          <w:rFonts w:ascii="Arial" w:eastAsia="Times New Roman" w:hAnsi="Arial" w:cs="Arial"/>
          <w:lang w:eastAsia="en-GB"/>
        </w:rPr>
      </w:pPr>
    </w:p>
    <w:p w:rsidR="002B5F32" w:rsidRPr="000A2E2A" w:rsidRDefault="002B5F32" w:rsidP="000A2E2A">
      <w:pPr>
        <w:jc w:val="both"/>
        <w:rPr>
          <w:rFonts w:ascii="Arial" w:eastAsia="Times New Roman" w:hAnsi="Arial" w:cs="Arial"/>
          <w:lang w:eastAsia="en-GB"/>
        </w:rPr>
      </w:pPr>
      <w:r w:rsidRPr="000A2E2A">
        <w:rPr>
          <w:rFonts w:ascii="Arial" w:eastAsia="Times New Roman" w:hAnsi="Arial" w:cs="Arial"/>
          <w:lang w:eastAsia="en-GB"/>
        </w:rPr>
        <w:t xml:space="preserve">Therefore we are recruiting Dispatch Operators to be part of our team to take this innovative transport project forward.  </w:t>
      </w:r>
    </w:p>
    <w:p w:rsidR="002B5F32" w:rsidRPr="000A2E2A" w:rsidRDefault="002B5F32" w:rsidP="000A2E2A">
      <w:pPr>
        <w:jc w:val="both"/>
        <w:rPr>
          <w:rFonts w:ascii="Arial" w:eastAsia="Times New Roman" w:hAnsi="Arial" w:cs="Arial"/>
          <w:lang w:eastAsia="en-GB"/>
        </w:rPr>
      </w:pPr>
    </w:p>
    <w:p w:rsidR="002257C2" w:rsidRPr="002257C2" w:rsidRDefault="002257C2" w:rsidP="000A2E2A">
      <w:pPr>
        <w:autoSpaceDE w:val="0"/>
        <w:autoSpaceDN w:val="0"/>
        <w:adjustRightInd w:val="0"/>
        <w:jc w:val="both"/>
        <w:rPr>
          <w:rFonts w:ascii="Arial" w:hAnsi="Arial" w:cs="Arial"/>
          <w:color w:val="000000"/>
        </w:rPr>
      </w:pPr>
      <w:r w:rsidRPr="002257C2">
        <w:rPr>
          <w:rFonts w:ascii="Arial" w:hAnsi="Arial" w:cs="Arial"/>
          <w:color w:val="000000"/>
        </w:rPr>
        <w:t xml:space="preserve">The following is included in this information pack to help you with your application: </w:t>
      </w:r>
    </w:p>
    <w:p w:rsidR="002257C2" w:rsidRPr="002257C2" w:rsidRDefault="002257C2" w:rsidP="000A2E2A">
      <w:pPr>
        <w:numPr>
          <w:ilvl w:val="0"/>
          <w:numId w:val="1"/>
        </w:numPr>
        <w:autoSpaceDE w:val="0"/>
        <w:autoSpaceDN w:val="0"/>
        <w:adjustRightInd w:val="0"/>
        <w:jc w:val="both"/>
        <w:rPr>
          <w:rFonts w:ascii="Arial" w:hAnsi="Arial" w:cs="Arial"/>
          <w:color w:val="000000"/>
        </w:rPr>
      </w:pPr>
    </w:p>
    <w:p w:rsidR="00015441" w:rsidRPr="000A2E2A" w:rsidRDefault="00015441" w:rsidP="000A2E2A">
      <w:pPr>
        <w:pStyle w:val="ListParagraph"/>
        <w:numPr>
          <w:ilvl w:val="0"/>
          <w:numId w:val="6"/>
        </w:numPr>
        <w:autoSpaceDE w:val="0"/>
        <w:autoSpaceDN w:val="0"/>
        <w:adjustRightInd w:val="0"/>
        <w:jc w:val="both"/>
        <w:rPr>
          <w:rFonts w:ascii="Arial" w:hAnsi="Arial" w:cs="Arial"/>
          <w:color w:val="000000"/>
        </w:rPr>
      </w:pPr>
      <w:r w:rsidRPr="000A2E2A">
        <w:rPr>
          <w:rFonts w:ascii="Arial" w:hAnsi="Arial" w:cs="Arial"/>
          <w:color w:val="000000"/>
        </w:rPr>
        <w:t>Background to Community Transport Glasgow</w:t>
      </w:r>
    </w:p>
    <w:p w:rsidR="00015441" w:rsidRPr="000A2E2A" w:rsidRDefault="00015441" w:rsidP="000A2E2A">
      <w:pPr>
        <w:autoSpaceDE w:val="0"/>
        <w:autoSpaceDN w:val="0"/>
        <w:adjustRightInd w:val="0"/>
        <w:jc w:val="both"/>
        <w:rPr>
          <w:rFonts w:ascii="Arial" w:hAnsi="Arial" w:cs="Arial"/>
          <w:color w:val="000000"/>
        </w:rPr>
      </w:pPr>
    </w:p>
    <w:p w:rsidR="002257C2" w:rsidRPr="000A2E2A" w:rsidRDefault="002257C2" w:rsidP="000A2E2A">
      <w:pPr>
        <w:pStyle w:val="ListParagraph"/>
        <w:numPr>
          <w:ilvl w:val="0"/>
          <w:numId w:val="5"/>
        </w:numPr>
        <w:autoSpaceDE w:val="0"/>
        <w:autoSpaceDN w:val="0"/>
        <w:adjustRightInd w:val="0"/>
        <w:jc w:val="both"/>
        <w:rPr>
          <w:rFonts w:ascii="Arial" w:hAnsi="Arial" w:cs="Arial"/>
          <w:color w:val="000000"/>
        </w:rPr>
      </w:pPr>
      <w:r w:rsidRPr="000A2E2A">
        <w:rPr>
          <w:rFonts w:ascii="Arial" w:hAnsi="Arial" w:cs="Arial"/>
          <w:color w:val="000000"/>
        </w:rPr>
        <w:t xml:space="preserve">Job description </w:t>
      </w:r>
    </w:p>
    <w:p w:rsidR="002257C2" w:rsidRPr="002257C2" w:rsidRDefault="002257C2" w:rsidP="000A2E2A">
      <w:pPr>
        <w:autoSpaceDE w:val="0"/>
        <w:autoSpaceDN w:val="0"/>
        <w:adjustRightInd w:val="0"/>
        <w:jc w:val="both"/>
        <w:rPr>
          <w:rFonts w:ascii="Arial" w:hAnsi="Arial" w:cs="Arial"/>
          <w:color w:val="000000"/>
        </w:rPr>
      </w:pPr>
    </w:p>
    <w:p w:rsidR="002257C2" w:rsidRPr="000A2E2A" w:rsidRDefault="002257C2" w:rsidP="000A2E2A">
      <w:pPr>
        <w:pStyle w:val="ListParagraph"/>
        <w:numPr>
          <w:ilvl w:val="0"/>
          <w:numId w:val="5"/>
        </w:numPr>
        <w:autoSpaceDE w:val="0"/>
        <w:autoSpaceDN w:val="0"/>
        <w:adjustRightInd w:val="0"/>
        <w:jc w:val="both"/>
        <w:rPr>
          <w:rFonts w:ascii="Arial" w:hAnsi="Arial" w:cs="Arial"/>
          <w:color w:val="000000"/>
        </w:rPr>
      </w:pPr>
      <w:r w:rsidRPr="000A2E2A">
        <w:rPr>
          <w:rFonts w:ascii="Arial" w:hAnsi="Arial" w:cs="Arial"/>
          <w:color w:val="000000"/>
        </w:rPr>
        <w:t xml:space="preserve">Person specification </w:t>
      </w:r>
    </w:p>
    <w:p w:rsidR="00015441" w:rsidRPr="000A2E2A" w:rsidRDefault="00015441" w:rsidP="000A2E2A">
      <w:pPr>
        <w:autoSpaceDE w:val="0"/>
        <w:autoSpaceDN w:val="0"/>
        <w:adjustRightInd w:val="0"/>
        <w:jc w:val="both"/>
        <w:rPr>
          <w:rFonts w:ascii="Arial" w:hAnsi="Arial" w:cs="Arial"/>
          <w:color w:val="000000"/>
        </w:rPr>
      </w:pPr>
    </w:p>
    <w:p w:rsidR="00015441" w:rsidRDefault="00015441" w:rsidP="000A2E2A">
      <w:pPr>
        <w:pStyle w:val="ListParagraph"/>
        <w:numPr>
          <w:ilvl w:val="0"/>
          <w:numId w:val="5"/>
        </w:numPr>
        <w:autoSpaceDE w:val="0"/>
        <w:autoSpaceDN w:val="0"/>
        <w:adjustRightInd w:val="0"/>
        <w:jc w:val="both"/>
        <w:rPr>
          <w:rFonts w:ascii="Arial" w:hAnsi="Arial" w:cs="Arial"/>
          <w:color w:val="000000"/>
        </w:rPr>
      </w:pPr>
      <w:r w:rsidRPr="000A2E2A">
        <w:rPr>
          <w:rFonts w:ascii="Arial" w:hAnsi="Arial" w:cs="Arial"/>
          <w:color w:val="000000"/>
        </w:rPr>
        <w:t>How to Apply</w:t>
      </w:r>
    </w:p>
    <w:p w:rsidR="00C66A5D" w:rsidRPr="00C66A5D" w:rsidRDefault="00C66A5D" w:rsidP="00C66A5D">
      <w:pPr>
        <w:pStyle w:val="ListParagraph"/>
        <w:rPr>
          <w:rFonts w:ascii="Arial" w:hAnsi="Arial" w:cs="Arial"/>
          <w:color w:val="000000"/>
        </w:rPr>
      </w:pPr>
    </w:p>
    <w:p w:rsidR="00C66A5D" w:rsidRPr="000A2E2A" w:rsidRDefault="00C66A5D" w:rsidP="000A2E2A">
      <w:pPr>
        <w:pStyle w:val="ListParagraph"/>
        <w:numPr>
          <w:ilvl w:val="0"/>
          <w:numId w:val="5"/>
        </w:numPr>
        <w:autoSpaceDE w:val="0"/>
        <w:autoSpaceDN w:val="0"/>
        <w:adjustRightInd w:val="0"/>
        <w:jc w:val="both"/>
        <w:rPr>
          <w:rFonts w:ascii="Arial" w:hAnsi="Arial" w:cs="Arial"/>
          <w:color w:val="000000"/>
        </w:rPr>
      </w:pPr>
      <w:r>
        <w:rPr>
          <w:rFonts w:ascii="Arial" w:hAnsi="Arial" w:cs="Arial"/>
          <w:color w:val="000000"/>
        </w:rPr>
        <w:t>Dates to Note</w:t>
      </w:r>
    </w:p>
    <w:p w:rsidR="002257C2" w:rsidRPr="002257C2" w:rsidRDefault="002257C2" w:rsidP="000A2E2A">
      <w:pPr>
        <w:autoSpaceDE w:val="0"/>
        <w:autoSpaceDN w:val="0"/>
        <w:adjustRightInd w:val="0"/>
        <w:jc w:val="both"/>
        <w:rPr>
          <w:rFonts w:ascii="Arial" w:hAnsi="Arial" w:cs="Arial"/>
          <w:color w:val="000000"/>
        </w:rPr>
      </w:pPr>
    </w:p>
    <w:p w:rsidR="00015441" w:rsidRPr="000A2E2A" w:rsidRDefault="00015441" w:rsidP="000A2E2A">
      <w:pPr>
        <w:autoSpaceDE w:val="0"/>
        <w:autoSpaceDN w:val="0"/>
        <w:adjustRightInd w:val="0"/>
        <w:jc w:val="both"/>
        <w:rPr>
          <w:rFonts w:ascii="Arial" w:hAnsi="Arial" w:cs="Arial"/>
          <w:color w:val="000000"/>
        </w:rPr>
      </w:pPr>
      <w:r w:rsidRPr="00015441">
        <w:rPr>
          <w:rFonts w:ascii="Arial" w:hAnsi="Arial" w:cs="Arial"/>
          <w:color w:val="000000"/>
        </w:rPr>
        <w:t>If you like the sound of this challenge</w:t>
      </w:r>
      <w:r w:rsidR="002B5F32" w:rsidRPr="000A2E2A">
        <w:rPr>
          <w:rFonts w:ascii="Arial" w:hAnsi="Arial" w:cs="Arial"/>
          <w:color w:val="000000"/>
        </w:rPr>
        <w:t xml:space="preserve"> and want to be part of something innovative at its inception, </w:t>
      </w:r>
      <w:r w:rsidR="00C66A5D">
        <w:rPr>
          <w:rFonts w:ascii="Arial" w:hAnsi="Arial" w:cs="Arial"/>
          <w:color w:val="000000"/>
        </w:rPr>
        <w:t>have</w:t>
      </w:r>
      <w:r w:rsidR="000A2E2A" w:rsidRPr="000A2E2A">
        <w:rPr>
          <w:rFonts w:ascii="Arial" w:hAnsi="Arial" w:cs="Arial"/>
          <w:color w:val="000000"/>
        </w:rPr>
        <w:t xml:space="preserve"> good customer service skills and want to assist people in being able to get out and about, </w:t>
      </w:r>
      <w:r w:rsidRPr="00015441">
        <w:rPr>
          <w:rFonts w:ascii="Arial" w:hAnsi="Arial" w:cs="Arial"/>
          <w:color w:val="000000"/>
        </w:rPr>
        <w:t xml:space="preserve">then we’d love to hear from you. </w:t>
      </w:r>
    </w:p>
    <w:p w:rsidR="00015441" w:rsidRPr="00015441" w:rsidRDefault="00015441" w:rsidP="000A2E2A">
      <w:pPr>
        <w:autoSpaceDE w:val="0"/>
        <w:autoSpaceDN w:val="0"/>
        <w:adjustRightInd w:val="0"/>
        <w:jc w:val="both"/>
        <w:rPr>
          <w:rFonts w:ascii="Calibri" w:hAnsi="Calibri" w:cs="Calibri"/>
          <w:color w:val="000000"/>
          <w:sz w:val="23"/>
          <w:szCs w:val="23"/>
        </w:rPr>
      </w:pPr>
    </w:p>
    <w:p w:rsidR="00015441" w:rsidRDefault="00015441" w:rsidP="000A2E2A">
      <w:pPr>
        <w:jc w:val="both"/>
        <w:rPr>
          <w:rFonts w:ascii="Arial" w:hAnsi="Arial" w:cs="Arial"/>
          <w:color w:val="000000"/>
        </w:rPr>
      </w:pPr>
      <w:r w:rsidRPr="000A2E2A">
        <w:rPr>
          <w:rFonts w:ascii="Arial" w:hAnsi="Arial" w:cs="Arial"/>
          <w:color w:val="000000"/>
        </w:rPr>
        <w:t>Come and</w:t>
      </w:r>
      <w:r w:rsidR="00121E29">
        <w:rPr>
          <w:rFonts w:ascii="Arial" w:hAnsi="Arial" w:cs="Arial"/>
          <w:color w:val="000000"/>
        </w:rPr>
        <w:t xml:space="preserve"> be part of something brilliant!!</w:t>
      </w:r>
    </w:p>
    <w:p w:rsidR="00F50434" w:rsidRDefault="00F50434" w:rsidP="000A2E2A">
      <w:pPr>
        <w:jc w:val="both"/>
        <w:rPr>
          <w:rFonts w:ascii="Arial" w:hAnsi="Arial" w:cs="Arial"/>
          <w:color w:val="000000"/>
        </w:rPr>
      </w:pPr>
    </w:p>
    <w:p w:rsidR="00F50434" w:rsidRDefault="00F50434" w:rsidP="000A2E2A">
      <w:pPr>
        <w:jc w:val="both"/>
        <w:rPr>
          <w:rFonts w:ascii="Arial" w:hAnsi="Arial" w:cs="Arial"/>
          <w:color w:val="000000"/>
        </w:rPr>
      </w:pPr>
    </w:p>
    <w:p w:rsidR="00F50434" w:rsidRDefault="00F50434" w:rsidP="000A2E2A">
      <w:pPr>
        <w:jc w:val="both"/>
        <w:rPr>
          <w:rFonts w:ascii="Arial" w:hAnsi="Arial" w:cs="Arial"/>
          <w:color w:val="000000"/>
        </w:rPr>
      </w:pPr>
    </w:p>
    <w:p w:rsidR="000A2E2A" w:rsidRPr="0062023B" w:rsidRDefault="000A2E2A" w:rsidP="00F50434">
      <w:pPr>
        <w:jc w:val="both"/>
        <w:rPr>
          <w:rFonts w:ascii="Arial" w:hAnsi="Arial" w:cs="Arial"/>
          <w:b/>
          <w:color w:val="000000"/>
        </w:rPr>
      </w:pPr>
      <w:r w:rsidRPr="0062023B">
        <w:rPr>
          <w:rFonts w:ascii="Arial" w:hAnsi="Arial" w:cs="Arial"/>
          <w:b/>
          <w:color w:val="000000"/>
        </w:rPr>
        <w:t>About Community Transport Glasgow</w:t>
      </w:r>
    </w:p>
    <w:p w:rsidR="000A2E2A" w:rsidRDefault="000A2E2A" w:rsidP="00F50434">
      <w:pPr>
        <w:jc w:val="both"/>
        <w:rPr>
          <w:rFonts w:ascii="Arial" w:hAnsi="Arial" w:cs="Arial"/>
          <w:color w:val="000000"/>
        </w:rPr>
      </w:pPr>
    </w:p>
    <w:p w:rsidR="00684C7C" w:rsidRDefault="00684C7C" w:rsidP="00F50434">
      <w:pPr>
        <w:jc w:val="both"/>
        <w:rPr>
          <w:rFonts w:ascii="Arial" w:hAnsi="Arial" w:cs="Arial"/>
        </w:rPr>
      </w:pPr>
      <w:r w:rsidRPr="00684C7C">
        <w:rPr>
          <w:rFonts w:ascii="Arial" w:hAnsi="Arial" w:cs="Arial"/>
          <w:b/>
          <w:color w:val="000000"/>
        </w:rPr>
        <w:t>Our purpose</w:t>
      </w:r>
      <w:r w:rsidRPr="00684C7C">
        <w:rPr>
          <w:rFonts w:ascii="Arial" w:hAnsi="Arial" w:cs="Arial"/>
          <w:color w:val="000000"/>
        </w:rPr>
        <w:t xml:space="preserve"> is to </w:t>
      </w:r>
      <w:r w:rsidR="0062023B" w:rsidRPr="00684C7C">
        <w:rPr>
          <w:rFonts w:ascii="Arial" w:hAnsi="Arial" w:cs="Arial"/>
        </w:rPr>
        <w:t xml:space="preserve">deliver of high quality, reliable, accessible transport to the communities of Glasgow and East Dunbartonshire. </w:t>
      </w:r>
    </w:p>
    <w:p w:rsidR="00684C7C" w:rsidRDefault="00684C7C" w:rsidP="00F50434">
      <w:pPr>
        <w:jc w:val="both"/>
        <w:rPr>
          <w:rFonts w:ascii="Arial" w:hAnsi="Arial" w:cs="Arial"/>
        </w:rPr>
      </w:pPr>
    </w:p>
    <w:p w:rsidR="00684C7C" w:rsidRDefault="00684C7C" w:rsidP="00F50434">
      <w:pPr>
        <w:jc w:val="both"/>
        <w:rPr>
          <w:rFonts w:ascii="Arial" w:hAnsi="Arial" w:cs="Arial"/>
        </w:rPr>
      </w:pPr>
    </w:p>
    <w:p w:rsidR="0062023B" w:rsidRPr="00684C7C" w:rsidRDefault="00684C7C" w:rsidP="00F50434">
      <w:pPr>
        <w:jc w:val="both"/>
        <w:rPr>
          <w:rFonts w:ascii="Arial" w:hAnsi="Arial" w:cs="Arial"/>
        </w:rPr>
      </w:pPr>
      <w:r>
        <w:rPr>
          <w:rFonts w:ascii="Arial" w:hAnsi="Arial" w:cs="Arial"/>
        </w:rPr>
        <w:t xml:space="preserve">We </w:t>
      </w:r>
      <w:r w:rsidRPr="00684C7C">
        <w:rPr>
          <w:rFonts w:ascii="Arial" w:hAnsi="Arial" w:cs="Arial"/>
          <w:b/>
        </w:rPr>
        <w:t>aim</w:t>
      </w:r>
      <w:r w:rsidR="0062023B" w:rsidRPr="00684C7C">
        <w:rPr>
          <w:rFonts w:ascii="Arial" w:hAnsi="Arial" w:cs="Arial"/>
        </w:rPr>
        <w:t xml:space="preserve"> to achieve this by:</w:t>
      </w:r>
    </w:p>
    <w:p w:rsidR="0062023B" w:rsidRPr="00684C7C" w:rsidRDefault="0062023B" w:rsidP="00F50434">
      <w:pPr>
        <w:ind w:left="152"/>
        <w:jc w:val="both"/>
        <w:rPr>
          <w:rFonts w:ascii="Arial" w:hAnsi="Arial" w:cs="Arial"/>
        </w:rPr>
      </w:pPr>
    </w:p>
    <w:p w:rsidR="0062023B" w:rsidRDefault="0062023B" w:rsidP="00F50434">
      <w:pPr>
        <w:numPr>
          <w:ilvl w:val="0"/>
          <w:numId w:val="7"/>
        </w:numPr>
        <w:tabs>
          <w:tab w:val="clear" w:pos="1080"/>
        </w:tabs>
        <w:spacing w:line="276" w:lineRule="auto"/>
        <w:ind w:left="709" w:hanging="357"/>
        <w:jc w:val="both"/>
        <w:rPr>
          <w:rFonts w:ascii="Arial" w:hAnsi="Arial" w:cs="Arial"/>
        </w:rPr>
      </w:pPr>
      <w:r w:rsidRPr="00684C7C">
        <w:rPr>
          <w:rFonts w:ascii="Arial" w:hAnsi="Arial" w:cs="Arial"/>
        </w:rPr>
        <w:t>Develop</w:t>
      </w:r>
      <w:r w:rsidR="00C66A5D">
        <w:rPr>
          <w:rFonts w:ascii="Arial" w:hAnsi="Arial" w:cs="Arial"/>
        </w:rPr>
        <w:t>ing and operating</w:t>
      </w:r>
      <w:r w:rsidRPr="00684C7C">
        <w:rPr>
          <w:rFonts w:ascii="Arial" w:hAnsi="Arial" w:cs="Arial"/>
        </w:rPr>
        <w:t xml:space="preserve"> affordable transport solutions for the vulnerable communities of Glasgow and East Dunbartonshire</w:t>
      </w:r>
    </w:p>
    <w:p w:rsidR="00684C7C" w:rsidRPr="00684C7C" w:rsidRDefault="00684C7C" w:rsidP="00F50434">
      <w:pPr>
        <w:spacing w:line="276" w:lineRule="auto"/>
        <w:ind w:left="709"/>
        <w:jc w:val="both"/>
        <w:rPr>
          <w:rFonts w:ascii="Arial" w:hAnsi="Arial" w:cs="Arial"/>
        </w:rPr>
      </w:pPr>
    </w:p>
    <w:p w:rsidR="0062023B" w:rsidRDefault="0062023B" w:rsidP="00F50434">
      <w:pPr>
        <w:numPr>
          <w:ilvl w:val="0"/>
          <w:numId w:val="7"/>
        </w:numPr>
        <w:tabs>
          <w:tab w:val="clear" w:pos="1080"/>
        </w:tabs>
        <w:spacing w:line="276" w:lineRule="auto"/>
        <w:ind w:left="709" w:hanging="357"/>
        <w:jc w:val="both"/>
        <w:rPr>
          <w:rFonts w:ascii="Arial" w:hAnsi="Arial" w:cs="Arial"/>
        </w:rPr>
      </w:pPr>
      <w:r w:rsidRPr="00684C7C">
        <w:rPr>
          <w:rFonts w:ascii="Arial" w:hAnsi="Arial" w:cs="Arial"/>
        </w:rPr>
        <w:t>Working in partnership to promote community transport at a local and national level</w:t>
      </w:r>
    </w:p>
    <w:p w:rsidR="00684C7C" w:rsidRDefault="00684C7C" w:rsidP="00F50434">
      <w:pPr>
        <w:pStyle w:val="ListParagraph"/>
        <w:jc w:val="both"/>
        <w:rPr>
          <w:rFonts w:ascii="Arial" w:hAnsi="Arial" w:cs="Arial"/>
        </w:rPr>
      </w:pPr>
    </w:p>
    <w:p w:rsidR="0062023B" w:rsidRPr="00684C7C" w:rsidRDefault="0062023B" w:rsidP="00F50434">
      <w:pPr>
        <w:numPr>
          <w:ilvl w:val="0"/>
          <w:numId w:val="7"/>
        </w:numPr>
        <w:tabs>
          <w:tab w:val="clear" w:pos="1080"/>
        </w:tabs>
        <w:spacing w:line="276" w:lineRule="auto"/>
        <w:ind w:left="709" w:hanging="357"/>
        <w:jc w:val="both"/>
        <w:rPr>
          <w:rFonts w:ascii="Arial" w:hAnsi="Arial" w:cs="Arial"/>
        </w:rPr>
      </w:pPr>
      <w:r w:rsidRPr="00684C7C">
        <w:rPr>
          <w:rFonts w:ascii="Arial" w:hAnsi="Arial" w:cs="Arial"/>
        </w:rPr>
        <w:t xml:space="preserve">Provide training and volunteering opportunities for the local communities we serve </w:t>
      </w:r>
    </w:p>
    <w:p w:rsidR="0062023B" w:rsidRDefault="0062023B" w:rsidP="00F50434">
      <w:pPr>
        <w:ind w:left="709"/>
        <w:jc w:val="both"/>
        <w:rPr>
          <w:rFonts w:ascii="Arial" w:hAnsi="Arial" w:cs="Arial"/>
        </w:rPr>
      </w:pPr>
    </w:p>
    <w:p w:rsidR="00684C7C" w:rsidRPr="00684C7C" w:rsidRDefault="00684C7C" w:rsidP="00F50434">
      <w:pPr>
        <w:ind w:left="709"/>
        <w:jc w:val="both"/>
        <w:rPr>
          <w:rFonts w:ascii="Arial" w:hAnsi="Arial" w:cs="Arial"/>
        </w:rPr>
      </w:pPr>
    </w:p>
    <w:p w:rsidR="00684C7C" w:rsidRPr="00684C7C" w:rsidRDefault="00684C7C" w:rsidP="00F50434">
      <w:pPr>
        <w:autoSpaceDE w:val="0"/>
        <w:autoSpaceDN w:val="0"/>
        <w:adjustRightInd w:val="0"/>
        <w:jc w:val="both"/>
        <w:rPr>
          <w:rFonts w:ascii="Arial" w:hAnsi="Arial" w:cs="Arial"/>
        </w:rPr>
      </w:pPr>
      <w:r w:rsidRPr="00684C7C">
        <w:rPr>
          <w:rFonts w:ascii="Arial" w:hAnsi="Arial" w:cs="Arial"/>
        </w:rPr>
        <w:t>From the range of transport solutions that CTG provides:</w:t>
      </w:r>
    </w:p>
    <w:p w:rsidR="00684C7C" w:rsidRPr="00684C7C" w:rsidRDefault="00684C7C" w:rsidP="00F50434">
      <w:pPr>
        <w:autoSpaceDE w:val="0"/>
        <w:autoSpaceDN w:val="0"/>
        <w:adjustRightInd w:val="0"/>
        <w:jc w:val="both"/>
        <w:rPr>
          <w:rFonts w:ascii="Arial" w:hAnsi="Arial" w:cs="Arial"/>
        </w:rPr>
      </w:pPr>
    </w:p>
    <w:p w:rsidR="00684C7C" w:rsidRPr="00684C7C" w:rsidRDefault="00684C7C" w:rsidP="00F50434">
      <w:pPr>
        <w:numPr>
          <w:ilvl w:val="0"/>
          <w:numId w:val="9"/>
        </w:numPr>
        <w:autoSpaceDE w:val="0"/>
        <w:autoSpaceDN w:val="0"/>
        <w:adjustRightInd w:val="0"/>
        <w:spacing w:after="200" w:line="276" w:lineRule="auto"/>
        <w:contextualSpacing/>
        <w:jc w:val="both"/>
        <w:rPr>
          <w:rFonts w:ascii="Arial" w:hAnsi="Arial" w:cs="Arial"/>
        </w:rPr>
      </w:pPr>
      <w:r w:rsidRPr="00684C7C">
        <w:rPr>
          <w:rFonts w:ascii="Arial" w:hAnsi="Arial" w:cs="Arial"/>
        </w:rPr>
        <w:t>78,000 passengers make use of services annually</w:t>
      </w:r>
    </w:p>
    <w:p w:rsidR="00684C7C" w:rsidRPr="00684C7C" w:rsidRDefault="00684C7C" w:rsidP="00F50434">
      <w:pPr>
        <w:numPr>
          <w:ilvl w:val="0"/>
          <w:numId w:val="9"/>
        </w:numPr>
        <w:autoSpaceDE w:val="0"/>
        <w:autoSpaceDN w:val="0"/>
        <w:adjustRightInd w:val="0"/>
        <w:spacing w:after="200" w:line="276" w:lineRule="auto"/>
        <w:contextualSpacing/>
        <w:jc w:val="both"/>
        <w:rPr>
          <w:rFonts w:ascii="Arial" w:hAnsi="Arial" w:cs="Arial"/>
        </w:rPr>
      </w:pPr>
      <w:r w:rsidRPr="00684C7C">
        <w:rPr>
          <w:rFonts w:ascii="Arial" w:hAnsi="Arial" w:cs="Arial"/>
        </w:rPr>
        <w:t>132,000 passenger journeys are carried out annually</w:t>
      </w:r>
    </w:p>
    <w:p w:rsidR="00684C7C" w:rsidRPr="00684C7C" w:rsidRDefault="00684C7C" w:rsidP="00F50434">
      <w:pPr>
        <w:numPr>
          <w:ilvl w:val="0"/>
          <w:numId w:val="9"/>
        </w:numPr>
        <w:autoSpaceDE w:val="0"/>
        <w:autoSpaceDN w:val="0"/>
        <w:adjustRightInd w:val="0"/>
        <w:spacing w:after="200" w:line="276" w:lineRule="auto"/>
        <w:contextualSpacing/>
        <w:jc w:val="both"/>
        <w:rPr>
          <w:rFonts w:ascii="Arial" w:hAnsi="Arial" w:cs="Arial"/>
        </w:rPr>
      </w:pPr>
      <w:r w:rsidRPr="00684C7C">
        <w:rPr>
          <w:rFonts w:ascii="Arial" w:hAnsi="Arial" w:cs="Arial"/>
        </w:rPr>
        <w:t>70 local voluntary and community groups are members of CTG</w:t>
      </w:r>
    </w:p>
    <w:p w:rsidR="00684C7C" w:rsidRPr="00684C7C" w:rsidRDefault="00684C7C" w:rsidP="00F50434">
      <w:pPr>
        <w:numPr>
          <w:ilvl w:val="0"/>
          <w:numId w:val="9"/>
        </w:numPr>
        <w:autoSpaceDE w:val="0"/>
        <w:autoSpaceDN w:val="0"/>
        <w:adjustRightInd w:val="0"/>
        <w:spacing w:after="200" w:line="276" w:lineRule="auto"/>
        <w:contextualSpacing/>
        <w:jc w:val="both"/>
        <w:rPr>
          <w:rFonts w:ascii="Arial" w:hAnsi="Arial" w:cs="Arial"/>
        </w:rPr>
      </w:pPr>
      <w:r w:rsidRPr="00684C7C">
        <w:rPr>
          <w:rFonts w:ascii="Arial" w:hAnsi="Arial" w:cs="Arial"/>
        </w:rPr>
        <w:t>950 local people are individual members who make use of the volunteer car scheme</w:t>
      </w:r>
    </w:p>
    <w:p w:rsidR="00684C7C" w:rsidRPr="00684C7C" w:rsidRDefault="00684C7C" w:rsidP="00F50434">
      <w:pPr>
        <w:numPr>
          <w:ilvl w:val="0"/>
          <w:numId w:val="9"/>
        </w:numPr>
        <w:autoSpaceDE w:val="0"/>
        <w:autoSpaceDN w:val="0"/>
        <w:adjustRightInd w:val="0"/>
        <w:spacing w:after="200" w:line="276" w:lineRule="auto"/>
        <w:contextualSpacing/>
        <w:jc w:val="both"/>
        <w:rPr>
          <w:rFonts w:ascii="Arial" w:hAnsi="Arial" w:cs="Arial"/>
        </w:rPr>
      </w:pPr>
      <w:r w:rsidRPr="00684C7C">
        <w:rPr>
          <w:rFonts w:ascii="Arial" w:hAnsi="Arial" w:cs="Arial"/>
        </w:rPr>
        <w:t>75% are older adults aged over 65</w:t>
      </w:r>
    </w:p>
    <w:p w:rsidR="00684C7C" w:rsidRPr="00684C7C" w:rsidRDefault="00684C7C" w:rsidP="00F50434">
      <w:pPr>
        <w:numPr>
          <w:ilvl w:val="0"/>
          <w:numId w:val="9"/>
        </w:numPr>
        <w:autoSpaceDE w:val="0"/>
        <w:autoSpaceDN w:val="0"/>
        <w:adjustRightInd w:val="0"/>
        <w:spacing w:after="200" w:line="276" w:lineRule="auto"/>
        <w:contextualSpacing/>
        <w:jc w:val="both"/>
        <w:rPr>
          <w:rFonts w:ascii="Arial" w:hAnsi="Arial" w:cs="Arial"/>
        </w:rPr>
      </w:pPr>
      <w:r w:rsidRPr="00684C7C">
        <w:rPr>
          <w:rFonts w:ascii="Arial" w:hAnsi="Arial" w:cs="Arial"/>
        </w:rPr>
        <w:t>15% are those with a mobility or disability</w:t>
      </w:r>
    </w:p>
    <w:p w:rsidR="00684C7C" w:rsidRPr="00684C7C" w:rsidRDefault="00684C7C" w:rsidP="00F50434">
      <w:pPr>
        <w:numPr>
          <w:ilvl w:val="0"/>
          <w:numId w:val="9"/>
        </w:numPr>
        <w:autoSpaceDE w:val="0"/>
        <w:autoSpaceDN w:val="0"/>
        <w:adjustRightInd w:val="0"/>
        <w:spacing w:after="200" w:line="276" w:lineRule="auto"/>
        <w:contextualSpacing/>
        <w:jc w:val="both"/>
        <w:rPr>
          <w:rFonts w:ascii="Arial" w:hAnsi="Arial" w:cs="Arial"/>
        </w:rPr>
      </w:pPr>
      <w:r w:rsidRPr="00684C7C">
        <w:rPr>
          <w:rFonts w:ascii="Arial" w:hAnsi="Arial" w:cs="Arial"/>
        </w:rPr>
        <w:t>10% are young people</w:t>
      </w:r>
    </w:p>
    <w:p w:rsidR="00684C7C" w:rsidRDefault="00684C7C" w:rsidP="00F50434">
      <w:pPr>
        <w:jc w:val="both"/>
        <w:rPr>
          <w:rFonts w:ascii="Arial" w:hAnsi="Arial" w:cs="Arial"/>
          <w:color w:val="000000"/>
        </w:rPr>
      </w:pPr>
    </w:p>
    <w:p w:rsidR="000A2E2A" w:rsidRDefault="000A2E2A" w:rsidP="00F50434">
      <w:pPr>
        <w:jc w:val="both"/>
        <w:rPr>
          <w:rFonts w:ascii="Arial" w:hAnsi="Arial" w:cs="Arial"/>
          <w:color w:val="000000"/>
        </w:rPr>
      </w:pPr>
    </w:p>
    <w:p w:rsidR="00684C7C" w:rsidRDefault="00684C7C" w:rsidP="00F50434">
      <w:pPr>
        <w:jc w:val="both"/>
        <w:rPr>
          <w:rFonts w:ascii="Arial" w:hAnsi="Arial" w:cs="Arial"/>
          <w:color w:val="000000"/>
        </w:rPr>
      </w:pPr>
    </w:p>
    <w:p w:rsidR="00684C7C" w:rsidRDefault="00684C7C" w:rsidP="000A2E2A">
      <w:pPr>
        <w:jc w:val="both"/>
        <w:rPr>
          <w:rFonts w:ascii="Arial" w:hAnsi="Arial" w:cs="Arial"/>
          <w:color w:val="000000"/>
        </w:rPr>
      </w:pPr>
    </w:p>
    <w:p w:rsidR="00684C7C" w:rsidRDefault="00684C7C" w:rsidP="000A2E2A">
      <w:pPr>
        <w:jc w:val="both"/>
        <w:rPr>
          <w:rFonts w:ascii="Arial" w:hAnsi="Arial" w:cs="Arial"/>
          <w:color w:val="000000"/>
        </w:rPr>
      </w:pPr>
    </w:p>
    <w:p w:rsidR="00684C7C" w:rsidRDefault="00684C7C" w:rsidP="000A2E2A">
      <w:pPr>
        <w:jc w:val="both"/>
        <w:rPr>
          <w:rFonts w:ascii="Arial" w:hAnsi="Arial" w:cs="Arial"/>
          <w:color w:val="000000"/>
        </w:rPr>
      </w:pPr>
    </w:p>
    <w:p w:rsidR="00684C7C" w:rsidRDefault="00684C7C" w:rsidP="000A2E2A">
      <w:pPr>
        <w:jc w:val="both"/>
        <w:rPr>
          <w:rFonts w:ascii="Arial" w:hAnsi="Arial" w:cs="Arial"/>
          <w:color w:val="000000"/>
        </w:rPr>
      </w:pPr>
    </w:p>
    <w:p w:rsidR="00684C7C" w:rsidRDefault="00684C7C" w:rsidP="000A2E2A">
      <w:pPr>
        <w:jc w:val="both"/>
        <w:rPr>
          <w:rFonts w:ascii="Arial" w:hAnsi="Arial" w:cs="Arial"/>
          <w:color w:val="000000"/>
        </w:rPr>
      </w:pPr>
    </w:p>
    <w:p w:rsidR="00684C7C" w:rsidRDefault="00684C7C" w:rsidP="000A2E2A">
      <w:pPr>
        <w:jc w:val="both"/>
        <w:rPr>
          <w:rFonts w:ascii="Arial" w:hAnsi="Arial" w:cs="Arial"/>
          <w:color w:val="000000"/>
        </w:rPr>
      </w:pPr>
    </w:p>
    <w:p w:rsidR="00684C7C" w:rsidRDefault="00684C7C" w:rsidP="000A2E2A">
      <w:pPr>
        <w:jc w:val="both"/>
        <w:rPr>
          <w:rFonts w:ascii="Arial" w:hAnsi="Arial" w:cs="Arial"/>
          <w:color w:val="000000"/>
        </w:rPr>
      </w:pPr>
    </w:p>
    <w:p w:rsidR="00684C7C" w:rsidRDefault="00684C7C" w:rsidP="000A2E2A">
      <w:pPr>
        <w:jc w:val="both"/>
        <w:rPr>
          <w:rFonts w:ascii="Arial" w:hAnsi="Arial" w:cs="Arial"/>
          <w:color w:val="000000"/>
        </w:rPr>
      </w:pPr>
    </w:p>
    <w:p w:rsidR="00684C7C" w:rsidRDefault="00684C7C" w:rsidP="000A2E2A">
      <w:pPr>
        <w:jc w:val="both"/>
        <w:rPr>
          <w:rFonts w:ascii="Arial" w:hAnsi="Arial" w:cs="Arial"/>
          <w:color w:val="000000"/>
        </w:rPr>
      </w:pPr>
    </w:p>
    <w:p w:rsidR="00684C7C" w:rsidRDefault="00684C7C" w:rsidP="000A2E2A">
      <w:pPr>
        <w:jc w:val="both"/>
        <w:rPr>
          <w:rFonts w:ascii="Arial" w:hAnsi="Arial" w:cs="Arial"/>
          <w:color w:val="000000"/>
        </w:rPr>
      </w:pPr>
    </w:p>
    <w:p w:rsidR="00684C7C" w:rsidRDefault="00684C7C" w:rsidP="000A2E2A">
      <w:pPr>
        <w:jc w:val="both"/>
        <w:rPr>
          <w:rFonts w:ascii="Arial" w:hAnsi="Arial" w:cs="Arial"/>
          <w:color w:val="000000"/>
        </w:rPr>
      </w:pPr>
    </w:p>
    <w:p w:rsidR="00684C7C" w:rsidRDefault="00684C7C" w:rsidP="000A2E2A">
      <w:pPr>
        <w:jc w:val="both"/>
        <w:rPr>
          <w:rFonts w:ascii="Arial" w:hAnsi="Arial" w:cs="Arial"/>
          <w:color w:val="000000"/>
        </w:rPr>
      </w:pPr>
    </w:p>
    <w:p w:rsidR="00684C7C" w:rsidRDefault="00684C7C" w:rsidP="000A2E2A">
      <w:pPr>
        <w:jc w:val="both"/>
        <w:rPr>
          <w:rFonts w:ascii="Arial" w:hAnsi="Arial" w:cs="Arial"/>
          <w:color w:val="000000"/>
        </w:rPr>
      </w:pPr>
    </w:p>
    <w:p w:rsidR="00684C7C" w:rsidRDefault="00684C7C" w:rsidP="000A2E2A">
      <w:pPr>
        <w:jc w:val="both"/>
        <w:rPr>
          <w:rFonts w:ascii="Arial" w:hAnsi="Arial" w:cs="Arial"/>
          <w:color w:val="000000"/>
        </w:rPr>
      </w:pPr>
    </w:p>
    <w:p w:rsidR="00684C7C" w:rsidRDefault="00684C7C" w:rsidP="000A2E2A">
      <w:pPr>
        <w:jc w:val="both"/>
        <w:rPr>
          <w:rFonts w:ascii="Arial" w:hAnsi="Arial" w:cs="Arial"/>
          <w:color w:val="000000"/>
        </w:rPr>
      </w:pPr>
    </w:p>
    <w:p w:rsidR="00684C7C" w:rsidRDefault="00684C7C" w:rsidP="000A2E2A">
      <w:pPr>
        <w:jc w:val="both"/>
        <w:rPr>
          <w:rFonts w:ascii="Arial" w:hAnsi="Arial" w:cs="Arial"/>
          <w:color w:val="000000"/>
        </w:rPr>
      </w:pPr>
    </w:p>
    <w:p w:rsidR="00684C7C" w:rsidRDefault="00684C7C" w:rsidP="000A2E2A">
      <w:pPr>
        <w:jc w:val="both"/>
        <w:rPr>
          <w:rFonts w:ascii="Arial" w:hAnsi="Arial" w:cs="Arial"/>
          <w:color w:val="000000"/>
        </w:rPr>
      </w:pPr>
    </w:p>
    <w:p w:rsidR="00684C7C" w:rsidRDefault="00684C7C" w:rsidP="000A2E2A">
      <w:pPr>
        <w:jc w:val="both"/>
        <w:rPr>
          <w:rFonts w:ascii="Arial" w:hAnsi="Arial" w:cs="Arial"/>
          <w:color w:val="000000"/>
        </w:rPr>
      </w:pPr>
    </w:p>
    <w:p w:rsidR="00684C7C" w:rsidRDefault="00684C7C" w:rsidP="000A2E2A">
      <w:pPr>
        <w:jc w:val="both"/>
        <w:rPr>
          <w:rFonts w:ascii="Arial" w:hAnsi="Arial" w:cs="Arial"/>
          <w:color w:val="000000"/>
        </w:rPr>
      </w:pPr>
    </w:p>
    <w:p w:rsidR="00684C7C" w:rsidRDefault="00684C7C" w:rsidP="000A2E2A">
      <w:pPr>
        <w:jc w:val="both"/>
        <w:rPr>
          <w:rFonts w:ascii="Arial" w:hAnsi="Arial" w:cs="Arial"/>
          <w:color w:val="000000"/>
        </w:rPr>
      </w:pPr>
    </w:p>
    <w:p w:rsidR="00684C7C" w:rsidRDefault="00684C7C" w:rsidP="000A2E2A">
      <w:pPr>
        <w:jc w:val="both"/>
        <w:rPr>
          <w:rFonts w:ascii="Arial" w:hAnsi="Arial" w:cs="Arial"/>
          <w:color w:val="000000"/>
        </w:rPr>
      </w:pPr>
    </w:p>
    <w:p w:rsidR="00684C7C" w:rsidRDefault="00684C7C" w:rsidP="000A2E2A">
      <w:pPr>
        <w:jc w:val="both"/>
        <w:rPr>
          <w:rFonts w:ascii="Arial" w:hAnsi="Arial" w:cs="Arial"/>
          <w:color w:val="000000"/>
        </w:rPr>
      </w:pPr>
    </w:p>
    <w:p w:rsidR="00684C7C" w:rsidRDefault="00684C7C" w:rsidP="000A2E2A">
      <w:pPr>
        <w:jc w:val="both"/>
        <w:rPr>
          <w:rFonts w:ascii="Arial" w:hAnsi="Arial" w:cs="Arial"/>
          <w:color w:val="000000"/>
        </w:rPr>
      </w:pPr>
    </w:p>
    <w:p w:rsidR="00C66A5D" w:rsidRDefault="00C66A5D" w:rsidP="000A2E2A">
      <w:pPr>
        <w:jc w:val="both"/>
        <w:rPr>
          <w:rFonts w:ascii="Arial" w:hAnsi="Arial" w:cs="Arial"/>
          <w:color w:val="000000"/>
        </w:rPr>
      </w:pPr>
    </w:p>
    <w:p w:rsidR="00684C7C" w:rsidRDefault="00684C7C" w:rsidP="000A2E2A">
      <w:pPr>
        <w:jc w:val="both"/>
        <w:rPr>
          <w:rFonts w:ascii="Arial" w:hAnsi="Arial" w:cs="Arial"/>
          <w:color w:val="000000"/>
        </w:rPr>
      </w:pPr>
    </w:p>
    <w:p w:rsidR="00684C7C" w:rsidRDefault="00684C7C" w:rsidP="000A2E2A">
      <w:pPr>
        <w:jc w:val="both"/>
        <w:rPr>
          <w:rFonts w:ascii="Arial" w:hAnsi="Arial" w:cs="Arial"/>
          <w:color w:val="000000"/>
        </w:rPr>
      </w:pPr>
    </w:p>
    <w:p w:rsidR="00684C7C" w:rsidRDefault="00684C7C" w:rsidP="000A2E2A">
      <w:pPr>
        <w:jc w:val="both"/>
        <w:rPr>
          <w:rFonts w:ascii="Arial" w:hAnsi="Arial" w:cs="Arial"/>
          <w:color w:val="000000"/>
        </w:rPr>
      </w:pPr>
    </w:p>
    <w:p w:rsidR="00684C7C" w:rsidRPr="00684C7C" w:rsidRDefault="00684C7C" w:rsidP="000A2E2A">
      <w:pPr>
        <w:jc w:val="both"/>
        <w:rPr>
          <w:rFonts w:ascii="Arial" w:hAnsi="Arial" w:cs="Arial"/>
          <w:b/>
          <w:color w:val="000000"/>
        </w:rPr>
      </w:pPr>
      <w:r w:rsidRPr="00684C7C">
        <w:rPr>
          <w:rFonts w:ascii="Arial" w:hAnsi="Arial" w:cs="Arial"/>
          <w:b/>
          <w:color w:val="000000"/>
        </w:rPr>
        <w:t>Job Description</w:t>
      </w:r>
    </w:p>
    <w:p w:rsidR="00684C7C" w:rsidRDefault="00684C7C" w:rsidP="000A2E2A">
      <w:pPr>
        <w:jc w:val="both"/>
        <w:rPr>
          <w:rFonts w:ascii="Arial" w:hAnsi="Arial" w:cs="Arial"/>
          <w:color w:val="00000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712"/>
        <w:gridCol w:w="6530"/>
      </w:tblGrid>
      <w:tr w:rsidR="00684C7C" w:rsidRPr="00684C7C" w:rsidTr="00684C7C">
        <w:tc>
          <w:tcPr>
            <w:tcW w:w="2712" w:type="dxa"/>
          </w:tcPr>
          <w:p w:rsidR="00684C7C" w:rsidRPr="00684C7C" w:rsidRDefault="00684C7C" w:rsidP="00684C7C">
            <w:pPr>
              <w:spacing w:after="200" w:line="276" w:lineRule="auto"/>
              <w:rPr>
                <w:rFonts w:ascii="Arial" w:hAnsi="Arial" w:cs="Arial"/>
                <w:b/>
                <w:sz w:val="22"/>
                <w:szCs w:val="22"/>
              </w:rPr>
            </w:pPr>
          </w:p>
        </w:tc>
        <w:tc>
          <w:tcPr>
            <w:tcW w:w="6530" w:type="dxa"/>
          </w:tcPr>
          <w:p w:rsidR="00684C7C" w:rsidRPr="00684C7C" w:rsidRDefault="00684C7C" w:rsidP="00684C7C">
            <w:pPr>
              <w:spacing w:after="200" w:line="276" w:lineRule="auto"/>
              <w:rPr>
                <w:rFonts w:ascii="Arial" w:hAnsi="Arial" w:cs="Arial"/>
                <w:sz w:val="22"/>
                <w:szCs w:val="22"/>
              </w:rPr>
            </w:pPr>
          </w:p>
        </w:tc>
      </w:tr>
      <w:tr w:rsidR="00684C7C" w:rsidRPr="00684C7C" w:rsidTr="00684C7C">
        <w:tc>
          <w:tcPr>
            <w:tcW w:w="2712" w:type="dxa"/>
          </w:tcPr>
          <w:p w:rsidR="00684C7C" w:rsidRPr="00684C7C" w:rsidRDefault="00684C7C" w:rsidP="00684C7C">
            <w:pPr>
              <w:spacing w:after="200" w:line="276" w:lineRule="auto"/>
              <w:rPr>
                <w:rFonts w:ascii="Arial" w:hAnsi="Arial" w:cs="Arial"/>
                <w:b/>
                <w:sz w:val="22"/>
                <w:szCs w:val="22"/>
              </w:rPr>
            </w:pPr>
            <w:r w:rsidRPr="00684C7C">
              <w:rPr>
                <w:rFonts w:ascii="Arial" w:hAnsi="Arial" w:cs="Arial"/>
                <w:b/>
                <w:sz w:val="22"/>
                <w:szCs w:val="22"/>
              </w:rPr>
              <w:t>Job Title:</w:t>
            </w:r>
          </w:p>
        </w:tc>
        <w:tc>
          <w:tcPr>
            <w:tcW w:w="6530" w:type="dxa"/>
          </w:tcPr>
          <w:p w:rsidR="00684C7C" w:rsidRPr="00684C7C" w:rsidRDefault="00684C7C" w:rsidP="00684C7C">
            <w:pPr>
              <w:spacing w:after="200" w:line="276" w:lineRule="auto"/>
              <w:rPr>
                <w:rFonts w:ascii="Arial" w:hAnsi="Arial" w:cs="Arial"/>
                <w:sz w:val="22"/>
                <w:szCs w:val="22"/>
              </w:rPr>
            </w:pPr>
            <w:r w:rsidRPr="00684C7C">
              <w:rPr>
                <w:rFonts w:ascii="Arial" w:hAnsi="Arial" w:cs="Arial"/>
                <w:sz w:val="22"/>
                <w:szCs w:val="22"/>
              </w:rPr>
              <w:t>Dispatch Operator</w:t>
            </w:r>
          </w:p>
        </w:tc>
      </w:tr>
      <w:tr w:rsidR="00684C7C" w:rsidRPr="00684C7C" w:rsidTr="00684C7C">
        <w:tc>
          <w:tcPr>
            <w:tcW w:w="2712" w:type="dxa"/>
          </w:tcPr>
          <w:p w:rsidR="00684C7C" w:rsidRPr="00684C7C" w:rsidRDefault="00684C7C" w:rsidP="00684C7C">
            <w:pPr>
              <w:spacing w:after="200" w:line="276" w:lineRule="auto"/>
              <w:rPr>
                <w:rFonts w:ascii="Arial" w:hAnsi="Arial" w:cs="Arial"/>
                <w:b/>
                <w:sz w:val="22"/>
                <w:szCs w:val="22"/>
              </w:rPr>
            </w:pPr>
            <w:r w:rsidRPr="00684C7C">
              <w:rPr>
                <w:rFonts w:ascii="Arial" w:hAnsi="Arial" w:cs="Arial"/>
                <w:b/>
                <w:sz w:val="22"/>
                <w:szCs w:val="22"/>
              </w:rPr>
              <w:t>Reports To:</w:t>
            </w:r>
          </w:p>
        </w:tc>
        <w:tc>
          <w:tcPr>
            <w:tcW w:w="6530" w:type="dxa"/>
          </w:tcPr>
          <w:p w:rsidR="00684C7C" w:rsidRPr="00684C7C" w:rsidRDefault="00684C7C" w:rsidP="00684C7C">
            <w:pPr>
              <w:spacing w:after="200" w:line="276" w:lineRule="auto"/>
              <w:rPr>
                <w:rFonts w:ascii="Arial" w:hAnsi="Arial" w:cs="Arial"/>
                <w:sz w:val="22"/>
                <w:szCs w:val="22"/>
              </w:rPr>
            </w:pPr>
            <w:r w:rsidRPr="00684C7C">
              <w:rPr>
                <w:rFonts w:ascii="Arial" w:hAnsi="Arial" w:cs="Arial"/>
                <w:sz w:val="22"/>
                <w:szCs w:val="22"/>
              </w:rPr>
              <w:t>Booking and Scheduling Co-ordinator</w:t>
            </w:r>
          </w:p>
        </w:tc>
      </w:tr>
      <w:tr w:rsidR="00684C7C" w:rsidRPr="00684C7C" w:rsidTr="00684C7C">
        <w:tc>
          <w:tcPr>
            <w:tcW w:w="2712" w:type="dxa"/>
          </w:tcPr>
          <w:p w:rsidR="00684C7C" w:rsidRPr="00684C7C" w:rsidRDefault="00684C7C" w:rsidP="00684C7C">
            <w:pPr>
              <w:spacing w:after="200" w:line="276" w:lineRule="auto"/>
              <w:rPr>
                <w:rFonts w:ascii="Arial" w:hAnsi="Arial" w:cs="Arial"/>
                <w:b/>
                <w:sz w:val="22"/>
                <w:szCs w:val="22"/>
              </w:rPr>
            </w:pPr>
            <w:r w:rsidRPr="00684C7C">
              <w:rPr>
                <w:rFonts w:ascii="Arial" w:hAnsi="Arial" w:cs="Arial"/>
                <w:b/>
                <w:sz w:val="22"/>
                <w:szCs w:val="22"/>
              </w:rPr>
              <w:t>Salary:</w:t>
            </w:r>
          </w:p>
        </w:tc>
        <w:tc>
          <w:tcPr>
            <w:tcW w:w="6530" w:type="dxa"/>
          </w:tcPr>
          <w:p w:rsidR="00684C7C" w:rsidRPr="00684C7C" w:rsidRDefault="00684C7C" w:rsidP="00684C7C">
            <w:pPr>
              <w:spacing w:after="200" w:line="276" w:lineRule="auto"/>
              <w:rPr>
                <w:rFonts w:ascii="Arial" w:hAnsi="Arial" w:cs="Arial"/>
                <w:sz w:val="22"/>
                <w:szCs w:val="22"/>
              </w:rPr>
            </w:pPr>
            <w:r>
              <w:rPr>
                <w:rFonts w:ascii="Arial" w:hAnsi="Arial" w:cs="Arial"/>
                <w:sz w:val="22"/>
                <w:szCs w:val="22"/>
              </w:rPr>
              <w:t>£</w:t>
            </w:r>
            <w:r w:rsidR="00B22892">
              <w:rPr>
                <w:rFonts w:ascii="Arial" w:hAnsi="Arial" w:cs="Arial"/>
                <w:sz w:val="22"/>
                <w:szCs w:val="22"/>
              </w:rPr>
              <w:t>15,500 per annum</w:t>
            </w:r>
          </w:p>
        </w:tc>
      </w:tr>
      <w:tr w:rsidR="00684C7C" w:rsidRPr="00684C7C" w:rsidTr="00684C7C">
        <w:tc>
          <w:tcPr>
            <w:tcW w:w="2712" w:type="dxa"/>
          </w:tcPr>
          <w:p w:rsidR="00684C7C" w:rsidRPr="00684C7C" w:rsidRDefault="00B22892" w:rsidP="00684C7C">
            <w:pPr>
              <w:spacing w:after="200" w:line="276" w:lineRule="auto"/>
              <w:rPr>
                <w:rFonts w:ascii="Arial" w:hAnsi="Arial" w:cs="Arial"/>
                <w:b/>
                <w:sz w:val="22"/>
                <w:szCs w:val="22"/>
              </w:rPr>
            </w:pPr>
            <w:r>
              <w:rPr>
                <w:rFonts w:ascii="Arial" w:hAnsi="Arial" w:cs="Arial"/>
                <w:b/>
                <w:sz w:val="22"/>
                <w:szCs w:val="22"/>
              </w:rPr>
              <w:t>Hours</w:t>
            </w:r>
            <w:r w:rsidR="00684C7C" w:rsidRPr="00684C7C">
              <w:rPr>
                <w:rFonts w:ascii="Arial" w:hAnsi="Arial" w:cs="Arial"/>
                <w:b/>
                <w:sz w:val="22"/>
                <w:szCs w:val="22"/>
              </w:rPr>
              <w:t>:</w:t>
            </w:r>
          </w:p>
        </w:tc>
        <w:tc>
          <w:tcPr>
            <w:tcW w:w="6530" w:type="dxa"/>
          </w:tcPr>
          <w:p w:rsidR="00B22892" w:rsidRPr="00684C7C" w:rsidRDefault="00B22892" w:rsidP="00B22892">
            <w:pPr>
              <w:spacing w:after="200" w:line="276" w:lineRule="auto"/>
              <w:rPr>
                <w:rFonts w:ascii="Arial" w:hAnsi="Arial" w:cs="Arial"/>
                <w:sz w:val="22"/>
                <w:szCs w:val="22"/>
              </w:rPr>
            </w:pPr>
            <w:r>
              <w:rPr>
                <w:rFonts w:ascii="Arial" w:hAnsi="Arial" w:cs="Arial"/>
                <w:sz w:val="22"/>
                <w:szCs w:val="22"/>
              </w:rPr>
              <w:t>36 hours per week, flexible working based on 7am to 7pm, Monday to Friday</w:t>
            </w:r>
          </w:p>
        </w:tc>
      </w:tr>
      <w:tr w:rsidR="00B22892" w:rsidRPr="00684C7C" w:rsidTr="00684C7C">
        <w:tc>
          <w:tcPr>
            <w:tcW w:w="2712" w:type="dxa"/>
          </w:tcPr>
          <w:p w:rsidR="00B22892" w:rsidRPr="00B22892" w:rsidRDefault="00B22892" w:rsidP="00684C7C">
            <w:pPr>
              <w:spacing w:after="200" w:line="276" w:lineRule="auto"/>
              <w:rPr>
                <w:rFonts w:ascii="Arial" w:hAnsi="Arial" w:cs="Arial"/>
                <w:b/>
                <w:sz w:val="22"/>
                <w:szCs w:val="22"/>
              </w:rPr>
            </w:pPr>
            <w:r w:rsidRPr="00B22892">
              <w:rPr>
                <w:rFonts w:ascii="Arial" w:hAnsi="Arial" w:cs="Arial"/>
                <w:b/>
                <w:sz w:val="22"/>
                <w:szCs w:val="22"/>
              </w:rPr>
              <w:t>Contract Period:</w:t>
            </w:r>
          </w:p>
        </w:tc>
        <w:tc>
          <w:tcPr>
            <w:tcW w:w="6530" w:type="dxa"/>
          </w:tcPr>
          <w:p w:rsidR="00B22892" w:rsidRPr="00B22892" w:rsidRDefault="00B22892" w:rsidP="00B22892">
            <w:pPr>
              <w:spacing w:after="200" w:line="276" w:lineRule="auto"/>
              <w:rPr>
                <w:rFonts w:ascii="Arial" w:hAnsi="Arial" w:cs="Arial"/>
                <w:sz w:val="22"/>
                <w:szCs w:val="22"/>
              </w:rPr>
            </w:pPr>
            <w:r w:rsidRPr="00B22892">
              <w:rPr>
                <w:rFonts w:ascii="Arial" w:hAnsi="Arial" w:cs="Arial"/>
                <w:sz w:val="22"/>
                <w:szCs w:val="22"/>
              </w:rPr>
              <w:t>Initially until March 2020, extension will depend on funding</w:t>
            </w:r>
          </w:p>
        </w:tc>
      </w:tr>
      <w:tr w:rsidR="00684C7C" w:rsidRPr="00684C7C" w:rsidTr="00684C7C">
        <w:tc>
          <w:tcPr>
            <w:tcW w:w="9242" w:type="dxa"/>
            <w:gridSpan w:val="2"/>
          </w:tcPr>
          <w:p w:rsidR="00684C7C" w:rsidRPr="00684C7C" w:rsidRDefault="00684C7C" w:rsidP="00684C7C">
            <w:pPr>
              <w:spacing w:after="200" w:line="276" w:lineRule="auto"/>
              <w:rPr>
                <w:rFonts w:ascii="Arial" w:hAnsi="Arial" w:cs="Arial"/>
                <w:b/>
                <w:sz w:val="22"/>
                <w:szCs w:val="22"/>
              </w:rPr>
            </w:pPr>
            <w:r w:rsidRPr="00684C7C">
              <w:rPr>
                <w:rFonts w:ascii="Arial" w:hAnsi="Arial" w:cs="Arial"/>
                <w:b/>
                <w:sz w:val="22"/>
                <w:szCs w:val="22"/>
              </w:rPr>
              <w:t>Job Purpose:</w:t>
            </w:r>
          </w:p>
          <w:p w:rsidR="00684C7C" w:rsidRPr="00684C7C" w:rsidRDefault="00684C7C" w:rsidP="00121E29">
            <w:pPr>
              <w:spacing w:after="200" w:line="276" w:lineRule="auto"/>
              <w:rPr>
                <w:rFonts w:ascii="Arial" w:hAnsi="Arial" w:cs="Arial"/>
                <w:sz w:val="22"/>
                <w:szCs w:val="22"/>
              </w:rPr>
            </w:pPr>
            <w:r w:rsidRPr="00684C7C">
              <w:rPr>
                <w:rFonts w:ascii="Arial" w:hAnsi="Arial" w:cs="Arial"/>
                <w:sz w:val="22"/>
                <w:szCs w:val="22"/>
              </w:rPr>
              <w:t>The Dispatch</w:t>
            </w:r>
            <w:r>
              <w:rPr>
                <w:rFonts w:ascii="Arial" w:hAnsi="Arial" w:cs="Arial"/>
                <w:sz w:val="22"/>
                <w:szCs w:val="22"/>
              </w:rPr>
              <w:t xml:space="preserve"> Operator will be part of a new innovative Transport Co-ordination Centre and will be responsible for taking calls and scheduling transport for passengers</w:t>
            </w:r>
            <w:r w:rsidR="00576BB4">
              <w:rPr>
                <w:rFonts w:ascii="Arial" w:hAnsi="Arial" w:cs="Arial"/>
                <w:sz w:val="22"/>
                <w:szCs w:val="22"/>
              </w:rPr>
              <w:t xml:space="preserve">.  They will be a </w:t>
            </w:r>
            <w:r w:rsidRPr="00684C7C">
              <w:rPr>
                <w:rFonts w:ascii="Arial" w:hAnsi="Arial" w:cs="Arial"/>
                <w:sz w:val="22"/>
                <w:szCs w:val="22"/>
              </w:rPr>
              <w:t>key link between the passenger and service delive</w:t>
            </w:r>
            <w:r w:rsidR="00121E29">
              <w:rPr>
                <w:rFonts w:ascii="Arial" w:hAnsi="Arial" w:cs="Arial"/>
                <w:sz w:val="22"/>
                <w:szCs w:val="22"/>
              </w:rPr>
              <w:t>ry.  S</w:t>
            </w:r>
            <w:r w:rsidRPr="00684C7C">
              <w:rPr>
                <w:rFonts w:ascii="Arial" w:hAnsi="Arial" w:cs="Arial"/>
                <w:sz w:val="22"/>
                <w:szCs w:val="22"/>
              </w:rPr>
              <w:t xml:space="preserve">cheduling journeys using a map based computerised booking system, recording registration details, handling enquiries of an individual or general nature, conveying information to the public and to </w:t>
            </w:r>
            <w:r w:rsidR="00576BB4">
              <w:rPr>
                <w:rFonts w:ascii="Arial" w:hAnsi="Arial" w:cs="Arial"/>
                <w:sz w:val="22"/>
                <w:szCs w:val="22"/>
              </w:rPr>
              <w:t>transport operators</w:t>
            </w:r>
            <w:r w:rsidRPr="00684C7C">
              <w:rPr>
                <w:rFonts w:ascii="Arial" w:hAnsi="Arial" w:cs="Arial"/>
                <w:sz w:val="22"/>
                <w:szCs w:val="22"/>
              </w:rPr>
              <w:t xml:space="preserve"> providing </w:t>
            </w:r>
            <w:r w:rsidR="00576BB4">
              <w:rPr>
                <w:rFonts w:ascii="Arial" w:hAnsi="Arial" w:cs="Arial"/>
                <w:sz w:val="22"/>
                <w:szCs w:val="22"/>
              </w:rPr>
              <w:t>transport solutions</w:t>
            </w:r>
            <w:r w:rsidRPr="00684C7C">
              <w:rPr>
                <w:rFonts w:ascii="Arial" w:hAnsi="Arial" w:cs="Arial"/>
                <w:sz w:val="22"/>
                <w:szCs w:val="22"/>
              </w:rPr>
              <w:t xml:space="preserve"> and clerical duties within the </w:t>
            </w:r>
            <w:r w:rsidR="00576BB4">
              <w:rPr>
                <w:rFonts w:ascii="Arial" w:hAnsi="Arial" w:cs="Arial"/>
                <w:sz w:val="22"/>
                <w:szCs w:val="22"/>
              </w:rPr>
              <w:t>Co-ordination Centre</w:t>
            </w:r>
            <w:r w:rsidRPr="00684C7C">
              <w:rPr>
                <w:rFonts w:ascii="Arial" w:hAnsi="Arial" w:cs="Arial"/>
                <w:b/>
                <w:sz w:val="22"/>
                <w:szCs w:val="22"/>
              </w:rPr>
              <w:t xml:space="preserve"> </w:t>
            </w:r>
          </w:p>
        </w:tc>
      </w:tr>
    </w:tbl>
    <w:p w:rsidR="00684C7C" w:rsidRPr="00684C7C" w:rsidRDefault="00684C7C" w:rsidP="00684C7C">
      <w:pPr>
        <w:spacing w:after="200" w:line="276" w:lineRule="auto"/>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746"/>
        <w:gridCol w:w="6496"/>
      </w:tblGrid>
      <w:tr w:rsidR="00684C7C" w:rsidRPr="00684C7C" w:rsidTr="00876FDD">
        <w:tc>
          <w:tcPr>
            <w:tcW w:w="2802" w:type="dxa"/>
          </w:tcPr>
          <w:p w:rsidR="00684C7C" w:rsidRPr="00684C7C" w:rsidRDefault="00684C7C" w:rsidP="00684C7C">
            <w:pPr>
              <w:spacing w:after="200" w:line="276" w:lineRule="auto"/>
              <w:rPr>
                <w:rFonts w:ascii="Arial" w:hAnsi="Arial" w:cs="Arial"/>
                <w:b/>
                <w:sz w:val="22"/>
                <w:szCs w:val="22"/>
              </w:rPr>
            </w:pPr>
            <w:r w:rsidRPr="00684C7C">
              <w:rPr>
                <w:rFonts w:ascii="Arial" w:hAnsi="Arial" w:cs="Arial"/>
                <w:b/>
                <w:sz w:val="22"/>
                <w:szCs w:val="22"/>
              </w:rPr>
              <w:t>Key Responsibilities:</w:t>
            </w:r>
          </w:p>
        </w:tc>
        <w:tc>
          <w:tcPr>
            <w:tcW w:w="6800" w:type="dxa"/>
          </w:tcPr>
          <w:p w:rsidR="00684C7C" w:rsidRPr="00684C7C" w:rsidRDefault="00C66A5D" w:rsidP="00C66A5D">
            <w:pPr>
              <w:numPr>
                <w:ilvl w:val="0"/>
                <w:numId w:val="10"/>
              </w:numPr>
              <w:spacing w:after="200" w:line="276" w:lineRule="auto"/>
              <w:jc w:val="both"/>
              <w:rPr>
                <w:rFonts w:ascii="Arial" w:hAnsi="Arial" w:cs="Arial"/>
                <w:sz w:val="22"/>
                <w:szCs w:val="22"/>
              </w:rPr>
            </w:pPr>
            <w:r>
              <w:rPr>
                <w:rFonts w:ascii="Arial" w:hAnsi="Arial" w:cs="Arial"/>
                <w:sz w:val="22"/>
                <w:szCs w:val="22"/>
              </w:rPr>
              <w:t>Dispatch Operator</w:t>
            </w:r>
            <w:r w:rsidR="00684C7C" w:rsidRPr="00684C7C">
              <w:rPr>
                <w:rFonts w:ascii="Arial" w:hAnsi="Arial" w:cs="Arial"/>
                <w:sz w:val="22"/>
                <w:szCs w:val="22"/>
              </w:rPr>
              <w:t xml:space="preserve"> will be responsible for receiving calls from passengers, scheduling bookings on </w:t>
            </w:r>
            <w:r w:rsidR="00B22892" w:rsidRPr="00B22892">
              <w:rPr>
                <w:rFonts w:ascii="Arial" w:hAnsi="Arial" w:cs="Arial"/>
                <w:sz w:val="22"/>
                <w:szCs w:val="22"/>
              </w:rPr>
              <w:t xml:space="preserve">transport </w:t>
            </w:r>
            <w:r w:rsidR="00684C7C" w:rsidRPr="00684C7C">
              <w:rPr>
                <w:rFonts w:ascii="Arial" w:hAnsi="Arial" w:cs="Arial"/>
                <w:sz w:val="22"/>
                <w:szCs w:val="22"/>
              </w:rPr>
              <w:t xml:space="preserve">services, preparing vehicle schedules and journey details and the transmission of data to </w:t>
            </w:r>
            <w:r w:rsidR="00B22892" w:rsidRPr="00B22892">
              <w:rPr>
                <w:rFonts w:ascii="Arial" w:hAnsi="Arial" w:cs="Arial"/>
                <w:sz w:val="22"/>
                <w:szCs w:val="22"/>
              </w:rPr>
              <w:t>transport o</w:t>
            </w:r>
            <w:r w:rsidR="00684C7C" w:rsidRPr="00684C7C">
              <w:rPr>
                <w:rFonts w:ascii="Arial" w:hAnsi="Arial" w:cs="Arial"/>
                <w:sz w:val="22"/>
                <w:szCs w:val="22"/>
              </w:rPr>
              <w:t>perator(s) as required.</w:t>
            </w:r>
          </w:p>
          <w:p w:rsidR="00684C7C" w:rsidRPr="00684C7C" w:rsidRDefault="00684C7C" w:rsidP="00C66A5D">
            <w:pPr>
              <w:numPr>
                <w:ilvl w:val="0"/>
                <w:numId w:val="10"/>
              </w:numPr>
              <w:spacing w:after="200" w:line="276" w:lineRule="auto"/>
              <w:jc w:val="both"/>
              <w:rPr>
                <w:rFonts w:ascii="Arial" w:hAnsi="Arial" w:cs="Arial"/>
                <w:sz w:val="22"/>
                <w:szCs w:val="22"/>
              </w:rPr>
            </w:pPr>
            <w:r w:rsidRPr="00684C7C">
              <w:rPr>
                <w:rFonts w:ascii="Arial" w:hAnsi="Arial" w:cs="Arial"/>
                <w:sz w:val="22"/>
                <w:szCs w:val="22"/>
              </w:rPr>
              <w:t>Record new passenger information on computer and update registrations systems.  Record and update any manual records as required.</w:t>
            </w:r>
          </w:p>
          <w:p w:rsidR="00684C7C" w:rsidRPr="00684C7C" w:rsidRDefault="00684C7C" w:rsidP="00C66A5D">
            <w:pPr>
              <w:numPr>
                <w:ilvl w:val="0"/>
                <w:numId w:val="10"/>
              </w:numPr>
              <w:spacing w:after="200" w:line="276" w:lineRule="auto"/>
              <w:jc w:val="both"/>
              <w:rPr>
                <w:rFonts w:ascii="Arial" w:hAnsi="Arial" w:cs="Arial"/>
                <w:sz w:val="22"/>
                <w:szCs w:val="22"/>
              </w:rPr>
            </w:pPr>
            <w:r w:rsidRPr="00684C7C">
              <w:rPr>
                <w:rFonts w:ascii="Arial" w:hAnsi="Arial" w:cs="Arial"/>
                <w:sz w:val="22"/>
                <w:szCs w:val="22"/>
              </w:rPr>
              <w:t>Ensure that all safety procedures are being followed in operations in conveyance of passengers.</w:t>
            </w:r>
          </w:p>
          <w:p w:rsidR="00684C7C" w:rsidRPr="00684C7C" w:rsidRDefault="00684C7C" w:rsidP="00C66A5D">
            <w:pPr>
              <w:numPr>
                <w:ilvl w:val="0"/>
                <w:numId w:val="10"/>
              </w:numPr>
              <w:spacing w:after="200" w:line="276" w:lineRule="auto"/>
              <w:jc w:val="both"/>
              <w:rPr>
                <w:rFonts w:ascii="Arial" w:hAnsi="Arial" w:cs="Arial"/>
                <w:sz w:val="22"/>
                <w:szCs w:val="22"/>
              </w:rPr>
            </w:pPr>
            <w:r w:rsidRPr="00684C7C">
              <w:rPr>
                <w:rFonts w:ascii="Arial" w:hAnsi="Arial" w:cs="Arial"/>
                <w:sz w:val="22"/>
                <w:szCs w:val="22"/>
              </w:rPr>
              <w:t xml:space="preserve">Maintain effective liaison between the </w:t>
            </w:r>
            <w:r w:rsidR="00B22892" w:rsidRPr="00B22892">
              <w:rPr>
                <w:rFonts w:ascii="Arial" w:hAnsi="Arial" w:cs="Arial"/>
                <w:sz w:val="22"/>
                <w:szCs w:val="22"/>
              </w:rPr>
              <w:t xml:space="preserve">Co-ordination Centre and other CTG staff on transport </w:t>
            </w:r>
            <w:r w:rsidRPr="00684C7C">
              <w:rPr>
                <w:rFonts w:ascii="Arial" w:hAnsi="Arial" w:cs="Arial"/>
                <w:sz w:val="22"/>
                <w:szCs w:val="22"/>
              </w:rPr>
              <w:t>operations.</w:t>
            </w:r>
          </w:p>
          <w:p w:rsidR="00684C7C" w:rsidRPr="00684C7C" w:rsidRDefault="00684C7C" w:rsidP="00C66A5D">
            <w:pPr>
              <w:numPr>
                <w:ilvl w:val="0"/>
                <w:numId w:val="10"/>
              </w:numPr>
              <w:spacing w:after="200" w:line="276" w:lineRule="auto"/>
              <w:jc w:val="both"/>
              <w:rPr>
                <w:rFonts w:ascii="Arial" w:hAnsi="Arial" w:cs="Arial"/>
                <w:sz w:val="22"/>
                <w:szCs w:val="22"/>
              </w:rPr>
            </w:pPr>
            <w:r w:rsidRPr="00684C7C">
              <w:rPr>
                <w:rFonts w:ascii="Arial" w:hAnsi="Arial" w:cs="Arial"/>
                <w:sz w:val="22"/>
                <w:szCs w:val="22"/>
              </w:rPr>
              <w:t xml:space="preserve">Contact </w:t>
            </w:r>
            <w:r w:rsidR="00B22892" w:rsidRPr="00B22892">
              <w:rPr>
                <w:rFonts w:ascii="Arial" w:hAnsi="Arial" w:cs="Arial"/>
                <w:sz w:val="22"/>
                <w:szCs w:val="22"/>
              </w:rPr>
              <w:t>transport operators</w:t>
            </w:r>
            <w:r w:rsidRPr="00684C7C">
              <w:rPr>
                <w:rFonts w:ascii="Arial" w:hAnsi="Arial" w:cs="Arial"/>
                <w:sz w:val="22"/>
                <w:szCs w:val="22"/>
              </w:rPr>
              <w:t xml:space="preserve"> and/or passengers by telephone in the event of vehicle breakdown or when required to ensure service continuity.</w:t>
            </w:r>
          </w:p>
          <w:p w:rsidR="00684C7C" w:rsidRPr="00684C7C" w:rsidRDefault="00684C7C" w:rsidP="00C66A5D">
            <w:pPr>
              <w:numPr>
                <w:ilvl w:val="0"/>
                <w:numId w:val="10"/>
              </w:numPr>
              <w:spacing w:after="200" w:line="276" w:lineRule="auto"/>
              <w:jc w:val="both"/>
              <w:rPr>
                <w:rFonts w:ascii="Arial" w:hAnsi="Arial" w:cs="Arial"/>
                <w:sz w:val="22"/>
                <w:szCs w:val="22"/>
              </w:rPr>
            </w:pPr>
            <w:r w:rsidRPr="00684C7C">
              <w:rPr>
                <w:rFonts w:ascii="Arial" w:hAnsi="Arial" w:cs="Arial"/>
                <w:sz w:val="22"/>
                <w:szCs w:val="22"/>
              </w:rPr>
              <w:t>Produce passenger information from computer records as and when required.</w:t>
            </w:r>
          </w:p>
          <w:p w:rsidR="00684C7C" w:rsidRDefault="00684C7C" w:rsidP="00C66A5D">
            <w:pPr>
              <w:numPr>
                <w:ilvl w:val="0"/>
                <w:numId w:val="10"/>
              </w:numPr>
              <w:spacing w:after="200" w:line="276" w:lineRule="auto"/>
              <w:jc w:val="both"/>
              <w:rPr>
                <w:rFonts w:ascii="Arial" w:hAnsi="Arial" w:cs="Arial"/>
                <w:sz w:val="22"/>
                <w:szCs w:val="22"/>
              </w:rPr>
            </w:pPr>
            <w:r w:rsidRPr="00684C7C">
              <w:rPr>
                <w:rFonts w:ascii="Arial" w:hAnsi="Arial" w:cs="Arial"/>
                <w:sz w:val="22"/>
                <w:szCs w:val="22"/>
              </w:rPr>
              <w:t>Produce and record on the computer operational and passenger incidents as directed.</w:t>
            </w:r>
          </w:p>
          <w:p w:rsidR="00C66A5D" w:rsidRPr="00684C7C" w:rsidRDefault="00C66A5D" w:rsidP="00C66A5D">
            <w:pPr>
              <w:spacing w:after="200" w:line="276" w:lineRule="auto"/>
              <w:ind w:left="720"/>
              <w:jc w:val="both"/>
              <w:rPr>
                <w:rFonts w:ascii="Arial" w:hAnsi="Arial" w:cs="Arial"/>
                <w:sz w:val="22"/>
                <w:szCs w:val="22"/>
              </w:rPr>
            </w:pPr>
          </w:p>
          <w:p w:rsidR="00684C7C" w:rsidRPr="00684C7C" w:rsidRDefault="00684C7C" w:rsidP="00C66A5D">
            <w:pPr>
              <w:numPr>
                <w:ilvl w:val="0"/>
                <w:numId w:val="10"/>
              </w:numPr>
              <w:spacing w:after="200" w:line="276" w:lineRule="auto"/>
              <w:jc w:val="both"/>
              <w:rPr>
                <w:rFonts w:ascii="Arial" w:hAnsi="Arial" w:cs="Arial"/>
                <w:sz w:val="22"/>
                <w:szCs w:val="22"/>
              </w:rPr>
            </w:pPr>
            <w:r w:rsidRPr="00684C7C">
              <w:rPr>
                <w:rFonts w:ascii="Arial" w:hAnsi="Arial" w:cs="Arial"/>
                <w:sz w:val="22"/>
                <w:szCs w:val="22"/>
              </w:rPr>
              <w:lastRenderedPageBreak/>
              <w:t xml:space="preserve">Carry out clerical duties within the </w:t>
            </w:r>
            <w:r w:rsidR="00B22892" w:rsidRPr="00B22892">
              <w:rPr>
                <w:rFonts w:ascii="Arial" w:hAnsi="Arial" w:cs="Arial"/>
                <w:sz w:val="22"/>
                <w:szCs w:val="22"/>
              </w:rPr>
              <w:t xml:space="preserve">Co-ordination Centre </w:t>
            </w:r>
            <w:r w:rsidRPr="00684C7C">
              <w:rPr>
                <w:rFonts w:ascii="Arial" w:hAnsi="Arial" w:cs="Arial"/>
                <w:sz w:val="22"/>
                <w:szCs w:val="22"/>
              </w:rPr>
              <w:t>as directed.</w:t>
            </w:r>
          </w:p>
          <w:p w:rsidR="00684C7C" w:rsidRPr="00684C7C" w:rsidRDefault="00684C7C" w:rsidP="00C66A5D">
            <w:pPr>
              <w:numPr>
                <w:ilvl w:val="0"/>
                <w:numId w:val="10"/>
              </w:numPr>
              <w:spacing w:after="200" w:line="276" w:lineRule="auto"/>
              <w:jc w:val="both"/>
              <w:rPr>
                <w:rFonts w:ascii="Arial" w:hAnsi="Arial" w:cs="Arial"/>
                <w:sz w:val="22"/>
                <w:szCs w:val="22"/>
              </w:rPr>
            </w:pPr>
            <w:r w:rsidRPr="00684C7C">
              <w:rPr>
                <w:rFonts w:ascii="Arial" w:hAnsi="Arial" w:cs="Arial"/>
                <w:sz w:val="22"/>
                <w:szCs w:val="22"/>
              </w:rPr>
              <w:t xml:space="preserve">Undertake clerical duties within </w:t>
            </w:r>
            <w:r w:rsidR="00B22892" w:rsidRPr="00B22892">
              <w:rPr>
                <w:rFonts w:ascii="Arial" w:hAnsi="Arial" w:cs="Arial"/>
                <w:sz w:val="22"/>
                <w:szCs w:val="22"/>
              </w:rPr>
              <w:t>CTG</w:t>
            </w:r>
            <w:r w:rsidRPr="00684C7C">
              <w:rPr>
                <w:rFonts w:ascii="Arial" w:hAnsi="Arial" w:cs="Arial"/>
                <w:sz w:val="22"/>
                <w:szCs w:val="22"/>
              </w:rPr>
              <w:t>, when required and when staffing levels permit.</w:t>
            </w:r>
          </w:p>
        </w:tc>
      </w:tr>
    </w:tbl>
    <w:p w:rsidR="00684C7C" w:rsidRPr="00684C7C" w:rsidRDefault="00684C7C" w:rsidP="00684C7C">
      <w:pPr>
        <w:spacing w:after="200" w:line="276" w:lineRule="auto"/>
      </w:pPr>
    </w:p>
    <w:tbl>
      <w:tblPr>
        <w:tblStyle w:val="TableGrid1"/>
        <w:tblW w:w="0" w:type="auto"/>
        <w:tblBorders>
          <w:insideH w:val="none" w:sz="0" w:space="0" w:color="auto"/>
          <w:insideV w:val="none" w:sz="0" w:space="0" w:color="auto"/>
        </w:tblBorders>
        <w:tblLook w:val="04A0" w:firstRow="1" w:lastRow="0" w:firstColumn="1" w:lastColumn="0" w:noHBand="0" w:noVBand="1"/>
      </w:tblPr>
      <w:tblGrid>
        <w:gridCol w:w="2699"/>
        <w:gridCol w:w="6543"/>
      </w:tblGrid>
      <w:tr w:rsidR="00684C7C" w:rsidRPr="00684C7C" w:rsidTr="00876FDD">
        <w:tc>
          <w:tcPr>
            <w:tcW w:w="2802" w:type="dxa"/>
          </w:tcPr>
          <w:p w:rsidR="00684C7C" w:rsidRPr="00684C7C" w:rsidRDefault="00684C7C" w:rsidP="00B22892">
            <w:pPr>
              <w:spacing w:after="200" w:line="276" w:lineRule="auto"/>
              <w:rPr>
                <w:rFonts w:ascii="Arial" w:hAnsi="Arial" w:cs="Arial"/>
                <w:b/>
                <w:sz w:val="22"/>
                <w:szCs w:val="22"/>
              </w:rPr>
            </w:pPr>
            <w:r w:rsidRPr="00684C7C">
              <w:rPr>
                <w:rFonts w:ascii="Arial" w:hAnsi="Arial" w:cs="Arial"/>
                <w:sz w:val="22"/>
                <w:szCs w:val="22"/>
              </w:rPr>
              <w:br w:type="page"/>
            </w:r>
            <w:r w:rsidRPr="00684C7C">
              <w:rPr>
                <w:rFonts w:ascii="Arial" w:hAnsi="Arial" w:cs="Arial"/>
                <w:b/>
                <w:sz w:val="22"/>
                <w:szCs w:val="22"/>
              </w:rPr>
              <w:t>General Duties:</w:t>
            </w:r>
          </w:p>
        </w:tc>
        <w:tc>
          <w:tcPr>
            <w:tcW w:w="6800" w:type="dxa"/>
          </w:tcPr>
          <w:p w:rsidR="00684C7C" w:rsidRPr="00684C7C" w:rsidRDefault="00B22892" w:rsidP="00684C7C">
            <w:pPr>
              <w:numPr>
                <w:ilvl w:val="0"/>
                <w:numId w:val="10"/>
              </w:numPr>
              <w:spacing w:after="200" w:line="276" w:lineRule="auto"/>
              <w:rPr>
                <w:rFonts w:ascii="Arial" w:hAnsi="Arial" w:cs="Arial"/>
                <w:sz w:val="22"/>
                <w:szCs w:val="22"/>
              </w:rPr>
            </w:pPr>
            <w:r w:rsidRPr="00B22892">
              <w:rPr>
                <w:rFonts w:ascii="Arial" w:hAnsi="Arial" w:cs="Arial"/>
                <w:sz w:val="22"/>
                <w:szCs w:val="22"/>
              </w:rPr>
              <w:t>CTG</w:t>
            </w:r>
            <w:r w:rsidR="00C66A5D">
              <w:rPr>
                <w:rFonts w:ascii="Arial" w:hAnsi="Arial" w:cs="Arial"/>
                <w:sz w:val="22"/>
                <w:szCs w:val="22"/>
              </w:rPr>
              <w:t xml:space="preserve"> has a </w:t>
            </w:r>
            <w:r w:rsidR="00684C7C" w:rsidRPr="00684C7C">
              <w:rPr>
                <w:rFonts w:ascii="Arial" w:hAnsi="Arial" w:cs="Arial"/>
                <w:sz w:val="22"/>
                <w:szCs w:val="22"/>
              </w:rPr>
              <w:t xml:space="preserve">Health &amp; Safety Policy, a copy of which is available </w:t>
            </w:r>
            <w:r w:rsidRPr="00B22892">
              <w:rPr>
                <w:rFonts w:ascii="Arial" w:hAnsi="Arial" w:cs="Arial"/>
                <w:sz w:val="22"/>
                <w:szCs w:val="22"/>
              </w:rPr>
              <w:t>in the Staff Handbook</w:t>
            </w:r>
            <w:r w:rsidR="00684C7C" w:rsidRPr="00684C7C">
              <w:rPr>
                <w:rFonts w:ascii="Arial" w:hAnsi="Arial" w:cs="Arial"/>
                <w:sz w:val="22"/>
                <w:szCs w:val="22"/>
              </w:rPr>
              <w:t xml:space="preserve">.   Employees are expected to read this policy and take all necessary steps to comply.   It is a condition of employment that the employee works safety, having regard to themselves and those around them.   The employee must also comply with all </w:t>
            </w:r>
            <w:r w:rsidRPr="00B22892">
              <w:rPr>
                <w:rFonts w:ascii="Arial" w:hAnsi="Arial" w:cs="Arial"/>
                <w:sz w:val="22"/>
                <w:szCs w:val="22"/>
              </w:rPr>
              <w:t xml:space="preserve">CTG </w:t>
            </w:r>
            <w:r w:rsidR="00684C7C" w:rsidRPr="00684C7C">
              <w:rPr>
                <w:rFonts w:ascii="Arial" w:hAnsi="Arial" w:cs="Arial"/>
                <w:sz w:val="22"/>
                <w:szCs w:val="22"/>
              </w:rPr>
              <w:t>procedures and practices from time to time relating to health and safety matters.   Any failure to do so may result in disciplinary action being taken against the Employee.</w:t>
            </w:r>
          </w:p>
          <w:p w:rsidR="00684C7C" w:rsidRPr="00684C7C" w:rsidRDefault="00684C7C" w:rsidP="00684C7C">
            <w:pPr>
              <w:numPr>
                <w:ilvl w:val="0"/>
                <w:numId w:val="10"/>
              </w:numPr>
              <w:spacing w:after="200" w:line="276" w:lineRule="auto"/>
              <w:rPr>
                <w:rFonts w:ascii="Arial" w:hAnsi="Arial" w:cs="Arial"/>
                <w:sz w:val="22"/>
                <w:szCs w:val="22"/>
              </w:rPr>
            </w:pPr>
            <w:r w:rsidRPr="00684C7C">
              <w:rPr>
                <w:rFonts w:ascii="Arial" w:hAnsi="Arial" w:cs="Arial"/>
                <w:sz w:val="22"/>
                <w:szCs w:val="22"/>
              </w:rPr>
              <w:t>Employees will be expected to undertake any reasonable request.</w:t>
            </w:r>
          </w:p>
          <w:p w:rsidR="00684C7C" w:rsidRPr="00684C7C" w:rsidRDefault="00684C7C" w:rsidP="00684C7C">
            <w:pPr>
              <w:numPr>
                <w:ilvl w:val="0"/>
                <w:numId w:val="10"/>
              </w:numPr>
              <w:spacing w:after="200" w:line="276" w:lineRule="auto"/>
              <w:rPr>
                <w:rFonts w:ascii="Arial" w:hAnsi="Arial" w:cs="Arial"/>
                <w:sz w:val="22"/>
                <w:szCs w:val="22"/>
              </w:rPr>
            </w:pPr>
            <w:r w:rsidRPr="00684C7C">
              <w:rPr>
                <w:rFonts w:ascii="Arial" w:hAnsi="Arial" w:cs="Arial"/>
                <w:sz w:val="22"/>
                <w:szCs w:val="22"/>
              </w:rPr>
              <w:t>Employees are expected to work collaboratively with colleagues and ensure effective teamwork.</w:t>
            </w:r>
          </w:p>
          <w:p w:rsidR="00684C7C" w:rsidRPr="00684C7C" w:rsidRDefault="00684C7C" w:rsidP="00684C7C">
            <w:pPr>
              <w:spacing w:after="200" w:line="276" w:lineRule="auto"/>
              <w:rPr>
                <w:rFonts w:ascii="Arial" w:hAnsi="Arial" w:cs="Arial"/>
                <w:sz w:val="22"/>
                <w:szCs w:val="22"/>
              </w:rPr>
            </w:pPr>
          </w:p>
        </w:tc>
      </w:tr>
    </w:tbl>
    <w:p w:rsidR="00684C7C" w:rsidRPr="00684C7C" w:rsidRDefault="00684C7C" w:rsidP="00684C7C">
      <w:pPr>
        <w:spacing w:after="200" w:line="276" w:lineRule="auto"/>
      </w:pPr>
    </w:p>
    <w:p w:rsidR="00684C7C" w:rsidRDefault="00684C7C" w:rsidP="000A2E2A">
      <w:pPr>
        <w:jc w:val="both"/>
        <w:rPr>
          <w:rFonts w:ascii="Arial" w:hAnsi="Arial" w:cs="Arial"/>
          <w:color w:val="000000"/>
        </w:rPr>
      </w:pPr>
    </w:p>
    <w:p w:rsidR="00684C7C" w:rsidRDefault="00684C7C" w:rsidP="000A2E2A">
      <w:pPr>
        <w:jc w:val="both"/>
        <w:rPr>
          <w:rFonts w:ascii="Arial" w:hAnsi="Arial" w:cs="Arial"/>
          <w:color w:val="000000"/>
        </w:rPr>
      </w:pPr>
    </w:p>
    <w:p w:rsidR="00684C7C" w:rsidRDefault="00684C7C" w:rsidP="000A2E2A">
      <w:pPr>
        <w:jc w:val="both"/>
        <w:rPr>
          <w:rFonts w:ascii="Arial" w:hAnsi="Arial" w:cs="Arial"/>
          <w:color w:val="000000"/>
        </w:rPr>
      </w:pPr>
    </w:p>
    <w:p w:rsidR="00684C7C" w:rsidRDefault="00684C7C" w:rsidP="000A2E2A">
      <w:pPr>
        <w:jc w:val="both"/>
        <w:rPr>
          <w:rFonts w:ascii="Arial" w:hAnsi="Arial" w:cs="Arial"/>
          <w:color w:val="000000"/>
        </w:rPr>
      </w:pPr>
    </w:p>
    <w:p w:rsidR="00684C7C" w:rsidRDefault="00684C7C" w:rsidP="000A2E2A">
      <w:pPr>
        <w:jc w:val="both"/>
        <w:rPr>
          <w:rFonts w:ascii="Arial" w:hAnsi="Arial" w:cs="Arial"/>
          <w:color w:val="000000"/>
        </w:rPr>
      </w:pPr>
    </w:p>
    <w:p w:rsidR="00684C7C" w:rsidRDefault="00684C7C" w:rsidP="000A2E2A">
      <w:pPr>
        <w:jc w:val="both"/>
        <w:rPr>
          <w:rFonts w:ascii="Arial" w:hAnsi="Arial" w:cs="Arial"/>
          <w:color w:val="000000"/>
        </w:rPr>
      </w:pPr>
    </w:p>
    <w:p w:rsidR="00684C7C" w:rsidRDefault="00684C7C" w:rsidP="000A2E2A">
      <w:pPr>
        <w:jc w:val="both"/>
        <w:rPr>
          <w:rFonts w:ascii="Arial" w:hAnsi="Arial" w:cs="Arial"/>
          <w:color w:val="000000"/>
        </w:rPr>
      </w:pPr>
    </w:p>
    <w:p w:rsidR="00684C7C" w:rsidRDefault="00684C7C" w:rsidP="000A2E2A">
      <w:pPr>
        <w:jc w:val="both"/>
        <w:rPr>
          <w:rFonts w:ascii="Arial" w:hAnsi="Arial" w:cs="Arial"/>
          <w:color w:val="000000"/>
        </w:rPr>
      </w:pPr>
    </w:p>
    <w:p w:rsidR="00684C7C" w:rsidRDefault="00684C7C" w:rsidP="000A2E2A">
      <w:pPr>
        <w:jc w:val="both"/>
        <w:rPr>
          <w:rFonts w:ascii="Arial" w:hAnsi="Arial" w:cs="Arial"/>
          <w:color w:val="000000"/>
        </w:rPr>
      </w:pPr>
    </w:p>
    <w:p w:rsidR="00684C7C" w:rsidRDefault="00684C7C" w:rsidP="000A2E2A">
      <w:pPr>
        <w:jc w:val="both"/>
        <w:rPr>
          <w:rFonts w:ascii="Arial" w:hAnsi="Arial" w:cs="Arial"/>
          <w:color w:val="000000"/>
        </w:rPr>
      </w:pPr>
    </w:p>
    <w:p w:rsidR="00684C7C" w:rsidRDefault="00684C7C" w:rsidP="000A2E2A">
      <w:pPr>
        <w:jc w:val="both"/>
        <w:rPr>
          <w:rFonts w:ascii="Arial" w:hAnsi="Arial" w:cs="Arial"/>
          <w:color w:val="000000"/>
        </w:rPr>
      </w:pPr>
    </w:p>
    <w:p w:rsidR="00684C7C" w:rsidRDefault="00684C7C" w:rsidP="000A2E2A">
      <w:pPr>
        <w:jc w:val="both"/>
        <w:rPr>
          <w:rFonts w:ascii="Arial" w:hAnsi="Arial" w:cs="Arial"/>
          <w:color w:val="000000"/>
        </w:rPr>
      </w:pPr>
    </w:p>
    <w:p w:rsidR="00684C7C" w:rsidRDefault="00684C7C" w:rsidP="000A2E2A">
      <w:pPr>
        <w:jc w:val="both"/>
        <w:rPr>
          <w:rFonts w:ascii="Arial" w:hAnsi="Arial" w:cs="Arial"/>
          <w:color w:val="000000"/>
        </w:rPr>
      </w:pPr>
    </w:p>
    <w:p w:rsidR="00684C7C" w:rsidRDefault="00684C7C" w:rsidP="000A2E2A">
      <w:pPr>
        <w:jc w:val="both"/>
        <w:rPr>
          <w:rFonts w:ascii="Arial" w:hAnsi="Arial" w:cs="Arial"/>
          <w:color w:val="000000"/>
        </w:rPr>
      </w:pPr>
    </w:p>
    <w:p w:rsidR="00B22892" w:rsidRDefault="00B22892" w:rsidP="000A2E2A">
      <w:pPr>
        <w:jc w:val="both"/>
        <w:rPr>
          <w:rFonts w:ascii="Arial" w:hAnsi="Arial" w:cs="Arial"/>
          <w:color w:val="000000"/>
        </w:rPr>
      </w:pPr>
    </w:p>
    <w:p w:rsidR="00B22892" w:rsidRDefault="00B22892" w:rsidP="000A2E2A">
      <w:pPr>
        <w:jc w:val="both"/>
        <w:rPr>
          <w:rFonts w:ascii="Arial" w:hAnsi="Arial" w:cs="Arial"/>
          <w:color w:val="000000"/>
        </w:rPr>
      </w:pPr>
    </w:p>
    <w:p w:rsidR="00B22892" w:rsidRDefault="00B22892" w:rsidP="000A2E2A">
      <w:pPr>
        <w:jc w:val="both"/>
        <w:rPr>
          <w:rFonts w:ascii="Arial" w:hAnsi="Arial" w:cs="Arial"/>
          <w:color w:val="000000"/>
        </w:rPr>
      </w:pPr>
    </w:p>
    <w:p w:rsidR="00B22892" w:rsidRDefault="00B22892" w:rsidP="000A2E2A">
      <w:pPr>
        <w:jc w:val="both"/>
        <w:rPr>
          <w:rFonts w:ascii="Arial" w:hAnsi="Arial" w:cs="Arial"/>
          <w:color w:val="000000"/>
        </w:rPr>
      </w:pPr>
    </w:p>
    <w:p w:rsidR="00B22892" w:rsidRDefault="00B22892" w:rsidP="000A2E2A">
      <w:pPr>
        <w:jc w:val="both"/>
        <w:rPr>
          <w:rFonts w:ascii="Arial" w:hAnsi="Arial" w:cs="Arial"/>
          <w:color w:val="000000"/>
        </w:rPr>
      </w:pPr>
    </w:p>
    <w:p w:rsidR="00B22892" w:rsidRDefault="00B22892" w:rsidP="000A2E2A">
      <w:pPr>
        <w:jc w:val="both"/>
        <w:rPr>
          <w:rFonts w:ascii="Arial" w:hAnsi="Arial" w:cs="Arial"/>
          <w:color w:val="000000"/>
        </w:rPr>
      </w:pPr>
    </w:p>
    <w:p w:rsidR="00B22892" w:rsidRDefault="00B22892" w:rsidP="000A2E2A">
      <w:pPr>
        <w:jc w:val="both"/>
        <w:rPr>
          <w:rFonts w:ascii="Arial" w:hAnsi="Arial" w:cs="Arial"/>
          <w:color w:val="000000"/>
        </w:rPr>
      </w:pPr>
    </w:p>
    <w:p w:rsidR="00B22892" w:rsidRDefault="00B22892" w:rsidP="000A2E2A">
      <w:pPr>
        <w:jc w:val="both"/>
        <w:rPr>
          <w:rFonts w:ascii="Arial" w:hAnsi="Arial" w:cs="Arial"/>
          <w:color w:val="000000"/>
        </w:rPr>
      </w:pPr>
    </w:p>
    <w:p w:rsidR="00B22892" w:rsidRDefault="00B22892" w:rsidP="000A2E2A">
      <w:pPr>
        <w:jc w:val="both"/>
        <w:rPr>
          <w:rFonts w:ascii="Arial" w:hAnsi="Arial" w:cs="Arial"/>
          <w:color w:val="000000"/>
        </w:rPr>
      </w:pPr>
    </w:p>
    <w:p w:rsidR="00B22892" w:rsidRDefault="00B22892" w:rsidP="000A2E2A">
      <w:pPr>
        <w:jc w:val="both"/>
        <w:rPr>
          <w:rFonts w:ascii="Arial" w:hAnsi="Arial" w:cs="Arial"/>
          <w:color w:val="000000"/>
        </w:rPr>
      </w:pPr>
    </w:p>
    <w:p w:rsidR="00B22892" w:rsidRDefault="00B22892" w:rsidP="000A2E2A">
      <w:pPr>
        <w:jc w:val="both"/>
        <w:rPr>
          <w:rFonts w:ascii="Arial" w:hAnsi="Arial" w:cs="Arial"/>
          <w:color w:val="000000"/>
        </w:rPr>
      </w:pPr>
    </w:p>
    <w:p w:rsidR="00B22892" w:rsidRDefault="00B22892" w:rsidP="000A2E2A">
      <w:pPr>
        <w:jc w:val="both"/>
        <w:rPr>
          <w:rFonts w:ascii="Arial" w:hAnsi="Arial" w:cs="Arial"/>
          <w:color w:val="000000"/>
        </w:rPr>
      </w:pPr>
    </w:p>
    <w:p w:rsidR="00B22892" w:rsidRPr="00B22892" w:rsidRDefault="00B22892" w:rsidP="000A2E2A">
      <w:pPr>
        <w:jc w:val="both"/>
        <w:rPr>
          <w:rFonts w:ascii="Arial" w:hAnsi="Arial" w:cs="Arial"/>
          <w:b/>
          <w:color w:val="000000"/>
        </w:rPr>
      </w:pPr>
      <w:r w:rsidRPr="00B22892">
        <w:rPr>
          <w:rFonts w:ascii="Arial" w:hAnsi="Arial" w:cs="Arial"/>
          <w:b/>
          <w:color w:val="000000"/>
        </w:rPr>
        <w:lastRenderedPageBreak/>
        <w:t>Person Specification</w:t>
      </w:r>
    </w:p>
    <w:p w:rsidR="00B22892" w:rsidRDefault="00B22892" w:rsidP="000A2E2A">
      <w:pPr>
        <w:jc w:val="both"/>
        <w:rPr>
          <w:rFonts w:ascii="Arial" w:hAnsi="Arial" w:cs="Arial"/>
          <w:color w:val="000000"/>
        </w:rPr>
      </w:pPr>
    </w:p>
    <w:tbl>
      <w:tblPr>
        <w:tblW w:w="9180" w:type="dxa"/>
        <w:tblCellMar>
          <w:top w:w="15" w:type="dxa"/>
          <w:left w:w="15" w:type="dxa"/>
          <w:bottom w:w="15" w:type="dxa"/>
          <w:right w:w="15" w:type="dxa"/>
        </w:tblCellMar>
        <w:tblLook w:val="0000" w:firstRow="0" w:lastRow="0" w:firstColumn="0" w:lastColumn="0" w:noHBand="0" w:noVBand="0"/>
      </w:tblPr>
      <w:tblGrid>
        <w:gridCol w:w="4350"/>
        <w:gridCol w:w="4830"/>
      </w:tblGrid>
      <w:tr w:rsidR="00B22892" w:rsidRPr="00B22892" w:rsidTr="00876FDD">
        <w:trPr>
          <w:trHeight w:val="50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92" w:rsidRPr="00B22892" w:rsidRDefault="00B22892" w:rsidP="00B22892">
            <w:pPr>
              <w:spacing w:after="200" w:line="0" w:lineRule="atLeast"/>
              <w:rPr>
                <w:rFonts w:ascii="Arial" w:eastAsia="Times New Roman" w:hAnsi="Arial" w:cs="Arial"/>
                <w:lang w:val="en-US"/>
              </w:rPr>
            </w:pPr>
            <w:r w:rsidRPr="00B22892">
              <w:rPr>
                <w:rFonts w:ascii="Arial" w:eastAsia="Times New Roman" w:hAnsi="Arial" w:cs="Arial"/>
                <w:b/>
                <w:bCs/>
                <w:color w:val="000000"/>
                <w:lang w:val="en-US"/>
              </w:rPr>
              <w:t>Job Title:</w:t>
            </w:r>
          </w:p>
        </w:tc>
        <w:tc>
          <w:tcPr>
            <w:tcW w:w="4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92" w:rsidRPr="00B22892" w:rsidRDefault="00B22892" w:rsidP="00B22892">
            <w:pPr>
              <w:spacing w:after="200" w:line="0" w:lineRule="atLeast"/>
              <w:rPr>
                <w:rFonts w:ascii="Arial" w:eastAsia="Times New Roman" w:hAnsi="Arial" w:cs="Arial"/>
                <w:lang w:val="en-US"/>
              </w:rPr>
            </w:pPr>
            <w:r w:rsidRPr="00B22892">
              <w:rPr>
                <w:rFonts w:ascii="Arial" w:eastAsia="Times New Roman" w:hAnsi="Arial" w:cs="Arial"/>
                <w:color w:val="000000"/>
                <w:lang w:val="en-US"/>
              </w:rPr>
              <w:t>Dispatch Operator</w:t>
            </w:r>
          </w:p>
        </w:tc>
      </w:tr>
    </w:tbl>
    <w:p w:rsidR="00B22892" w:rsidRPr="00B22892" w:rsidRDefault="00B22892" w:rsidP="00B22892">
      <w:pPr>
        <w:rPr>
          <w:rFonts w:eastAsia="Times New Roman" w:cs="Times New Roman"/>
          <w:lang w:val="en-US"/>
        </w:rPr>
      </w:pPr>
    </w:p>
    <w:tbl>
      <w:tblPr>
        <w:tblW w:w="0" w:type="auto"/>
        <w:tblCellMar>
          <w:top w:w="15" w:type="dxa"/>
          <w:left w:w="15" w:type="dxa"/>
          <w:bottom w:w="15" w:type="dxa"/>
          <w:right w:w="15" w:type="dxa"/>
        </w:tblCellMar>
        <w:tblLook w:val="0000" w:firstRow="0" w:lastRow="0" w:firstColumn="0" w:lastColumn="0" w:noHBand="0" w:noVBand="0"/>
      </w:tblPr>
      <w:tblGrid>
        <w:gridCol w:w="2624"/>
        <w:gridCol w:w="3296"/>
        <w:gridCol w:w="3322"/>
      </w:tblGrid>
      <w:tr w:rsidR="00B22892" w:rsidRPr="00B22892" w:rsidTr="00876FD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92" w:rsidRPr="00B22892" w:rsidRDefault="00B22892" w:rsidP="00B22892">
            <w:pPr>
              <w:spacing w:after="200" w:line="0" w:lineRule="atLeast"/>
              <w:rPr>
                <w:rFonts w:ascii="Arial" w:eastAsia="Times New Roman" w:hAnsi="Arial" w:cs="Arial"/>
                <w:lang w:val="en-US"/>
              </w:rPr>
            </w:pPr>
            <w:r w:rsidRPr="00B22892">
              <w:rPr>
                <w:rFonts w:ascii="Arial" w:eastAsia="Times New Roman" w:hAnsi="Arial" w:cs="Arial"/>
                <w:b/>
                <w:bCs/>
                <w:color w:val="000000"/>
                <w:lang w:val="en-US"/>
              </w:rPr>
              <w:t>Requirements</w:t>
            </w:r>
          </w:p>
        </w:tc>
        <w:tc>
          <w:tcPr>
            <w:tcW w:w="3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92" w:rsidRPr="00B22892" w:rsidRDefault="00B22892" w:rsidP="00B22892">
            <w:pPr>
              <w:spacing w:after="200" w:line="0" w:lineRule="atLeast"/>
              <w:rPr>
                <w:rFonts w:ascii="Arial" w:eastAsia="Times New Roman" w:hAnsi="Arial" w:cs="Arial"/>
                <w:lang w:val="en-US"/>
              </w:rPr>
            </w:pPr>
            <w:r w:rsidRPr="00B22892">
              <w:rPr>
                <w:rFonts w:ascii="Arial" w:eastAsia="Times New Roman" w:hAnsi="Arial" w:cs="Arial"/>
                <w:b/>
                <w:bCs/>
                <w:color w:val="000000"/>
                <w:lang w:val="en-US"/>
              </w:rPr>
              <w:t>Essential</w:t>
            </w:r>
          </w:p>
        </w:tc>
        <w:tc>
          <w:tcPr>
            <w:tcW w:w="3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92" w:rsidRPr="00B22892" w:rsidRDefault="00B22892" w:rsidP="00B22892">
            <w:pPr>
              <w:rPr>
                <w:rFonts w:ascii="Arial" w:eastAsia="Times New Roman" w:hAnsi="Arial" w:cs="Arial"/>
                <w:lang w:val="en-US"/>
              </w:rPr>
            </w:pPr>
            <w:r w:rsidRPr="00B22892">
              <w:rPr>
                <w:rFonts w:ascii="Arial" w:eastAsia="Times New Roman" w:hAnsi="Arial" w:cs="Arial"/>
                <w:b/>
                <w:bCs/>
                <w:color w:val="000000"/>
                <w:lang w:val="en-US"/>
              </w:rPr>
              <w:t>Desirable</w:t>
            </w:r>
          </w:p>
          <w:p w:rsidR="00B22892" w:rsidRPr="00B22892" w:rsidRDefault="00B22892" w:rsidP="00B22892">
            <w:pPr>
              <w:spacing w:line="0" w:lineRule="atLeast"/>
              <w:rPr>
                <w:rFonts w:ascii="Arial" w:eastAsia="Times New Roman" w:hAnsi="Arial" w:cs="Arial"/>
                <w:lang w:val="en-US"/>
              </w:rPr>
            </w:pPr>
          </w:p>
        </w:tc>
      </w:tr>
      <w:tr w:rsidR="00B22892" w:rsidRPr="00B22892" w:rsidTr="00876FD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92" w:rsidRPr="00B22892" w:rsidRDefault="00B22892" w:rsidP="00B22892">
            <w:pPr>
              <w:rPr>
                <w:rFonts w:ascii="Arial" w:eastAsia="Times New Roman" w:hAnsi="Arial" w:cs="Arial"/>
                <w:lang w:val="en-US"/>
              </w:rPr>
            </w:pPr>
            <w:r w:rsidRPr="00B22892">
              <w:rPr>
                <w:rFonts w:ascii="Arial" w:eastAsia="Times New Roman" w:hAnsi="Arial" w:cs="Arial"/>
                <w:b/>
                <w:bCs/>
                <w:color w:val="000000"/>
                <w:lang w:val="en-US"/>
              </w:rPr>
              <w:t>Educational Attainment</w:t>
            </w:r>
          </w:p>
          <w:p w:rsidR="00B22892" w:rsidRPr="00B22892" w:rsidRDefault="00B22892" w:rsidP="00B22892">
            <w:pPr>
              <w:spacing w:line="0" w:lineRule="atLeast"/>
              <w:rPr>
                <w:rFonts w:ascii="Arial" w:eastAsia="Times New Roman" w:hAnsi="Arial" w:cs="Arial"/>
                <w:lang w:val="en-US"/>
              </w:rPr>
            </w:pPr>
          </w:p>
        </w:tc>
        <w:tc>
          <w:tcPr>
            <w:tcW w:w="3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92" w:rsidRPr="00B22892" w:rsidRDefault="00B22892" w:rsidP="00B22892">
            <w:pPr>
              <w:spacing w:after="240" w:line="0" w:lineRule="atLeast"/>
              <w:rPr>
                <w:rFonts w:ascii="Arial" w:eastAsia="Times New Roman" w:hAnsi="Arial" w:cs="Arial"/>
                <w:lang w:val="en-US"/>
              </w:rPr>
            </w:pPr>
            <w:r w:rsidRPr="00B22892">
              <w:rPr>
                <w:rFonts w:ascii="Arial" w:eastAsia="Times New Roman" w:hAnsi="Arial" w:cs="Arial"/>
                <w:lang w:val="en-US"/>
              </w:rPr>
              <w:br/>
            </w:r>
          </w:p>
        </w:tc>
        <w:tc>
          <w:tcPr>
            <w:tcW w:w="3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92" w:rsidRPr="00B22892" w:rsidRDefault="00B22892" w:rsidP="00B22892">
            <w:pPr>
              <w:spacing w:after="200" w:line="0" w:lineRule="atLeast"/>
              <w:rPr>
                <w:rFonts w:ascii="Arial" w:eastAsia="Times New Roman" w:hAnsi="Arial" w:cs="Arial"/>
                <w:lang w:val="en-US"/>
              </w:rPr>
            </w:pPr>
            <w:r w:rsidRPr="00B22892">
              <w:rPr>
                <w:rFonts w:ascii="Arial" w:eastAsia="Times New Roman" w:hAnsi="Arial" w:cs="Arial"/>
                <w:color w:val="000000"/>
                <w:lang w:val="en-US"/>
              </w:rPr>
              <w:t>Good standard of education.</w:t>
            </w:r>
          </w:p>
        </w:tc>
      </w:tr>
      <w:tr w:rsidR="00B22892" w:rsidRPr="00B22892" w:rsidTr="00876FD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92" w:rsidRPr="00B22892" w:rsidRDefault="00B22892" w:rsidP="00B22892">
            <w:pPr>
              <w:spacing w:after="200" w:line="0" w:lineRule="atLeast"/>
              <w:rPr>
                <w:rFonts w:ascii="Arial" w:eastAsia="Times New Roman" w:hAnsi="Arial" w:cs="Arial"/>
                <w:lang w:val="en-US"/>
              </w:rPr>
            </w:pPr>
            <w:r w:rsidRPr="00B22892">
              <w:rPr>
                <w:rFonts w:ascii="Arial" w:eastAsia="Times New Roman" w:hAnsi="Arial" w:cs="Arial"/>
                <w:b/>
                <w:bCs/>
                <w:color w:val="000000"/>
                <w:lang w:val="en-US"/>
              </w:rPr>
              <w:t>Knowledge Required</w:t>
            </w:r>
          </w:p>
        </w:tc>
        <w:tc>
          <w:tcPr>
            <w:tcW w:w="3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92" w:rsidRPr="00B22892" w:rsidRDefault="00B22892" w:rsidP="00B22892">
            <w:pPr>
              <w:spacing w:after="240" w:line="0" w:lineRule="atLeast"/>
              <w:rPr>
                <w:rFonts w:ascii="Arial" w:eastAsia="Times New Roman" w:hAnsi="Arial" w:cs="Arial"/>
                <w:lang w:val="en-US"/>
              </w:rPr>
            </w:pPr>
            <w:r w:rsidRPr="00B22892">
              <w:rPr>
                <w:rFonts w:ascii="Arial" w:eastAsia="Times New Roman" w:hAnsi="Arial" w:cs="Arial"/>
                <w:lang w:val="en-US"/>
              </w:rPr>
              <w:br/>
            </w:r>
          </w:p>
        </w:tc>
        <w:tc>
          <w:tcPr>
            <w:tcW w:w="3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92" w:rsidRPr="00B22892" w:rsidRDefault="00B22892" w:rsidP="00B22892">
            <w:pPr>
              <w:spacing w:after="200" w:line="0" w:lineRule="atLeast"/>
              <w:rPr>
                <w:rFonts w:ascii="Arial" w:eastAsia="Times New Roman" w:hAnsi="Arial" w:cs="Arial"/>
                <w:lang w:val="en-US"/>
              </w:rPr>
            </w:pPr>
            <w:r w:rsidRPr="00B22892">
              <w:rPr>
                <w:rFonts w:ascii="Arial" w:eastAsia="Times New Roman" w:hAnsi="Arial" w:cs="Arial"/>
                <w:color w:val="000000"/>
                <w:lang w:val="en-US"/>
              </w:rPr>
              <w:t>Familiarity with much of West of Scotland area</w:t>
            </w:r>
          </w:p>
        </w:tc>
      </w:tr>
      <w:tr w:rsidR="00B22892" w:rsidRPr="00B22892" w:rsidTr="00876FD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92" w:rsidRPr="00B22892" w:rsidRDefault="00B22892" w:rsidP="00B22892">
            <w:pPr>
              <w:spacing w:after="200" w:line="0" w:lineRule="atLeast"/>
              <w:rPr>
                <w:rFonts w:ascii="Arial" w:eastAsia="Times New Roman" w:hAnsi="Arial" w:cs="Arial"/>
                <w:lang w:val="en-US"/>
              </w:rPr>
            </w:pPr>
            <w:r w:rsidRPr="00B22892">
              <w:rPr>
                <w:rFonts w:ascii="Arial" w:eastAsia="Times New Roman" w:hAnsi="Arial" w:cs="Arial"/>
                <w:b/>
                <w:bCs/>
                <w:color w:val="000000"/>
                <w:lang w:val="en-US"/>
              </w:rPr>
              <w:t>Experience Required</w:t>
            </w:r>
          </w:p>
        </w:tc>
        <w:tc>
          <w:tcPr>
            <w:tcW w:w="3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92" w:rsidRPr="00B22892" w:rsidRDefault="00B22892" w:rsidP="00B22892">
            <w:pPr>
              <w:rPr>
                <w:rFonts w:ascii="Arial" w:eastAsia="Times New Roman" w:hAnsi="Arial" w:cs="Arial"/>
                <w:lang w:val="en-US"/>
              </w:rPr>
            </w:pPr>
            <w:r w:rsidRPr="00B22892">
              <w:rPr>
                <w:rFonts w:ascii="Arial" w:eastAsia="Times New Roman" w:hAnsi="Arial" w:cs="Arial"/>
                <w:color w:val="000000"/>
                <w:lang w:val="en-US"/>
              </w:rPr>
              <w:t>Deal with general public, particularly over telephone.</w:t>
            </w:r>
          </w:p>
          <w:p w:rsidR="00B22892" w:rsidRPr="00B22892" w:rsidRDefault="00B22892" w:rsidP="00B22892">
            <w:pPr>
              <w:spacing w:after="240" w:line="0" w:lineRule="atLeast"/>
              <w:rPr>
                <w:rFonts w:ascii="Arial" w:eastAsia="Times New Roman" w:hAnsi="Arial" w:cs="Arial"/>
                <w:lang w:val="en-US"/>
              </w:rPr>
            </w:pPr>
          </w:p>
        </w:tc>
        <w:tc>
          <w:tcPr>
            <w:tcW w:w="3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92" w:rsidRPr="00B22892" w:rsidRDefault="00B22892" w:rsidP="00B22892">
            <w:pPr>
              <w:rPr>
                <w:rFonts w:ascii="Arial" w:eastAsia="Times New Roman" w:hAnsi="Arial" w:cs="Arial"/>
                <w:lang w:val="en-US"/>
              </w:rPr>
            </w:pPr>
            <w:r w:rsidRPr="00B22892">
              <w:rPr>
                <w:rFonts w:ascii="Arial" w:eastAsia="Times New Roman" w:hAnsi="Arial" w:cs="Arial"/>
                <w:lang w:val="en-US"/>
              </w:rPr>
              <w:t>Worked in a Co-ordination Centre environment</w:t>
            </w:r>
          </w:p>
          <w:p w:rsidR="00B22892" w:rsidRPr="00B22892" w:rsidRDefault="00B22892" w:rsidP="00B22892">
            <w:pPr>
              <w:rPr>
                <w:rFonts w:ascii="Arial" w:eastAsia="Times New Roman" w:hAnsi="Arial" w:cs="Arial"/>
                <w:lang w:val="en-US"/>
              </w:rPr>
            </w:pPr>
          </w:p>
          <w:p w:rsidR="00B22892" w:rsidRPr="00B22892" w:rsidRDefault="00B22892" w:rsidP="00B22892">
            <w:pPr>
              <w:rPr>
                <w:rFonts w:ascii="Arial" w:eastAsia="Times New Roman" w:hAnsi="Arial" w:cs="Arial"/>
                <w:lang w:val="en-US"/>
              </w:rPr>
            </w:pPr>
          </w:p>
          <w:p w:rsidR="00B22892" w:rsidRPr="00B22892" w:rsidRDefault="00B22892" w:rsidP="00B22892">
            <w:pPr>
              <w:rPr>
                <w:rFonts w:ascii="Arial" w:eastAsia="Times New Roman" w:hAnsi="Arial" w:cs="Arial"/>
                <w:lang w:val="en-US"/>
              </w:rPr>
            </w:pPr>
          </w:p>
        </w:tc>
      </w:tr>
      <w:tr w:rsidR="00B22892" w:rsidRPr="00B22892" w:rsidTr="00876FD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92" w:rsidRPr="00B22892" w:rsidRDefault="00B22892" w:rsidP="00B22892">
            <w:pPr>
              <w:spacing w:after="200" w:line="0" w:lineRule="atLeast"/>
              <w:rPr>
                <w:rFonts w:ascii="Arial" w:eastAsia="Times New Roman" w:hAnsi="Arial" w:cs="Arial"/>
                <w:lang w:val="en-US"/>
              </w:rPr>
            </w:pPr>
            <w:r w:rsidRPr="00B22892">
              <w:rPr>
                <w:rFonts w:ascii="Arial" w:eastAsia="Times New Roman" w:hAnsi="Arial" w:cs="Arial"/>
                <w:b/>
                <w:bCs/>
                <w:color w:val="000000"/>
                <w:lang w:val="en-US"/>
              </w:rPr>
              <w:t>Skills and Aptitudes Required</w:t>
            </w:r>
          </w:p>
        </w:tc>
        <w:tc>
          <w:tcPr>
            <w:tcW w:w="3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92" w:rsidRPr="00B22892" w:rsidRDefault="00B22892" w:rsidP="00B22892">
            <w:pPr>
              <w:spacing w:line="0" w:lineRule="atLeast"/>
              <w:rPr>
                <w:rFonts w:ascii="Arial" w:eastAsia="Times New Roman" w:hAnsi="Arial" w:cs="Arial"/>
                <w:color w:val="000000"/>
                <w:lang w:val="en-US"/>
              </w:rPr>
            </w:pPr>
            <w:r w:rsidRPr="00B22892">
              <w:rPr>
                <w:rFonts w:ascii="Arial" w:eastAsia="Times New Roman" w:hAnsi="Arial" w:cs="Arial"/>
                <w:color w:val="000000"/>
                <w:lang w:val="en-US"/>
              </w:rPr>
              <w:t>Experience of using computers including inputting into databases, Microsoft Work, Excel etc.</w:t>
            </w:r>
          </w:p>
          <w:p w:rsidR="00B22892" w:rsidRPr="00B22892" w:rsidRDefault="00B22892" w:rsidP="00B22892">
            <w:pPr>
              <w:spacing w:line="0" w:lineRule="atLeast"/>
              <w:rPr>
                <w:rFonts w:ascii="Arial" w:eastAsia="Times New Roman" w:hAnsi="Arial" w:cs="Arial"/>
                <w:color w:val="000000"/>
                <w:lang w:val="en-US"/>
              </w:rPr>
            </w:pPr>
          </w:p>
          <w:p w:rsidR="00B22892" w:rsidRPr="00B22892" w:rsidRDefault="00B22892" w:rsidP="00B22892">
            <w:pPr>
              <w:spacing w:line="0" w:lineRule="atLeast"/>
              <w:rPr>
                <w:rFonts w:ascii="Arial" w:eastAsia="Times New Roman" w:hAnsi="Arial" w:cs="Arial"/>
                <w:lang w:val="en-US"/>
              </w:rPr>
            </w:pPr>
            <w:r w:rsidRPr="00B22892">
              <w:rPr>
                <w:rFonts w:ascii="Arial" w:eastAsia="Times New Roman" w:hAnsi="Arial" w:cs="Arial"/>
                <w:color w:val="000000"/>
                <w:lang w:val="en-US"/>
              </w:rPr>
              <w:t>Good customer service experience</w:t>
            </w:r>
          </w:p>
        </w:tc>
        <w:tc>
          <w:tcPr>
            <w:tcW w:w="3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92" w:rsidRPr="00B22892" w:rsidRDefault="00B22892" w:rsidP="00B22892">
            <w:pPr>
              <w:rPr>
                <w:rFonts w:ascii="Arial" w:eastAsia="Times New Roman" w:hAnsi="Arial" w:cs="Arial"/>
                <w:lang w:val="en-US"/>
              </w:rPr>
            </w:pPr>
            <w:r w:rsidRPr="00B22892">
              <w:rPr>
                <w:rFonts w:ascii="Arial" w:eastAsia="Times New Roman" w:hAnsi="Arial" w:cs="Arial"/>
                <w:color w:val="000000"/>
                <w:lang w:val="en-US"/>
              </w:rPr>
              <w:t>Ability to read Maps/Street plans.</w:t>
            </w:r>
          </w:p>
          <w:p w:rsidR="00B22892" w:rsidRPr="00B22892" w:rsidRDefault="00B22892" w:rsidP="00B22892">
            <w:pPr>
              <w:spacing w:line="0" w:lineRule="atLeast"/>
              <w:rPr>
                <w:rFonts w:ascii="Arial" w:eastAsia="Times New Roman" w:hAnsi="Arial" w:cs="Arial"/>
                <w:lang w:val="en-US"/>
              </w:rPr>
            </w:pPr>
          </w:p>
        </w:tc>
      </w:tr>
      <w:tr w:rsidR="00B22892" w:rsidRPr="00B22892" w:rsidTr="00876FD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92" w:rsidRPr="00B22892" w:rsidRDefault="00B22892" w:rsidP="00B22892">
            <w:pPr>
              <w:rPr>
                <w:rFonts w:ascii="Arial" w:eastAsia="Times New Roman" w:hAnsi="Arial" w:cs="Arial"/>
                <w:lang w:val="en-US"/>
              </w:rPr>
            </w:pPr>
            <w:r w:rsidRPr="00B22892">
              <w:rPr>
                <w:rFonts w:ascii="Arial" w:eastAsia="Times New Roman" w:hAnsi="Arial" w:cs="Arial"/>
                <w:b/>
                <w:bCs/>
                <w:color w:val="000000"/>
                <w:lang w:val="en-US"/>
              </w:rPr>
              <w:t>Personal Qualities Required</w:t>
            </w:r>
          </w:p>
          <w:p w:rsidR="00B22892" w:rsidRPr="00B22892" w:rsidRDefault="00B22892" w:rsidP="00B22892">
            <w:pPr>
              <w:spacing w:line="0" w:lineRule="atLeast"/>
              <w:rPr>
                <w:rFonts w:ascii="Arial" w:eastAsia="Times New Roman" w:hAnsi="Arial" w:cs="Arial"/>
                <w:lang w:val="en-US"/>
              </w:rPr>
            </w:pPr>
          </w:p>
        </w:tc>
        <w:tc>
          <w:tcPr>
            <w:tcW w:w="3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92" w:rsidRPr="00B22892" w:rsidRDefault="00B22892" w:rsidP="00B22892">
            <w:pPr>
              <w:spacing w:after="240" w:line="0" w:lineRule="atLeast"/>
              <w:rPr>
                <w:rFonts w:ascii="Arial" w:eastAsia="Times New Roman" w:hAnsi="Arial" w:cs="Arial"/>
                <w:lang w:val="en-US"/>
              </w:rPr>
            </w:pPr>
            <w:r w:rsidRPr="00B22892">
              <w:rPr>
                <w:rFonts w:ascii="Arial" w:eastAsia="Times New Roman" w:hAnsi="Arial" w:cs="Arial"/>
                <w:lang w:val="en-US"/>
              </w:rPr>
              <w:br/>
            </w:r>
          </w:p>
        </w:tc>
        <w:tc>
          <w:tcPr>
            <w:tcW w:w="3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92" w:rsidRPr="00B22892" w:rsidRDefault="00B22892" w:rsidP="00B22892">
            <w:pPr>
              <w:rPr>
                <w:rFonts w:ascii="Arial" w:eastAsia="Times New Roman" w:hAnsi="Arial" w:cs="Arial"/>
                <w:color w:val="000000"/>
                <w:lang w:val="en-US"/>
              </w:rPr>
            </w:pPr>
            <w:r w:rsidRPr="00B22892">
              <w:rPr>
                <w:rFonts w:ascii="Arial" w:eastAsia="Times New Roman" w:hAnsi="Arial" w:cs="Arial"/>
                <w:color w:val="000000"/>
                <w:lang w:val="en-US"/>
              </w:rPr>
              <w:t>Self-motivated, act on own initiative.</w:t>
            </w:r>
          </w:p>
          <w:p w:rsidR="00B22892" w:rsidRPr="00B22892" w:rsidRDefault="00B22892" w:rsidP="00B22892">
            <w:pPr>
              <w:rPr>
                <w:rFonts w:ascii="Arial" w:eastAsia="Times New Roman" w:hAnsi="Arial" w:cs="Arial"/>
                <w:lang w:val="en-US"/>
              </w:rPr>
            </w:pPr>
          </w:p>
          <w:p w:rsidR="00B22892" w:rsidRPr="00B22892" w:rsidRDefault="00B22892" w:rsidP="00B22892">
            <w:pPr>
              <w:spacing w:after="200" w:line="0" w:lineRule="atLeast"/>
              <w:rPr>
                <w:rFonts w:ascii="Arial" w:eastAsia="Times New Roman" w:hAnsi="Arial" w:cs="Arial"/>
                <w:color w:val="000000"/>
                <w:lang w:val="en-US"/>
              </w:rPr>
            </w:pPr>
            <w:r w:rsidRPr="00B22892">
              <w:rPr>
                <w:rFonts w:ascii="Arial" w:eastAsia="Times New Roman" w:hAnsi="Arial" w:cs="Arial"/>
                <w:color w:val="000000"/>
                <w:lang w:val="en-US"/>
              </w:rPr>
              <w:t>Ability to identify improvements to the service.</w:t>
            </w:r>
          </w:p>
        </w:tc>
      </w:tr>
      <w:tr w:rsidR="00B22892" w:rsidRPr="00B22892" w:rsidTr="00876FD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92" w:rsidRPr="00B22892" w:rsidRDefault="00B22892" w:rsidP="00B22892">
            <w:pPr>
              <w:rPr>
                <w:rFonts w:ascii="Arial" w:eastAsia="Times New Roman" w:hAnsi="Arial" w:cs="Arial"/>
                <w:lang w:val="en-US"/>
              </w:rPr>
            </w:pPr>
            <w:r w:rsidRPr="00B22892">
              <w:rPr>
                <w:rFonts w:ascii="Arial" w:eastAsia="Times New Roman" w:hAnsi="Arial" w:cs="Arial"/>
                <w:b/>
                <w:bCs/>
                <w:color w:val="000000"/>
                <w:lang w:val="en-US"/>
              </w:rPr>
              <w:t>Circumstances</w:t>
            </w:r>
          </w:p>
          <w:p w:rsidR="00B22892" w:rsidRPr="00B22892" w:rsidRDefault="00B22892" w:rsidP="00B22892">
            <w:pPr>
              <w:rPr>
                <w:rFonts w:ascii="Arial" w:eastAsia="Times New Roman" w:hAnsi="Arial" w:cs="Arial"/>
                <w:lang w:val="en-US"/>
              </w:rPr>
            </w:pPr>
          </w:p>
          <w:p w:rsidR="00B22892" w:rsidRPr="00B22892" w:rsidRDefault="00B22892" w:rsidP="00B22892">
            <w:pPr>
              <w:numPr>
                <w:ilvl w:val="0"/>
                <w:numId w:val="11"/>
              </w:numPr>
              <w:spacing w:after="200" w:line="276" w:lineRule="auto"/>
              <w:textAlignment w:val="baseline"/>
              <w:rPr>
                <w:rFonts w:ascii="Arial" w:eastAsia="Times New Roman" w:hAnsi="Arial" w:cs="Arial"/>
                <w:b/>
                <w:bCs/>
                <w:color w:val="000000"/>
                <w:lang w:val="en-US"/>
              </w:rPr>
            </w:pPr>
            <w:r w:rsidRPr="00B22892">
              <w:rPr>
                <w:rFonts w:ascii="Arial" w:eastAsia="Times New Roman" w:hAnsi="Arial" w:cs="Arial"/>
                <w:b/>
                <w:bCs/>
                <w:color w:val="000000"/>
                <w:lang w:val="en-US"/>
              </w:rPr>
              <w:t>Working Unsociable Hours</w:t>
            </w:r>
          </w:p>
          <w:p w:rsidR="00B22892" w:rsidRPr="00B22892" w:rsidRDefault="00B22892" w:rsidP="00B22892">
            <w:pPr>
              <w:spacing w:after="240"/>
              <w:rPr>
                <w:rFonts w:ascii="Arial" w:eastAsia="Times New Roman" w:hAnsi="Arial" w:cs="Arial"/>
                <w:lang w:val="en-US"/>
              </w:rPr>
            </w:pPr>
            <w:r w:rsidRPr="00B22892">
              <w:rPr>
                <w:rFonts w:ascii="Arial" w:eastAsia="Times New Roman" w:hAnsi="Arial" w:cs="Arial"/>
                <w:lang w:val="en-US"/>
              </w:rPr>
              <w:br/>
            </w:r>
          </w:p>
          <w:p w:rsidR="00B22892" w:rsidRPr="00B22892" w:rsidRDefault="00B22892" w:rsidP="00B22892">
            <w:pPr>
              <w:numPr>
                <w:ilvl w:val="0"/>
                <w:numId w:val="12"/>
              </w:numPr>
              <w:spacing w:after="200" w:line="276" w:lineRule="auto"/>
              <w:textAlignment w:val="baseline"/>
              <w:rPr>
                <w:rFonts w:ascii="Arial" w:eastAsia="Times New Roman" w:hAnsi="Arial" w:cs="Arial"/>
                <w:b/>
                <w:bCs/>
                <w:color w:val="000000"/>
                <w:lang w:val="en-US"/>
              </w:rPr>
            </w:pPr>
            <w:r w:rsidRPr="00B22892">
              <w:rPr>
                <w:rFonts w:ascii="Arial" w:eastAsia="Times New Roman" w:hAnsi="Arial" w:cs="Arial"/>
                <w:b/>
                <w:bCs/>
                <w:color w:val="000000"/>
                <w:lang w:val="en-US"/>
              </w:rPr>
              <w:t>Driving Licence</w:t>
            </w:r>
          </w:p>
          <w:p w:rsidR="00B22892" w:rsidRPr="00B22892" w:rsidRDefault="00B22892" w:rsidP="00B22892">
            <w:pPr>
              <w:rPr>
                <w:rFonts w:ascii="Arial" w:eastAsia="Times New Roman" w:hAnsi="Arial" w:cs="Arial"/>
                <w:lang w:val="en-US"/>
              </w:rPr>
            </w:pPr>
          </w:p>
          <w:p w:rsidR="00B22892" w:rsidRPr="00B22892" w:rsidRDefault="00B22892" w:rsidP="00B22892">
            <w:pPr>
              <w:numPr>
                <w:ilvl w:val="0"/>
                <w:numId w:val="13"/>
              </w:numPr>
              <w:spacing w:after="200" w:line="276" w:lineRule="auto"/>
              <w:textAlignment w:val="baseline"/>
              <w:rPr>
                <w:rFonts w:ascii="Arial" w:eastAsia="Times New Roman" w:hAnsi="Arial" w:cs="Arial"/>
                <w:b/>
                <w:bCs/>
                <w:color w:val="000000"/>
                <w:lang w:val="en-US"/>
              </w:rPr>
            </w:pPr>
            <w:r w:rsidRPr="00B22892">
              <w:rPr>
                <w:rFonts w:ascii="Arial" w:eastAsia="Times New Roman" w:hAnsi="Arial" w:cs="Arial"/>
                <w:b/>
                <w:bCs/>
                <w:color w:val="000000"/>
                <w:lang w:val="en-US"/>
              </w:rPr>
              <w:t>Car Ownership</w:t>
            </w:r>
          </w:p>
          <w:p w:rsidR="00B22892" w:rsidRPr="00B22892" w:rsidRDefault="00B22892" w:rsidP="00B22892">
            <w:pPr>
              <w:rPr>
                <w:rFonts w:ascii="Arial" w:eastAsia="Times New Roman" w:hAnsi="Arial" w:cs="Arial"/>
                <w:lang w:val="en-US"/>
              </w:rPr>
            </w:pPr>
          </w:p>
          <w:p w:rsidR="00B22892" w:rsidRPr="00B22892" w:rsidRDefault="00B22892" w:rsidP="00B22892">
            <w:pPr>
              <w:spacing w:line="0" w:lineRule="atLeast"/>
              <w:ind w:left="720"/>
              <w:textAlignment w:val="baseline"/>
              <w:rPr>
                <w:rFonts w:ascii="Arial" w:eastAsia="Times New Roman" w:hAnsi="Arial" w:cs="Arial"/>
                <w:b/>
                <w:bCs/>
                <w:color w:val="000000"/>
                <w:lang w:val="en-US"/>
              </w:rPr>
            </w:pPr>
          </w:p>
        </w:tc>
        <w:tc>
          <w:tcPr>
            <w:tcW w:w="3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92" w:rsidRPr="00B22892" w:rsidRDefault="00B22892" w:rsidP="00B22892">
            <w:pPr>
              <w:spacing w:after="240"/>
              <w:rPr>
                <w:rFonts w:ascii="Arial" w:eastAsia="Times New Roman" w:hAnsi="Arial" w:cs="Arial"/>
                <w:lang w:val="en-US"/>
              </w:rPr>
            </w:pPr>
          </w:p>
          <w:p w:rsidR="00B22892" w:rsidRPr="00B22892" w:rsidRDefault="00B22892" w:rsidP="00B22892">
            <w:pPr>
              <w:rPr>
                <w:rFonts w:ascii="Arial" w:eastAsia="Times New Roman" w:hAnsi="Arial" w:cs="Arial"/>
                <w:lang w:val="en-US"/>
              </w:rPr>
            </w:pPr>
            <w:r w:rsidRPr="00B22892">
              <w:rPr>
                <w:rFonts w:ascii="Arial" w:eastAsia="Times New Roman" w:hAnsi="Arial" w:cs="Arial"/>
                <w:color w:val="000000"/>
                <w:lang w:val="en-US"/>
              </w:rPr>
              <w:t>Willingness to work hours required that meets service delivery and able to work any 5 days out of 7 if required.</w:t>
            </w:r>
          </w:p>
          <w:p w:rsidR="00B22892" w:rsidRPr="00B22892" w:rsidRDefault="00B22892" w:rsidP="00B22892">
            <w:pPr>
              <w:spacing w:line="0" w:lineRule="atLeast"/>
              <w:rPr>
                <w:rFonts w:ascii="Arial" w:eastAsia="Times New Roman" w:hAnsi="Arial" w:cs="Arial"/>
                <w:lang w:val="en-US"/>
              </w:rPr>
            </w:pPr>
          </w:p>
        </w:tc>
        <w:tc>
          <w:tcPr>
            <w:tcW w:w="3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92" w:rsidRPr="00B22892" w:rsidRDefault="00B22892" w:rsidP="00B22892">
            <w:pPr>
              <w:spacing w:after="240"/>
              <w:rPr>
                <w:rFonts w:ascii="Arial" w:eastAsia="Times New Roman" w:hAnsi="Arial" w:cs="Arial"/>
                <w:lang w:val="en-US"/>
              </w:rPr>
            </w:pPr>
          </w:p>
          <w:p w:rsidR="00B22892" w:rsidRPr="00B22892" w:rsidRDefault="00B22892" w:rsidP="00B22892">
            <w:pPr>
              <w:spacing w:after="240"/>
              <w:rPr>
                <w:rFonts w:ascii="Arial" w:eastAsia="Times New Roman" w:hAnsi="Arial" w:cs="Arial"/>
                <w:lang w:val="en-US"/>
              </w:rPr>
            </w:pPr>
          </w:p>
          <w:p w:rsidR="00B22892" w:rsidRPr="00B22892" w:rsidRDefault="00B22892" w:rsidP="00B22892">
            <w:pPr>
              <w:spacing w:after="240"/>
              <w:rPr>
                <w:rFonts w:ascii="Arial" w:eastAsia="Times New Roman" w:hAnsi="Arial" w:cs="Arial"/>
                <w:color w:val="000000"/>
                <w:lang w:val="en-US"/>
              </w:rPr>
            </w:pPr>
            <w:r w:rsidRPr="00B22892">
              <w:rPr>
                <w:rFonts w:ascii="Arial" w:eastAsia="Times New Roman" w:hAnsi="Arial" w:cs="Arial"/>
                <w:lang w:val="en-US"/>
              </w:rPr>
              <w:br/>
            </w:r>
            <w:r w:rsidRPr="00B22892">
              <w:rPr>
                <w:rFonts w:ascii="Arial" w:eastAsia="Times New Roman" w:hAnsi="Arial" w:cs="Arial"/>
                <w:lang w:val="en-US"/>
              </w:rPr>
              <w:br/>
            </w:r>
            <w:r w:rsidRPr="00B22892">
              <w:rPr>
                <w:rFonts w:ascii="Arial" w:eastAsia="Times New Roman" w:hAnsi="Arial" w:cs="Arial"/>
                <w:lang w:val="en-US"/>
              </w:rPr>
              <w:br/>
            </w:r>
            <w:r w:rsidRPr="00B22892">
              <w:rPr>
                <w:rFonts w:ascii="Arial" w:eastAsia="Times New Roman" w:hAnsi="Arial" w:cs="Arial"/>
                <w:lang w:val="en-US"/>
              </w:rPr>
              <w:br/>
            </w:r>
            <w:r w:rsidRPr="00B22892">
              <w:rPr>
                <w:rFonts w:ascii="Arial" w:eastAsia="Times New Roman" w:hAnsi="Arial" w:cs="Arial"/>
                <w:color w:val="000000"/>
                <w:lang w:val="en-US"/>
              </w:rPr>
              <w:t>No</w:t>
            </w:r>
          </w:p>
          <w:p w:rsidR="00B22892" w:rsidRPr="00B22892" w:rsidRDefault="00B22892" w:rsidP="00B22892">
            <w:pPr>
              <w:rPr>
                <w:rFonts w:ascii="Arial" w:eastAsia="Times New Roman" w:hAnsi="Arial" w:cs="Arial"/>
                <w:color w:val="000000"/>
                <w:lang w:val="en-US"/>
              </w:rPr>
            </w:pPr>
          </w:p>
          <w:p w:rsidR="00B22892" w:rsidRPr="00B22892" w:rsidRDefault="00B22892" w:rsidP="00B22892">
            <w:pPr>
              <w:rPr>
                <w:rFonts w:ascii="Arial" w:eastAsia="Times New Roman" w:hAnsi="Arial" w:cs="Arial"/>
                <w:lang w:val="en-US"/>
              </w:rPr>
            </w:pPr>
            <w:r w:rsidRPr="00B22892">
              <w:rPr>
                <w:rFonts w:ascii="Arial" w:eastAsia="Times New Roman" w:hAnsi="Arial" w:cs="Arial"/>
                <w:color w:val="000000"/>
                <w:lang w:val="en-US"/>
              </w:rPr>
              <w:t>No</w:t>
            </w:r>
          </w:p>
          <w:p w:rsidR="00B22892" w:rsidRPr="00B22892" w:rsidRDefault="00B22892" w:rsidP="00B22892">
            <w:pPr>
              <w:spacing w:after="200" w:line="0" w:lineRule="atLeast"/>
              <w:rPr>
                <w:rFonts w:ascii="Arial" w:eastAsia="Times New Roman" w:hAnsi="Arial" w:cs="Arial"/>
                <w:color w:val="000000"/>
                <w:lang w:val="en-US"/>
              </w:rPr>
            </w:pPr>
          </w:p>
        </w:tc>
      </w:tr>
    </w:tbl>
    <w:p w:rsidR="00B22892" w:rsidRPr="00B22892" w:rsidRDefault="00B22892" w:rsidP="00B22892">
      <w:pPr>
        <w:jc w:val="both"/>
      </w:pPr>
    </w:p>
    <w:p w:rsidR="00B22892" w:rsidRDefault="00B22892" w:rsidP="000A2E2A">
      <w:pPr>
        <w:jc w:val="both"/>
        <w:rPr>
          <w:rFonts w:ascii="Arial" w:hAnsi="Arial" w:cs="Arial"/>
          <w:color w:val="000000"/>
        </w:rPr>
      </w:pPr>
    </w:p>
    <w:p w:rsidR="00B22892" w:rsidRDefault="00B22892" w:rsidP="000A2E2A">
      <w:pPr>
        <w:jc w:val="both"/>
        <w:rPr>
          <w:rFonts w:ascii="Arial" w:hAnsi="Arial" w:cs="Arial"/>
          <w:color w:val="000000"/>
        </w:rPr>
      </w:pPr>
    </w:p>
    <w:p w:rsidR="00B22892" w:rsidRDefault="00B22892" w:rsidP="000A2E2A">
      <w:pPr>
        <w:jc w:val="both"/>
        <w:rPr>
          <w:rFonts w:ascii="Arial" w:hAnsi="Arial" w:cs="Arial"/>
          <w:color w:val="000000"/>
        </w:rPr>
      </w:pPr>
    </w:p>
    <w:p w:rsidR="00B22892" w:rsidRDefault="00B22892" w:rsidP="000A2E2A">
      <w:pPr>
        <w:jc w:val="both"/>
        <w:rPr>
          <w:rFonts w:ascii="Arial" w:hAnsi="Arial" w:cs="Arial"/>
          <w:color w:val="000000"/>
        </w:rPr>
      </w:pPr>
    </w:p>
    <w:p w:rsidR="00B22892" w:rsidRDefault="00B22892" w:rsidP="000A2E2A">
      <w:pPr>
        <w:jc w:val="both"/>
        <w:rPr>
          <w:rFonts w:ascii="Arial" w:hAnsi="Arial" w:cs="Arial"/>
          <w:color w:val="000000"/>
        </w:rPr>
      </w:pPr>
    </w:p>
    <w:p w:rsidR="00B22892" w:rsidRDefault="00B22892" w:rsidP="000A2E2A">
      <w:pPr>
        <w:jc w:val="both"/>
        <w:rPr>
          <w:rFonts w:ascii="Arial" w:hAnsi="Arial" w:cs="Arial"/>
          <w:color w:val="000000"/>
        </w:rPr>
      </w:pPr>
    </w:p>
    <w:p w:rsidR="00684C7C" w:rsidRDefault="00684C7C" w:rsidP="000A2E2A">
      <w:pPr>
        <w:jc w:val="both"/>
        <w:rPr>
          <w:rFonts w:ascii="Arial" w:hAnsi="Arial" w:cs="Arial"/>
          <w:color w:val="000000"/>
        </w:rPr>
      </w:pPr>
    </w:p>
    <w:p w:rsidR="00684C7C" w:rsidRPr="000A2E2A" w:rsidRDefault="00684C7C" w:rsidP="000A2E2A">
      <w:pPr>
        <w:jc w:val="both"/>
        <w:rPr>
          <w:rFonts w:ascii="Arial" w:hAnsi="Arial" w:cs="Arial"/>
          <w:color w:val="000000"/>
        </w:rPr>
      </w:pPr>
    </w:p>
    <w:p w:rsidR="00015441" w:rsidRPr="00E87BD3" w:rsidRDefault="00015441" w:rsidP="000A2E2A">
      <w:pPr>
        <w:jc w:val="both"/>
        <w:rPr>
          <w:rFonts w:ascii="Arial" w:eastAsia="Times New Roman" w:hAnsi="Arial" w:cs="Arial"/>
          <w:lang w:eastAsia="en-GB"/>
        </w:rPr>
      </w:pPr>
    </w:p>
    <w:p w:rsidR="002257C2" w:rsidRPr="00B22892" w:rsidRDefault="00B22892" w:rsidP="002257C2">
      <w:pPr>
        <w:autoSpaceDE w:val="0"/>
        <w:autoSpaceDN w:val="0"/>
        <w:adjustRightInd w:val="0"/>
        <w:rPr>
          <w:rFonts w:ascii="Arial" w:hAnsi="Arial" w:cs="Arial"/>
          <w:b/>
          <w:color w:val="000000"/>
        </w:rPr>
      </w:pPr>
      <w:r w:rsidRPr="00B22892">
        <w:rPr>
          <w:rFonts w:ascii="Arial" w:hAnsi="Arial" w:cs="Arial"/>
          <w:b/>
          <w:color w:val="000000"/>
        </w:rPr>
        <w:lastRenderedPageBreak/>
        <w:t>How to Apply</w:t>
      </w:r>
    </w:p>
    <w:p w:rsidR="00B22892" w:rsidRDefault="00B22892" w:rsidP="002257C2">
      <w:pPr>
        <w:autoSpaceDE w:val="0"/>
        <w:autoSpaceDN w:val="0"/>
        <w:adjustRightInd w:val="0"/>
        <w:rPr>
          <w:rFonts w:ascii="Arial" w:hAnsi="Arial" w:cs="Arial"/>
          <w:color w:val="000000"/>
          <w:sz w:val="23"/>
          <w:szCs w:val="23"/>
        </w:rPr>
      </w:pPr>
    </w:p>
    <w:p w:rsidR="00272A12" w:rsidRDefault="00F61896" w:rsidP="00F61896">
      <w:pPr>
        <w:pStyle w:val="Default"/>
        <w:jc w:val="both"/>
        <w:rPr>
          <w:sz w:val="23"/>
          <w:szCs w:val="23"/>
        </w:rPr>
      </w:pPr>
      <w:r>
        <w:rPr>
          <w:sz w:val="23"/>
          <w:szCs w:val="23"/>
        </w:rPr>
        <w:t xml:space="preserve">Please ensure you read the Job Description and Person Specification </w:t>
      </w:r>
      <w:r w:rsidR="00272A12">
        <w:rPr>
          <w:sz w:val="23"/>
          <w:szCs w:val="23"/>
        </w:rPr>
        <w:t xml:space="preserve">prior to </w:t>
      </w:r>
      <w:r w:rsidR="00C66A5D">
        <w:rPr>
          <w:sz w:val="23"/>
          <w:szCs w:val="23"/>
        </w:rPr>
        <w:t>completing</w:t>
      </w:r>
      <w:r>
        <w:rPr>
          <w:sz w:val="23"/>
          <w:szCs w:val="23"/>
        </w:rPr>
        <w:t xml:space="preserve"> your application form. The hiring manager will shortlist an application for interview based on its content, therefore it is in your best interests to ensure you submit a fully and appropriately completed application.</w:t>
      </w:r>
    </w:p>
    <w:p w:rsidR="00F61896" w:rsidRDefault="00F61896" w:rsidP="00F61896">
      <w:pPr>
        <w:pStyle w:val="Default"/>
        <w:jc w:val="both"/>
        <w:rPr>
          <w:sz w:val="23"/>
          <w:szCs w:val="23"/>
        </w:rPr>
      </w:pPr>
      <w:r>
        <w:rPr>
          <w:sz w:val="23"/>
          <w:szCs w:val="23"/>
        </w:rPr>
        <w:t xml:space="preserve"> </w:t>
      </w:r>
    </w:p>
    <w:p w:rsidR="00272A12" w:rsidRDefault="00272A12" w:rsidP="00F61896">
      <w:pPr>
        <w:pStyle w:val="Default"/>
        <w:jc w:val="both"/>
        <w:rPr>
          <w:sz w:val="23"/>
          <w:szCs w:val="23"/>
        </w:rPr>
      </w:pPr>
      <w:r>
        <w:rPr>
          <w:sz w:val="23"/>
          <w:szCs w:val="23"/>
        </w:rPr>
        <w:t>You should send your completed Ap</w:t>
      </w:r>
      <w:r w:rsidR="002220F1">
        <w:rPr>
          <w:sz w:val="23"/>
          <w:szCs w:val="23"/>
        </w:rPr>
        <w:t xml:space="preserve">plication Form and Equality Monitoring Form either by e-mail to </w:t>
      </w:r>
      <w:hyperlink r:id="rId10" w:history="1">
        <w:r w:rsidR="00F50434" w:rsidRPr="001D4332">
          <w:rPr>
            <w:rStyle w:val="Hyperlink"/>
            <w:sz w:val="23"/>
            <w:szCs w:val="23"/>
          </w:rPr>
          <w:t>projectofficer@ctglasgow.org.uk</w:t>
        </w:r>
      </w:hyperlink>
      <w:r w:rsidR="002220F1">
        <w:rPr>
          <w:sz w:val="23"/>
          <w:szCs w:val="23"/>
        </w:rPr>
        <w:t xml:space="preserve"> or by post marked Private and Confidential to:</w:t>
      </w:r>
    </w:p>
    <w:p w:rsidR="002220F1" w:rsidRDefault="002220F1" w:rsidP="00F61896">
      <w:pPr>
        <w:pStyle w:val="Default"/>
        <w:jc w:val="both"/>
        <w:rPr>
          <w:sz w:val="23"/>
          <w:szCs w:val="23"/>
        </w:rPr>
      </w:pPr>
    </w:p>
    <w:p w:rsidR="002220F1" w:rsidRDefault="008837A3" w:rsidP="008837A3">
      <w:pPr>
        <w:pStyle w:val="Default"/>
        <w:ind w:left="720"/>
        <w:jc w:val="both"/>
        <w:rPr>
          <w:sz w:val="23"/>
          <w:szCs w:val="23"/>
        </w:rPr>
      </w:pPr>
      <w:r>
        <w:rPr>
          <w:sz w:val="23"/>
          <w:szCs w:val="23"/>
        </w:rPr>
        <w:t>Community Transport Glasgow</w:t>
      </w:r>
    </w:p>
    <w:p w:rsidR="008837A3" w:rsidRDefault="008837A3" w:rsidP="008837A3">
      <w:pPr>
        <w:pStyle w:val="Default"/>
        <w:ind w:left="720"/>
        <w:jc w:val="both"/>
        <w:rPr>
          <w:sz w:val="23"/>
          <w:szCs w:val="23"/>
        </w:rPr>
      </w:pPr>
      <w:r>
        <w:rPr>
          <w:sz w:val="23"/>
          <w:szCs w:val="23"/>
        </w:rPr>
        <w:t>Annick Industrial Estate</w:t>
      </w:r>
    </w:p>
    <w:p w:rsidR="00121E29" w:rsidRDefault="00121E29" w:rsidP="008837A3">
      <w:pPr>
        <w:pStyle w:val="Default"/>
        <w:ind w:left="720"/>
        <w:jc w:val="both"/>
        <w:rPr>
          <w:sz w:val="23"/>
          <w:szCs w:val="23"/>
        </w:rPr>
      </w:pPr>
      <w:r>
        <w:rPr>
          <w:sz w:val="23"/>
          <w:szCs w:val="23"/>
        </w:rPr>
        <w:t>Block 1, Unit 5</w:t>
      </w:r>
      <w:r w:rsidR="008837A3">
        <w:rPr>
          <w:sz w:val="23"/>
          <w:szCs w:val="23"/>
        </w:rPr>
        <w:t xml:space="preserve"> </w:t>
      </w:r>
    </w:p>
    <w:p w:rsidR="008837A3" w:rsidRDefault="008837A3" w:rsidP="008837A3">
      <w:pPr>
        <w:pStyle w:val="Default"/>
        <w:ind w:left="720"/>
        <w:jc w:val="both"/>
        <w:rPr>
          <w:sz w:val="23"/>
          <w:szCs w:val="23"/>
        </w:rPr>
      </w:pPr>
      <w:r>
        <w:rPr>
          <w:sz w:val="23"/>
          <w:szCs w:val="23"/>
        </w:rPr>
        <w:t>43 Sandilands Street</w:t>
      </w:r>
    </w:p>
    <w:p w:rsidR="008837A3" w:rsidRDefault="008837A3" w:rsidP="008837A3">
      <w:pPr>
        <w:pStyle w:val="Default"/>
        <w:ind w:left="720"/>
        <w:jc w:val="both"/>
        <w:rPr>
          <w:sz w:val="23"/>
          <w:szCs w:val="23"/>
        </w:rPr>
      </w:pPr>
      <w:r>
        <w:rPr>
          <w:sz w:val="23"/>
          <w:szCs w:val="23"/>
        </w:rPr>
        <w:t>Glasgow</w:t>
      </w:r>
    </w:p>
    <w:p w:rsidR="008837A3" w:rsidRDefault="008837A3" w:rsidP="008837A3">
      <w:pPr>
        <w:pStyle w:val="Default"/>
        <w:ind w:left="720"/>
        <w:jc w:val="both"/>
        <w:rPr>
          <w:sz w:val="23"/>
          <w:szCs w:val="23"/>
        </w:rPr>
      </w:pPr>
      <w:r>
        <w:rPr>
          <w:sz w:val="23"/>
          <w:szCs w:val="23"/>
        </w:rPr>
        <w:t>G32 0HT</w:t>
      </w:r>
    </w:p>
    <w:p w:rsidR="00272A12" w:rsidRDefault="00272A12" w:rsidP="00F61896">
      <w:pPr>
        <w:pStyle w:val="Default"/>
        <w:jc w:val="both"/>
        <w:rPr>
          <w:sz w:val="23"/>
          <w:szCs w:val="23"/>
        </w:rPr>
      </w:pPr>
    </w:p>
    <w:p w:rsidR="00F61896" w:rsidRPr="00272A12" w:rsidRDefault="00F61896" w:rsidP="00F61896">
      <w:pPr>
        <w:pStyle w:val="Default"/>
        <w:jc w:val="both"/>
        <w:rPr>
          <w:sz w:val="23"/>
          <w:szCs w:val="23"/>
          <w:u w:val="single"/>
        </w:rPr>
      </w:pPr>
      <w:r>
        <w:rPr>
          <w:sz w:val="23"/>
          <w:szCs w:val="23"/>
        </w:rPr>
        <w:t>You will receive confirmation that your application submission has been received when you submit your application form. When we begin to process your application, you will receive an email</w:t>
      </w:r>
      <w:r w:rsidR="00272A12">
        <w:rPr>
          <w:sz w:val="23"/>
          <w:szCs w:val="23"/>
        </w:rPr>
        <w:t xml:space="preserve"> or telephone call</w:t>
      </w:r>
      <w:r>
        <w:rPr>
          <w:sz w:val="23"/>
          <w:szCs w:val="23"/>
        </w:rPr>
        <w:t xml:space="preserve"> from </w:t>
      </w:r>
      <w:r w:rsidR="00272A12">
        <w:rPr>
          <w:sz w:val="23"/>
          <w:szCs w:val="23"/>
        </w:rPr>
        <w:t>Community Transport Glasgow</w:t>
      </w:r>
      <w:r>
        <w:rPr>
          <w:sz w:val="23"/>
          <w:szCs w:val="23"/>
        </w:rPr>
        <w:t xml:space="preserve"> confirming receipt. If you have not received a confirmation within 3 working days from the closing date, please email </w:t>
      </w:r>
      <w:hyperlink r:id="rId11" w:history="1">
        <w:r w:rsidR="00F50434" w:rsidRPr="001D4332">
          <w:rPr>
            <w:rStyle w:val="Hyperlink"/>
            <w:sz w:val="23"/>
            <w:szCs w:val="23"/>
          </w:rPr>
          <w:t>projectofficer@ctglasgow.org.uk</w:t>
        </w:r>
      </w:hyperlink>
    </w:p>
    <w:p w:rsidR="00272A12" w:rsidRDefault="00272A12" w:rsidP="00F61896">
      <w:pPr>
        <w:pStyle w:val="Default"/>
        <w:jc w:val="both"/>
        <w:rPr>
          <w:sz w:val="23"/>
          <w:szCs w:val="23"/>
        </w:rPr>
      </w:pPr>
    </w:p>
    <w:p w:rsidR="00F61896" w:rsidRDefault="00F61896" w:rsidP="00F61896">
      <w:pPr>
        <w:pStyle w:val="Default"/>
        <w:jc w:val="both"/>
        <w:rPr>
          <w:sz w:val="23"/>
          <w:szCs w:val="23"/>
        </w:rPr>
      </w:pPr>
      <w:r>
        <w:rPr>
          <w:sz w:val="23"/>
          <w:szCs w:val="23"/>
        </w:rPr>
        <w:t xml:space="preserve">Unfortunately, </w:t>
      </w:r>
      <w:r w:rsidR="00272A12">
        <w:rPr>
          <w:sz w:val="23"/>
          <w:szCs w:val="23"/>
        </w:rPr>
        <w:t>we may not be able to write to applicants who are no</w:t>
      </w:r>
      <w:r w:rsidR="00C66A5D">
        <w:rPr>
          <w:sz w:val="23"/>
          <w:szCs w:val="23"/>
        </w:rPr>
        <w:t>t</w:t>
      </w:r>
      <w:r w:rsidR="00272A12">
        <w:rPr>
          <w:sz w:val="23"/>
          <w:szCs w:val="23"/>
        </w:rPr>
        <w:t xml:space="preserve"> successfully shortlisted for interview </w:t>
      </w:r>
      <w:r>
        <w:rPr>
          <w:sz w:val="23"/>
          <w:szCs w:val="23"/>
        </w:rPr>
        <w:t>due to the volume of applications</w:t>
      </w:r>
      <w:r w:rsidR="00272A12">
        <w:rPr>
          <w:sz w:val="23"/>
          <w:szCs w:val="23"/>
        </w:rPr>
        <w:t>.</w:t>
      </w:r>
      <w:r>
        <w:rPr>
          <w:sz w:val="23"/>
          <w:szCs w:val="23"/>
        </w:rPr>
        <w:t xml:space="preserve"> </w:t>
      </w:r>
      <w:r w:rsidR="00272A12">
        <w:rPr>
          <w:sz w:val="23"/>
          <w:szCs w:val="23"/>
        </w:rPr>
        <w:t>I</w:t>
      </w:r>
      <w:r>
        <w:rPr>
          <w:sz w:val="23"/>
          <w:szCs w:val="23"/>
        </w:rPr>
        <w:t>f you have not received an invitation for i</w:t>
      </w:r>
      <w:r w:rsidR="00272A12">
        <w:rPr>
          <w:sz w:val="23"/>
          <w:szCs w:val="23"/>
        </w:rPr>
        <w:t xml:space="preserve">nterview </w:t>
      </w:r>
      <w:r w:rsidR="00121E29">
        <w:rPr>
          <w:sz w:val="23"/>
          <w:szCs w:val="23"/>
        </w:rPr>
        <w:t>within 10 days</w:t>
      </w:r>
      <w:r>
        <w:rPr>
          <w:sz w:val="23"/>
          <w:szCs w:val="23"/>
        </w:rPr>
        <w:t xml:space="preserve"> of the closing date please assume on this occasion you have been unsuccessful. We hope this will not deter you from applying again. </w:t>
      </w:r>
    </w:p>
    <w:p w:rsidR="00272A12" w:rsidRDefault="00272A12" w:rsidP="00F61896">
      <w:pPr>
        <w:pStyle w:val="Default"/>
        <w:jc w:val="both"/>
        <w:rPr>
          <w:sz w:val="23"/>
          <w:szCs w:val="23"/>
        </w:rPr>
      </w:pPr>
    </w:p>
    <w:p w:rsidR="00272A12" w:rsidRDefault="00272A12" w:rsidP="00272A12">
      <w:pPr>
        <w:pStyle w:val="Default"/>
        <w:jc w:val="both"/>
        <w:rPr>
          <w:sz w:val="23"/>
          <w:szCs w:val="23"/>
        </w:rPr>
      </w:pPr>
      <w:r>
        <w:rPr>
          <w:sz w:val="23"/>
          <w:szCs w:val="23"/>
        </w:rPr>
        <w:t xml:space="preserve">Community Transport Glasgow does not accept a CV, unless a CV has been specifically requested as part of the recruitment process. </w:t>
      </w:r>
    </w:p>
    <w:p w:rsidR="00272A12" w:rsidRDefault="00272A12" w:rsidP="00F61896">
      <w:pPr>
        <w:pStyle w:val="Default"/>
        <w:jc w:val="both"/>
        <w:rPr>
          <w:sz w:val="23"/>
          <w:szCs w:val="23"/>
        </w:rPr>
      </w:pPr>
    </w:p>
    <w:p w:rsidR="00272A12" w:rsidRPr="00C66A5D" w:rsidRDefault="00C66A5D" w:rsidP="00F61896">
      <w:pPr>
        <w:pStyle w:val="Default"/>
        <w:jc w:val="both"/>
        <w:rPr>
          <w:b/>
          <w:sz w:val="23"/>
          <w:szCs w:val="23"/>
        </w:rPr>
      </w:pPr>
      <w:r w:rsidRPr="00C66A5D">
        <w:rPr>
          <w:b/>
          <w:sz w:val="23"/>
          <w:szCs w:val="23"/>
        </w:rPr>
        <w:t>Dates to Note</w:t>
      </w:r>
    </w:p>
    <w:p w:rsidR="00C66A5D" w:rsidRDefault="00C66A5D" w:rsidP="00F61896">
      <w:pPr>
        <w:pStyle w:val="Default"/>
        <w:jc w:val="both"/>
        <w:rPr>
          <w:sz w:val="23"/>
          <w:szCs w:val="23"/>
        </w:rPr>
      </w:pPr>
    </w:p>
    <w:tbl>
      <w:tblPr>
        <w:tblStyle w:val="TableGrid"/>
        <w:tblW w:w="0" w:type="auto"/>
        <w:tblLook w:val="04A0" w:firstRow="1" w:lastRow="0" w:firstColumn="1" w:lastColumn="0" w:noHBand="0" w:noVBand="1"/>
      </w:tblPr>
      <w:tblGrid>
        <w:gridCol w:w="4621"/>
        <w:gridCol w:w="4621"/>
      </w:tblGrid>
      <w:tr w:rsidR="00C66A5D" w:rsidTr="00C66A5D">
        <w:tc>
          <w:tcPr>
            <w:tcW w:w="4621" w:type="dxa"/>
          </w:tcPr>
          <w:p w:rsidR="00C66A5D" w:rsidRDefault="00C66A5D" w:rsidP="00F61896">
            <w:pPr>
              <w:pStyle w:val="Default"/>
              <w:jc w:val="both"/>
              <w:rPr>
                <w:sz w:val="23"/>
                <w:szCs w:val="23"/>
              </w:rPr>
            </w:pPr>
            <w:r>
              <w:rPr>
                <w:sz w:val="23"/>
                <w:szCs w:val="23"/>
              </w:rPr>
              <w:t>Closing date for Applications</w:t>
            </w:r>
          </w:p>
        </w:tc>
        <w:tc>
          <w:tcPr>
            <w:tcW w:w="4621" w:type="dxa"/>
          </w:tcPr>
          <w:p w:rsidR="00C66A5D" w:rsidRDefault="00C66A5D" w:rsidP="00F61896">
            <w:pPr>
              <w:pStyle w:val="Default"/>
              <w:jc w:val="both"/>
              <w:rPr>
                <w:sz w:val="23"/>
                <w:szCs w:val="23"/>
              </w:rPr>
            </w:pPr>
            <w:r>
              <w:rPr>
                <w:sz w:val="23"/>
                <w:szCs w:val="23"/>
              </w:rPr>
              <w:t>23 January 2019</w:t>
            </w:r>
          </w:p>
          <w:p w:rsidR="00C66A5D" w:rsidRDefault="00C66A5D" w:rsidP="00F61896">
            <w:pPr>
              <w:pStyle w:val="Default"/>
              <w:jc w:val="both"/>
              <w:rPr>
                <w:sz w:val="23"/>
                <w:szCs w:val="23"/>
              </w:rPr>
            </w:pPr>
          </w:p>
        </w:tc>
      </w:tr>
      <w:tr w:rsidR="00C66A5D" w:rsidTr="00C66A5D">
        <w:tc>
          <w:tcPr>
            <w:tcW w:w="4621" w:type="dxa"/>
          </w:tcPr>
          <w:p w:rsidR="00C66A5D" w:rsidRDefault="00C66A5D" w:rsidP="00C66A5D">
            <w:pPr>
              <w:pStyle w:val="Default"/>
              <w:jc w:val="both"/>
              <w:rPr>
                <w:sz w:val="23"/>
                <w:szCs w:val="23"/>
              </w:rPr>
            </w:pPr>
            <w:r>
              <w:rPr>
                <w:sz w:val="23"/>
                <w:szCs w:val="23"/>
              </w:rPr>
              <w:t>Shortlisting of Applicants</w:t>
            </w:r>
          </w:p>
        </w:tc>
        <w:tc>
          <w:tcPr>
            <w:tcW w:w="4621" w:type="dxa"/>
          </w:tcPr>
          <w:p w:rsidR="00C66A5D" w:rsidRDefault="00C66A5D" w:rsidP="00F61896">
            <w:pPr>
              <w:pStyle w:val="Default"/>
              <w:jc w:val="both"/>
              <w:rPr>
                <w:sz w:val="23"/>
                <w:szCs w:val="23"/>
              </w:rPr>
            </w:pPr>
            <w:r>
              <w:rPr>
                <w:sz w:val="23"/>
                <w:szCs w:val="23"/>
              </w:rPr>
              <w:t>25 January 2019</w:t>
            </w:r>
          </w:p>
          <w:p w:rsidR="00C66A5D" w:rsidRDefault="00C66A5D" w:rsidP="00F61896">
            <w:pPr>
              <w:pStyle w:val="Default"/>
              <w:jc w:val="both"/>
              <w:rPr>
                <w:sz w:val="23"/>
                <w:szCs w:val="23"/>
              </w:rPr>
            </w:pPr>
          </w:p>
        </w:tc>
      </w:tr>
      <w:tr w:rsidR="00C66A5D" w:rsidTr="00C66A5D">
        <w:tc>
          <w:tcPr>
            <w:tcW w:w="4621" w:type="dxa"/>
          </w:tcPr>
          <w:p w:rsidR="00C66A5D" w:rsidRDefault="00C66A5D" w:rsidP="00F61896">
            <w:pPr>
              <w:pStyle w:val="Default"/>
              <w:jc w:val="both"/>
              <w:rPr>
                <w:sz w:val="23"/>
                <w:szCs w:val="23"/>
              </w:rPr>
            </w:pPr>
            <w:r>
              <w:rPr>
                <w:sz w:val="23"/>
                <w:szCs w:val="23"/>
              </w:rPr>
              <w:t>Interviews</w:t>
            </w:r>
          </w:p>
        </w:tc>
        <w:tc>
          <w:tcPr>
            <w:tcW w:w="4621" w:type="dxa"/>
          </w:tcPr>
          <w:p w:rsidR="00C66A5D" w:rsidRDefault="00C66A5D" w:rsidP="00F61896">
            <w:pPr>
              <w:pStyle w:val="Default"/>
              <w:jc w:val="both"/>
              <w:rPr>
                <w:sz w:val="23"/>
                <w:szCs w:val="23"/>
              </w:rPr>
            </w:pPr>
            <w:r>
              <w:rPr>
                <w:sz w:val="23"/>
                <w:szCs w:val="23"/>
              </w:rPr>
              <w:t>31 January 2019</w:t>
            </w:r>
          </w:p>
          <w:p w:rsidR="00C66A5D" w:rsidRDefault="00C66A5D" w:rsidP="00F61896">
            <w:pPr>
              <w:pStyle w:val="Default"/>
              <w:jc w:val="both"/>
              <w:rPr>
                <w:sz w:val="23"/>
                <w:szCs w:val="23"/>
              </w:rPr>
            </w:pPr>
          </w:p>
        </w:tc>
      </w:tr>
    </w:tbl>
    <w:p w:rsidR="00C66A5D" w:rsidRDefault="00C66A5D" w:rsidP="00F61896">
      <w:pPr>
        <w:pStyle w:val="Default"/>
        <w:jc w:val="both"/>
        <w:rPr>
          <w:sz w:val="23"/>
          <w:szCs w:val="23"/>
        </w:rPr>
      </w:pPr>
    </w:p>
    <w:sectPr w:rsidR="00C66A5D" w:rsidSect="002438EB">
      <w:footerReference w:type="default" r:id="rId12"/>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4FD" w:rsidRDefault="003914FD" w:rsidP="008C59D1">
      <w:r>
        <w:separator/>
      </w:r>
    </w:p>
  </w:endnote>
  <w:endnote w:type="continuationSeparator" w:id="0">
    <w:p w:rsidR="003914FD" w:rsidRDefault="003914FD" w:rsidP="008C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986258"/>
      <w:docPartObj>
        <w:docPartGallery w:val="Page Numbers (Bottom of Page)"/>
        <w:docPartUnique/>
      </w:docPartObj>
    </w:sdtPr>
    <w:sdtEndPr/>
    <w:sdtContent>
      <w:p w:rsidR="002438EB" w:rsidRDefault="002438EB">
        <w:pPr>
          <w:pStyle w:val="Footer"/>
          <w:jc w:val="right"/>
        </w:pPr>
        <w:r>
          <w:t xml:space="preserve">Page | </w:t>
        </w:r>
        <w:r>
          <w:fldChar w:fldCharType="begin"/>
        </w:r>
        <w:r>
          <w:instrText xml:space="preserve"> PAGE   \* MERGEFORMAT </w:instrText>
        </w:r>
        <w:r>
          <w:fldChar w:fldCharType="separate"/>
        </w:r>
        <w:r w:rsidR="002F0C25">
          <w:rPr>
            <w:noProof/>
          </w:rPr>
          <w:t>7</w:t>
        </w:r>
        <w:r>
          <w:rPr>
            <w:noProof/>
          </w:rPr>
          <w:fldChar w:fldCharType="end"/>
        </w:r>
        <w:r>
          <w:t xml:space="preserve"> </w:t>
        </w:r>
      </w:p>
    </w:sdtContent>
  </w:sdt>
  <w:p w:rsidR="002438EB" w:rsidRDefault="002438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4FD" w:rsidRDefault="003914FD" w:rsidP="008C59D1">
      <w:r>
        <w:separator/>
      </w:r>
    </w:p>
  </w:footnote>
  <w:footnote w:type="continuationSeparator" w:id="0">
    <w:p w:rsidR="003914FD" w:rsidRDefault="003914FD" w:rsidP="008C59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4AAA"/>
    <w:multiLevelType w:val="hybridMultilevel"/>
    <w:tmpl w:val="266AF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CE7ABF"/>
    <w:multiLevelType w:val="multilevel"/>
    <w:tmpl w:val="6668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2318C0"/>
    <w:multiLevelType w:val="multilevel"/>
    <w:tmpl w:val="418E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D349BF"/>
    <w:multiLevelType w:val="hybridMultilevel"/>
    <w:tmpl w:val="F28A3A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26B3A24C"/>
    <w:multiLevelType w:val="hybridMultilevel"/>
    <w:tmpl w:val="CB406A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D96207E"/>
    <w:multiLevelType w:val="hybridMultilevel"/>
    <w:tmpl w:val="62500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5F2C0F"/>
    <w:multiLevelType w:val="hybridMultilevel"/>
    <w:tmpl w:val="65CEF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BD7F5A"/>
    <w:multiLevelType w:val="hybridMultilevel"/>
    <w:tmpl w:val="B2C6C41C"/>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47F305F"/>
    <w:multiLevelType w:val="multilevel"/>
    <w:tmpl w:val="CE3A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F9563C"/>
    <w:multiLevelType w:val="hybridMultilevel"/>
    <w:tmpl w:val="153AC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0292068"/>
    <w:multiLevelType w:val="hybridMultilevel"/>
    <w:tmpl w:val="BCD26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105BC80"/>
    <w:multiLevelType w:val="hybridMultilevel"/>
    <w:tmpl w:val="39A872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7FF655A2"/>
    <w:multiLevelType w:val="multilevel"/>
    <w:tmpl w:val="C5BE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6"/>
  </w:num>
  <w:num w:numId="4">
    <w:abstractNumId w:val="1"/>
  </w:num>
  <w:num w:numId="5">
    <w:abstractNumId w:val="10"/>
  </w:num>
  <w:num w:numId="6">
    <w:abstractNumId w:val="0"/>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5"/>
  </w:num>
  <w:num w:numId="11">
    <w:abstractNumId w:val="2"/>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7C2"/>
    <w:rsid w:val="00015441"/>
    <w:rsid w:val="000A2E2A"/>
    <w:rsid w:val="00121E29"/>
    <w:rsid w:val="00193671"/>
    <w:rsid w:val="002220F1"/>
    <w:rsid w:val="002257C2"/>
    <w:rsid w:val="002438EB"/>
    <w:rsid w:val="00272A12"/>
    <w:rsid w:val="002B5F32"/>
    <w:rsid w:val="002F0C25"/>
    <w:rsid w:val="003914FD"/>
    <w:rsid w:val="00576BB4"/>
    <w:rsid w:val="00614236"/>
    <w:rsid w:val="0062023B"/>
    <w:rsid w:val="00684C7C"/>
    <w:rsid w:val="007601F5"/>
    <w:rsid w:val="00841629"/>
    <w:rsid w:val="008837A3"/>
    <w:rsid w:val="008C59D1"/>
    <w:rsid w:val="00B22892"/>
    <w:rsid w:val="00BA6C26"/>
    <w:rsid w:val="00C66A5D"/>
    <w:rsid w:val="00F50434"/>
    <w:rsid w:val="00F61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1896"/>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8C59D1"/>
    <w:pPr>
      <w:tabs>
        <w:tab w:val="center" w:pos="4513"/>
        <w:tab w:val="right" w:pos="9026"/>
      </w:tabs>
    </w:pPr>
  </w:style>
  <w:style w:type="character" w:customStyle="1" w:styleId="HeaderChar">
    <w:name w:val="Header Char"/>
    <w:basedOn w:val="DefaultParagraphFont"/>
    <w:link w:val="Header"/>
    <w:uiPriority w:val="99"/>
    <w:rsid w:val="008C59D1"/>
  </w:style>
  <w:style w:type="paragraph" w:styleId="Footer">
    <w:name w:val="footer"/>
    <w:basedOn w:val="Normal"/>
    <w:link w:val="FooterChar"/>
    <w:uiPriority w:val="99"/>
    <w:unhideWhenUsed/>
    <w:rsid w:val="008C59D1"/>
    <w:pPr>
      <w:tabs>
        <w:tab w:val="center" w:pos="4513"/>
        <w:tab w:val="right" w:pos="9026"/>
      </w:tabs>
    </w:pPr>
  </w:style>
  <w:style w:type="character" w:customStyle="1" w:styleId="FooterChar">
    <w:name w:val="Footer Char"/>
    <w:basedOn w:val="DefaultParagraphFont"/>
    <w:link w:val="Footer"/>
    <w:uiPriority w:val="99"/>
    <w:rsid w:val="008C59D1"/>
  </w:style>
  <w:style w:type="paragraph" w:styleId="ListParagraph">
    <w:name w:val="List Paragraph"/>
    <w:basedOn w:val="Normal"/>
    <w:uiPriority w:val="34"/>
    <w:qFormat/>
    <w:rsid w:val="008C59D1"/>
    <w:pPr>
      <w:ind w:left="720"/>
      <w:contextualSpacing/>
    </w:pPr>
  </w:style>
  <w:style w:type="table" w:styleId="TableGrid">
    <w:name w:val="Table Grid"/>
    <w:basedOn w:val="TableNormal"/>
    <w:rsid w:val="00684C7C"/>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84C7C"/>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A12"/>
    <w:rPr>
      <w:color w:val="0000FF" w:themeColor="hyperlink"/>
      <w:u w:val="single"/>
    </w:rPr>
  </w:style>
  <w:style w:type="paragraph" w:styleId="BalloonText">
    <w:name w:val="Balloon Text"/>
    <w:basedOn w:val="Normal"/>
    <w:link w:val="BalloonTextChar"/>
    <w:uiPriority w:val="99"/>
    <w:semiHidden/>
    <w:unhideWhenUsed/>
    <w:rsid w:val="002438EB"/>
    <w:rPr>
      <w:rFonts w:ascii="Tahoma" w:hAnsi="Tahoma" w:cs="Tahoma"/>
      <w:sz w:val="16"/>
      <w:szCs w:val="16"/>
    </w:rPr>
  </w:style>
  <w:style w:type="character" w:customStyle="1" w:styleId="BalloonTextChar">
    <w:name w:val="Balloon Text Char"/>
    <w:basedOn w:val="DefaultParagraphFont"/>
    <w:link w:val="BalloonText"/>
    <w:uiPriority w:val="99"/>
    <w:semiHidden/>
    <w:rsid w:val="002438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1896"/>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8C59D1"/>
    <w:pPr>
      <w:tabs>
        <w:tab w:val="center" w:pos="4513"/>
        <w:tab w:val="right" w:pos="9026"/>
      </w:tabs>
    </w:pPr>
  </w:style>
  <w:style w:type="character" w:customStyle="1" w:styleId="HeaderChar">
    <w:name w:val="Header Char"/>
    <w:basedOn w:val="DefaultParagraphFont"/>
    <w:link w:val="Header"/>
    <w:uiPriority w:val="99"/>
    <w:rsid w:val="008C59D1"/>
  </w:style>
  <w:style w:type="paragraph" w:styleId="Footer">
    <w:name w:val="footer"/>
    <w:basedOn w:val="Normal"/>
    <w:link w:val="FooterChar"/>
    <w:uiPriority w:val="99"/>
    <w:unhideWhenUsed/>
    <w:rsid w:val="008C59D1"/>
    <w:pPr>
      <w:tabs>
        <w:tab w:val="center" w:pos="4513"/>
        <w:tab w:val="right" w:pos="9026"/>
      </w:tabs>
    </w:pPr>
  </w:style>
  <w:style w:type="character" w:customStyle="1" w:styleId="FooterChar">
    <w:name w:val="Footer Char"/>
    <w:basedOn w:val="DefaultParagraphFont"/>
    <w:link w:val="Footer"/>
    <w:uiPriority w:val="99"/>
    <w:rsid w:val="008C59D1"/>
  </w:style>
  <w:style w:type="paragraph" w:styleId="ListParagraph">
    <w:name w:val="List Paragraph"/>
    <w:basedOn w:val="Normal"/>
    <w:uiPriority w:val="34"/>
    <w:qFormat/>
    <w:rsid w:val="008C59D1"/>
    <w:pPr>
      <w:ind w:left="720"/>
      <w:contextualSpacing/>
    </w:pPr>
  </w:style>
  <w:style w:type="table" w:styleId="TableGrid">
    <w:name w:val="Table Grid"/>
    <w:basedOn w:val="TableNormal"/>
    <w:rsid w:val="00684C7C"/>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84C7C"/>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A12"/>
    <w:rPr>
      <w:color w:val="0000FF" w:themeColor="hyperlink"/>
      <w:u w:val="single"/>
    </w:rPr>
  </w:style>
  <w:style w:type="paragraph" w:styleId="BalloonText">
    <w:name w:val="Balloon Text"/>
    <w:basedOn w:val="Normal"/>
    <w:link w:val="BalloonTextChar"/>
    <w:uiPriority w:val="99"/>
    <w:semiHidden/>
    <w:unhideWhenUsed/>
    <w:rsid w:val="002438EB"/>
    <w:rPr>
      <w:rFonts w:ascii="Tahoma" w:hAnsi="Tahoma" w:cs="Tahoma"/>
      <w:sz w:val="16"/>
      <w:szCs w:val="16"/>
    </w:rPr>
  </w:style>
  <w:style w:type="character" w:customStyle="1" w:styleId="BalloonTextChar">
    <w:name w:val="Balloon Text Char"/>
    <w:basedOn w:val="DefaultParagraphFont"/>
    <w:link w:val="BalloonText"/>
    <w:uiPriority w:val="99"/>
    <w:semiHidden/>
    <w:rsid w:val="002438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564045">
      <w:bodyDiv w:val="1"/>
      <w:marLeft w:val="0"/>
      <w:marRight w:val="0"/>
      <w:marTop w:val="0"/>
      <w:marBottom w:val="0"/>
      <w:divBdr>
        <w:top w:val="single" w:sz="36" w:space="0" w:color="012450"/>
        <w:left w:val="none" w:sz="0" w:space="0" w:color="auto"/>
        <w:bottom w:val="none" w:sz="0" w:space="0" w:color="auto"/>
        <w:right w:val="none" w:sz="0" w:space="0" w:color="auto"/>
      </w:divBdr>
      <w:divsChild>
        <w:div w:id="1409956725">
          <w:marLeft w:val="0"/>
          <w:marRight w:val="0"/>
          <w:marTop w:val="0"/>
          <w:marBottom w:val="0"/>
          <w:divBdr>
            <w:top w:val="none" w:sz="0" w:space="0" w:color="auto"/>
            <w:left w:val="none" w:sz="0" w:space="0" w:color="auto"/>
            <w:bottom w:val="none" w:sz="0" w:space="0" w:color="auto"/>
            <w:right w:val="none" w:sz="0" w:space="0" w:color="auto"/>
          </w:divBdr>
          <w:divsChild>
            <w:div w:id="273557776">
              <w:marLeft w:val="0"/>
              <w:marRight w:val="0"/>
              <w:marTop w:val="0"/>
              <w:marBottom w:val="0"/>
              <w:divBdr>
                <w:top w:val="none" w:sz="0" w:space="0" w:color="auto"/>
                <w:left w:val="none" w:sz="0" w:space="0" w:color="auto"/>
                <w:bottom w:val="none" w:sz="0" w:space="0" w:color="auto"/>
                <w:right w:val="none" w:sz="0" w:space="0" w:color="auto"/>
              </w:divBdr>
              <w:divsChild>
                <w:div w:id="914555191">
                  <w:marLeft w:val="0"/>
                  <w:marRight w:val="2"/>
                  <w:marTop w:val="0"/>
                  <w:marBottom w:val="0"/>
                  <w:divBdr>
                    <w:top w:val="none" w:sz="0" w:space="0" w:color="auto"/>
                    <w:left w:val="none" w:sz="0" w:space="0" w:color="auto"/>
                    <w:bottom w:val="none" w:sz="0" w:space="0" w:color="auto"/>
                    <w:right w:val="none" w:sz="0" w:space="0" w:color="auto"/>
                  </w:divBdr>
                  <w:divsChild>
                    <w:div w:id="76946535">
                      <w:marLeft w:val="0"/>
                      <w:marRight w:val="0"/>
                      <w:marTop w:val="0"/>
                      <w:marBottom w:val="0"/>
                      <w:divBdr>
                        <w:top w:val="none" w:sz="0" w:space="0" w:color="auto"/>
                        <w:left w:val="none" w:sz="0" w:space="0" w:color="auto"/>
                        <w:bottom w:val="none" w:sz="0" w:space="0" w:color="auto"/>
                        <w:right w:val="none" w:sz="0" w:space="0" w:color="auto"/>
                      </w:divBdr>
                      <w:divsChild>
                        <w:div w:id="912158664">
                          <w:marLeft w:val="0"/>
                          <w:marRight w:val="0"/>
                          <w:marTop w:val="0"/>
                          <w:marBottom w:val="0"/>
                          <w:divBdr>
                            <w:top w:val="none" w:sz="0" w:space="0" w:color="auto"/>
                            <w:left w:val="none" w:sz="0" w:space="0" w:color="auto"/>
                            <w:bottom w:val="none" w:sz="0" w:space="0" w:color="auto"/>
                            <w:right w:val="none" w:sz="0" w:space="0" w:color="auto"/>
                          </w:divBdr>
                          <w:divsChild>
                            <w:div w:id="694424859">
                              <w:marLeft w:val="0"/>
                              <w:marRight w:val="0"/>
                              <w:marTop w:val="0"/>
                              <w:marBottom w:val="0"/>
                              <w:divBdr>
                                <w:top w:val="none" w:sz="0" w:space="0" w:color="auto"/>
                                <w:left w:val="none" w:sz="0" w:space="0" w:color="auto"/>
                                <w:bottom w:val="none" w:sz="0" w:space="0" w:color="auto"/>
                                <w:right w:val="none" w:sz="0" w:space="0" w:color="auto"/>
                              </w:divBdr>
                              <w:divsChild>
                                <w:div w:id="58893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968863">
      <w:bodyDiv w:val="1"/>
      <w:marLeft w:val="0"/>
      <w:marRight w:val="0"/>
      <w:marTop w:val="0"/>
      <w:marBottom w:val="0"/>
      <w:divBdr>
        <w:top w:val="none" w:sz="0" w:space="0" w:color="auto"/>
        <w:left w:val="none" w:sz="0" w:space="0" w:color="auto"/>
        <w:bottom w:val="none" w:sz="0" w:space="0" w:color="auto"/>
        <w:right w:val="none" w:sz="0" w:space="0" w:color="auto"/>
      </w:divBdr>
      <w:divsChild>
        <w:div w:id="817191042">
          <w:marLeft w:val="0"/>
          <w:marRight w:val="0"/>
          <w:marTop w:val="0"/>
          <w:marBottom w:val="0"/>
          <w:divBdr>
            <w:top w:val="none" w:sz="0" w:space="0" w:color="auto"/>
            <w:left w:val="none" w:sz="0" w:space="0" w:color="auto"/>
            <w:bottom w:val="none" w:sz="0" w:space="0" w:color="auto"/>
            <w:right w:val="none" w:sz="0" w:space="0" w:color="auto"/>
          </w:divBdr>
          <w:divsChild>
            <w:div w:id="50277267">
              <w:marLeft w:val="0"/>
              <w:marRight w:val="0"/>
              <w:marTop w:val="0"/>
              <w:marBottom w:val="0"/>
              <w:divBdr>
                <w:top w:val="none" w:sz="0" w:space="0" w:color="auto"/>
                <w:left w:val="none" w:sz="0" w:space="0" w:color="auto"/>
                <w:bottom w:val="none" w:sz="0" w:space="0" w:color="auto"/>
                <w:right w:val="none" w:sz="0" w:space="0" w:color="auto"/>
              </w:divBdr>
              <w:divsChild>
                <w:div w:id="1697854294">
                  <w:marLeft w:val="0"/>
                  <w:marRight w:val="0"/>
                  <w:marTop w:val="0"/>
                  <w:marBottom w:val="0"/>
                  <w:divBdr>
                    <w:top w:val="none" w:sz="0" w:space="0" w:color="auto"/>
                    <w:left w:val="none" w:sz="0" w:space="0" w:color="auto"/>
                    <w:bottom w:val="none" w:sz="0" w:space="0" w:color="auto"/>
                    <w:right w:val="none" w:sz="0" w:space="0" w:color="auto"/>
                  </w:divBdr>
                  <w:divsChild>
                    <w:div w:id="1926765796">
                      <w:marLeft w:val="0"/>
                      <w:marRight w:val="0"/>
                      <w:marTop w:val="0"/>
                      <w:marBottom w:val="0"/>
                      <w:divBdr>
                        <w:top w:val="none" w:sz="0" w:space="0" w:color="auto"/>
                        <w:left w:val="none" w:sz="0" w:space="0" w:color="auto"/>
                        <w:bottom w:val="none" w:sz="0" w:space="0" w:color="auto"/>
                        <w:right w:val="none" w:sz="0" w:space="0" w:color="auto"/>
                      </w:divBdr>
                      <w:divsChild>
                        <w:div w:id="130291670">
                          <w:marLeft w:val="0"/>
                          <w:marRight w:val="0"/>
                          <w:marTop w:val="0"/>
                          <w:marBottom w:val="0"/>
                          <w:divBdr>
                            <w:top w:val="none" w:sz="0" w:space="0" w:color="auto"/>
                            <w:left w:val="none" w:sz="0" w:space="0" w:color="auto"/>
                            <w:bottom w:val="none" w:sz="0" w:space="0" w:color="auto"/>
                            <w:right w:val="none" w:sz="0" w:space="0" w:color="auto"/>
                          </w:divBdr>
                          <w:divsChild>
                            <w:div w:id="529145922">
                              <w:marLeft w:val="0"/>
                              <w:marRight w:val="0"/>
                              <w:marTop w:val="0"/>
                              <w:marBottom w:val="0"/>
                              <w:divBdr>
                                <w:top w:val="none" w:sz="0" w:space="0" w:color="auto"/>
                                <w:left w:val="none" w:sz="0" w:space="0" w:color="auto"/>
                                <w:bottom w:val="none" w:sz="0" w:space="0" w:color="auto"/>
                                <w:right w:val="none" w:sz="0" w:space="0" w:color="auto"/>
                              </w:divBdr>
                              <w:divsChild>
                                <w:div w:id="2063598246">
                                  <w:marLeft w:val="0"/>
                                  <w:marRight w:val="0"/>
                                  <w:marTop w:val="0"/>
                                  <w:marBottom w:val="0"/>
                                  <w:divBdr>
                                    <w:top w:val="none" w:sz="0" w:space="0" w:color="auto"/>
                                    <w:left w:val="none" w:sz="0" w:space="0" w:color="auto"/>
                                    <w:bottom w:val="none" w:sz="0" w:space="0" w:color="auto"/>
                                    <w:right w:val="none" w:sz="0" w:space="0" w:color="auto"/>
                                  </w:divBdr>
                                  <w:divsChild>
                                    <w:div w:id="1873885985">
                                      <w:marLeft w:val="0"/>
                                      <w:marRight w:val="0"/>
                                      <w:marTop w:val="0"/>
                                      <w:marBottom w:val="0"/>
                                      <w:divBdr>
                                        <w:top w:val="none" w:sz="0" w:space="0" w:color="auto"/>
                                        <w:left w:val="none" w:sz="0" w:space="0" w:color="auto"/>
                                        <w:bottom w:val="none" w:sz="0" w:space="0" w:color="auto"/>
                                        <w:right w:val="none" w:sz="0" w:space="0" w:color="auto"/>
                                      </w:divBdr>
                                      <w:divsChild>
                                        <w:div w:id="26839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jectofficer@ctglasgow.org.uk" TargetMode="External"/><Relationship Id="rId5" Type="http://schemas.openxmlformats.org/officeDocument/2006/relationships/settings" Target="settings.xml"/><Relationship Id="rId10" Type="http://schemas.openxmlformats.org/officeDocument/2006/relationships/hyperlink" Target="mailto:projectofficer@ctglasgow.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D1E72-CD5F-4C12-8AEA-4CCCEC25D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Reception</cp:lastModifiedBy>
  <cp:revision>2</cp:revision>
  <cp:lastPrinted>2019-01-07T13:13:00Z</cp:lastPrinted>
  <dcterms:created xsi:type="dcterms:W3CDTF">2019-01-09T12:48:00Z</dcterms:created>
  <dcterms:modified xsi:type="dcterms:W3CDTF">2019-01-09T12:48:00Z</dcterms:modified>
</cp:coreProperties>
</file>