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C897D" w14:textId="38988277" w:rsidR="00DC5DB5" w:rsidRDefault="00675496">
      <w:pPr>
        <w:rPr>
          <w:rFonts w:ascii="Arial" w:hAnsi="Arial" w:cs="Arial"/>
          <w:b/>
          <w:sz w:val="22"/>
          <w:szCs w:val="22"/>
        </w:rPr>
      </w:pPr>
      <w:r>
        <w:rPr>
          <w:noProof/>
          <w:lang w:val="en-GB" w:eastAsia="en-GB"/>
        </w:rPr>
        <w:drawing>
          <wp:inline distT="0" distB="0" distL="0" distR="0" wp14:anchorId="4DD1D13E" wp14:editId="05551257">
            <wp:extent cx="5430223" cy="1228725"/>
            <wp:effectExtent l="19050" t="0" r="0" b="0"/>
            <wp:docPr id="2" name="Picture 2" descr="C:\Users\Julia\Documents\FAGCC\Logos\FAGCC_logo_.ep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Julia\Documents\FAGCC\Logos\FAGCC_logo_.eps"/>
                    <pic:cNvPicPr>
                      <a:picLocks noChangeAspect="1" noChangeArrowheads="1"/>
                    </pic:cNvPicPr>
                  </pic:nvPicPr>
                  <pic:blipFill>
                    <a:blip r:embed="rId7">
                      <a:duotone>
                        <a:schemeClr val="accent1">
                          <a:shade val="45000"/>
                          <a:satMod val="135000"/>
                        </a:schemeClr>
                        <a:prstClr val="white"/>
                      </a:duotone>
                    </a:blip>
                    <a:srcRect/>
                    <a:stretch>
                      <a:fillRect/>
                    </a:stretch>
                  </pic:blipFill>
                  <pic:spPr bwMode="auto">
                    <a:xfrm>
                      <a:off x="0" y="0"/>
                      <a:ext cx="5430223" cy="1228725"/>
                    </a:xfrm>
                    <a:prstGeom prst="rect">
                      <a:avLst/>
                    </a:prstGeom>
                    <a:noFill/>
                    <a:ln w="9525">
                      <a:noFill/>
                      <a:miter lim="800000"/>
                      <a:headEnd/>
                      <a:tailEnd/>
                    </a:ln>
                  </pic:spPr>
                </pic:pic>
              </a:graphicData>
            </a:graphic>
          </wp:inline>
        </w:drawing>
      </w:r>
    </w:p>
    <w:p w14:paraId="0EE094EB" w14:textId="77777777" w:rsidR="00675496" w:rsidRDefault="00675496">
      <w:pPr>
        <w:rPr>
          <w:rFonts w:ascii="Arial" w:hAnsi="Arial" w:cs="Arial"/>
          <w:b/>
          <w:sz w:val="22"/>
          <w:szCs w:val="22"/>
        </w:rPr>
      </w:pPr>
    </w:p>
    <w:p w14:paraId="39F78FED" w14:textId="77777777" w:rsidR="00675496" w:rsidRDefault="00675496">
      <w:pPr>
        <w:rPr>
          <w:rFonts w:ascii="Arial" w:hAnsi="Arial" w:cs="Arial"/>
          <w:b/>
          <w:sz w:val="22"/>
          <w:szCs w:val="22"/>
        </w:rPr>
      </w:pPr>
    </w:p>
    <w:p w14:paraId="69594000" w14:textId="77777777" w:rsidR="00675496" w:rsidRPr="007D1A34" w:rsidRDefault="00675496">
      <w:pPr>
        <w:rPr>
          <w:rFonts w:ascii="Arial" w:hAnsi="Arial" w:cs="Arial"/>
          <w:b/>
          <w:sz w:val="22"/>
          <w:szCs w:val="22"/>
        </w:rPr>
      </w:pPr>
    </w:p>
    <w:p w14:paraId="298331DD" w14:textId="2F4DFA09" w:rsidR="00DC5DB5" w:rsidRPr="007D1A34" w:rsidRDefault="007D1A34">
      <w:pPr>
        <w:rPr>
          <w:rFonts w:ascii="Arial" w:hAnsi="Arial" w:cs="Arial"/>
          <w:b/>
        </w:rPr>
      </w:pPr>
      <w:r w:rsidRPr="007D1A34">
        <w:rPr>
          <w:rFonts w:ascii="Arial" w:hAnsi="Arial" w:cs="Arial"/>
          <w:noProof/>
          <w:lang w:val="en-GB" w:eastAsia="en-GB"/>
        </w:rPr>
        <mc:AlternateContent>
          <mc:Choice Requires="wps">
            <w:drawing>
              <wp:anchor distT="0" distB="0" distL="114300" distR="114300" simplePos="0" relativeHeight="251657728" behindDoc="0" locked="0" layoutInCell="1" allowOverlap="1" wp14:anchorId="6386305A" wp14:editId="759F1463">
                <wp:simplePos x="0" y="0"/>
                <wp:positionH relativeFrom="column">
                  <wp:posOffset>3661410</wp:posOffset>
                </wp:positionH>
                <wp:positionV relativeFrom="paragraph">
                  <wp:posOffset>43815</wp:posOffset>
                </wp:positionV>
                <wp:extent cx="2028825" cy="13144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131445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66C0F332" w14:textId="6669A942" w:rsidR="00DC5DB5" w:rsidRDefault="00DC5D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386305A" id="_x0000_t202" coordsize="21600,21600" o:spt="202" path="m,l,21600r21600,l21600,xe">
                <v:stroke joinstyle="miter"/>
                <v:path gradientshapeok="t" o:connecttype="rect"/>
              </v:shapetype>
              <v:shape id="Text Box 1" o:spid="_x0000_s1026" type="#_x0000_t202" style="position:absolute;margin-left:288.3pt;margin-top:3.45pt;width:159.75pt;height:1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" filled="f" stroked="f">
                <v:path arrowok="t"/>
                <v:textbox>
                  <w:txbxContent>
                    <w:p w14:paraId="66C0F332" w14:textId="6669A942" w:rsidR="00DC5DB5" w:rsidRDefault="00DC5DB5"/>
                  </w:txbxContent>
                </v:textbox>
                <w10:wrap type="square"/>
              </v:shape>
            </w:pict>
          </mc:Fallback>
        </mc:AlternateContent>
      </w:r>
      <w:r w:rsidR="00DC5DB5" w:rsidRPr="007D1A34">
        <w:rPr>
          <w:rFonts w:ascii="Arial" w:hAnsi="Arial" w:cs="Arial"/>
          <w:b/>
        </w:rPr>
        <w:t>CHIEF EXECUTIVE OFFICER</w:t>
      </w:r>
    </w:p>
    <w:p w14:paraId="291CC0A1" w14:textId="77777777" w:rsidR="00DC5DB5" w:rsidRPr="007D1A34" w:rsidRDefault="00DC5DB5">
      <w:pPr>
        <w:rPr>
          <w:rFonts w:ascii="Arial" w:hAnsi="Arial" w:cs="Arial"/>
          <w:b/>
        </w:rPr>
      </w:pPr>
      <w:r w:rsidRPr="007D1A34">
        <w:rPr>
          <w:rFonts w:ascii="Arial" w:hAnsi="Arial" w:cs="Arial"/>
          <w:b/>
        </w:rPr>
        <w:t>JOB DESCRIPTION</w:t>
      </w:r>
    </w:p>
    <w:p w14:paraId="4F16B60E" w14:textId="77777777" w:rsidR="00DC5DB5" w:rsidRPr="007D1A34" w:rsidRDefault="00DC5DB5">
      <w:pPr>
        <w:rPr>
          <w:rFonts w:ascii="Arial" w:hAnsi="Arial" w:cs="Arial"/>
        </w:rPr>
      </w:pPr>
    </w:p>
    <w:p w14:paraId="3553218F" w14:textId="77777777" w:rsidR="00DC5DB5" w:rsidRPr="007D1A34" w:rsidRDefault="00DC5DB5">
      <w:pPr>
        <w:rPr>
          <w:rFonts w:ascii="Arial" w:hAnsi="Arial" w:cs="Arial"/>
          <w:b/>
        </w:rPr>
      </w:pPr>
      <w:r w:rsidRPr="007D1A34">
        <w:rPr>
          <w:rFonts w:ascii="Arial" w:hAnsi="Arial" w:cs="Arial"/>
          <w:b/>
        </w:rPr>
        <w:t>Salary level</w:t>
      </w:r>
    </w:p>
    <w:p w14:paraId="22FC46B2" w14:textId="77777777" w:rsidR="008338B7" w:rsidRDefault="008338B7">
      <w:pPr>
        <w:rPr>
          <w:rFonts w:ascii="Arial" w:hAnsi="Arial" w:cs="Arial"/>
        </w:rPr>
      </w:pPr>
      <w:r>
        <w:rPr>
          <w:rFonts w:ascii="Arial" w:hAnsi="Arial" w:cs="Arial"/>
        </w:rPr>
        <w:t>£38,000 to</w:t>
      </w:r>
      <w:r w:rsidR="002037CB" w:rsidRPr="002037CB">
        <w:rPr>
          <w:rFonts w:ascii="Arial" w:hAnsi="Arial" w:cs="Arial"/>
        </w:rPr>
        <w:t xml:space="preserve">£40,000 </w:t>
      </w:r>
      <w:r w:rsidR="00DC5DB5" w:rsidRPr="007D1A34">
        <w:rPr>
          <w:rFonts w:ascii="Arial" w:hAnsi="Arial" w:cs="Arial"/>
        </w:rPr>
        <w:t>per annum.</w:t>
      </w:r>
      <w:r w:rsidR="002037CB">
        <w:rPr>
          <w:rFonts w:ascii="Arial" w:hAnsi="Arial" w:cs="Arial"/>
        </w:rPr>
        <w:t xml:space="preserve"> </w:t>
      </w:r>
    </w:p>
    <w:p w14:paraId="039691A9" w14:textId="4330F07F" w:rsidR="002037CB" w:rsidRDefault="008338B7">
      <w:pPr>
        <w:rPr>
          <w:rFonts w:ascii="Arial" w:hAnsi="Arial" w:cs="Arial"/>
        </w:rPr>
      </w:pPr>
      <w:r>
        <w:rPr>
          <w:rFonts w:ascii="Arial" w:hAnsi="Arial" w:cs="Arial"/>
        </w:rPr>
        <w:t>Depending on Experience</w:t>
      </w:r>
    </w:p>
    <w:p w14:paraId="513B490F" w14:textId="014D36C6" w:rsidR="00DC5DB5" w:rsidRPr="007D1A34" w:rsidRDefault="002037CB">
      <w:pPr>
        <w:rPr>
          <w:rFonts w:ascii="Arial" w:hAnsi="Arial" w:cs="Arial"/>
        </w:rPr>
      </w:pPr>
      <w:r>
        <w:rPr>
          <w:rFonts w:ascii="Arial" w:hAnsi="Arial" w:cs="Arial"/>
        </w:rPr>
        <w:t xml:space="preserve">Relocation package up to </w:t>
      </w:r>
      <w:r w:rsidR="008338B7">
        <w:rPr>
          <w:rFonts w:ascii="Arial" w:hAnsi="Arial" w:cs="Arial"/>
        </w:rPr>
        <w:t>£2000</w:t>
      </w:r>
    </w:p>
    <w:p w14:paraId="6A6EA3AE" w14:textId="77777777" w:rsidR="00DC5DB5" w:rsidRPr="007D1A34" w:rsidRDefault="00DC5DB5">
      <w:pPr>
        <w:rPr>
          <w:rFonts w:ascii="Arial" w:hAnsi="Arial" w:cs="Arial"/>
        </w:rPr>
      </w:pPr>
    </w:p>
    <w:p w14:paraId="318A453F" w14:textId="77777777" w:rsidR="00DC5DB5" w:rsidRPr="007D1A34" w:rsidRDefault="00DC5DB5">
      <w:pPr>
        <w:rPr>
          <w:rFonts w:ascii="Arial" w:hAnsi="Arial" w:cs="Arial"/>
          <w:b/>
        </w:rPr>
      </w:pPr>
      <w:r w:rsidRPr="007D1A34">
        <w:rPr>
          <w:rFonts w:ascii="Arial" w:hAnsi="Arial" w:cs="Arial"/>
          <w:b/>
        </w:rPr>
        <w:t>Status</w:t>
      </w:r>
    </w:p>
    <w:p w14:paraId="208F3F1B" w14:textId="77777777" w:rsidR="00DC5DB5" w:rsidRPr="007D1A34" w:rsidRDefault="00DC5DB5">
      <w:pPr>
        <w:rPr>
          <w:rFonts w:ascii="Arial" w:hAnsi="Arial" w:cs="Arial"/>
        </w:rPr>
      </w:pPr>
      <w:r w:rsidRPr="007D1A34">
        <w:rPr>
          <w:rFonts w:ascii="Arial" w:hAnsi="Arial" w:cs="Arial"/>
        </w:rPr>
        <w:t>Full-time permanent appointment</w:t>
      </w:r>
    </w:p>
    <w:p w14:paraId="3274B1A5" w14:textId="7FCD2DD2" w:rsidR="00594956" w:rsidRPr="007D1A34" w:rsidRDefault="00DC5DB5">
      <w:pPr>
        <w:rPr>
          <w:rFonts w:ascii="Arial" w:hAnsi="Arial" w:cs="Arial"/>
        </w:rPr>
      </w:pPr>
      <w:r w:rsidRPr="007D1A34">
        <w:rPr>
          <w:rFonts w:ascii="Arial" w:hAnsi="Arial" w:cs="Arial"/>
        </w:rPr>
        <w:t>3</w:t>
      </w:r>
      <w:r w:rsidR="00E9331D">
        <w:rPr>
          <w:rFonts w:ascii="Arial" w:hAnsi="Arial" w:cs="Arial"/>
        </w:rPr>
        <w:t>7.5</w:t>
      </w:r>
      <w:r w:rsidRPr="007D1A34">
        <w:rPr>
          <w:rFonts w:ascii="Arial" w:hAnsi="Arial" w:cs="Arial"/>
        </w:rPr>
        <w:t xml:space="preserve"> hour week </w:t>
      </w:r>
    </w:p>
    <w:p w14:paraId="41CFE1AE" w14:textId="77777777" w:rsidR="00DC5DB5" w:rsidRPr="007D1A34" w:rsidRDefault="00DC5DB5">
      <w:pPr>
        <w:rPr>
          <w:rFonts w:ascii="Arial" w:hAnsi="Arial" w:cs="Arial"/>
        </w:rPr>
      </w:pPr>
    </w:p>
    <w:p w14:paraId="5F11A8C6" w14:textId="77777777" w:rsidR="00DC5DB5" w:rsidRPr="007D1A34" w:rsidRDefault="00DC5DB5">
      <w:pPr>
        <w:rPr>
          <w:rFonts w:ascii="Arial" w:hAnsi="Arial" w:cs="Arial"/>
          <w:b/>
        </w:rPr>
      </w:pPr>
      <w:r w:rsidRPr="007D1A34">
        <w:rPr>
          <w:rFonts w:ascii="Arial" w:hAnsi="Arial" w:cs="Arial"/>
          <w:b/>
        </w:rPr>
        <w:t>Relationships and accountability</w:t>
      </w:r>
    </w:p>
    <w:p w14:paraId="4384A898" w14:textId="7F124E27" w:rsidR="00DC5DB5" w:rsidRPr="007D1A34" w:rsidRDefault="00DC5DB5">
      <w:pPr>
        <w:rPr>
          <w:rFonts w:ascii="Arial" w:hAnsi="Arial" w:cs="Arial"/>
        </w:rPr>
      </w:pPr>
      <w:r w:rsidRPr="007D1A34">
        <w:rPr>
          <w:rFonts w:ascii="Arial" w:hAnsi="Arial" w:cs="Arial"/>
        </w:rPr>
        <w:t>The CEO is accountable to the</w:t>
      </w:r>
      <w:r w:rsidRPr="007D1A34">
        <w:rPr>
          <w:rFonts w:ascii="Arial" w:hAnsi="Arial" w:cs="Arial"/>
          <w:b/>
        </w:rPr>
        <w:t xml:space="preserve"> </w:t>
      </w:r>
      <w:r w:rsidR="00D45F04">
        <w:rPr>
          <w:rFonts w:ascii="Arial" w:hAnsi="Arial" w:cs="Arial"/>
        </w:rPr>
        <w:t>FAGCC</w:t>
      </w:r>
      <w:r w:rsidRPr="007D1A34">
        <w:rPr>
          <w:rFonts w:ascii="Arial" w:hAnsi="Arial" w:cs="Arial"/>
        </w:rPr>
        <w:t xml:space="preserve"> Chair and Board and has line responsibility for </w:t>
      </w:r>
      <w:r w:rsidR="00D45F04">
        <w:rPr>
          <w:rFonts w:ascii="Arial" w:hAnsi="Arial" w:cs="Arial"/>
        </w:rPr>
        <w:t>FAGCC</w:t>
      </w:r>
      <w:r w:rsidRPr="007D1A34">
        <w:rPr>
          <w:rFonts w:ascii="Arial" w:hAnsi="Arial" w:cs="Arial"/>
        </w:rPr>
        <w:t xml:space="preserve"> staff.</w:t>
      </w:r>
    </w:p>
    <w:p w14:paraId="5344A1F0" w14:textId="77777777" w:rsidR="00DC5DB5" w:rsidRPr="007D1A34" w:rsidRDefault="00DC5DB5">
      <w:pPr>
        <w:rPr>
          <w:rFonts w:ascii="Arial" w:hAnsi="Arial" w:cs="Arial"/>
        </w:rPr>
      </w:pPr>
    </w:p>
    <w:p w14:paraId="0B056269" w14:textId="77777777" w:rsidR="00DC5DB5" w:rsidRPr="007D1A34" w:rsidRDefault="00DC5DB5">
      <w:pPr>
        <w:rPr>
          <w:rFonts w:ascii="Arial" w:hAnsi="Arial" w:cs="Arial"/>
          <w:b/>
        </w:rPr>
      </w:pPr>
      <w:r w:rsidRPr="007D1A34">
        <w:rPr>
          <w:rFonts w:ascii="Arial" w:hAnsi="Arial" w:cs="Arial"/>
          <w:b/>
        </w:rPr>
        <w:t>Location</w:t>
      </w:r>
    </w:p>
    <w:p w14:paraId="689D1109" w14:textId="2923C365" w:rsidR="00DC5DB5" w:rsidRPr="007D1A34" w:rsidRDefault="00D45F04">
      <w:pPr>
        <w:rPr>
          <w:rFonts w:ascii="Arial" w:hAnsi="Arial" w:cs="Arial"/>
        </w:rPr>
      </w:pPr>
      <w:r>
        <w:rPr>
          <w:rFonts w:ascii="Arial" w:hAnsi="Arial" w:cs="Arial"/>
        </w:rPr>
        <w:t>FAGCC</w:t>
      </w:r>
      <w:r w:rsidR="00DC5DB5" w:rsidRPr="007D1A34">
        <w:rPr>
          <w:rFonts w:ascii="Arial" w:hAnsi="Arial" w:cs="Arial"/>
        </w:rPr>
        <w:t xml:space="preserve"> </w:t>
      </w:r>
      <w:r w:rsidR="00E9331D">
        <w:rPr>
          <w:rFonts w:ascii="Arial" w:hAnsi="Arial" w:cs="Arial"/>
        </w:rPr>
        <w:t>based in Fort Augustus. Inverness-shire</w:t>
      </w:r>
    </w:p>
    <w:p w14:paraId="6CA37DA1" w14:textId="77777777" w:rsidR="00DC5DB5" w:rsidRPr="007D1A34" w:rsidRDefault="00DC5DB5">
      <w:pPr>
        <w:rPr>
          <w:rFonts w:ascii="Arial" w:hAnsi="Arial" w:cs="Arial"/>
        </w:rPr>
      </w:pPr>
    </w:p>
    <w:p w14:paraId="571770E3" w14:textId="77777777" w:rsidR="00DC5DB5" w:rsidRPr="007D1A34" w:rsidRDefault="00DC5DB5" w:rsidP="00283766">
      <w:pPr>
        <w:pStyle w:val="NormalWeb"/>
        <w:spacing w:before="0" w:beforeAutospacing="0" w:after="0" w:afterAutospacing="0"/>
        <w:rPr>
          <w:rFonts w:ascii="Arial" w:hAnsi="Arial" w:cs="Arial"/>
          <w:b/>
          <w:sz w:val="24"/>
          <w:szCs w:val="24"/>
        </w:rPr>
      </w:pPr>
      <w:r w:rsidRPr="007D1A34">
        <w:rPr>
          <w:rFonts w:ascii="Arial" w:hAnsi="Arial" w:cs="Arial"/>
          <w:b/>
          <w:sz w:val="24"/>
          <w:szCs w:val="24"/>
        </w:rPr>
        <w:t>Organisation profile</w:t>
      </w:r>
    </w:p>
    <w:p w14:paraId="3952A7C8" w14:textId="0D427B48" w:rsidR="00DC5DB5" w:rsidRPr="007D1A34" w:rsidRDefault="00D45F04" w:rsidP="00283766">
      <w:pPr>
        <w:pStyle w:val="NormalWeb"/>
        <w:spacing w:before="0" w:beforeAutospacing="0" w:after="0" w:afterAutospacing="0"/>
        <w:rPr>
          <w:rFonts w:ascii="Arial" w:hAnsi="Arial" w:cs="Arial"/>
          <w:sz w:val="24"/>
          <w:szCs w:val="24"/>
        </w:rPr>
      </w:pPr>
      <w:r>
        <w:rPr>
          <w:rFonts w:ascii="Arial" w:hAnsi="Arial" w:cs="Arial"/>
          <w:sz w:val="24"/>
          <w:szCs w:val="24"/>
        </w:rPr>
        <w:t xml:space="preserve">Fort Augustus &amp; Glenmoriston </w:t>
      </w:r>
      <w:r w:rsidR="00DC5DB5" w:rsidRPr="007D1A34">
        <w:rPr>
          <w:rFonts w:ascii="Arial" w:hAnsi="Arial" w:cs="Arial"/>
          <w:sz w:val="24"/>
          <w:szCs w:val="24"/>
        </w:rPr>
        <w:t>Community</w:t>
      </w:r>
      <w:r>
        <w:rPr>
          <w:rFonts w:ascii="Arial" w:hAnsi="Arial" w:cs="Arial"/>
          <w:sz w:val="24"/>
          <w:szCs w:val="24"/>
        </w:rPr>
        <w:t xml:space="preserve"> Company</w:t>
      </w:r>
      <w:r w:rsidR="00DC5DB5" w:rsidRPr="007D1A34">
        <w:rPr>
          <w:rFonts w:ascii="Arial" w:hAnsi="Arial" w:cs="Arial"/>
          <w:sz w:val="24"/>
          <w:szCs w:val="24"/>
        </w:rPr>
        <w:t xml:space="preserve"> was foun</w:t>
      </w:r>
      <w:r w:rsidR="00E508BA" w:rsidRPr="007D1A34">
        <w:rPr>
          <w:rFonts w:ascii="Arial" w:hAnsi="Arial" w:cs="Arial"/>
          <w:sz w:val="24"/>
          <w:szCs w:val="24"/>
        </w:rPr>
        <w:t>ded in 200</w:t>
      </w:r>
      <w:r>
        <w:rPr>
          <w:rFonts w:ascii="Arial" w:hAnsi="Arial" w:cs="Arial"/>
          <w:sz w:val="24"/>
          <w:szCs w:val="24"/>
        </w:rPr>
        <w:t>7</w:t>
      </w:r>
      <w:r w:rsidR="00DC5DB5" w:rsidRPr="007D1A34">
        <w:rPr>
          <w:rFonts w:ascii="Arial" w:hAnsi="Arial" w:cs="Arial"/>
          <w:sz w:val="24"/>
          <w:szCs w:val="24"/>
        </w:rPr>
        <w:t xml:space="preserve"> and </w:t>
      </w:r>
      <w:r w:rsidR="000025F0" w:rsidRPr="007D1A34">
        <w:rPr>
          <w:rFonts w:ascii="Arial" w:hAnsi="Arial" w:cs="Arial"/>
          <w:sz w:val="24"/>
          <w:szCs w:val="24"/>
        </w:rPr>
        <w:t xml:space="preserve">is a membership body that </w:t>
      </w:r>
      <w:r w:rsidR="00DC5DB5" w:rsidRPr="007D1A34">
        <w:rPr>
          <w:rFonts w:ascii="Arial" w:hAnsi="Arial" w:cs="Arial"/>
          <w:sz w:val="24"/>
          <w:szCs w:val="24"/>
        </w:rPr>
        <w:t xml:space="preserve">represents </w:t>
      </w:r>
      <w:r>
        <w:rPr>
          <w:rFonts w:ascii="Arial" w:hAnsi="Arial" w:cs="Arial"/>
          <w:sz w:val="24"/>
          <w:szCs w:val="24"/>
        </w:rPr>
        <w:t xml:space="preserve">the two communities of Fort Augustus &amp; Invermoriston. We were created to receive the large amounts of community benefit given to the community from wind farms and hydro schemes. We mainly distribute grant monies to community groups and </w:t>
      </w:r>
      <w:r w:rsidR="001F12AE">
        <w:rPr>
          <w:rFonts w:ascii="Arial" w:hAnsi="Arial" w:cs="Arial"/>
          <w:sz w:val="24"/>
          <w:szCs w:val="24"/>
        </w:rPr>
        <w:t xml:space="preserve">currently </w:t>
      </w:r>
      <w:r>
        <w:rPr>
          <w:rFonts w:ascii="Arial" w:hAnsi="Arial" w:cs="Arial"/>
          <w:sz w:val="24"/>
          <w:szCs w:val="24"/>
        </w:rPr>
        <w:t>run the following projects for the community – Apprenticeship scheme (15 to date</w:t>
      </w:r>
      <w:r w:rsidR="00C71C0F">
        <w:rPr>
          <w:rFonts w:ascii="Arial" w:hAnsi="Arial" w:cs="Arial"/>
          <w:sz w:val="24"/>
          <w:szCs w:val="24"/>
        </w:rPr>
        <w:t>),</w:t>
      </w:r>
      <w:r w:rsidR="002037CB">
        <w:rPr>
          <w:rFonts w:ascii="Arial" w:hAnsi="Arial" w:cs="Arial"/>
          <w:sz w:val="24"/>
          <w:szCs w:val="24"/>
        </w:rPr>
        <w:t xml:space="preserve"> Building a new </w:t>
      </w:r>
      <w:r>
        <w:rPr>
          <w:rFonts w:ascii="Arial" w:hAnsi="Arial" w:cs="Arial"/>
          <w:sz w:val="24"/>
          <w:szCs w:val="24"/>
        </w:rPr>
        <w:t>medical centre £1million project,</w:t>
      </w:r>
      <w:r w:rsidR="00C71C0F">
        <w:rPr>
          <w:rFonts w:ascii="Arial" w:hAnsi="Arial" w:cs="Arial"/>
          <w:sz w:val="24"/>
          <w:szCs w:val="24"/>
        </w:rPr>
        <w:t xml:space="preserve"> Community Caretakers looking after the villages (5 staff), Village Hall Fort Augustus, Social Landlord (3 bedroom flat), Purchased 19 acres of community land and woodland. </w:t>
      </w:r>
      <w:r w:rsidR="001F12AE">
        <w:rPr>
          <w:rFonts w:ascii="Arial" w:hAnsi="Arial" w:cs="Arial"/>
          <w:sz w:val="24"/>
          <w:szCs w:val="24"/>
        </w:rPr>
        <w:t>(</w:t>
      </w:r>
      <w:r w:rsidR="00C71C0F">
        <w:rPr>
          <w:rFonts w:ascii="Arial" w:hAnsi="Arial" w:cs="Arial"/>
          <w:sz w:val="24"/>
          <w:szCs w:val="24"/>
        </w:rPr>
        <w:t xml:space="preserve">Future development of </w:t>
      </w:r>
      <w:r w:rsidR="000E72B3">
        <w:rPr>
          <w:rFonts w:ascii="Arial" w:hAnsi="Arial" w:cs="Arial"/>
          <w:sz w:val="24"/>
          <w:szCs w:val="24"/>
        </w:rPr>
        <w:t xml:space="preserve">12 </w:t>
      </w:r>
      <w:r w:rsidR="00C71C0F">
        <w:rPr>
          <w:rFonts w:ascii="Arial" w:hAnsi="Arial" w:cs="Arial"/>
          <w:sz w:val="24"/>
          <w:szCs w:val="24"/>
        </w:rPr>
        <w:t>hous</w:t>
      </w:r>
      <w:r w:rsidR="000E72B3">
        <w:rPr>
          <w:rFonts w:ascii="Arial" w:hAnsi="Arial" w:cs="Arial"/>
          <w:sz w:val="24"/>
          <w:szCs w:val="24"/>
        </w:rPr>
        <w:t>es</w:t>
      </w:r>
      <w:r w:rsidR="001F12AE">
        <w:rPr>
          <w:rFonts w:ascii="Arial" w:hAnsi="Arial" w:cs="Arial"/>
          <w:sz w:val="24"/>
          <w:szCs w:val="24"/>
        </w:rPr>
        <w:t>, workshops and amenity land)</w:t>
      </w:r>
    </w:p>
    <w:p w14:paraId="32FB6C0A" w14:textId="77777777" w:rsidR="00DC5DB5" w:rsidRPr="007D1A34" w:rsidRDefault="00DC5DB5" w:rsidP="00283766">
      <w:pPr>
        <w:pStyle w:val="NormalWeb"/>
        <w:spacing w:before="0" w:beforeAutospacing="0" w:after="0" w:afterAutospacing="0"/>
        <w:rPr>
          <w:rFonts w:ascii="Arial" w:hAnsi="Arial" w:cs="Arial"/>
          <w:sz w:val="24"/>
          <w:szCs w:val="24"/>
        </w:rPr>
      </w:pPr>
    </w:p>
    <w:p w14:paraId="726C80F0" w14:textId="7354702B" w:rsidR="00DC5DB5" w:rsidRPr="007D1A34" w:rsidRDefault="00D45F04" w:rsidP="00283766">
      <w:pPr>
        <w:pStyle w:val="NormalWeb"/>
        <w:spacing w:before="0" w:beforeAutospacing="0" w:after="0" w:afterAutospacing="0"/>
        <w:rPr>
          <w:rFonts w:ascii="Arial" w:hAnsi="Arial" w:cs="Arial"/>
          <w:sz w:val="24"/>
          <w:szCs w:val="24"/>
        </w:rPr>
      </w:pPr>
      <w:r>
        <w:rPr>
          <w:rFonts w:ascii="Arial" w:hAnsi="Arial" w:cs="Arial"/>
          <w:sz w:val="24"/>
          <w:szCs w:val="24"/>
        </w:rPr>
        <w:t>FAGCC</w:t>
      </w:r>
      <w:r w:rsidR="00944412" w:rsidRPr="007D1A34">
        <w:rPr>
          <w:rFonts w:ascii="Arial" w:hAnsi="Arial" w:cs="Arial"/>
          <w:sz w:val="24"/>
          <w:szCs w:val="24"/>
        </w:rPr>
        <w:t xml:space="preserve"> is </w:t>
      </w:r>
      <w:r>
        <w:rPr>
          <w:rFonts w:ascii="Arial" w:hAnsi="Arial" w:cs="Arial"/>
          <w:sz w:val="24"/>
          <w:szCs w:val="24"/>
        </w:rPr>
        <w:t>mostly</w:t>
      </w:r>
      <w:r w:rsidR="000025F0" w:rsidRPr="007D1A34">
        <w:rPr>
          <w:rFonts w:ascii="Arial" w:hAnsi="Arial" w:cs="Arial"/>
          <w:sz w:val="24"/>
          <w:szCs w:val="24"/>
        </w:rPr>
        <w:t xml:space="preserve"> </w:t>
      </w:r>
      <w:r w:rsidR="00DC5DB5" w:rsidRPr="007D1A34">
        <w:rPr>
          <w:rFonts w:ascii="Arial" w:hAnsi="Arial" w:cs="Arial"/>
          <w:sz w:val="24"/>
          <w:szCs w:val="24"/>
        </w:rPr>
        <w:t xml:space="preserve">funded through grants from </w:t>
      </w:r>
      <w:r>
        <w:rPr>
          <w:rFonts w:ascii="Arial" w:hAnsi="Arial" w:cs="Arial"/>
          <w:sz w:val="24"/>
          <w:szCs w:val="24"/>
        </w:rPr>
        <w:t>Wind Farms &amp; Hydro Schemes</w:t>
      </w:r>
      <w:r w:rsidR="00944412" w:rsidRPr="007D1A34">
        <w:rPr>
          <w:rFonts w:ascii="Arial" w:hAnsi="Arial" w:cs="Arial"/>
          <w:sz w:val="24"/>
          <w:szCs w:val="24"/>
        </w:rPr>
        <w:t xml:space="preserve"> but also requires to generate additional income through fundraising and income generating activities.</w:t>
      </w:r>
    </w:p>
    <w:p w14:paraId="479B7810" w14:textId="77777777" w:rsidR="00DC5DB5" w:rsidRPr="007D1A34" w:rsidRDefault="00DC5DB5" w:rsidP="00283766">
      <w:pPr>
        <w:pStyle w:val="NormalWeb"/>
        <w:spacing w:before="0" w:beforeAutospacing="0" w:after="0" w:afterAutospacing="0"/>
        <w:rPr>
          <w:rFonts w:ascii="Arial" w:hAnsi="Arial" w:cs="Arial"/>
          <w:sz w:val="24"/>
          <w:szCs w:val="24"/>
        </w:rPr>
      </w:pPr>
    </w:p>
    <w:p w14:paraId="3259E7D6" w14:textId="41A38910" w:rsidR="00DC5DB5" w:rsidRPr="007D1A34" w:rsidRDefault="00DC5DB5" w:rsidP="00283766">
      <w:pPr>
        <w:pStyle w:val="NormalWeb"/>
        <w:spacing w:before="0" w:beforeAutospacing="0" w:after="0" w:afterAutospacing="0"/>
        <w:rPr>
          <w:rFonts w:ascii="Arial" w:hAnsi="Arial" w:cs="Arial"/>
          <w:sz w:val="24"/>
          <w:szCs w:val="24"/>
        </w:rPr>
      </w:pPr>
      <w:r w:rsidRPr="007D1A34">
        <w:rPr>
          <w:rFonts w:ascii="Arial" w:hAnsi="Arial" w:cs="Arial"/>
          <w:sz w:val="24"/>
          <w:szCs w:val="24"/>
        </w:rPr>
        <w:t xml:space="preserve">For further information visit </w:t>
      </w:r>
      <w:hyperlink r:id="rId8" w:history="1">
        <w:r w:rsidR="00D45F04" w:rsidRPr="00EF4F20">
          <w:rPr>
            <w:rStyle w:val="Hyperlink"/>
            <w:rFonts w:ascii="Arial" w:hAnsi="Arial" w:cs="Arial"/>
            <w:sz w:val="24"/>
            <w:szCs w:val="24"/>
          </w:rPr>
          <w:t>www.communitycompany.co.uk</w:t>
        </w:r>
      </w:hyperlink>
    </w:p>
    <w:p w14:paraId="4DE55395" w14:textId="71C45D95" w:rsidR="003A55DF" w:rsidRPr="007D1A34" w:rsidRDefault="003A55DF" w:rsidP="00283766">
      <w:pPr>
        <w:rPr>
          <w:rFonts w:ascii="Arial" w:hAnsi="Arial" w:cs="Arial"/>
        </w:rPr>
      </w:pPr>
    </w:p>
    <w:p w14:paraId="154710E5" w14:textId="77777777" w:rsidR="003A55DF" w:rsidRPr="007D1A34" w:rsidRDefault="003A55DF" w:rsidP="00283766">
      <w:pPr>
        <w:rPr>
          <w:rFonts w:ascii="Arial" w:hAnsi="Arial" w:cs="Arial"/>
        </w:rPr>
      </w:pPr>
    </w:p>
    <w:p w14:paraId="66978260" w14:textId="77777777" w:rsidR="00DC5DB5" w:rsidRPr="007D1A34" w:rsidRDefault="00DC5DB5" w:rsidP="00283766">
      <w:pPr>
        <w:rPr>
          <w:rFonts w:ascii="Arial" w:hAnsi="Arial" w:cs="Arial"/>
          <w:b/>
        </w:rPr>
      </w:pPr>
      <w:r w:rsidRPr="007D1A34">
        <w:rPr>
          <w:rFonts w:ascii="Arial" w:hAnsi="Arial" w:cs="Arial"/>
          <w:b/>
        </w:rPr>
        <w:t>Main purpose of the job</w:t>
      </w:r>
    </w:p>
    <w:p w14:paraId="5D7195A8" w14:textId="55764A02" w:rsidR="00DC5DB5" w:rsidRDefault="00DC5DB5" w:rsidP="00283766">
      <w:pPr>
        <w:rPr>
          <w:rFonts w:ascii="Arial" w:hAnsi="Arial" w:cs="Arial"/>
        </w:rPr>
      </w:pPr>
      <w:r w:rsidRPr="007D1A34">
        <w:rPr>
          <w:rFonts w:ascii="Arial" w:hAnsi="Arial" w:cs="Arial"/>
        </w:rPr>
        <w:t>You will be responsible for the overall leadership and management of the organisation, including its financial viability toget</w:t>
      </w:r>
      <w:r w:rsidR="00E508BA" w:rsidRPr="007D1A34">
        <w:rPr>
          <w:rFonts w:ascii="Arial" w:hAnsi="Arial" w:cs="Arial"/>
        </w:rPr>
        <w:t>her with initiating and develop</w:t>
      </w:r>
      <w:r w:rsidRPr="007D1A34">
        <w:rPr>
          <w:rFonts w:ascii="Arial" w:hAnsi="Arial" w:cs="Arial"/>
        </w:rPr>
        <w:t xml:space="preserve">ing constructive and creative relationships with </w:t>
      </w:r>
      <w:r w:rsidR="00D45F04">
        <w:rPr>
          <w:rFonts w:ascii="Arial" w:hAnsi="Arial" w:cs="Arial"/>
        </w:rPr>
        <w:t>FAGCC</w:t>
      </w:r>
      <w:r w:rsidRPr="007D1A34">
        <w:rPr>
          <w:rFonts w:ascii="Arial" w:hAnsi="Arial" w:cs="Arial"/>
        </w:rPr>
        <w:t xml:space="preserve"> members, funders, partners, and stakeholders.</w:t>
      </w:r>
    </w:p>
    <w:p w14:paraId="5C0BD57A" w14:textId="77777777" w:rsidR="00E9331D" w:rsidRDefault="00E9331D" w:rsidP="00283766">
      <w:pPr>
        <w:rPr>
          <w:rFonts w:ascii="Arial" w:hAnsi="Arial" w:cs="Arial"/>
        </w:rPr>
      </w:pPr>
    </w:p>
    <w:p w14:paraId="4D0996B7" w14:textId="77777777" w:rsidR="00E9331D" w:rsidRPr="007D1A34" w:rsidRDefault="00E9331D" w:rsidP="00283766">
      <w:pPr>
        <w:rPr>
          <w:rFonts w:ascii="Arial" w:hAnsi="Arial" w:cs="Arial"/>
        </w:rPr>
      </w:pPr>
    </w:p>
    <w:p w14:paraId="698746BD" w14:textId="77777777" w:rsidR="00DC5DB5" w:rsidRPr="007D1A34" w:rsidRDefault="00DC5DB5" w:rsidP="00283766">
      <w:pPr>
        <w:rPr>
          <w:rFonts w:ascii="Arial" w:hAnsi="Arial" w:cs="Arial"/>
        </w:rPr>
      </w:pPr>
    </w:p>
    <w:p w14:paraId="05B1B268" w14:textId="77777777" w:rsidR="00DC5DB5" w:rsidRPr="007D1A34" w:rsidRDefault="00DC5DB5" w:rsidP="00283766">
      <w:pPr>
        <w:pStyle w:val="NormalWeb"/>
        <w:spacing w:before="0" w:beforeAutospacing="0" w:after="0" w:afterAutospacing="0"/>
        <w:rPr>
          <w:rFonts w:ascii="Arial" w:hAnsi="Arial" w:cs="Arial"/>
          <w:b/>
          <w:sz w:val="24"/>
          <w:szCs w:val="24"/>
        </w:rPr>
      </w:pPr>
      <w:r w:rsidRPr="007D1A34">
        <w:rPr>
          <w:rFonts w:ascii="Arial" w:hAnsi="Arial" w:cs="Arial"/>
          <w:b/>
          <w:sz w:val="24"/>
          <w:szCs w:val="24"/>
        </w:rPr>
        <w:t>Main duties and responsibilities</w:t>
      </w:r>
    </w:p>
    <w:p w14:paraId="1C954E7F" w14:textId="34600141" w:rsidR="00DC5DB5" w:rsidRPr="007D1A34" w:rsidRDefault="00DC5DB5" w:rsidP="00283766">
      <w:pPr>
        <w:pStyle w:val="NormalWeb"/>
        <w:spacing w:before="0" w:beforeAutospacing="0" w:after="0" w:afterAutospacing="0"/>
        <w:rPr>
          <w:rFonts w:ascii="Arial" w:hAnsi="Arial" w:cs="Arial"/>
          <w:sz w:val="24"/>
          <w:szCs w:val="24"/>
        </w:rPr>
      </w:pPr>
    </w:p>
    <w:p w14:paraId="08532130" w14:textId="4DB88BED" w:rsidR="00D00017" w:rsidRPr="007D1A34" w:rsidRDefault="008A2D52" w:rsidP="00E20C33">
      <w:pPr>
        <w:pStyle w:val="ListParagraph"/>
        <w:numPr>
          <w:ilvl w:val="0"/>
          <w:numId w:val="11"/>
        </w:numPr>
        <w:autoSpaceDE w:val="0"/>
        <w:autoSpaceDN w:val="0"/>
        <w:adjustRightInd w:val="0"/>
        <w:rPr>
          <w:rFonts w:ascii="Arial" w:hAnsi="Arial" w:cs="Arial"/>
          <w:lang w:val="en-GB" w:eastAsia="en-GB"/>
        </w:rPr>
      </w:pPr>
      <w:r w:rsidRPr="007D1A34">
        <w:rPr>
          <w:rFonts w:ascii="Arial" w:hAnsi="Arial" w:cs="Arial"/>
          <w:lang w:val="en-GB" w:eastAsia="en-GB"/>
        </w:rPr>
        <w:t>Ensuring robust management of a highly motivated</w:t>
      </w:r>
      <w:r w:rsidR="00E20C33" w:rsidRPr="007D1A34">
        <w:rPr>
          <w:rFonts w:ascii="Arial" w:hAnsi="Arial" w:cs="Arial"/>
          <w:lang w:val="en-GB" w:eastAsia="en-GB"/>
        </w:rPr>
        <w:t xml:space="preserve"> team through outstanding leadership.</w:t>
      </w:r>
    </w:p>
    <w:p w14:paraId="06A18AC2" w14:textId="631456AF" w:rsidR="00D00017" w:rsidRPr="007D1A34" w:rsidRDefault="00221671" w:rsidP="00E20C33">
      <w:pPr>
        <w:pStyle w:val="ListParagraph"/>
        <w:numPr>
          <w:ilvl w:val="0"/>
          <w:numId w:val="11"/>
        </w:numPr>
        <w:autoSpaceDE w:val="0"/>
        <w:autoSpaceDN w:val="0"/>
        <w:adjustRightInd w:val="0"/>
        <w:rPr>
          <w:rFonts w:ascii="Arial" w:hAnsi="Arial" w:cs="Arial"/>
          <w:lang w:val="en-GB" w:eastAsia="en-GB"/>
        </w:rPr>
      </w:pPr>
      <w:r w:rsidRPr="007D1A34">
        <w:rPr>
          <w:rFonts w:ascii="Arial" w:hAnsi="Arial" w:cs="Arial"/>
          <w:lang w:val="en-GB" w:eastAsia="en-GB"/>
        </w:rPr>
        <w:t>Working with the Board to implement</w:t>
      </w:r>
      <w:r w:rsidR="00E20C33" w:rsidRPr="007D1A34">
        <w:rPr>
          <w:rFonts w:ascii="Arial" w:hAnsi="Arial" w:cs="Arial"/>
          <w:lang w:val="en-GB" w:eastAsia="en-GB"/>
        </w:rPr>
        <w:t xml:space="preserve"> </w:t>
      </w:r>
      <w:r w:rsidR="00D00017" w:rsidRPr="007D1A34">
        <w:rPr>
          <w:rFonts w:ascii="Arial" w:hAnsi="Arial" w:cs="Arial"/>
          <w:lang w:val="en-GB" w:eastAsia="en-GB"/>
        </w:rPr>
        <w:t xml:space="preserve">the organisational </w:t>
      </w:r>
      <w:r w:rsidR="00E20C33" w:rsidRPr="007D1A34">
        <w:rPr>
          <w:rFonts w:ascii="Arial" w:hAnsi="Arial" w:cs="Arial"/>
          <w:lang w:val="en-GB" w:eastAsia="en-GB"/>
        </w:rPr>
        <w:t>strategy, polic</w:t>
      </w:r>
      <w:r w:rsidR="00D00017" w:rsidRPr="007D1A34">
        <w:rPr>
          <w:rFonts w:ascii="Arial" w:hAnsi="Arial" w:cs="Arial"/>
          <w:lang w:val="en-GB" w:eastAsia="en-GB"/>
        </w:rPr>
        <w:t>y and efficient procedures</w:t>
      </w:r>
      <w:r w:rsidR="00E20C33" w:rsidRPr="007D1A34">
        <w:rPr>
          <w:rFonts w:ascii="Arial" w:hAnsi="Arial" w:cs="Arial"/>
          <w:lang w:val="en-GB" w:eastAsia="en-GB"/>
        </w:rPr>
        <w:t xml:space="preserve"> to</w:t>
      </w:r>
      <w:r w:rsidR="00D00017" w:rsidRPr="007D1A34">
        <w:rPr>
          <w:rFonts w:ascii="Arial" w:hAnsi="Arial" w:cs="Arial"/>
          <w:lang w:val="en-GB" w:eastAsia="en-GB"/>
        </w:rPr>
        <w:t xml:space="preserve"> </w:t>
      </w:r>
      <w:r w:rsidR="00E20C33" w:rsidRPr="007D1A34">
        <w:rPr>
          <w:rFonts w:ascii="Arial" w:hAnsi="Arial" w:cs="Arial"/>
          <w:lang w:val="en-GB" w:eastAsia="en-GB"/>
        </w:rPr>
        <w:t>ensure th</w:t>
      </w:r>
      <w:r w:rsidRPr="007D1A34">
        <w:rPr>
          <w:rFonts w:ascii="Arial" w:hAnsi="Arial" w:cs="Arial"/>
          <w:lang w:val="en-GB" w:eastAsia="en-GB"/>
        </w:rPr>
        <w:t>e organisation delivers its obligations to its members and funders</w:t>
      </w:r>
      <w:r w:rsidR="005B4F01" w:rsidRPr="007D1A34">
        <w:rPr>
          <w:rFonts w:ascii="Arial" w:hAnsi="Arial" w:cs="Arial"/>
          <w:lang w:val="en-GB" w:eastAsia="en-GB"/>
        </w:rPr>
        <w:t>.</w:t>
      </w:r>
    </w:p>
    <w:p w14:paraId="1E4E5E14" w14:textId="48A555A5" w:rsidR="00355735" w:rsidRPr="007D1A34" w:rsidRDefault="00355735" w:rsidP="00355735">
      <w:pPr>
        <w:pStyle w:val="ListParagraph"/>
        <w:numPr>
          <w:ilvl w:val="0"/>
          <w:numId w:val="11"/>
        </w:numPr>
        <w:autoSpaceDE w:val="0"/>
        <w:autoSpaceDN w:val="0"/>
        <w:adjustRightInd w:val="0"/>
        <w:rPr>
          <w:rFonts w:ascii="Arial" w:hAnsi="Arial" w:cs="Arial"/>
          <w:lang w:val="en-GB" w:eastAsia="en-GB"/>
        </w:rPr>
      </w:pPr>
      <w:r w:rsidRPr="007D1A34">
        <w:rPr>
          <w:rFonts w:ascii="Arial" w:hAnsi="Arial" w:cs="Arial"/>
          <w:lang w:val="en-GB" w:eastAsia="en-GB"/>
        </w:rPr>
        <w:t>Development and delivery of robust business plans and fundraising activity to ensure income is continually secured to deliver the organisation objectives</w:t>
      </w:r>
      <w:r w:rsidR="00D83AD3">
        <w:rPr>
          <w:rFonts w:ascii="Arial" w:hAnsi="Arial" w:cs="Arial"/>
          <w:lang w:val="en-GB" w:eastAsia="en-GB"/>
        </w:rPr>
        <w:t>.</w:t>
      </w:r>
    </w:p>
    <w:p w14:paraId="510CBEBC" w14:textId="74A15BDE" w:rsidR="00C71C0F" w:rsidRPr="00C71C0F" w:rsidRDefault="00E20C33" w:rsidP="00C71C0F">
      <w:pPr>
        <w:pStyle w:val="ListParagraph"/>
        <w:numPr>
          <w:ilvl w:val="0"/>
          <w:numId w:val="11"/>
        </w:numPr>
        <w:autoSpaceDE w:val="0"/>
        <w:autoSpaceDN w:val="0"/>
        <w:adjustRightInd w:val="0"/>
        <w:rPr>
          <w:rFonts w:ascii="Arial" w:hAnsi="Arial" w:cs="Arial"/>
          <w:lang w:val="en-GB" w:eastAsia="en-GB"/>
        </w:rPr>
      </w:pPr>
      <w:r w:rsidRPr="007D1A34">
        <w:rPr>
          <w:rFonts w:ascii="Arial" w:hAnsi="Arial" w:cs="Arial"/>
          <w:lang w:val="en-GB" w:eastAsia="en-GB"/>
        </w:rPr>
        <w:t>Pro</w:t>
      </w:r>
      <w:r w:rsidR="006661AD" w:rsidRPr="007D1A34">
        <w:rPr>
          <w:rFonts w:ascii="Arial" w:hAnsi="Arial" w:cs="Arial"/>
          <w:lang w:val="en-GB" w:eastAsia="en-GB"/>
        </w:rPr>
        <w:t>vision of a sound governance,</w:t>
      </w:r>
      <w:r w:rsidRPr="007D1A34">
        <w:rPr>
          <w:rFonts w:ascii="Arial" w:hAnsi="Arial" w:cs="Arial"/>
          <w:lang w:val="en-GB" w:eastAsia="en-GB"/>
        </w:rPr>
        <w:t xml:space="preserve"> risk management</w:t>
      </w:r>
      <w:r w:rsidR="006661AD" w:rsidRPr="007D1A34">
        <w:rPr>
          <w:rFonts w:ascii="Arial" w:hAnsi="Arial" w:cs="Arial"/>
          <w:lang w:val="en-GB" w:eastAsia="en-GB"/>
        </w:rPr>
        <w:t xml:space="preserve"> and financial management</w:t>
      </w:r>
      <w:r w:rsidRPr="007D1A34">
        <w:rPr>
          <w:rFonts w:ascii="Arial" w:hAnsi="Arial" w:cs="Arial"/>
          <w:lang w:val="en-GB" w:eastAsia="en-GB"/>
        </w:rPr>
        <w:t xml:space="preserve"> framework.</w:t>
      </w:r>
    </w:p>
    <w:p w14:paraId="360792B0" w14:textId="5C47E160" w:rsidR="00807B35" w:rsidRPr="007D1A34" w:rsidRDefault="00807B35" w:rsidP="00E20C33">
      <w:pPr>
        <w:pStyle w:val="ListParagraph"/>
        <w:numPr>
          <w:ilvl w:val="0"/>
          <w:numId w:val="11"/>
        </w:numPr>
        <w:autoSpaceDE w:val="0"/>
        <w:autoSpaceDN w:val="0"/>
        <w:adjustRightInd w:val="0"/>
        <w:rPr>
          <w:rFonts w:ascii="Arial" w:hAnsi="Arial" w:cs="Arial"/>
          <w:lang w:val="en-GB" w:eastAsia="en-GB"/>
        </w:rPr>
      </w:pPr>
      <w:r w:rsidRPr="007D1A34">
        <w:rPr>
          <w:rFonts w:ascii="Arial" w:hAnsi="Arial" w:cs="Arial"/>
          <w:lang w:val="en-GB" w:eastAsia="en-GB"/>
        </w:rPr>
        <w:t xml:space="preserve">Leading the organisation and </w:t>
      </w:r>
      <w:bookmarkStart w:id="0" w:name="_GoBack"/>
      <w:bookmarkEnd w:id="0"/>
      <w:r w:rsidRPr="007D1A34">
        <w:rPr>
          <w:rFonts w:ascii="Arial" w:hAnsi="Arial" w:cs="Arial"/>
          <w:lang w:val="en-GB" w:eastAsia="en-GB"/>
        </w:rPr>
        <w:t>3</w:t>
      </w:r>
      <w:r w:rsidRPr="007D1A34">
        <w:rPr>
          <w:rFonts w:ascii="Arial" w:hAnsi="Arial" w:cs="Arial"/>
          <w:vertAlign w:val="superscript"/>
          <w:lang w:val="en-GB" w:eastAsia="en-GB"/>
        </w:rPr>
        <w:t>rd</w:t>
      </w:r>
      <w:r w:rsidRPr="007D1A34">
        <w:rPr>
          <w:rFonts w:ascii="Arial" w:hAnsi="Arial" w:cs="Arial"/>
          <w:lang w:val="en-GB" w:eastAsia="en-GB"/>
        </w:rPr>
        <w:t xml:space="preserve"> sector in delivering </w:t>
      </w:r>
      <w:r w:rsidR="002037CB">
        <w:rPr>
          <w:rFonts w:ascii="Arial" w:hAnsi="Arial" w:cs="Arial"/>
          <w:lang w:val="en-GB" w:eastAsia="en-GB"/>
        </w:rPr>
        <w:t>large community projects.</w:t>
      </w:r>
    </w:p>
    <w:p w14:paraId="68B7D460" w14:textId="77777777" w:rsidR="00DC5DB5" w:rsidRPr="007D1A34" w:rsidRDefault="00DC5DB5">
      <w:pPr>
        <w:rPr>
          <w:rFonts w:ascii="Arial" w:hAnsi="Arial" w:cs="Arial"/>
          <w:b/>
        </w:rPr>
      </w:pPr>
    </w:p>
    <w:p w14:paraId="1BF690D6" w14:textId="50FDEC2A" w:rsidR="00DC5DB5" w:rsidRPr="007D1A34" w:rsidRDefault="006E4A0B" w:rsidP="006E4A0B">
      <w:pPr>
        <w:pStyle w:val="ListParagraph"/>
        <w:numPr>
          <w:ilvl w:val="0"/>
          <w:numId w:val="12"/>
        </w:numPr>
        <w:rPr>
          <w:rFonts w:ascii="Arial" w:hAnsi="Arial" w:cs="Arial"/>
          <w:b/>
        </w:rPr>
      </w:pPr>
      <w:r w:rsidRPr="007D1A34">
        <w:rPr>
          <w:rFonts w:ascii="Arial" w:hAnsi="Arial" w:cs="Arial"/>
          <w:b/>
          <w:lang w:val="en-GB" w:eastAsia="en-GB"/>
        </w:rPr>
        <w:t>Ensuring robust management of a highly motivated team through outstanding leadership</w:t>
      </w:r>
    </w:p>
    <w:p w14:paraId="3FBE77E4" w14:textId="77777777" w:rsidR="006E4A0B" w:rsidRPr="007D1A34" w:rsidRDefault="006E4A0B" w:rsidP="00C06EE2">
      <w:pPr>
        <w:ind w:firstLine="360"/>
        <w:rPr>
          <w:rFonts w:ascii="Arial" w:hAnsi="Arial" w:cs="Arial"/>
          <w:b/>
        </w:rPr>
      </w:pPr>
    </w:p>
    <w:p w14:paraId="76D469B8" w14:textId="069F5965" w:rsidR="006E4A0B" w:rsidRPr="007D1A34" w:rsidRDefault="006E4A0B" w:rsidP="006E4A0B">
      <w:pPr>
        <w:pStyle w:val="ListParagraph"/>
        <w:numPr>
          <w:ilvl w:val="0"/>
          <w:numId w:val="5"/>
        </w:numPr>
        <w:rPr>
          <w:rFonts w:ascii="Arial" w:hAnsi="Arial" w:cs="Arial"/>
        </w:rPr>
      </w:pPr>
      <w:r w:rsidRPr="007D1A34">
        <w:rPr>
          <w:rFonts w:ascii="Arial" w:hAnsi="Arial" w:cs="Arial"/>
        </w:rPr>
        <w:t xml:space="preserve">Line manage and supervise </w:t>
      </w:r>
      <w:r w:rsidR="00D45F04">
        <w:rPr>
          <w:rFonts w:ascii="Arial" w:hAnsi="Arial" w:cs="Arial"/>
        </w:rPr>
        <w:t>FAGCC</w:t>
      </w:r>
      <w:r w:rsidRPr="007D1A34">
        <w:rPr>
          <w:rFonts w:ascii="Arial" w:hAnsi="Arial" w:cs="Arial"/>
        </w:rPr>
        <w:t xml:space="preserve"> staff, including the holding of regular one to one and staff meetings.</w:t>
      </w:r>
    </w:p>
    <w:p w14:paraId="621A7996" w14:textId="55CB7686" w:rsidR="006E4A0B" w:rsidRPr="007D1A34" w:rsidRDefault="006E4A0B" w:rsidP="006E4A0B">
      <w:pPr>
        <w:pStyle w:val="ListParagraph"/>
        <w:numPr>
          <w:ilvl w:val="0"/>
          <w:numId w:val="5"/>
        </w:numPr>
        <w:rPr>
          <w:rFonts w:ascii="Arial" w:hAnsi="Arial" w:cs="Arial"/>
        </w:rPr>
      </w:pPr>
      <w:r w:rsidRPr="007D1A34">
        <w:rPr>
          <w:rFonts w:ascii="Arial" w:hAnsi="Arial" w:cs="Arial"/>
        </w:rPr>
        <w:t xml:space="preserve">Provide staff with training and professional development opportunities to maximise their effectiveness in delivering the </w:t>
      </w:r>
      <w:r w:rsidR="00D45F04">
        <w:rPr>
          <w:rFonts w:ascii="Arial" w:hAnsi="Arial" w:cs="Arial"/>
        </w:rPr>
        <w:t>FAGCC</w:t>
      </w:r>
      <w:r w:rsidRPr="007D1A34">
        <w:rPr>
          <w:rFonts w:ascii="Arial" w:hAnsi="Arial" w:cs="Arial"/>
        </w:rPr>
        <w:t xml:space="preserve"> </w:t>
      </w:r>
      <w:r w:rsidR="00D43509" w:rsidRPr="007D1A34">
        <w:rPr>
          <w:rFonts w:ascii="Arial" w:hAnsi="Arial" w:cs="Arial"/>
        </w:rPr>
        <w:t>strategy</w:t>
      </w:r>
      <w:r w:rsidR="00D83AD3">
        <w:rPr>
          <w:rFonts w:ascii="Arial" w:hAnsi="Arial" w:cs="Arial"/>
        </w:rPr>
        <w:t>.</w:t>
      </w:r>
    </w:p>
    <w:p w14:paraId="2CB7515A" w14:textId="77777777" w:rsidR="006E4A0B" w:rsidRPr="007D1A34" w:rsidRDefault="006E4A0B" w:rsidP="006E4A0B">
      <w:pPr>
        <w:pStyle w:val="ListParagraph"/>
        <w:numPr>
          <w:ilvl w:val="0"/>
          <w:numId w:val="5"/>
        </w:numPr>
        <w:rPr>
          <w:rFonts w:ascii="Arial" w:hAnsi="Arial" w:cs="Arial"/>
        </w:rPr>
      </w:pPr>
      <w:r w:rsidRPr="007D1A34">
        <w:rPr>
          <w:rFonts w:ascii="Arial" w:hAnsi="Arial" w:cs="Arial"/>
        </w:rPr>
        <w:t>Ensure that all staff members receive regular reviews and appraisals.</w:t>
      </w:r>
    </w:p>
    <w:p w14:paraId="0FB8A5B7" w14:textId="77822DE3" w:rsidR="006E4A0B" w:rsidRPr="007D1A34" w:rsidRDefault="00D43509" w:rsidP="006E4A0B">
      <w:pPr>
        <w:pStyle w:val="ListParagraph"/>
        <w:numPr>
          <w:ilvl w:val="0"/>
          <w:numId w:val="5"/>
        </w:numPr>
        <w:rPr>
          <w:rFonts w:ascii="Arial" w:hAnsi="Arial" w:cs="Arial"/>
        </w:rPr>
      </w:pPr>
      <w:r w:rsidRPr="007D1A34">
        <w:rPr>
          <w:rFonts w:ascii="Arial" w:hAnsi="Arial" w:cs="Arial"/>
        </w:rPr>
        <w:t>Provide presence and c</w:t>
      </w:r>
      <w:r w:rsidR="006E4A0B" w:rsidRPr="007D1A34">
        <w:rPr>
          <w:rFonts w:ascii="Arial" w:hAnsi="Arial" w:cs="Arial"/>
        </w:rPr>
        <w:t xml:space="preserve">ommunicate </w:t>
      </w:r>
      <w:r w:rsidR="00D45F04">
        <w:rPr>
          <w:rFonts w:ascii="Arial" w:hAnsi="Arial" w:cs="Arial"/>
        </w:rPr>
        <w:t>FAGCC</w:t>
      </w:r>
      <w:r w:rsidR="006E4A0B" w:rsidRPr="007D1A34">
        <w:rPr>
          <w:rFonts w:ascii="Arial" w:hAnsi="Arial" w:cs="Arial"/>
        </w:rPr>
        <w:t xml:space="preserve"> strategies, policies and procedures as agreed by the Board to all staff.</w:t>
      </w:r>
    </w:p>
    <w:p w14:paraId="39BA23EA" w14:textId="77777777" w:rsidR="006E4A0B" w:rsidRPr="007D1A34" w:rsidRDefault="006E4A0B" w:rsidP="006E4A0B">
      <w:pPr>
        <w:pStyle w:val="ListParagraph"/>
        <w:numPr>
          <w:ilvl w:val="0"/>
          <w:numId w:val="5"/>
        </w:numPr>
        <w:rPr>
          <w:rFonts w:ascii="Arial" w:hAnsi="Arial" w:cs="Arial"/>
        </w:rPr>
      </w:pPr>
      <w:r w:rsidRPr="007D1A34">
        <w:rPr>
          <w:rFonts w:ascii="Arial" w:hAnsi="Arial" w:cs="Arial"/>
        </w:rPr>
        <w:t>Oversee the management of HR information systems such as attendance management, staff records, etc.</w:t>
      </w:r>
    </w:p>
    <w:p w14:paraId="350097F5" w14:textId="65EBEE65" w:rsidR="006E4A0B" w:rsidRPr="007D1A34" w:rsidRDefault="006E4A0B" w:rsidP="006E4A0B">
      <w:pPr>
        <w:pStyle w:val="ListParagraph"/>
        <w:numPr>
          <w:ilvl w:val="0"/>
          <w:numId w:val="5"/>
        </w:numPr>
        <w:rPr>
          <w:rFonts w:ascii="Arial" w:hAnsi="Arial" w:cs="Arial"/>
        </w:rPr>
      </w:pPr>
      <w:r w:rsidRPr="007D1A34">
        <w:rPr>
          <w:rFonts w:ascii="Arial" w:hAnsi="Arial" w:cs="Arial"/>
        </w:rPr>
        <w:t>Oversee recruitment and selection processes as they arise, including contracts, drafting job descriptions and personal specifications, interview and induction processes.</w:t>
      </w:r>
    </w:p>
    <w:p w14:paraId="6742280D" w14:textId="018ADD77" w:rsidR="00EB7D39" w:rsidRPr="007D1A34" w:rsidRDefault="00D43509" w:rsidP="00EB7D39">
      <w:pPr>
        <w:numPr>
          <w:ilvl w:val="0"/>
          <w:numId w:val="5"/>
        </w:numPr>
        <w:rPr>
          <w:rFonts w:ascii="Arial" w:hAnsi="Arial" w:cs="Arial"/>
        </w:rPr>
      </w:pPr>
      <w:r w:rsidRPr="007D1A34">
        <w:rPr>
          <w:rFonts w:ascii="Arial" w:hAnsi="Arial" w:cs="Arial"/>
        </w:rPr>
        <w:t>Set</w:t>
      </w:r>
      <w:r w:rsidR="00EB7D39" w:rsidRPr="007D1A34">
        <w:rPr>
          <w:rFonts w:ascii="Arial" w:hAnsi="Arial" w:cs="Arial"/>
        </w:rPr>
        <w:t xml:space="preserve"> a positive, honest and enthusiast</w:t>
      </w:r>
      <w:r w:rsidR="00D83AD3">
        <w:rPr>
          <w:rFonts w:ascii="Arial" w:hAnsi="Arial" w:cs="Arial"/>
        </w:rPr>
        <w:t>ic tone and working environment.</w:t>
      </w:r>
    </w:p>
    <w:p w14:paraId="27259141" w14:textId="7ADF283E" w:rsidR="00EB7D39" w:rsidRPr="007D1A34" w:rsidRDefault="00D43509" w:rsidP="006E4A0B">
      <w:pPr>
        <w:pStyle w:val="ListParagraph"/>
        <w:numPr>
          <w:ilvl w:val="0"/>
          <w:numId w:val="5"/>
        </w:numPr>
        <w:rPr>
          <w:rFonts w:ascii="Arial" w:hAnsi="Arial" w:cs="Arial"/>
        </w:rPr>
      </w:pPr>
      <w:r w:rsidRPr="007D1A34">
        <w:rPr>
          <w:rFonts w:ascii="Arial" w:hAnsi="Arial" w:cs="Arial"/>
        </w:rPr>
        <w:t xml:space="preserve">Effectively lead </w:t>
      </w:r>
      <w:r w:rsidR="00D45F04">
        <w:rPr>
          <w:rFonts w:ascii="Arial" w:hAnsi="Arial" w:cs="Arial"/>
        </w:rPr>
        <w:t>FAGCC</w:t>
      </w:r>
      <w:r w:rsidRPr="007D1A34">
        <w:rPr>
          <w:rFonts w:ascii="Arial" w:hAnsi="Arial" w:cs="Arial"/>
        </w:rPr>
        <w:t xml:space="preserve"> staff</w:t>
      </w:r>
      <w:r w:rsidR="00EB7D39" w:rsidRPr="007D1A34">
        <w:rPr>
          <w:rFonts w:ascii="Arial" w:hAnsi="Arial" w:cs="Arial"/>
        </w:rPr>
        <w:t xml:space="preserve"> to work cohesively to achieve desired outcomes</w:t>
      </w:r>
      <w:r w:rsidR="00D83AD3">
        <w:rPr>
          <w:rFonts w:ascii="Arial" w:hAnsi="Arial" w:cs="Arial"/>
        </w:rPr>
        <w:t>.</w:t>
      </w:r>
    </w:p>
    <w:p w14:paraId="68535F23" w14:textId="77777777" w:rsidR="006E4A0B" w:rsidRPr="007D1A34" w:rsidRDefault="006E4A0B" w:rsidP="00C06EE2">
      <w:pPr>
        <w:ind w:firstLine="360"/>
        <w:rPr>
          <w:rFonts w:ascii="Arial" w:hAnsi="Arial" w:cs="Arial"/>
          <w:b/>
        </w:rPr>
      </w:pPr>
    </w:p>
    <w:p w14:paraId="7B3601B7" w14:textId="77777777" w:rsidR="006E4A0B" w:rsidRPr="007D1A34" w:rsidRDefault="006E4A0B" w:rsidP="00C06EE2">
      <w:pPr>
        <w:ind w:firstLine="360"/>
        <w:rPr>
          <w:rFonts w:ascii="Arial" w:hAnsi="Arial" w:cs="Arial"/>
          <w:b/>
        </w:rPr>
      </w:pPr>
    </w:p>
    <w:p w14:paraId="009A712C" w14:textId="77777777" w:rsidR="006E4A0B" w:rsidRPr="007D1A34" w:rsidRDefault="006E4A0B" w:rsidP="006E4A0B">
      <w:pPr>
        <w:pStyle w:val="ListParagraph"/>
        <w:numPr>
          <w:ilvl w:val="0"/>
          <w:numId w:val="12"/>
        </w:numPr>
        <w:autoSpaceDE w:val="0"/>
        <w:autoSpaceDN w:val="0"/>
        <w:adjustRightInd w:val="0"/>
        <w:rPr>
          <w:rFonts w:ascii="Arial" w:hAnsi="Arial" w:cs="Arial"/>
          <w:b/>
          <w:lang w:val="en-GB" w:eastAsia="en-GB"/>
        </w:rPr>
      </w:pPr>
      <w:r w:rsidRPr="007D1A34">
        <w:rPr>
          <w:rFonts w:ascii="Arial" w:hAnsi="Arial" w:cs="Arial"/>
          <w:b/>
          <w:lang w:val="en-GB" w:eastAsia="en-GB"/>
        </w:rPr>
        <w:t>Working with the Board to implement the organisational strategy, policy and efficient procedures to ensure the organisation delivers its obligations to its members and funders.</w:t>
      </w:r>
    </w:p>
    <w:p w14:paraId="5D1F125F" w14:textId="47EDDD24" w:rsidR="00DC5DB5" w:rsidRPr="007D1A34" w:rsidRDefault="00DC5DB5" w:rsidP="00C06EE2">
      <w:pPr>
        <w:ind w:firstLine="360"/>
        <w:rPr>
          <w:rFonts w:ascii="Arial" w:hAnsi="Arial" w:cs="Arial"/>
          <w:b/>
        </w:rPr>
      </w:pPr>
    </w:p>
    <w:p w14:paraId="34CD70B2" w14:textId="51442F2E" w:rsidR="006E4A0B" w:rsidRPr="007D1A34" w:rsidRDefault="006E4A0B" w:rsidP="006E4A0B">
      <w:pPr>
        <w:pStyle w:val="ListParagraph"/>
        <w:numPr>
          <w:ilvl w:val="0"/>
          <w:numId w:val="5"/>
        </w:numPr>
        <w:rPr>
          <w:rFonts w:ascii="Arial" w:hAnsi="Arial" w:cs="Arial"/>
        </w:rPr>
      </w:pPr>
      <w:r w:rsidRPr="007D1A34">
        <w:rPr>
          <w:rFonts w:ascii="Arial" w:hAnsi="Arial" w:cs="Arial"/>
        </w:rPr>
        <w:t xml:space="preserve">Review and develop </w:t>
      </w:r>
      <w:r w:rsidR="00D45F04">
        <w:rPr>
          <w:rFonts w:ascii="Arial" w:hAnsi="Arial" w:cs="Arial"/>
        </w:rPr>
        <w:t>FAGCC</w:t>
      </w:r>
      <w:r w:rsidRPr="007D1A34">
        <w:rPr>
          <w:rFonts w:ascii="Arial" w:hAnsi="Arial" w:cs="Arial"/>
        </w:rPr>
        <w:t xml:space="preserve"> policies, procedures and practices in line with legislation and best practice.</w:t>
      </w:r>
    </w:p>
    <w:p w14:paraId="016C5D7B" w14:textId="77777777" w:rsidR="006E4A0B" w:rsidRPr="007D1A34" w:rsidRDefault="006E4A0B" w:rsidP="006E4A0B">
      <w:pPr>
        <w:numPr>
          <w:ilvl w:val="0"/>
          <w:numId w:val="9"/>
        </w:numPr>
        <w:rPr>
          <w:rFonts w:ascii="Arial" w:hAnsi="Arial" w:cs="Arial"/>
        </w:rPr>
      </w:pPr>
      <w:r w:rsidRPr="007D1A34">
        <w:rPr>
          <w:rFonts w:ascii="Arial" w:hAnsi="Arial" w:cs="Arial"/>
        </w:rPr>
        <w:t>Develop annual operational plans informed by the strategic plan.</w:t>
      </w:r>
    </w:p>
    <w:p w14:paraId="354AF80C" w14:textId="14848DFE" w:rsidR="006E4A0B" w:rsidRPr="007D1A34" w:rsidRDefault="006E4A0B" w:rsidP="006E4A0B">
      <w:pPr>
        <w:pStyle w:val="ListParagraph"/>
        <w:numPr>
          <w:ilvl w:val="0"/>
          <w:numId w:val="5"/>
        </w:numPr>
        <w:rPr>
          <w:rFonts w:ascii="Arial" w:hAnsi="Arial" w:cs="Arial"/>
        </w:rPr>
      </w:pPr>
      <w:r w:rsidRPr="007D1A34">
        <w:rPr>
          <w:rFonts w:ascii="Arial" w:hAnsi="Arial" w:cs="Arial"/>
        </w:rPr>
        <w:t xml:space="preserve">Manage </w:t>
      </w:r>
      <w:r w:rsidR="00D45F04">
        <w:rPr>
          <w:rFonts w:ascii="Arial" w:hAnsi="Arial" w:cs="Arial"/>
        </w:rPr>
        <w:t>FAGCC</w:t>
      </w:r>
      <w:r w:rsidRPr="007D1A34">
        <w:rPr>
          <w:rFonts w:ascii="Arial" w:hAnsi="Arial" w:cs="Arial"/>
        </w:rPr>
        <w:t xml:space="preserve"> programmes and contracts to meet outcomes as agreed with clients/funders.</w:t>
      </w:r>
    </w:p>
    <w:p w14:paraId="181ABF54" w14:textId="1AF36630" w:rsidR="006E4A0B" w:rsidRPr="007D1A34" w:rsidRDefault="006E4A0B" w:rsidP="006E4A0B">
      <w:pPr>
        <w:pStyle w:val="ListParagraph"/>
        <w:numPr>
          <w:ilvl w:val="0"/>
          <w:numId w:val="5"/>
        </w:numPr>
        <w:rPr>
          <w:rFonts w:ascii="Arial" w:hAnsi="Arial" w:cs="Arial"/>
        </w:rPr>
      </w:pPr>
      <w:r w:rsidRPr="007D1A34">
        <w:rPr>
          <w:rFonts w:ascii="Arial" w:hAnsi="Arial" w:cs="Arial"/>
        </w:rPr>
        <w:t>Ensure all projects are managed effectively and that membership support is provided to the optimum level given the resources available</w:t>
      </w:r>
      <w:r w:rsidR="00D83AD3">
        <w:rPr>
          <w:rFonts w:ascii="Arial" w:hAnsi="Arial" w:cs="Arial"/>
        </w:rPr>
        <w:t>.</w:t>
      </w:r>
    </w:p>
    <w:p w14:paraId="30AC169F" w14:textId="47CA6E02" w:rsidR="006E4A0B" w:rsidRPr="007D1A34" w:rsidRDefault="006E4A0B" w:rsidP="006E4A0B">
      <w:pPr>
        <w:pStyle w:val="ListParagraph"/>
        <w:numPr>
          <w:ilvl w:val="0"/>
          <w:numId w:val="5"/>
        </w:numPr>
        <w:rPr>
          <w:rFonts w:ascii="Arial" w:hAnsi="Arial" w:cs="Arial"/>
        </w:rPr>
      </w:pPr>
      <w:r w:rsidRPr="007D1A34">
        <w:rPr>
          <w:rFonts w:ascii="Arial" w:hAnsi="Arial" w:cs="Arial"/>
        </w:rPr>
        <w:t xml:space="preserve">Ensure that key </w:t>
      </w:r>
      <w:r w:rsidR="00D45F04">
        <w:rPr>
          <w:rFonts w:ascii="Arial" w:hAnsi="Arial" w:cs="Arial"/>
        </w:rPr>
        <w:t>FAGCC</w:t>
      </w:r>
      <w:r w:rsidRPr="007D1A34">
        <w:rPr>
          <w:rFonts w:ascii="Arial" w:hAnsi="Arial" w:cs="Arial"/>
        </w:rPr>
        <w:t xml:space="preserve"> events such as its AGM, </w:t>
      </w:r>
      <w:r w:rsidR="004D0CC3" w:rsidRPr="002461E6">
        <w:rPr>
          <w:rFonts w:ascii="Arial" w:hAnsi="Arial" w:cs="Arial"/>
        </w:rPr>
        <w:t>community events</w:t>
      </w:r>
      <w:r w:rsidR="004D0CC3">
        <w:rPr>
          <w:rFonts w:ascii="Arial" w:hAnsi="Arial" w:cs="Arial"/>
        </w:rPr>
        <w:t>,</w:t>
      </w:r>
      <w:r w:rsidR="00604C45">
        <w:rPr>
          <w:rFonts w:ascii="Arial" w:hAnsi="Arial" w:cs="Arial"/>
        </w:rPr>
        <w:t xml:space="preserve"> </w:t>
      </w:r>
      <w:r w:rsidRPr="007D1A34">
        <w:rPr>
          <w:rFonts w:ascii="Arial" w:hAnsi="Arial" w:cs="Arial"/>
        </w:rPr>
        <w:t>fundraising events are efficiently and effectively managed and delivered within budget.</w:t>
      </w:r>
    </w:p>
    <w:p w14:paraId="19B11DCB" w14:textId="77777777" w:rsidR="006E4A0B" w:rsidRPr="007D1A34" w:rsidRDefault="006E4A0B" w:rsidP="006E4A0B">
      <w:pPr>
        <w:pStyle w:val="ListParagraph"/>
        <w:numPr>
          <w:ilvl w:val="0"/>
          <w:numId w:val="5"/>
        </w:numPr>
        <w:rPr>
          <w:rFonts w:ascii="Arial" w:hAnsi="Arial" w:cs="Arial"/>
        </w:rPr>
      </w:pPr>
      <w:r w:rsidRPr="007D1A34">
        <w:rPr>
          <w:rFonts w:ascii="Arial" w:hAnsi="Arial" w:cs="Arial"/>
        </w:rPr>
        <w:t>Set and monitor the annual budget.</w:t>
      </w:r>
    </w:p>
    <w:p w14:paraId="1588CFBE" w14:textId="61720A65" w:rsidR="006E4A0B" w:rsidRPr="007D1A34" w:rsidRDefault="006E4A0B" w:rsidP="006E4A0B">
      <w:pPr>
        <w:ind w:left="720"/>
        <w:rPr>
          <w:rFonts w:ascii="Arial" w:hAnsi="Arial" w:cs="Arial"/>
        </w:rPr>
      </w:pPr>
    </w:p>
    <w:p w14:paraId="6F05C1F8" w14:textId="77777777" w:rsidR="00DF61E9" w:rsidRPr="007D1A34" w:rsidRDefault="00DF61E9" w:rsidP="006E4A0B">
      <w:pPr>
        <w:ind w:left="720"/>
        <w:rPr>
          <w:rFonts w:ascii="Arial" w:hAnsi="Arial" w:cs="Arial"/>
          <w:b/>
        </w:rPr>
      </w:pPr>
    </w:p>
    <w:p w14:paraId="56DA1403" w14:textId="77777777" w:rsidR="00DF61E9" w:rsidRPr="007D1A34" w:rsidRDefault="00DF61E9" w:rsidP="00DF61E9">
      <w:pPr>
        <w:pStyle w:val="ListParagraph"/>
        <w:numPr>
          <w:ilvl w:val="0"/>
          <w:numId w:val="12"/>
        </w:numPr>
        <w:autoSpaceDE w:val="0"/>
        <w:autoSpaceDN w:val="0"/>
        <w:adjustRightInd w:val="0"/>
        <w:rPr>
          <w:rFonts w:ascii="Arial" w:hAnsi="Arial" w:cs="Arial"/>
          <w:b/>
          <w:lang w:val="en-GB" w:eastAsia="en-GB"/>
        </w:rPr>
      </w:pPr>
      <w:bookmarkStart w:id="1" w:name="_Hlk512506683"/>
      <w:r w:rsidRPr="007D1A34">
        <w:rPr>
          <w:rFonts w:ascii="Arial" w:hAnsi="Arial" w:cs="Arial"/>
          <w:b/>
          <w:lang w:val="en-GB" w:eastAsia="en-GB"/>
        </w:rPr>
        <w:lastRenderedPageBreak/>
        <w:t>Development and delivery of robust business plans and fundraising activity to ensure income is continually secured to deliver the organisation objectives</w:t>
      </w:r>
    </w:p>
    <w:bookmarkEnd w:id="1"/>
    <w:p w14:paraId="70D56FC2" w14:textId="12578E7C" w:rsidR="006E4A0B" w:rsidRPr="007D1A34" w:rsidRDefault="006E4A0B" w:rsidP="006E4A0B">
      <w:pPr>
        <w:ind w:left="720"/>
        <w:rPr>
          <w:rFonts w:ascii="Arial" w:hAnsi="Arial" w:cs="Arial"/>
        </w:rPr>
      </w:pPr>
    </w:p>
    <w:p w14:paraId="39E8BA31" w14:textId="5EE0BC2E" w:rsidR="001D53CE" w:rsidRPr="007D1A34" w:rsidRDefault="001D53CE" w:rsidP="001D53CE">
      <w:pPr>
        <w:numPr>
          <w:ilvl w:val="0"/>
          <w:numId w:val="5"/>
        </w:numPr>
        <w:tabs>
          <w:tab w:val="left" w:pos="754"/>
          <w:tab w:val="left" w:pos="934"/>
        </w:tabs>
        <w:rPr>
          <w:rFonts w:ascii="Arial" w:hAnsi="Arial" w:cs="Arial"/>
        </w:rPr>
      </w:pPr>
      <w:r w:rsidRPr="007D1A34">
        <w:rPr>
          <w:rFonts w:ascii="Arial" w:hAnsi="Arial" w:cs="Arial"/>
        </w:rPr>
        <w:t xml:space="preserve">Agree annual income targets with the Board and develop and deliver a robust business plan that secures income to meet the targets and achieves the </w:t>
      </w:r>
      <w:r w:rsidR="00D43509" w:rsidRPr="007D1A34">
        <w:rPr>
          <w:rFonts w:ascii="Arial" w:hAnsi="Arial" w:cs="Arial"/>
        </w:rPr>
        <w:t>organis</w:t>
      </w:r>
      <w:r w:rsidR="00671585" w:rsidRPr="007D1A34">
        <w:rPr>
          <w:rFonts w:ascii="Arial" w:hAnsi="Arial" w:cs="Arial"/>
        </w:rPr>
        <w:t xml:space="preserve">ational </w:t>
      </w:r>
      <w:r w:rsidR="00D83AD3">
        <w:rPr>
          <w:rFonts w:ascii="Arial" w:hAnsi="Arial" w:cs="Arial"/>
        </w:rPr>
        <w:t>objectives.</w:t>
      </w:r>
    </w:p>
    <w:p w14:paraId="07D41773" w14:textId="7C62916C" w:rsidR="00DF61E9" w:rsidRPr="007D1A34" w:rsidRDefault="00DF61E9" w:rsidP="001D53CE">
      <w:pPr>
        <w:numPr>
          <w:ilvl w:val="0"/>
          <w:numId w:val="5"/>
        </w:numPr>
        <w:tabs>
          <w:tab w:val="left" w:pos="754"/>
          <w:tab w:val="left" w:pos="934"/>
        </w:tabs>
        <w:rPr>
          <w:rFonts w:ascii="Arial" w:hAnsi="Arial" w:cs="Arial"/>
          <w:sz w:val="22"/>
        </w:rPr>
      </w:pPr>
      <w:r w:rsidRPr="007D1A34">
        <w:rPr>
          <w:rFonts w:ascii="Arial" w:hAnsi="Arial" w:cs="Arial"/>
        </w:rPr>
        <w:t xml:space="preserve">Write high quality funding applications and tender responses to </w:t>
      </w:r>
      <w:r w:rsidR="001D53CE" w:rsidRPr="007D1A34">
        <w:rPr>
          <w:rFonts w:ascii="Arial" w:hAnsi="Arial" w:cs="Arial"/>
        </w:rPr>
        <w:t xml:space="preserve">achieve the business plan and </w:t>
      </w:r>
      <w:r w:rsidRPr="007D1A34">
        <w:rPr>
          <w:rFonts w:ascii="Arial" w:hAnsi="Arial" w:cs="Arial"/>
        </w:rPr>
        <w:t>develop the organisation</w:t>
      </w:r>
      <w:r w:rsidR="00D83AD3">
        <w:rPr>
          <w:rFonts w:ascii="Arial" w:hAnsi="Arial" w:cs="Arial"/>
        </w:rPr>
        <w:t>’s</w:t>
      </w:r>
      <w:r w:rsidRPr="007D1A34">
        <w:rPr>
          <w:rFonts w:ascii="Arial" w:hAnsi="Arial" w:cs="Arial"/>
        </w:rPr>
        <w:t xml:space="preserve"> income.</w:t>
      </w:r>
    </w:p>
    <w:p w14:paraId="6E94580A" w14:textId="77777777" w:rsidR="00DF61E9" w:rsidRPr="007D1A34" w:rsidRDefault="00DF61E9" w:rsidP="00DF61E9">
      <w:pPr>
        <w:pStyle w:val="ListParagraph"/>
        <w:numPr>
          <w:ilvl w:val="0"/>
          <w:numId w:val="5"/>
        </w:numPr>
        <w:rPr>
          <w:rFonts w:ascii="Arial" w:hAnsi="Arial" w:cs="Arial"/>
        </w:rPr>
      </w:pPr>
      <w:r w:rsidRPr="007D1A34">
        <w:rPr>
          <w:rFonts w:ascii="Arial" w:hAnsi="Arial" w:cs="Arial"/>
        </w:rPr>
        <w:t>Maximise the opportunities for raising funds from corporate sponsors.</w:t>
      </w:r>
    </w:p>
    <w:p w14:paraId="2C732673" w14:textId="20D35736" w:rsidR="00DF61E9" w:rsidRDefault="00D43509" w:rsidP="00DF61E9">
      <w:pPr>
        <w:pStyle w:val="ListParagraph"/>
        <w:numPr>
          <w:ilvl w:val="0"/>
          <w:numId w:val="5"/>
        </w:numPr>
        <w:rPr>
          <w:rFonts w:ascii="Arial" w:hAnsi="Arial" w:cs="Arial"/>
        </w:rPr>
      </w:pPr>
      <w:r w:rsidRPr="007D1A34">
        <w:rPr>
          <w:rFonts w:ascii="Arial" w:hAnsi="Arial" w:cs="Arial"/>
        </w:rPr>
        <w:t>Ensure</w:t>
      </w:r>
      <w:r w:rsidR="00DF61E9" w:rsidRPr="007D1A34">
        <w:rPr>
          <w:rFonts w:ascii="Arial" w:hAnsi="Arial" w:cs="Arial"/>
        </w:rPr>
        <w:t xml:space="preserve"> that the </w:t>
      </w:r>
      <w:r w:rsidR="00D45F04">
        <w:rPr>
          <w:rFonts w:ascii="Arial" w:hAnsi="Arial" w:cs="Arial"/>
        </w:rPr>
        <w:t>FAGCC</w:t>
      </w:r>
      <w:r w:rsidR="00DF61E9" w:rsidRPr="007D1A34">
        <w:rPr>
          <w:rFonts w:ascii="Arial" w:hAnsi="Arial" w:cs="Arial"/>
        </w:rPr>
        <w:t xml:space="preserve"> message is clear and coherent and delivered through appropriate conduits: print, social media, website, events, </w:t>
      </w:r>
      <w:r w:rsidR="00C71C0F" w:rsidRPr="007D1A34">
        <w:rPr>
          <w:rFonts w:ascii="Arial" w:hAnsi="Arial" w:cs="Arial"/>
        </w:rPr>
        <w:t>and advertising</w:t>
      </w:r>
      <w:r w:rsidR="00DF61E9" w:rsidRPr="007D1A34">
        <w:rPr>
          <w:rFonts w:ascii="Arial" w:hAnsi="Arial" w:cs="Arial"/>
        </w:rPr>
        <w:t>.</w:t>
      </w:r>
    </w:p>
    <w:p w14:paraId="278598CB" w14:textId="60AC1EB0" w:rsidR="0088362A" w:rsidRPr="002461E6" w:rsidRDefault="0088362A" w:rsidP="00DF61E9">
      <w:pPr>
        <w:pStyle w:val="ListParagraph"/>
        <w:numPr>
          <w:ilvl w:val="0"/>
          <w:numId w:val="5"/>
        </w:numPr>
        <w:rPr>
          <w:rFonts w:ascii="Arial" w:hAnsi="Arial" w:cs="Arial"/>
        </w:rPr>
      </w:pPr>
      <w:r w:rsidRPr="002461E6">
        <w:rPr>
          <w:rFonts w:ascii="Arial" w:hAnsi="Arial" w:cs="Arial"/>
        </w:rPr>
        <w:t>Work with the community to deliver the grant programme of the company.</w:t>
      </w:r>
    </w:p>
    <w:p w14:paraId="5896C39F" w14:textId="0ABC203A" w:rsidR="00DF61E9" w:rsidRPr="007D1A34" w:rsidRDefault="00671585" w:rsidP="00DF61E9">
      <w:pPr>
        <w:pStyle w:val="ListParagraph"/>
        <w:numPr>
          <w:ilvl w:val="0"/>
          <w:numId w:val="5"/>
        </w:numPr>
        <w:rPr>
          <w:rFonts w:ascii="Arial" w:hAnsi="Arial" w:cs="Arial"/>
        </w:rPr>
      </w:pPr>
      <w:r w:rsidRPr="007D1A34">
        <w:rPr>
          <w:rFonts w:ascii="Arial" w:hAnsi="Arial" w:cs="Arial"/>
        </w:rPr>
        <w:t>Grow</w:t>
      </w:r>
      <w:r w:rsidR="00DF61E9" w:rsidRPr="007D1A34">
        <w:rPr>
          <w:rFonts w:ascii="Arial" w:hAnsi="Arial" w:cs="Arial"/>
        </w:rPr>
        <w:t xml:space="preserve"> the </w:t>
      </w:r>
      <w:r w:rsidR="00D45F04">
        <w:rPr>
          <w:rFonts w:ascii="Arial" w:hAnsi="Arial" w:cs="Arial"/>
        </w:rPr>
        <w:t>FAGCC</w:t>
      </w:r>
      <w:r w:rsidR="00DF61E9" w:rsidRPr="007D1A34">
        <w:rPr>
          <w:rFonts w:ascii="Arial" w:hAnsi="Arial" w:cs="Arial"/>
        </w:rPr>
        <w:t xml:space="preserve"> membership.</w:t>
      </w:r>
    </w:p>
    <w:p w14:paraId="709F66D0" w14:textId="77777777" w:rsidR="00FC588D" w:rsidRPr="007D1A34" w:rsidRDefault="00FC588D" w:rsidP="006E4A0B">
      <w:pPr>
        <w:ind w:left="720"/>
        <w:rPr>
          <w:rFonts w:ascii="Arial" w:hAnsi="Arial" w:cs="Arial"/>
        </w:rPr>
      </w:pPr>
    </w:p>
    <w:p w14:paraId="4EE2BC6F" w14:textId="77777777" w:rsidR="00355735" w:rsidRPr="007D1A34" w:rsidRDefault="00355735" w:rsidP="00355735">
      <w:pPr>
        <w:pStyle w:val="ListParagraph"/>
        <w:numPr>
          <w:ilvl w:val="0"/>
          <w:numId w:val="12"/>
        </w:numPr>
        <w:autoSpaceDE w:val="0"/>
        <w:autoSpaceDN w:val="0"/>
        <w:adjustRightInd w:val="0"/>
        <w:rPr>
          <w:rFonts w:ascii="Arial" w:hAnsi="Arial" w:cs="Arial"/>
          <w:b/>
          <w:lang w:val="en-GB" w:eastAsia="en-GB"/>
        </w:rPr>
      </w:pPr>
      <w:r w:rsidRPr="007D1A34">
        <w:rPr>
          <w:rFonts w:ascii="Arial" w:hAnsi="Arial" w:cs="Arial"/>
          <w:b/>
          <w:lang w:val="en-GB" w:eastAsia="en-GB"/>
        </w:rPr>
        <w:t>Provision of a sound governance, risk management and financial management framework.</w:t>
      </w:r>
    </w:p>
    <w:p w14:paraId="7127F42B" w14:textId="18692D34" w:rsidR="006E4A0B" w:rsidRPr="007D1A34" w:rsidRDefault="006E4A0B" w:rsidP="006E4A0B">
      <w:pPr>
        <w:ind w:left="720"/>
        <w:rPr>
          <w:rFonts w:ascii="Arial" w:hAnsi="Arial" w:cs="Arial"/>
        </w:rPr>
      </w:pPr>
    </w:p>
    <w:p w14:paraId="0C109BEF" w14:textId="442C0964" w:rsidR="00DC5DB5" w:rsidRPr="007D1A34" w:rsidRDefault="00D43509" w:rsidP="00226320">
      <w:pPr>
        <w:numPr>
          <w:ilvl w:val="0"/>
          <w:numId w:val="9"/>
        </w:numPr>
        <w:rPr>
          <w:rFonts w:ascii="Arial" w:hAnsi="Arial" w:cs="Arial"/>
        </w:rPr>
      </w:pPr>
      <w:r w:rsidRPr="007D1A34">
        <w:rPr>
          <w:rFonts w:ascii="Arial" w:hAnsi="Arial" w:cs="Arial"/>
        </w:rPr>
        <w:t>Deliver</w:t>
      </w:r>
      <w:r w:rsidR="00DC5DB5" w:rsidRPr="007D1A34">
        <w:rPr>
          <w:rFonts w:ascii="Arial" w:hAnsi="Arial" w:cs="Arial"/>
        </w:rPr>
        <w:t xml:space="preserve"> regular, relevant and timely communica</w:t>
      </w:r>
      <w:r w:rsidRPr="007D1A34">
        <w:rPr>
          <w:rFonts w:ascii="Arial" w:hAnsi="Arial" w:cs="Arial"/>
        </w:rPr>
        <w:t>tion with Board members, providing</w:t>
      </w:r>
      <w:r w:rsidR="00DC5DB5" w:rsidRPr="007D1A34">
        <w:rPr>
          <w:rFonts w:ascii="Arial" w:hAnsi="Arial" w:cs="Arial"/>
        </w:rPr>
        <w:t xml:space="preserve"> efficient administration with respect to calling meetings and circulating board papers and supporting information.</w:t>
      </w:r>
    </w:p>
    <w:p w14:paraId="743AD5FF" w14:textId="52FF9EE8" w:rsidR="00DC5DB5" w:rsidRPr="007D1A34" w:rsidRDefault="00DC5DB5" w:rsidP="00157235">
      <w:pPr>
        <w:pStyle w:val="ListParagraph"/>
        <w:numPr>
          <w:ilvl w:val="0"/>
          <w:numId w:val="9"/>
        </w:numPr>
        <w:rPr>
          <w:rFonts w:ascii="Arial" w:hAnsi="Arial" w:cs="Arial"/>
        </w:rPr>
      </w:pPr>
      <w:r w:rsidRPr="007D1A34">
        <w:rPr>
          <w:rFonts w:ascii="Arial" w:hAnsi="Arial" w:cs="Arial"/>
        </w:rPr>
        <w:t xml:space="preserve">Provide the </w:t>
      </w:r>
      <w:r w:rsidR="00D45F04">
        <w:rPr>
          <w:rFonts w:ascii="Arial" w:hAnsi="Arial" w:cs="Arial"/>
        </w:rPr>
        <w:t>FAGCC</w:t>
      </w:r>
      <w:r w:rsidRPr="007D1A34">
        <w:rPr>
          <w:rFonts w:ascii="Arial" w:hAnsi="Arial" w:cs="Arial"/>
        </w:rPr>
        <w:t xml:space="preserve"> Board with timely and accurate management information to enable it to make informed strategic decisions.</w:t>
      </w:r>
    </w:p>
    <w:p w14:paraId="10307DFE" w14:textId="5186E6CB" w:rsidR="00DC5DB5" w:rsidRPr="007D1A34" w:rsidRDefault="00DC5DB5" w:rsidP="00C06EE2">
      <w:pPr>
        <w:pStyle w:val="ListParagraph"/>
        <w:numPr>
          <w:ilvl w:val="0"/>
          <w:numId w:val="5"/>
        </w:numPr>
        <w:rPr>
          <w:rFonts w:ascii="Arial" w:hAnsi="Arial" w:cs="Arial"/>
        </w:rPr>
      </w:pPr>
      <w:r w:rsidRPr="007D1A34">
        <w:rPr>
          <w:rFonts w:ascii="Arial" w:hAnsi="Arial" w:cs="Arial"/>
        </w:rPr>
        <w:t xml:space="preserve">Ensure that </w:t>
      </w:r>
      <w:r w:rsidR="00D45F04">
        <w:rPr>
          <w:rFonts w:ascii="Arial" w:hAnsi="Arial" w:cs="Arial"/>
        </w:rPr>
        <w:t>FAGCC</w:t>
      </w:r>
      <w:r w:rsidRPr="007D1A34">
        <w:rPr>
          <w:rFonts w:ascii="Arial" w:hAnsi="Arial" w:cs="Arial"/>
        </w:rPr>
        <w:t xml:space="preserve"> complies with legal and statutory requirements such as Company and Charity Law, </w:t>
      </w:r>
      <w:r w:rsidR="00D36024" w:rsidRPr="007D1A34">
        <w:rPr>
          <w:rFonts w:ascii="Arial" w:hAnsi="Arial" w:cs="Arial"/>
        </w:rPr>
        <w:t xml:space="preserve">General Data Protection Regulation, </w:t>
      </w:r>
      <w:r w:rsidRPr="007D1A34">
        <w:rPr>
          <w:rFonts w:ascii="Arial" w:hAnsi="Arial" w:cs="Arial"/>
        </w:rPr>
        <w:t>employment law, health and safety requirements.</w:t>
      </w:r>
    </w:p>
    <w:p w14:paraId="4B9F8B25" w14:textId="76508E3A" w:rsidR="00DC5DB5" w:rsidRPr="007D1A34" w:rsidRDefault="00C71C0F" w:rsidP="00226320">
      <w:pPr>
        <w:pStyle w:val="ListParagraph"/>
        <w:numPr>
          <w:ilvl w:val="0"/>
          <w:numId w:val="5"/>
        </w:numPr>
        <w:rPr>
          <w:rFonts w:ascii="Arial" w:hAnsi="Arial" w:cs="Arial"/>
        </w:rPr>
      </w:pPr>
      <w:r>
        <w:rPr>
          <w:rFonts w:ascii="Arial" w:hAnsi="Arial" w:cs="Arial"/>
        </w:rPr>
        <w:t>Create, m</w:t>
      </w:r>
      <w:r w:rsidR="00DC5DB5" w:rsidRPr="007D1A34">
        <w:rPr>
          <w:rFonts w:ascii="Arial" w:hAnsi="Arial" w:cs="Arial"/>
        </w:rPr>
        <w:t>aintain and review the risk register.</w:t>
      </w:r>
    </w:p>
    <w:p w14:paraId="45F1BC9A" w14:textId="6C71C50F" w:rsidR="00DC5DB5" w:rsidRPr="007D1A34" w:rsidRDefault="00DC5DB5" w:rsidP="00226320">
      <w:pPr>
        <w:pStyle w:val="ListParagraph"/>
        <w:numPr>
          <w:ilvl w:val="0"/>
          <w:numId w:val="5"/>
        </w:numPr>
        <w:rPr>
          <w:rFonts w:ascii="Arial" w:hAnsi="Arial" w:cs="Arial"/>
        </w:rPr>
      </w:pPr>
      <w:r w:rsidRPr="007D1A34">
        <w:rPr>
          <w:rFonts w:ascii="Arial" w:hAnsi="Arial" w:cs="Arial"/>
        </w:rPr>
        <w:t>Ensure that IT (information technology</w:t>
      </w:r>
      <w:r w:rsidR="00D83AD3">
        <w:rPr>
          <w:rFonts w:ascii="Arial" w:hAnsi="Arial" w:cs="Arial"/>
        </w:rPr>
        <w:t>)</w:t>
      </w:r>
      <w:r w:rsidRPr="007D1A34">
        <w:rPr>
          <w:rFonts w:ascii="Arial" w:hAnsi="Arial" w:cs="Arial"/>
        </w:rPr>
        <w:t>, IS (information systems) and IM (information management) are fit for purpose, efficient and effective.</w:t>
      </w:r>
    </w:p>
    <w:p w14:paraId="738E763A" w14:textId="1DFC8EB2" w:rsidR="00DC5DB5" w:rsidRPr="007D1A34" w:rsidRDefault="00DC5DB5" w:rsidP="00595F8C">
      <w:pPr>
        <w:pStyle w:val="ListParagraph"/>
        <w:numPr>
          <w:ilvl w:val="0"/>
          <w:numId w:val="5"/>
        </w:numPr>
        <w:rPr>
          <w:rFonts w:ascii="Arial" w:hAnsi="Arial" w:cs="Arial"/>
        </w:rPr>
      </w:pPr>
      <w:r w:rsidRPr="007D1A34">
        <w:rPr>
          <w:rFonts w:ascii="Arial" w:hAnsi="Arial" w:cs="Arial"/>
        </w:rPr>
        <w:t xml:space="preserve">Manage our IT consultants to ensure that they meet </w:t>
      </w:r>
      <w:r w:rsidR="00D45F04">
        <w:rPr>
          <w:rFonts w:ascii="Arial" w:hAnsi="Arial" w:cs="Arial"/>
        </w:rPr>
        <w:t>FAGCC</w:t>
      </w:r>
      <w:r w:rsidRPr="007D1A34">
        <w:rPr>
          <w:rFonts w:ascii="Arial" w:hAnsi="Arial" w:cs="Arial"/>
        </w:rPr>
        <w:t xml:space="preserve"> requirements.</w:t>
      </w:r>
    </w:p>
    <w:p w14:paraId="01C4593D" w14:textId="161400EE" w:rsidR="00DC5DB5" w:rsidRPr="007D1A34" w:rsidRDefault="006112F2" w:rsidP="00D33363">
      <w:pPr>
        <w:pStyle w:val="ListParagraph"/>
        <w:numPr>
          <w:ilvl w:val="0"/>
          <w:numId w:val="5"/>
        </w:numPr>
        <w:rPr>
          <w:rFonts w:ascii="Arial" w:hAnsi="Arial" w:cs="Arial"/>
        </w:rPr>
      </w:pPr>
      <w:r w:rsidRPr="007D1A34">
        <w:rPr>
          <w:rFonts w:ascii="Arial" w:hAnsi="Arial" w:cs="Arial"/>
        </w:rPr>
        <w:t xml:space="preserve">Deliver sound financial management through </w:t>
      </w:r>
      <w:r w:rsidR="00DC5DB5" w:rsidRPr="007D1A34">
        <w:rPr>
          <w:rFonts w:ascii="Arial" w:hAnsi="Arial" w:cs="Arial"/>
        </w:rPr>
        <w:t>robust financial systems to deliver management information, financial reports, invoicing and payroll functions.</w:t>
      </w:r>
    </w:p>
    <w:p w14:paraId="6EFEF360" w14:textId="10C4B538" w:rsidR="00DC5DB5" w:rsidRPr="007D1A34" w:rsidRDefault="00DC5DB5" w:rsidP="006112F2">
      <w:pPr>
        <w:pStyle w:val="ListParagraph"/>
        <w:numPr>
          <w:ilvl w:val="0"/>
          <w:numId w:val="5"/>
        </w:numPr>
        <w:rPr>
          <w:rFonts w:ascii="Arial" w:hAnsi="Arial" w:cs="Arial"/>
        </w:rPr>
      </w:pPr>
      <w:r w:rsidRPr="007D1A34">
        <w:rPr>
          <w:rFonts w:ascii="Arial" w:hAnsi="Arial" w:cs="Arial"/>
        </w:rPr>
        <w:t>Monitor, evaluate and allocate resources – staffing and funding</w:t>
      </w:r>
      <w:r w:rsidR="00E508BA" w:rsidRPr="007D1A34">
        <w:rPr>
          <w:rFonts w:ascii="Arial" w:hAnsi="Arial" w:cs="Arial"/>
        </w:rPr>
        <w:t>, to optimis</w:t>
      </w:r>
      <w:r w:rsidRPr="007D1A34">
        <w:rPr>
          <w:rFonts w:ascii="Arial" w:hAnsi="Arial" w:cs="Arial"/>
        </w:rPr>
        <w:t>e effectiveness.</w:t>
      </w:r>
    </w:p>
    <w:p w14:paraId="45CBA402" w14:textId="77777777" w:rsidR="00DC5DB5" w:rsidRPr="007D1A34" w:rsidRDefault="00DC5DB5">
      <w:pPr>
        <w:rPr>
          <w:rFonts w:ascii="Arial" w:hAnsi="Arial" w:cs="Arial"/>
          <w:b/>
        </w:rPr>
      </w:pPr>
    </w:p>
    <w:p w14:paraId="77F5787D" w14:textId="77777777" w:rsidR="00DC5DB5" w:rsidRPr="007D1A34" w:rsidRDefault="00DC5DB5">
      <w:pPr>
        <w:rPr>
          <w:rFonts w:ascii="Arial" w:hAnsi="Arial" w:cs="Arial"/>
          <w:b/>
        </w:rPr>
      </w:pPr>
    </w:p>
    <w:p w14:paraId="1F1C5B8F" w14:textId="0479B6B7" w:rsidR="00DC5DB5" w:rsidRPr="002037CB" w:rsidRDefault="00222496" w:rsidP="002037CB">
      <w:pPr>
        <w:pStyle w:val="ListParagraph"/>
        <w:numPr>
          <w:ilvl w:val="0"/>
          <w:numId w:val="12"/>
        </w:numPr>
        <w:autoSpaceDE w:val="0"/>
        <w:autoSpaceDN w:val="0"/>
        <w:adjustRightInd w:val="0"/>
        <w:rPr>
          <w:rFonts w:ascii="Arial" w:hAnsi="Arial" w:cs="Arial"/>
          <w:b/>
        </w:rPr>
      </w:pPr>
      <w:r w:rsidRPr="002037CB">
        <w:rPr>
          <w:rFonts w:ascii="Arial" w:hAnsi="Arial" w:cs="Arial"/>
          <w:b/>
          <w:lang w:val="en-GB" w:eastAsia="en-GB"/>
        </w:rPr>
        <w:t>Leading the organisation and 3</w:t>
      </w:r>
      <w:r w:rsidRPr="002037CB">
        <w:rPr>
          <w:rFonts w:ascii="Arial" w:hAnsi="Arial" w:cs="Arial"/>
          <w:b/>
          <w:vertAlign w:val="superscript"/>
          <w:lang w:val="en-GB" w:eastAsia="en-GB"/>
        </w:rPr>
        <w:t>rd</w:t>
      </w:r>
      <w:r w:rsidRPr="002037CB">
        <w:rPr>
          <w:rFonts w:ascii="Arial" w:hAnsi="Arial" w:cs="Arial"/>
          <w:b/>
          <w:lang w:val="en-GB" w:eastAsia="en-GB"/>
        </w:rPr>
        <w:t xml:space="preserve"> sector in delivering </w:t>
      </w:r>
      <w:r w:rsidR="002037CB">
        <w:rPr>
          <w:rFonts w:ascii="Arial" w:hAnsi="Arial" w:cs="Arial"/>
          <w:b/>
          <w:lang w:val="en-GB" w:eastAsia="en-GB"/>
        </w:rPr>
        <w:t>large community projects</w:t>
      </w:r>
    </w:p>
    <w:p w14:paraId="749A977B" w14:textId="77829A8F" w:rsidR="00222496" w:rsidRPr="007D1A34" w:rsidRDefault="00222496" w:rsidP="00222496">
      <w:pPr>
        <w:pStyle w:val="ListParagraph"/>
        <w:numPr>
          <w:ilvl w:val="0"/>
          <w:numId w:val="5"/>
        </w:numPr>
        <w:rPr>
          <w:rFonts w:ascii="Arial" w:hAnsi="Arial" w:cs="Arial"/>
        </w:rPr>
      </w:pPr>
      <w:r w:rsidRPr="007D1A34">
        <w:rPr>
          <w:rFonts w:ascii="Arial" w:hAnsi="Arial" w:cs="Arial"/>
        </w:rPr>
        <w:t xml:space="preserve">Representing </w:t>
      </w:r>
      <w:r w:rsidR="00D45F04">
        <w:rPr>
          <w:rFonts w:ascii="Arial" w:hAnsi="Arial" w:cs="Arial"/>
        </w:rPr>
        <w:t>FAGCC</w:t>
      </w:r>
      <w:r w:rsidRPr="007D1A34">
        <w:rPr>
          <w:rFonts w:ascii="Arial" w:hAnsi="Arial" w:cs="Arial"/>
        </w:rPr>
        <w:t xml:space="preserve"> at key forum</w:t>
      </w:r>
      <w:r w:rsidR="00D83AD3">
        <w:rPr>
          <w:rFonts w:ascii="Arial" w:hAnsi="Arial" w:cs="Arial"/>
        </w:rPr>
        <w:t>s</w:t>
      </w:r>
      <w:r w:rsidR="00C71C0F">
        <w:rPr>
          <w:rFonts w:ascii="Arial" w:hAnsi="Arial" w:cs="Arial"/>
        </w:rPr>
        <w:t xml:space="preserve"> and events where appropriate</w:t>
      </w:r>
    </w:p>
    <w:p w14:paraId="76D50647" w14:textId="14C5C344" w:rsidR="00222496" w:rsidRPr="00D83AD3" w:rsidRDefault="00222496" w:rsidP="00D83AD3">
      <w:pPr>
        <w:pStyle w:val="ListParagraph"/>
        <w:numPr>
          <w:ilvl w:val="0"/>
          <w:numId w:val="5"/>
        </w:numPr>
        <w:ind w:left="360" w:firstLine="0"/>
        <w:rPr>
          <w:rFonts w:ascii="Arial" w:hAnsi="Arial" w:cs="Arial"/>
        </w:rPr>
      </w:pPr>
      <w:r w:rsidRPr="00D83AD3">
        <w:rPr>
          <w:rFonts w:ascii="Arial" w:hAnsi="Arial" w:cs="Arial"/>
        </w:rPr>
        <w:t xml:space="preserve">Monitoring the political, social, and economic climate in order to identify </w:t>
      </w:r>
      <w:r w:rsidR="00D83AD3">
        <w:rPr>
          <w:rFonts w:ascii="Arial" w:hAnsi="Arial" w:cs="Arial"/>
        </w:rPr>
        <w:tab/>
      </w:r>
      <w:r w:rsidR="00D83AD3">
        <w:rPr>
          <w:rFonts w:ascii="Arial" w:hAnsi="Arial" w:cs="Arial"/>
        </w:rPr>
        <w:tab/>
      </w:r>
      <w:r w:rsidRPr="00D83AD3">
        <w:rPr>
          <w:rFonts w:ascii="Arial" w:hAnsi="Arial" w:cs="Arial"/>
        </w:rPr>
        <w:t>opportunities</w:t>
      </w:r>
      <w:r w:rsidR="00D83AD3" w:rsidRPr="00D83AD3">
        <w:rPr>
          <w:rFonts w:ascii="Arial" w:hAnsi="Arial" w:cs="Arial"/>
        </w:rPr>
        <w:t xml:space="preserve"> </w:t>
      </w:r>
      <w:r w:rsidRPr="00D83AD3">
        <w:rPr>
          <w:rFonts w:ascii="Arial" w:hAnsi="Arial" w:cs="Arial"/>
        </w:rPr>
        <w:t xml:space="preserve">and/or threats to </w:t>
      </w:r>
      <w:r w:rsidR="00D45F04">
        <w:rPr>
          <w:rFonts w:ascii="Arial" w:hAnsi="Arial" w:cs="Arial"/>
        </w:rPr>
        <w:t>FAGCC</w:t>
      </w:r>
      <w:r w:rsidR="002037CB">
        <w:rPr>
          <w:rFonts w:ascii="Arial" w:hAnsi="Arial" w:cs="Arial"/>
        </w:rPr>
        <w:t xml:space="preserve"> &amp; Community Projects</w:t>
      </w:r>
      <w:r w:rsidRPr="00D83AD3">
        <w:rPr>
          <w:rFonts w:ascii="Arial" w:hAnsi="Arial" w:cs="Arial"/>
        </w:rPr>
        <w:t>.</w:t>
      </w:r>
    </w:p>
    <w:p w14:paraId="0A518651" w14:textId="0C130917" w:rsidR="00222496" w:rsidRPr="00675496" w:rsidRDefault="00C7780E" w:rsidP="00730444">
      <w:pPr>
        <w:pStyle w:val="ListParagraph"/>
        <w:numPr>
          <w:ilvl w:val="0"/>
          <w:numId w:val="5"/>
        </w:numPr>
        <w:rPr>
          <w:rFonts w:ascii="Arial" w:hAnsi="Arial" w:cs="Arial"/>
          <w:b/>
        </w:rPr>
      </w:pPr>
      <w:r w:rsidRPr="00C71C0F">
        <w:rPr>
          <w:rFonts w:ascii="Arial" w:hAnsi="Arial" w:cs="Arial"/>
        </w:rPr>
        <w:t xml:space="preserve">Building and maintaining relationships with funders and stakeholder </w:t>
      </w:r>
      <w:r w:rsidR="00675496">
        <w:rPr>
          <w:rFonts w:ascii="Arial" w:hAnsi="Arial" w:cs="Arial"/>
        </w:rPr>
        <w:t>organis</w:t>
      </w:r>
      <w:r w:rsidR="00C71C0F" w:rsidRPr="00C71C0F">
        <w:rPr>
          <w:rFonts w:ascii="Arial" w:hAnsi="Arial" w:cs="Arial"/>
        </w:rPr>
        <w:t>ations</w:t>
      </w:r>
      <w:r w:rsidRPr="00C71C0F">
        <w:rPr>
          <w:rFonts w:ascii="Arial" w:hAnsi="Arial" w:cs="Arial"/>
        </w:rPr>
        <w:t xml:space="preserve"> such as </w:t>
      </w:r>
      <w:r w:rsidR="00C71C0F" w:rsidRPr="00C71C0F">
        <w:rPr>
          <w:rFonts w:ascii="Arial" w:hAnsi="Arial" w:cs="Arial"/>
        </w:rPr>
        <w:t>SSE, Falck Renewables</w:t>
      </w:r>
      <w:r w:rsidRPr="00C71C0F">
        <w:rPr>
          <w:rFonts w:ascii="Arial" w:hAnsi="Arial" w:cs="Arial"/>
        </w:rPr>
        <w:t>, the Scotti</w:t>
      </w:r>
      <w:r w:rsidR="00C71C0F" w:rsidRPr="00C71C0F">
        <w:rPr>
          <w:rFonts w:ascii="Arial" w:hAnsi="Arial" w:cs="Arial"/>
        </w:rPr>
        <w:t>sh Government, local authority</w:t>
      </w:r>
      <w:r w:rsidRPr="00C71C0F">
        <w:rPr>
          <w:rFonts w:ascii="Arial" w:hAnsi="Arial" w:cs="Arial"/>
        </w:rPr>
        <w:t xml:space="preserve">, </w:t>
      </w:r>
      <w:r w:rsidR="00675496">
        <w:rPr>
          <w:rFonts w:ascii="Arial" w:hAnsi="Arial" w:cs="Arial"/>
        </w:rPr>
        <w:t>HIE.</w:t>
      </w:r>
    </w:p>
    <w:p w14:paraId="1DF13213" w14:textId="50908876" w:rsidR="0026056E" w:rsidRPr="00675496" w:rsidRDefault="00675496" w:rsidP="00675496">
      <w:pPr>
        <w:pStyle w:val="ListParagraph"/>
        <w:numPr>
          <w:ilvl w:val="0"/>
          <w:numId w:val="5"/>
        </w:numPr>
        <w:rPr>
          <w:rFonts w:ascii="Arial" w:hAnsi="Arial" w:cs="Arial"/>
          <w:b/>
        </w:rPr>
      </w:pPr>
      <w:r w:rsidRPr="00675496">
        <w:rPr>
          <w:rFonts w:ascii="Arial" w:hAnsi="Arial" w:cs="Arial"/>
        </w:rPr>
        <w:t>Working with the community to deliver the community action plan (CAP) by supporting community organisations to</w:t>
      </w:r>
      <w:r>
        <w:rPr>
          <w:rFonts w:ascii="Arial" w:hAnsi="Arial" w:cs="Arial"/>
        </w:rPr>
        <w:t xml:space="preserve"> </w:t>
      </w:r>
      <w:r w:rsidRPr="00675496">
        <w:rPr>
          <w:rFonts w:ascii="Arial" w:hAnsi="Arial" w:cs="Arial"/>
        </w:rPr>
        <w:t>apply for grants from FAGCC and o</w:t>
      </w:r>
      <w:r w:rsidR="002037CB">
        <w:rPr>
          <w:rFonts w:ascii="Arial" w:hAnsi="Arial" w:cs="Arial"/>
        </w:rPr>
        <w:t xml:space="preserve">ther </w:t>
      </w:r>
      <w:r w:rsidRPr="00675496">
        <w:rPr>
          <w:rFonts w:ascii="Arial" w:hAnsi="Arial" w:cs="Arial"/>
        </w:rPr>
        <w:t xml:space="preserve">funders. </w:t>
      </w:r>
      <w:r>
        <w:rPr>
          <w:rFonts w:ascii="Arial" w:hAnsi="Arial" w:cs="Arial"/>
        </w:rPr>
        <w:t xml:space="preserve">The CAP can be </w:t>
      </w:r>
      <w:r w:rsidR="002037CB">
        <w:rPr>
          <w:rFonts w:ascii="Arial" w:hAnsi="Arial" w:cs="Arial"/>
        </w:rPr>
        <w:t>viewed</w:t>
      </w:r>
      <w:r>
        <w:rPr>
          <w:rFonts w:ascii="Arial" w:hAnsi="Arial" w:cs="Arial"/>
        </w:rPr>
        <w:t xml:space="preserve"> on the website </w:t>
      </w:r>
      <w:hyperlink r:id="rId9" w:history="1">
        <w:r w:rsidRPr="00EF4F20">
          <w:rPr>
            <w:rStyle w:val="Hyperlink"/>
            <w:rFonts w:ascii="Arial" w:hAnsi="Arial" w:cs="Arial"/>
          </w:rPr>
          <w:t>www.communitycompany.co.uk</w:t>
        </w:r>
      </w:hyperlink>
      <w:r>
        <w:rPr>
          <w:rFonts w:ascii="Arial" w:hAnsi="Arial" w:cs="Arial"/>
        </w:rPr>
        <w:t xml:space="preserve"> </w:t>
      </w:r>
      <w:r w:rsidR="0026056E" w:rsidRPr="00675496">
        <w:rPr>
          <w:rFonts w:ascii="Arial" w:hAnsi="Arial" w:cs="Arial"/>
          <w:b/>
        </w:rPr>
        <w:br w:type="page"/>
      </w:r>
    </w:p>
    <w:p w14:paraId="643D016B" w14:textId="63DEA779" w:rsidR="00DC5DB5" w:rsidRPr="00FE0B6B" w:rsidRDefault="00DC5DB5">
      <w:pPr>
        <w:rPr>
          <w:rFonts w:ascii="Arial" w:hAnsi="Arial" w:cs="Arial"/>
          <w:b/>
        </w:rPr>
      </w:pPr>
      <w:r w:rsidRPr="00FE0B6B">
        <w:rPr>
          <w:rFonts w:ascii="Arial" w:hAnsi="Arial" w:cs="Arial"/>
          <w:b/>
        </w:rPr>
        <w:lastRenderedPageBreak/>
        <w:t>PERSON SPECIFICATION – Key criteria</w:t>
      </w:r>
    </w:p>
    <w:p w14:paraId="136C4D33" w14:textId="3C18417E" w:rsidR="00DC5DB5" w:rsidRPr="00FE0B6B" w:rsidRDefault="00DC5DB5">
      <w:pPr>
        <w:rPr>
          <w:rFonts w:ascii="Arial" w:hAnsi="Arial" w:cs="Arial"/>
        </w:rPr>
      </w:pPr>
      <w:r w:rsidRPr="00FE0B6B">
        <w:rPr>
          <w:rFonts w:ascii="Arial" w:hAnsi="Arial" w:cs="Arial"/>
        </w:rPr>
        <w:t>The successful candidate must be able to demonstrate the essential criteria below through their application or at interview, as indicated.  Desirable criteria will be used primarily to distinguish between two evenly match</w:t>
      </w:r>
      <w:r w:rsidR="00FE0B6B" w:rsidRPr="00FE0B6B">
        <w:rPr>
          <w:rFonts w:ascii="Arial" w:hAnsi="Arial" w:cs="Arial"/>
        </w:rPr>
        <w:t>ed</w:t>
      </w:r>
      <w:r w:rsidRPr="00FE0B6B">
        <w:rPr>
          <w:rFonts w:ascii="Arial" w:hAnsi="Arial" w:cs="Arial"/>
        </w:rPr>
        <w:t xml:space="preserve"> candidates.</w:t>
      </w:r>
    </w:p>
    <w:p w14:paraId="3CDA6383" w14:textId="77777777" w:rsidR="00DC5DB5" w:rsidRPr="00FE0B6B" w:rsidRDefault="00DC5DB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2"/>
        <w:gridCol w:w="1601"/>
        <w:gridCol w:w="2404"/>
      </w:tblGrid>
      <w:tr w:rsidR="00DC5DB5" w:rsidRPr="00FE0B6B" w14:paraId="4C77F97E" w14:textId="77777777" w:rsidTr="00A65F8C">
        <w:trPr>
          <w:trHeight w:val="204"/>
        </w:trPr>
        <w:tc>
          <w:tcPr>
            <w:tcW w:w="5306" w:type="dxa"/>
          </w:tcPr>
          <w:p w14:paraId="21286518" w14:textId="77777777" w:rsidR="00DC5DB5" w:rsidRPr="00FE0B6B" w:rsidRDefault="00DC5DB5" w:rsidP="009A265F">
            <w:pPr>
              <w:rPr>
                <w:rFonts w:ascii="Arial" w:hAnsi="Arial" w:cs="Arial"/>
              </w:rPr>
            </w:pPr>
            <w:r w:rsidRPr="00FE0B6B">
              <w:rPr>
                <w:rFonts w:ascii="Arial" w:hAnsi="Arial" w:cs="Arial"/>
              </w:rPr>
              <w:t>Criteria</w:t>
            </w:r>
          </w:p>
        </w:tc>
        <w:tc>
          <w:tcPr>
            <w:tcW w:w="1608" w:type="dxa"/>
          </w:tcPr>
          <w:p w14:paraId="25BB0EA8" w14:textId="77777777" w:rsidR="00DC5DB5" w:rsidRPr="00FE0B6B" w:rsidRDefault="00DC5DB5" w:rsidP="009A265F">
            <w:pPr>
              <w:rPr>
                <w:rFonts w:ascii="Arial" w:hAnsi="Arial" w:cs="Arial"/>
              </w:rPr>
            </w:pPr>
            <w:r w:rsidRPr="00FE0B6B">
              <w:rPr>
                <w:rFonts w:ascii="Arial" w:hAnsi="Arial" w:cs="Arial"/>
              </w:rPr>
              <w:t>Essential/</w:t>
            </w:r>
          </w:p>
          <w:p w14:paraId="142DFAB5" w14:textId="77777777" w:rsidR="00DC5DB5" w:rsidRPr="00FE0B6B" w:rsidRDefault="00DC5DB5" w:rsidP="009A265F">
            <w:pPr>
              <w:rPr>
                <w:rFonts w:ascii="Arial" w:hAnsi="Arial" w:cs="Arial"/>
              </w:rPr>
            </w:pPr>
            <w:r w:rsidRPr="00FE0B6B">
              <w:rPr>
                <w:rFonts w:ascii="Arial" w:hAnsi="Arial" w:cs="Arial"/>
              </w:rPr>
              <w:t>Desirable</w:t>
            </w:r>
          </w:p>
        </w:tc>
        <w:tc>
          <w:tcPr>
            <w:tcW w:w="2323" w:type="dxa"/>
          </w:tcPr>
          <w:p w14:paraId="42F7A3A8" w14:textId="77777777" w:rsidR="00DC5DB5" w:rsidRPr="00FE0B6B" w:rsidRDefault="00DC5DB5" w:rsidP="009A265F">
            <w:pPr>
              <w:rPr>
                <w:rFonts w:ascii="Arial" w:hAnsi="Arial" w:cs="Arial"/>
              </w:rPr>
            </w:pPr>
            <w:r w:rsidRPr="00FE0B6B">
              <w:rPr>
                <w:rFonts w:ascii="Arial" w:hAnsi="Arial" w:cs="Arial"/>
              </w:rPr>
              <w:t>Tested at</w:t>
            </w:r>
          </w:p>
          <w:p w14:paraId="314E3CD3" w14:textId="77777777" w:rsidR="00DC5DB5" w:rsidRPr="00FE0B6B" w:rsidRDefault="00DC5DB5" w:rsidP="009A265F">
            <w:pPr>
              <w:rPr>
                <w:rFonts w:ascii="Arial" w:hAnsi="Arial" w:cs="Arial"/>
              </w:rPr>
            </w:pPr>
            <w:r w:rsidRPr="00FE0B6B">
              <w:rPr>
                <w:rFonts w:ascii="Arial" w:hAnsi="Arial" w:cs="Arial"/>
              </w:rPr>
              <w:t>Application or</w:t>
            </w:r>
          </w:p>
          <w:p w14:paraId="2180277F" w14:textId="77777777" w:rsidR="00DC5DB5" w:rsidRPr="00FE0B6B" w:rsidRDefault="00DC5DB5" w:rsidP="009A265F">
            <w:pPr>
              <w:rPr>
                <w:rFonts w:ascii="Arial" w:hAnsi="Arial" w:cs="Arial"/>
              </w:rPr>
            </w:pPr>
            <w:r w:rsidRPr="00FE0B6B">
              <w:rPr>
                <w:rFonts w:ascii="Arial" w:hAnsi="Arial" w:cs="Arial"/>
              </w:rPr>
              <w:t>Interview</w:t>
            </w:r>
          </w:p>
        </w:tc>
      </w:tr>
      <w:tr w:rsidR="005974D4" w:rsidRPr="00FE0B6B" w14:paraId="3E34F8AF" w14:textId="77777777" w:rsidTr="00A65F8C">
        <w:trPr>
          <w:trHeight w:val="336"/>
        </w:trPr>
        <w:tc>
          <w:tcPr>
            <w:tcW w:w="5306" w:type="dxa"/>
          </w:tcPr>
          <w:p w14:paraId="07B7AC75" w14:textId="37CF1F4D" w:rsidR="005974D4" w:rsidRPr="00FE0B6B" w:rsidRDefault="00076388" w:rsidP="00361C9B">
            <w:pPr>
              <w:pStyle w:val="ListParagraph"/>
              <w:ind w:left="0"/>
              <w:rPr>
                <w:rFonts w:ascii="Arial" w:hAnsi="Arial" w:cs="Arial"/>
                <w:b/>
              </w:rPr>
            </w:pPr>
            <w:r w:rsidRPr="00FE0B6B">
              <w:rPr>
                <w:rFonts w:ascii="Arial" w:hAnsi="Arial" w:cs="Arial"/>
                <w:b/>
              </w:rPr>
              <w:t>Qualifications</w:t>
            </w:r>
          </w:p>
        </w:tc>
        <w:tc>
          <w:tcPr>
            <w:tcW w:w="1608" w:type="dxa"/>
          </w:tcPr>
          <w:p w14:paraId="2C5FB61C" w14:textId="77777777" w:rsidR="005974D4" w:rsidRPr="00FE0B6B" w:rsidRDefault="005974D4" w:rsidP="009A265F">
            <w:pPr>
              <w:rPr>
                <w:rFonts w:ascii="Arial" w:hAnsi="Arial" w:cs="Arial"/>
              </w:rPr>
            </w:pPr>
          </w:p>
        </w:tc>
        <w:tc>
          <w:tcPr>
            <w:tcW w:w="2323" w:type="dxa"/>
          </w:tcPr>
          <w:p w14:paraId="6EDA0D16" w14:textId="77777777" w:rsidR="005974D4" w:rsidRPr="00FE0B6B" w:rsidRDefault="005974D4" w:rsidP="009A265F">
            <w:pPr>
              <w:rPr>
                <w:rFonts w:ascii="Arial" w:hAnsi="Arial" w:cs="Arial"/>
              </w:rPr>
            </w:pPr>
          </w:p>
        </w:tc>
      </w:tr>
      <w:tr w:rsidR="00DC5DB5" w:rsidRPr="00FE0B6B" w14:paraId="2C74C0DD" w14:textId="77777777" w:rsidTr="00A65F8C">
        <w:trPr>
          <w:trHeight w:val="336"/>
        </w:trPr>
        <w:tc>
          <w:tcPr>
            <w:tcW w:w="5306" w:type="dxa"/>
          </w:tcPr>
          <w:p w14:paraId="31AB461E" w14:textId="77777777" w:rsidR="00DC5DB5" w:rsidRPr="00FE0B6B" w:rsidRDefault="00DC5DB5" w:rsidP="00361C9B">
            <w:pPr>
              <w:pStyle w:val="ListParagraph"/>
              <w:ind w:left="0"/>
              <w:rPr>
                <w:rFonts w:ascii="Arial" w:hAnsi="Arial" w:cs="Arial"/>
              </w:rPr>
            </w:pPr>
            <w:r w:rsidRPr="00FE0B6B">
              <w:rPr>
                <w:rFonts w:ascii="Arial" w:hAnsi="Arial" w:cs="Arial"/>
              </w:rPr>
              <w:t>Educated to degree level or equivalent</w:t>
            </w:r>
          </w:p>
        </w:tc>
        <w:tc>
          <w:tcPr>
            <w:tcW w:w="1608" w:type="dxa"/>
          </w:tcPr>
          <w:p w14:paraId="12ADC398" w14:textId="77777777" w:rsidR="00DC5DB5" w:rsidRPr="00FE0B6B" w:rsidRDefault="00DC5DB5" w:rsidP="009A265F">
            <w:pPr>
              <w:rPr>
                <w:rFonts w:ascii="Arial" w:hAnsi="Arial" w:cs="Arial"/>
              </w:rPr>
            </w:pPr>
            <w:r w:rsidRPr="00FE0B6B">
              <w:rPr>
                <w:rFonts w:ascii="Arial" w:hAnsi="Arial" w:cs="Arial"/>
              </w:rPr>
              <w:t>Essential</w:t>
            </w:r>
          </w:p>
        </w:tc>
        <w:tc>
          <w:tcPr>
            <w:tcW w:w="2323" w:type="dxa"/>
          </w:tcPr>
          <w:p w14:paraId="2F3557C4" w14:textId="77777777" w:rsidR="00DC5DB5" w:rsidRPr="00FE0B6B" w:rsidRDefault="00DC5DB5" w:rsidP="009A265F">
            <w:pPr>
              <w:rPr>
                <w:rFonts w:ascii="Arial" w:hAnsi="Arial" w:cs="Arial"/>
              </w:rPr>
            </w:pPr>
            <w:r w:rsidRPr="00FE0B6B">
              <w:rPr>
                <w:rFonts w:ascii="Arial" w:hAnsi="Arial" w:cs="Arial"/>
              </w:rPr>
              <w:t>Application</w:t>
            </w:r>
          </w:p>
        </w:tc>
      </w:tr>
      <w:tr w:rsidR="00076388" w:rsidRPr="00FE0B6B" w14:paraId="644E99C9" w14:textId="77777777" w:rsidTr="00A65F8C">
        <w:trPr>
          <w:trHeight w:val="336"/>
        </w:trPr>
        <w:tc>
          <w:tcPr>
            <w:tcW w:w="5306" w:type="dxa"/>
          </w:tcPr>
          <w:p w14:paraId="1C0BECC4" w14:textId="77777777" w:rsidR="00076388" w:rsidRPr="00FE0B6B" w:rsidRDefault="00076388" w:rsidP="00361C9B">
            <w:pPr>
              <w:pStyle w:val="ListParagraph"/>
              <w:ind w:left="0"/>
              <w:rPr>
                <w:rFonts w:ascii="Arial" w:hAnsi="Arial" w:cs="Arial"/>
              </w:rPr>
            </w:pPr>
          </w:p>
        </w:tc>
        <w:tc>
          <w:tcPr>
            <w:tcW w:w="1608" w:type="dxa"/>
          </w:tcPr>
          <w:p w14:paraId="1086CD1C" w14:textId="77777777" w:rsidR="00076388" w:rsidRPr="00FE0B6B" w:rsidRDefault="00076388" w:rsidP="009A265F">
            <w:pPr>
              <w:rPr>
                <w:rFonts w:ascii="Arial" w:hAnsi="Arial" w:cs="Arial"/>
              </w:rPr>
            </w:pPr>
          </w:p>
        </w:tc>
        <w:tc>
          <w:tcPr>
            <w:tcW w:w="2323" w:type="dxa"/>
          </w:tcPr>
          <w:p w14:paraId="1E775D9A" w14:textId="77777777" w:rsidR="00076388" w:rsidRPr="00FE0B6B" w:rsidRDefault="00076388" w:rsidP="009A265F">
            <w:pPr>
              <w:rPr>
                <w:rFonts w:ascii="Arial" w:hAnsi="Arial" w:cs="Arial"/>
              </w:rPr>
            </w:pPr>
          </w:p>
        </w:tc>
      </w:tr>
      <w:tr w:rsidR="00076388" w:rsidRPr="00FE0B6B" w14:paraId="7B9AC9A6" w14:textId="77777777" w:rsidTr="00A65F8C">
        <w:trPr>
          <w:trHeight w:val="336"/>
        </w:trPr>
        <w:tc>
          <w:tcPr>
            <w:tcW w:w="5306" w:type="dxa"/>
          </w:tcPr>
          <w:p w14:paraId="409CD3FF" w14:textId="5B46DD9B" w:rsidR="00076388" w:rsidRPr="00FE0B6B" w:rsidRDefault="00076388" w:rsidP="00361C9B">
            <w:pPr>
              <w:pStyle w:val="ListParagraph"/>
              <w:ind w:left="0"/>
              <w:rPr>
                <w:rFonts w:ascii="Arial" w:hAnsi="Arial" w:cs="Arial"/>
                <w:b/>
              </w:rPr>
            </w:pPr>
            <w:r w:rsidRPr="00FE0B6B">
              <w:rPr>
                <w:rFonts w:ascii="Arial" w:hAnsi="Arial" w:cs="Arial"/>
                <w:b/>
              </w:rPr>
              <w:t>Skills</w:t>
            </w:r>
          </w:p>
        </w:tc>
        <w:tc>
          <w:tcPr>
            <w:tcW w:w="1608" w:type="dxa"/>
          </w:tcPr>
          <w:p w14:paraId="5B7DA44B" w14:textId="77777777" w:rsidR="00076388" w:rsidRPr="00FE0B6B" w:rsidRDefault="00076388" w:rsidP="009A265F">
            <w:pPr>
              <w:rPr>
                <w:rFonts w:ascii="Arial" w:hAnsi="Arial" w:cs="Arial"/>
              </w:rPr>
            </w:pPr>
          </w:p>
        </w:tc>
        <w:tc>
          <w:tcPr>
            <w:tcW w:w="2323" w:type="dxa"/>
          </w:tcPr>
          <w:p w14:paraId="7E14B619" w14:textId="77777777" w:rsidR="00076388" w:rsidRPr="00FE0B6B" w:rsidRDefault="00076388" w:rsidP="009A265F">
            <w:pPr>
              <w:rPr>
                <w:rFonts w:ascii="Arial" w:hAnsi="Arial" w:cs="Arial"/>
              </w:rPr>
            </w:pPr>
          </w:p>
        </w:tc>
      </w:tr>
      <w:tr w:rsidR="00A65F8C" w:rsidRPr="00FE0B6B" w14:paraId="4EA5739E" w14:textId="77777777" w:rsidTr="00A65F8C">
        <w:trPr>
          <w:trHeight w:val="336"/>
        </w:trPr>
        <w:tc>
          <w:tcPr>
            <w:tcW w:w="5306" w:type="dxa"/>
          </w:tcPr>
          <w:p w14:paraId="2EA8C714" w14:textId="0B1448D3" w:rsidR="00A65F8C" w:rsidRPr="00FE0B6B" w:rsidRDefault="00A65F8C" w:rsidP="00A65F8C">
            <w:pPr>
              <w:pStyle w:val="ListParagraph"/>
              <w:ind w:left="0"/>
              <w:rPr>
                <w:rFonts w:ascii="Arial" w:hAnsi="Arial" w:cs="Arial"/>
              </w:rPr>
            </w:pPr>
            <w:r w:rsidRPr="00FE0B6B">
              <w:rPr>
                <w:rFonts w:ascii="Arial" w:hAnsi="Arial" w:cs="Arial"/>
              </w:rPr>
              <w:t>Excellent project management skills</w:t>
            </w:r>
          </w:p>
        </w:tc>
        <w:tc>
          <w:tcPr>
            <w:tcW w:w="1608" w:type="dxa"/>
          </w:tcPr>
          <w:p w14:paraId="1BEA2095" w14:textId="132A3014" w:rsidR="00A65F8C" w:rsidRPr="00FE0B6B" w:rsidRDefault="00A65F8C" w:rsidP="00A65F8C">
            <w:pPr>
              <w:rPr>
                <w:rFonts w:ascii="Arial" w:hAnsi="Arial" w:cs="Arial"/>
              </w:rPr>
            </w:pPr>
            <w:r w:rsidRPr="00FE0B6B">
              <w:rPr>
                <w:rFonts w:ascii="Arial" w:hAnsi="Arial" w:cs="Arial"/>
              </w:rPr>
              <w:t>Essential</w:t>
            </w:r>
          </w:p>
        </w:tc>
        <w:tc>
          <w:tcPr>
            <w:tcW w:w="2323" w:type="dxa"/>
          </w:tcPr>
          <w:p w14:paraId="7FF0A98D" w14:textId="76FF460B" w:rsidR="00A65F8C" w:rsidRPr="00FE0B6B" w:rsidRDefault="00A65F8C" w:rsidP="00A65F8C">
            <w:pPr>
              <w:rPr>
                <w:rFonts w:ascii="Arial" w:hAnsi="Arial" w:cs="Arial"/>
              </w:rPr>
            </w:pPr>
            <w:r w:rsidRPr="00FE0B6B">
              <w:rPr>
                <w:rFonts w:ascii="Arial" w:hAnsi="Arial" w:cs="Arial"/>
              </w:rPr>
              <w:t>Application/interview</w:t>
            </w:r>
          </w:p>
        </w:tc>
      </w:tr>
      <w:tr w:rsidR="00A65F8C" w:rsidRPr="00FE0B6B" w14:paraId="2AF9BF12" w14:textId="77777777" w:rsidTr="00A65F8C">
        <w:trPr>
          <w:trHeight w:val="336"/>
        </w:trPr>
        <w:tc>
          <w:tcPr>
            <w:tcW w:w="5306" w:type="dxa"/>
          </w:tcPr>
          <w:p w14:paraId="3C5155BB" w14:textId="122B2D8D" w:rsidR="00A65F8C" w:rsidRPr="00FE0B6B" w:rsidRDefault="00A65F8C" w:rsidP="00A65F8C">
            <w:pPr>
              <w:pStyle w:val="ListParagraph"/>
              <w:ind w:left="0"/>
              <w:rPr>
                <w:rFonts w:ascii="Arial" w:hAnsi="Arial" w:cs="Arial"/>
              </w:rPr>
            </w:pPr>
            <w:r w:rsidRPr="00FE0B6B">
              <w:rPr>
                <w:rFonts w:ascii="Arial" w:eastAsia="Times New Roman" w:hAnsi="Arial" w:cs="Arial"/>
              </w:rPr>
              <w:t>Excellent IT skills</w:t>
            </w:r>
          </w:p>
        </w:tc>
        <w:tc>
          <w:tcPr>
            <w:tcW w:w="1608" w:type="dxa"/>
          </w:tcPr>
          <w:p w14:paraId="1752BEE7" w14:textId="25139E2B" w:rsidR="00A65F8C" w:rsidRPr="00FE0B6B" w:rsidRDefault="00A65F8C" w:rsidP="00A65F8C">
            <w:pPr>
              <w:rPr>
                <w:rFonts w:ascii="Arial" w:hAnsi="Arial" w:cs="Arial"/>
              </w:rPr>
            </w:pPr>
            <w:r w:rsidRPr="00FE0B6B">
              <w:rPr>
                <w:rFonts w:ascii="Arial" w:hAnsi="Arial" w:cs="Arial"/>
              </w:rPr>
              <w:t>Desirable</w:t>
            </w:r>
          </w:p>
        </w:tc>
        <w:tc>
          <w:tcPr>
            <w:tcW w:w="2323" w:type="dxa"/>
          </w:tcPr>
          <w:p w14:paraId="5C7260D5" w14:textId="5BDDF394" w:rsidR="00A65F8C" w:rsidRPr="00FE0B6B" w:rsidRDefault="00A65F8C" w:rsidP="00A65F8C">
            <w:pPr>
              <w:rPr>
                <w:rFonts w:ascii="Arial" w:hAnsi="Arial" w:cs="Arial"/>
              </w:rPr>
            </w:pPr>
            <w:r w:rsidRPr="00FE0B6B">
              <w:rPr>
                <w:rFonts w:ascii="Arial" w:hAnsi="Arial" w:cs="Arial"/>
              </w:rPr>
              <w:t>Application/interview</w:t>
            </w:r>
          </w:p>
        </w:tc>
      </w:tr>
      <w:tr w:rsidR="00A65F8C" w:rsidRPr="00FE0B6B" w14:paraId="2CA1699D" w14:textId="77777777" w:rsidTr="00A65F8C">
        <w:trPr>
          <w:trHeight w:val="336"/>
        </w:trPr>
        <w:tc>
          <w:tcPr>
            <w:tcW w:w="5306" w:type="dxa"/>
          </w:tcPr>
          <w:p w14:paraId="6F4E2E7C" w14:textId="29B5530B" w:rsidR="00A65F8C" w:rsidRPr="00FE0B6B" w:rsidRDefault="00001329" w:rsidP="00A65F8C">
            <w:pPr>
              <w:pStyle w:val="ListParagraph"/>
              <w:ind w:left="0"/>
              <w:rPr>
                <w:rFonts w:ascii="Arial" w:eastAsia="Times New Roman" w:hAnsi="Arial" w:cs="Arial"/>
              </w:rPr>
            </w:pPr>
            <w:r w:rsidRPr="00FE0B6B">
              <w:rPr>
                <w:rFonts w:ascii="Arial" w:eastAsia="Times New Roman" w:hAnsi="Arial" w:cs="Arial"/>
              </w:rPr>
              <w:t>Strong</w:t>
            </w:r>
            <w:r w:rsidR="00A65F8C" w:rsidRPr="00FE0B6B">
              <w:rPr>
                <w:rFonts w:ascii="Arial" w:eastAsia="Times New Roman" w:hAnsi="Arial" w:cs="Arial"/>
              </w:rPr>
              <w:t xml:space="preserve"> communication skills and ability to communicate with a broad range of people</w:t>
            </w:r>
          </w:p>
        </w:tc>
        <w:tc>
          <w:tcPr>
            <w:tcW w:w="1608" w:type="dxa"/>
          </w:tcPr>
          <w:p w14:paraId="255A3B11" w14:textId="12796144" w:rsidR="00A65F8C" w:rsidRPr="00FE0B6B" w:rsidRDefault="00A65F8C" w:rsidP="00A65F8C">
            <w:pPr>
              <w:rPr>
                <w:rFonts w:ascii="Arial" w:hAnsi="Arial" w:cs="Arial"/>
              </w:rPr>
            </w:pPr>
            <w:r w:rsidRPr="00FE0B6B">
              <w:rPr>
                <w:rFonts w:ascii="Arial" w:hAnsi="Arial" w:cs="Arial"/>
              </w:rPr>
              <w:t>Essential</w:t>
            </w:r>
          </w:p>
        </w:tc>
        <w:tc>
          <w:tcPr>
            <w:tcW w:w="2323" w:type="dxa"/>
          </w:tcPr>
          <w:p w14:paraId="1198C3EF" w14:textId="3D341A80" w:rsidR="00A65F8C" w:rsidRPr="00FE0B6B" w:rsidRDefault="00A65F8C" w:rsidP="00A65F8C">
            <w:pPr>
              <w:rPr>
                <w:rFonts w:ascii="Arial" w:hAnsi="Arial" w:cs="Arial"/>
              </w:rPr>
            </w:pPr>
            <w:r w:rsidRPr="00FE0B6B">
              <w:rPr>
                <w:rFonts w:ascii="Arial" w:hAnsi="Arial" w:cs="Arial"/>
              </w:rPr>
              <w:t>Application/interview</w:t>
            </w:r>
          </w:p>
        </w:tc>
      </w:tr>
      <w:tr w:rsidR="00A65F8C" w:rsidRPr="00FE0B6B" w14:paraId="37501916" w14:textId="77777777" w:rsidTr="00A65F8C">
        <w:trPr>
          <w:trHeight w:val="336"/>
        </w:trPr>
        <w:tc>
          <w:tcPr>
            <w:tcW w:w="5306" w:type="dxa"/>
          </w:tcPr>
          <w:p w14:paraId="6CB4C455" w14:textId="144097A4" w:rsidR="00A65F8C" w:rsidRPr="00FE0B6B" w:rsidRDefault="00001329" w:rsidP="00A65F8C">
            <w:pPr>
              <w:pStyle w:val="ListParagraph"/>
              <w:ind w:left="0"/>
              <w:rPr>
                <w:rFonts w:ascii="Arial" w:eastAsia="Times New Roman" w:hAnsi="Arial" w:cs="Arial"/>
              </w:rPr>
            </w:pPr>
            <w:r w:rsidRPr="00FE0B6B">
              <w:rPr>
                <w:rFonts w:ascii="Arial" w:hAnsi="Arial" w:cs="Arial"/>
              </w:rPr>
              <w:t>Strong interpersonal skills enabling building and maintaining relationships with key stakeholders</w:t>
            </w:r>
          </w:p>
        </w:tc>
        <w:tc>
          <w:tcPr>
            <w:tcW w:w="1608" w:type="dxa"/>
          </w:tcPr>
          <w:p w14:paraId="6DDCE7A3" w14:textId="3AF01A6C" w:rsidR="00A65F8C" w:rsidRPr="00FE0B6B" w:rsidRDefault="0011330A" w:rsidP="00A65F8C">
            <w:pPr>
              <w:rPr>
                <w:rFonts w:ascii="Arial" w:hAnsi="Arial" w:cs="Arial"/>
              </w:rPr>
            </w:pPr>
            <w:r w:rsidRPr="00FE0B6B">
              <w:rPr>
                <w:rFonts w:ascii="Arial" w:hAnsi="Arial" w:cs="Arial"/>
              </w:rPr>
              <w:t>Essential</w:t>
            </w:r>
          </w:p>
        </w:tc>
        <w:tc>
          <w:tcPr>
            <w:tcW w:w="2323" w:type="dxa"/>
          </w:tcPr>
          <w:p w14:paraId="4EAF54AC" w14:textId="6AAB3DFC" w:rsidR="00A65F8C" w:rsidRPr="00FE0B6B" w:rsidRDefault="0011330A" w:rsidP="00A65F8C">
            <w:pPr>
              <w:rPr>
                <w:rFonts w:ascii="Arial" w:hAnsi="Arial" w:cs="Arial"/>
              </w:rPr>
            </w:pPr>
            <w:r w:rsidRPr="00FE0B6B">
              <w:rPr>
                <w:rFonts w:ascii="Arial" w:hAnsi="Arial" w:cs="Arial"/>
              </w:rPr>
              <w:t>Application/interview</w:t>
            </w:r>
          </w:p>
        </w:tc>
      </w:tr>
      <w:tr w:rsidR="00001329" w:rsidRPr="00FE0B6B" w14:paraId="6D49AA76" w14:textId="77777777" w:rsidTr="00A65F8C">
        <w:trPr>
          <w:trHeight w:val="336"/>
        </w:trPr>
        <w:tc>
          <w:tcPr>
            <w:tcW w:w="5306" w:type="dxa"/>
          </w:tcPr>
          <w:p w14:paraId="2A0DBF2A" w14:textId="416ACA11" w:rsidR="00001329" w:rsidRPr="00FE0B6B" w:rsidRDefault="00D1657D" w:rsidP="00A65F8C">
            <w:pPr>
              <w:pStyle w:val="ListParagraph"/>
              <w:ind w:left="0"/>
              <w:rPr>
                <w:rFonts w:ascii="Arial" w:hAnsi="Arial" w:cs="Arial"/>
              </w:rPr>
            </w:pPr>
            <w:r w:rsidRPr="00FE0B6B">
              <w:rPr>
                <w:rFonts w:ascii="Arial" w:eastAsia="Times New Roman" w:hAnsi="Arial" w:cs="Arial"/>
              </w:rPr>
              <w:t>Confident to give direction and inspire others to use their creativity</w:t>
            </w:r>
          </w:p>
        </w:tc>
        <w:tc>
          <w:tcPr>
            <w:tcW w:w="1608" w:type="dxa"/>
          </w:tcPr>
          <w:p w14:paraId="6C6B84CC" w14:textId="50841261" w:rsidR="00001329" w:rsidRPr="00FE0B6B" w:rsidRDefault="00D43509" w:rsidP="00A65F8C">
            <w:pPr>
              <w:rPr>
                <w:rFonts w:ascii="Arial" w:hAnsi="Arial" w:cs="Arial"/>
              </w:rPr>
            </w:pPr>
            <w:r w:rsidRPr="00FE0B6B">
              <w:rPr>
                <w:rFonts w:ascii="Arial" w:hAnsi="Arial" w:cs="Arial"/>
              </w:rPr>
              <w:t>Essential</w:t>
            </w:r>
          </w:p>
        </w:tc>
        <w:tc>
          <w:tcPr>
            <w:tcW w:w="2323" w:type="dxa"/>
          </w:tcPr>
          <w:p w14:paraId="73D27E71" w14:textId="03BF084F" w:rsidR="00001329" w:rsidRPr="00FE0B6B" w:rsidRDefault="00D43509" w:rsidP="00A65F8C">
            <w:pPr>
              <w:rPr>
                <w:rFonts w:ascii="Arial" w:hAnsi="Arial" w:cs="Arial"/>
              </w:rPr>
            </w:pPr>
            <w:r w:rsidRPr="00FE0B6B">
              <w:rPr>
                <w:rFonts w:ascii="Arial" w:hAnsi="Arial" w:cs="Arial"/>
              </w:rPr>
              <w:t>Application/interview</w:t>
            </w:r>
          </w:p>
        </w:tc>
      </w:tr>
      <w:tr w:rsidR="00D1657D" w:rsidRPr="00FE0B6B" w14:paraId="059CAAF4" w14:textId="77777777" w:rsidTr="00A65F8C">
        <w:trPr>
          <w:trHeight w:val="336"/>
        </w:trPr>
        <w:tc>
          <w:tcPr>
            <w:tcW w:w="5306" w:type="dxa"/>
          </w:tcPr>
          <w:p w14:paraId="2531D235" w14:textId="77777777" w:rsidR="00D1657D" w:rsidRPr="00FE0B6B" w:rsidRDefault="00D1657D" w:rsidP="00A65F8C">
            <w:pPr>
              <w:pStyle w:val="ListParagraph"/>
              <w:ind w:left="0"/>
              <w:rPr>
                <w:rFonts w:ascii="Arial" w:eastAsia="Times New Roman" w:hAnsi="Arial" w:cs="Arial"/>
              </w:rPr>
            </w:pPr>
          </w:p>
        </w:tc>
        <w:tc>
          <w:tcPr>
            <w:tcW w:w="1608" w:type="dxa"/>
          </w:tcPr>
          <w:p w14:paraId="0359EFEF" w14:textId="77777777" w:rsidR="00D1657D" w:rsidRPr="00FE0B6B" w:rsidRDefault="00D1657D" w:rsidP="00A65F8C">
            <w:pPr>
              <w:rPr>
                <w:rFonts w:ascii="Arial" w:hAnsi="Arial" w:cs="Arial"/>
              </w:rPr>
            </w:pPr>
          </w:p>
        </w:tc>
        <w:tc>
          <w:tcPr>
            <w:tcW w:w="2323" w:type="dxa"/>
          </w:tcPr>
          <w:p w14:paraId="2C564B8A" w14:textId="77777777" w:rsidR="00D1657D" w:rsidRPr="00FE0B6B" w:rsidRDefault="00D1657D" w:rsidP="00A65F8C">
            <w:pPr>
              <w:rPr>
                <w:rFonts w:ascii="Arial" w:hAnsi="Arial" w:cs="Arial"/>
              </w:rPr>
            </w:pPr>
          </w:p>
        </w:tc>
      </w:tr>
      <w:tr w:rsidR="00A65F8C" w:rsidRPr="00FE0B6B" w14:paraId="0B7F45C2" w14:textId="77777777" w:rsidTr="00A65F8C">
        <w:trPr>
          <w:trHeight w:val="336"/>
        </w:trPr>
        <w:tc>
          <w:tcPr>
            <w:tcW w:w="5306" w:type="dxa"/>
          </w:tcPr>
          <w:p w14:paraId="0E0D6AA5" w14:textId="6A4F29EC" w:rsidR="00A65F8C" w:rsidRPr="00FE0B6B" w:rsidRDefault="00A65F8C" w:rsidP="00A65F8C">
            <w:pPr>
              <w:pStyle w:val="ListParagraph"/>
              <w:ind w:left="0"/>
              <w:rPr>
                <w:rFonts w:ascii="Arial" w:hAnsi="Arial" w:cs="Arial"/>
                <w:b/>
              </w:rPr>
            </w:pPr>
            <w:r w:rsidRPr="00FE0B6B">
              <w:rPr>
                <w:rFonts w:ascii="Arial" w:hAnsi="Arial" w:cs="Arial"/>
                <w:b/>
              </w:rPr>
              <w:t>Experience</w:t>
            </w:r>
          </w:p>
        </w:tc>
        <w:tc>
          <w:tcPr>
            <w:tcW w:w="1608" w:type="dxa"/>
          </w:tcPr>
          <w:p w14:paraId="33C0E53A" w14:textId="77777777" w:rsidR="00A65F8C" w:rsidRPr="00FE0B6B" w:rsidRDefault="00A65F8C" w:rsidP="00A65F8C">
            <w:pPr>
              <w:rPr>
                <w:rFonts w:ascii="Arial" w:hAnsi="Arial" w:cs="Arial"/>
              </w:rPr>
            </w:pPr>
          </w:p>
        </w:tc>
        <w:tc>
          <w:tcPr>
            <w:tcW w:w="2323" w:type="dxa"/>
          </w:tcPr>
          <w:p w14:paraId="0A26BF23" w14:textId="77777777" w:rsidR="00A65F8C" w:rsidRPr="00FE0B6B" w:rsidRDefault="00A65F8C" w:rsidP="00A65F8C">
            <w:pPr>
              <w:rPr>
                <w:rFonts w:ascii="Arial" w:hAnsi="Arial" w:cs="Arial"/>
              </w:rPr>
            </w:pPr>
          </w:p>
        </w:tc>
      </w:tr>
      <w:tr w:rsidR="00A65F8C" w:rsidRPr="00FE0B6B" w14:paraId="218F2345" w14:textId="77777777" w:rsidTr="00A65F8C">
        <w:trPr>
          <w:trHeight w:val="336"/>
        </w:trPr>
        <w:tc>
          <w:tcPr>
            <w:tcW w:w="5306" w:type="dxa"/>
          </w:tcPr>
          <w:p w14:paraId="3FC244B0" w14:textId="39588295" w:rsidR="00A65F8C" w:rsidRPr="00FE0B6B" w:rsidRDefault="00001329" w:rsidP="00A65F8C">
            <w:pPr>
              <w:pStyle w:val="ListParagraph"/>
              <w:ind w:left="0"/>
              <w:rPr>
                <w:rFonts w:ascii="Arial" w:hAnsi="Arial" w:cs="Arial"/>
              </w:rPr>
            </w:pPr>
            <w:r w:rsidRPr="00FE0B6B">
              <w:rPr>
                <w:rFonts w:ascii="Arial" w:hAnsi="Arial" w:cs="Arial"/>
              </w:rPr>
              <w:t xml:space="preserve">Significant experience of </w:t>
            </w:r>
            <w:r w:rsidR="006353D3" w:rsidRPr="00FE0B6B">
              <w:rPr>
                <w:rFonts w:ascii="Arial" w:hAnsi="Arial" w:cs="Arial"/>
              </w:rPr>
              <w:t xml:space="preserve">business planning and </w:t>
            </w:r>
            <w:r w:rsidRPr="00FE0B6B">
              <w:rPr>
                <w:rFonts w:ascii="Arial" w:hAnsi="Arial" w:cs="Arial"/>
              </w:rPr>
              <w:t xml:space="preserve">successfully securing funding from different sources </w:t>
            </w:r>
          </w:p>
        </w:tc>
        <w:tc>
          <w:tcPr>
            <w:tcW w:w="1608" w:type="dxa"/>
          </w:tcPr>
          <w:p w14:paraId="1AD1F8A5" w14:textId="3F84A44E" w:rsidR="00A65F8C" w:rsidRPr="00FE0B6B" w:rsidRDefault="00001329" w:rsidP="00A65F8C">
            <w:pPr>
              <w:rPr>
                <w:rFonts w:ascii="Arial" w:hAnsi="Arial" w:cs="Arial"/>
              </w:rPr>
            </w:pPr>
            <w:r w:rsidRPr="00FE0B6B">
              <w:rPr>
                <w:rFonts w:ascii="Arial" w:hAnsi="Arial" w:cs="Arial"/>
              </w:rPr>
              <w:t>Essential</w:t>
            </w:r>
          </w:p>
        </w:tc>
        <w:tc>
          <w:tcPr>
            <w:tcW w:w="2323" w:type="dxa"/>
          </w:tcPr>
          <w:p w14:paraId="091618A7" w14:textId="77777777" w:rsidR="00001329" w:rsidRPr="00FE0B6B" w:rsidRDefault="00001329" w:rsidP="00001329">
            <w:pPr>
              <w:rPr>
                <w:rFonts w:ascii="Arial" w:hAnsi="Arial" w:cs="Arial"/>
              </w:rPr>
            </w:pPr>
            <w:r w:rsidRPr="00FE0B6B">
              <w:rPr>
                <w:rFonts w:ascii="Arial" w:hAnsi="Arial" w:cs="Arial"/>
              </w:rPr>
              <w:t>Application/interview</w:t>
            </w:r>
          </w:p>
          <w:p w14:paraId="043C8A37" w14:textId="77777777" w:rsidR="00A65F8C" w:rsidRPr="00FE0B6B" w:rsidRDefault="00A65F8C" w:rsidP="00A65F8C">
            <w:pPr>
              <w:rPr>
                <w:rFonts w:ascii="Arial" w:hAnsi="Arial" w:cs="Arial"/>
              </w:rPr>
            </w:pPr>
          </w:p>
        </w:tc>
      </w:tr>
      <w:tr w:rsidR="00A65F8C" w:rsidRPr="00FE0B6B" w14:paraId="55736F37" w14:textId="77777777" w:rsidTr="00A65F8C">
        <w:trPr>
          <w:trHeight w:val="336"/>
        </w:trPr>
        <w:tc>
          <w:tcPr>
            <w:tcW w:w="5306" w:type="dxa"/>
          </w:tcPr>
          <w:p w14:paraId="16179CC7" w14:textId="333517C2" w:rsidR="00A65F8C" w:rsidRPr="00FE0B6B" w:rsidRDefault="00A65F8C" w:rsidP="004D0CC3">
            <w:pPr>
              <w:pStyle w:val="ListParagraph"/>
              <w:ind w:left="0"/>
              <w:rPr>
                <w:rFonts w:ascii="Arial" w:hAnsi="Arial" w:cs="Arial"/>
              </w:rPr>
            </w:pPr>
            <w:r w:rsidRPr="002461E6">
              <w:rPr>
                <w:rFonts w:ascii="Arial" w:hAnsi="Arial" w:cs="Arial"/>
              </w:rPr>
              <w:t xml:space="preserve">Knowledge and understanding of </w:t>
            </w:r>
            <w:r w:rsidR="004D0CC3" w:rsidRPr="002461E6">
              <w:rPr>
                <w:rFonts w:ascii="Arial" w:hAnsi="Arial" w:cs="Arial"/>
              </w:rPr>
              <w:t>working with community &amp; local groups</w:t>
            </w:r>
          </w:p>
        </w:tc>
        <w:tc>
          <w:tcPr>
            <w:tcW w:w="1608" w:type="dxa"/>
          </w:tcPr>
          <w:p w14:paraId="22E64481" w14:textId="77777777" w:rsidR="00A65F8C" w:rsidRPr="00FE0B6B" w:rsidRDefault="00A65F8C" w:rsidP="00A65F8C">
            <w:pPr>
              <w:rPr>
                <w:rFonts w:ascii="Arial" w:hAnsi="Arial" w:cs="Arial"/>
              </w:rPr>
            </w:pPr>
            <w:r w:rsidRPr="00FE0B6B">
              <w:rPr>
                <w:rFonts w:ascii="Arial" w:hAnsi="Arial" w:cs="Arial"/>
              </w:rPr>
              <w:t>Essential</w:t>
            </w:r>
          </w:p>
        </w:tc>
        <w:tc>
          <w:tcPr>
            <w:tcW w:w="2323" w:type="dxa"/>
          </w:tcPr>
          <w:p w14:paraId="76DEC3E7" w14:textId="77777777" w:rsidR="00A65F8C" w:rsidRPr="00FE0B6B" w:rsidRDefault="00A65F8C" w:rsidP="00A65F8C">
            <w:pPr>
              <w:rPr>
                <w:rFonts w:ascii="Arial" w:hAnsi="Arial" w:cs="Arial"/>
              </w:rPr>
            </w:pPr>
            <w:r w:rsidRPr="00FE0B6B">
              <w:rPr>
                <w:rFonts w:ascii="Arial" w:hAnsi="Arial" w:cs="Arial"/>
              </w:rPr>
              <w:t>Application/interview</w:t>
            </w:r>
          </w:p>
          <w:p w14:paraId="5B0E7A37" w14:textId="77777777" w:rsidR="00A65F8C" w:rsidRPr="00FE0B6B" w:rsidRDefault="00A65F8C" w:rsidP="00A65F8C">
            <w:pPr>
              <w:rPr>
                <w:rFonts w:ascii="Arial" w:hAnsi="Arial" w:cs="Arial"/>
              </w:rPr>
            </w:pPr>
          </w:p>
        </w:tc>
      </w:tr>
      <w:tr w:rsidR="006353D3" w:rsidRPr="00FE0B6B" w14:paraId="5E5253D1" w14:textId="77777777" w:rsidTr="00A65F8C">
        <w:trPr>
          <w:trHeight w:val="492"/>
        </w:trPr>
        <w:tc>
          <w:tcPr>
            <w:tcW w:w="5306" w:type="dxa"/>
          </w:tcPr>
          <w:p w14:paraId="3C62EF26" w14:textId="22965EFD" w:rsidR="006353D3" w:rsidRPr="00FE0B6B" w:rsidRDefault="006353D3" w:rsidP="00A65F8C">
            <w:pPr>
              <w:pStyle w:val="ListParagraph"/>
              <w:ind w:left="0"/>
              <w:rPr>
                <w:rFonts w:ascii="Arial" w:hAnsi="Arial" w:cs="Arial"/>
              </w:rPr>
            </w:pPr>
            <w:r w:rsidRPr="00FE0B6B">
              <w:rPr>
                <w:rFonts w:ascii="Arial" w:hAnsi="Arial" w:cs="Arial"/>
              </w:rPr>
              <w:t>Experience of leading change within</w:t>
            </w:r>
            <w:r w:rsidR="00D43509" w:rsidRPr="00FE0B6B">
              <w:rPr>
                <w:rFonts w:ascii="Arial" w:hAnsi="Arial" w:cs="Arial"/>
              </w:rPr>
              <w:t xml:space="preserve"> an organisational setting</w:t>
            </w:r>
          </w:p>
        </w:tc>
        <w:tc>
          <w:tcPr>
            <w:tcW w:w="1608" w:type="dxa"/>
          </w:tcPr>
          <w:p w14:paraId="3A7D611E" w14:textId="250B485D" w:rsidR="006353D3" w:rsidRPr="00FE0B6B" w:rsidRDefault="00D43509" w:rsidP="00A65F8C">
            <w:pPr>
              <w:rPr>
                <w:rFonts w:ascii="Arial" w:hAnsi="Arial" w:cs="Arial"/>
              </w:rPr>
            </w:pPr>
            <w:r w:rsidRPr="00FE0B6B">
              <w:rPr>
                <w:rFonts w:ascii="Arial" w:hAnsi="Arial" w:cs="Arial"/>
              </w:rPr>
              <w:t>Essential</w:t>
            </w:r>
          </w:p>
        </w:tc>
        <w:tc>
          <w:tcPr>
            <w:tcW w:w="2323" w:type="dxa"/>
          </w:tcPr>
          <w:p w14:paraId="77038D58" w14:textId="49D2BBD0" w:rsidR="006353D3" w:rsidRPr="00FE0B6B" w:rsidRDefault="00D43509" w:rsidP="00A65F8C">
            <w:pPr>
              <w:rPr>
                <w:rFonts w:ascii="Arial" w:hAnsi="Arial" w:cs="Arial"/>
              </w:rPr>
            </w:pPr>
            <w:r w:rsidRPr="00FE0B6B">
              <w:rPr>
                <w:rFonts w:ascii="Arial" w:hAnsi="Arial" w:cs="Arial"/>
              </w:rPr>
              <w:t>Application/interview</w:t>
            </w:r>
          </w:p>
        </w:tc>
      </w:tr>
      <w:tr w:rsidR="00A65F8C" w:rsidRPr="00FE0B6B" w14:paraId="6F8D1069" w14:textId="77777777" w:rsidTr="00A65F8C">
        <w:trPr>
          <w:trHeight w:val="492"/>
        </w:trPr>
        <w:tc>
          <w:tcPr>
            <w:tcW w:w="5306" w:type="dxa"/>
          </w:tcPr>
          <w:p w14:paraId="3A0308E0" w14:textId="77777777" w:rsidR="00A65F8C" w:rsidRPr="00FE0B6B" w:rsidRDefault="00A65F8C" w:rsidP="00A65F8C">
            <w:pPr>
              <w:pStyle w:val="ListParagraph"/>
              <w:ind w:left="0"/>
              <w:rPr>
                <w:rFonts w:ascii="Arial" w:hAnsi="Arial" w:cs="Arial"/>
              </w:rPr>
            </w:pPr>
            <w:r w:rsidRPr="00FE0B6B">
              <w:rPr>
                <w:rFonts w:ascii="Arial" w:hAnsi="Arial" w:cs="Arial"/>
              </w:rPr>
              <w:t>Experience of reporting to and working with a board of management</w:t>
            </w:r>
          </w:p>
        </w:tc>
        <w:tc>
          <w:tcPr>
            <w:tcW w:w="1608" w:type="dxa"/>
          </w:tcPr>
          <w:p w14:paraId="21784C19" w14:textId="77777777" w:rsidR="00A65F8C" w:rsidRPr="00FE0B6B" w:rsidRDefault="00A65F8C" w:rsidP="00A65F8C">
            <w:pPr>
              <w:rPr>
                <w:rFonts w:ascii="Arial" w:hAnsi="Arial" w:cs="Arial"/>
              </w:rPr>
            </w:pPr>
            <w:r w:rsidRPr="00FE0B6B">
              <w:rPr>
                <w:rFonts w:ascii="Arial" w:hAnsi="Arial" w:cs="Arial"/>
              </w:rPr>
              <w:t>Desirable</w:t>
            </w:r>
          </w:p>
        </w:tc>
        <w:tc>
          <w:tcPr>
            <w:tcW w:w="2323" w:type="dxa"/>
          </w:tcPr>
          <w:p w14:paraId="1F0C22F1" w14:textId="77777777" w:rsidR="00A65F8C" w:rsidRPr="00FE0B6B" w:rsidRDefault="00A65F8C" w:rsidP="00A65F8C">
            <w:pPr>
              <w:rPr>
                <w:rFonts w:ascii="Arial" w:hAnsi="Arial" w:cs="Arial"/>
              </w:rPr>
            </w:pPr>
            <w:r w:rsidRPr="00FE0B6B">
              <w:rPr>
                <w:rFonts w:ascii="Arial" w:hAnsi="Arial" w:cs="Arial"/>
              </w:rPr>
              <w:t>Application/interview</w:t>
            </w:r>
          </w:p>
          <w:p w14:paraId="2FA53272" w14:textId="77777777" w:rsidR="00A65F8C" w:rsidRPr="00FE0B6B" w:rsidRDefault="00A65F8C" w:rsidP="00A65F8C">
            <w:pPr>
              <w:rPr>
                <w:rFonts w:ascii="Arial" w:hAnsi="Arial" w:cs="Arial"/>
              </w:rPr>
            </w:pPr>
          </w:p>
        </w:tc>
      </w:tr>
      <w:tr w:rsidR="00A65F8C" w:rsidRPr="00FE0B6B" w14:paraId="0D933B39" w14:textId="77777777" w:rsidTr="00A65F8C">
        <w:trPr>
          <w:trHeight w:val="492"/>
        </w:trPr>
        <w:tc>
          <w:tcPr>
            <w:tcW w:w="5306" w:type="dxa"/>
          </w:tcPr>
          <w:p w14:paraId="11BB738C" w14:textId="192804BA" w:rsidR="00A65F8C" w:rsidRPr="00FE0B6B" w:rsidRDefault="00001329" w:rsidP="00A65F8C">
            <w:pPr>
              <w:pStyle w:val="ListParagraph"/>
              <w:ind w:left="0"/>
              <w:rPr>
                <w:rFonts w:ascii="Arial" w:hAnsi="Arial" w:cs="Arial"/>
              </w:rPr>
            </w:pPr>
            <w:r w:rsidRPr="00FE0B6B">
              <w:rPr>
                <w:rFonts w:ascii="Arial" w:hAnsi="Arial" w:cs="Arial"/>
              </w:rPr>
              <w:t>A strong track record of delivering for clients and funders at a senior level</w:t>
            </w:r>
          </w:p>
        </w:tc>
        <w:tc>
          <w:tcPr>
            <w:tcW w:w="1608" w:type="dxa"/>
          </w:tcPr>
          <w:p w14:paraId="5F4C8ECF" w14:textId="77777777" w:rsidR="00A65F8C" w:rsidRPr="00FE0B6B" w:rsidRDefault="00A65F8C" w:rsidP="00A65F8C">
            <w:pPr>
              <w:rPr>
                <w:rFonts w:ascii="Arial" w:hAnsi="Arial" w:cs="Arial"/>
              </w:rPr>
            </w:pPr>
            <w:r w:rsidRPr="00FE0B6B">
              <w:rPr>
                <w:rFonts w:ascii="Arial" w:hAnsi="Arial" w:cs="Arial"/>
              </w:rPr>
              <w:t>Essential</w:t>
            </w:r>
          </w:p>
        </w:tc>
        <w:tc>
          <w:tcPr>
            <w:tcW w:w="2323" w:type="dxa"/>
          </w:tcPr>
          <w:p w14:paraId="170F89F2" w14:textId="77777777" w:rsidR="00A65F8C" w:rsidRPr="00FE0B6B" w:rsidRDefault="00A65F8C" w:rsidP="00A65F8C">
            <w:pPr>
              <w:rPr>
                <w:rFonts w:ascii="Arial" w:hAnsi="Arial" w:cs="Arial"/>
              </w:rPr>
            </w:pPr>
            <w:r w:rsidRPr="00FE0B6B">
              <w:rPr>
                <w:rFonts w:ascii="Arial" w:hAnsi="Arial" w:cs="Arial"/>
              </w:rPr>
              <w:t>Application/interview</w:t>
            </w:r>
          </w:p>
          <w:p w14:paraId="4A2BCE39" w14:textId="77777777" w:rsidR="00A65F8C" w:rsidRPr="00FE0B6B" w:rsidRDefault="00A65F8C" w:rsidP="00A65F8C">
            <w:pPr>
              <w:rPr>
                <w:rFonts w:ascii="Arial" w:hAnsi="Arial" w:cs="Arial"/>
              </w:rPr>
            </w:pPr>
          </w:p>
        </w:tc>
      </w:tr>
      <w:tr w:rsidR="00A65F8C" w:rsidRPr="00FE0B6B" w14:paraId="706B32A4" w14:textId="77777777" w:rsidTr="00A65F8C">
        <w:trPr>
          <w:trHeight w:val="528"/>
        </w:trPr>
        <w:tc>
          <w:tcPr>
            <w:tcW w:w="5306" w:type="dxa"/>
          </w:tcPr>
          <w:p w14:paraId="6453BD5E" w14:textId="4BBE88D6" w:rsidR="00A65F8C" w:rsidRPr="00FE0B6B" w:rsidRDefault="00001329" w:rsidP="00A65F8C">
            <w:pPr>
              <w:pStyle w:val="ListParagraph"/>
              <w:ind w:left="0"/>
              <w:rPr>
                <w:rFonts w:ascii="Arial" w:hAnsi="Arial" w:cs="Arial"/>
              </w:rPr>
            </w:pPr>
            <w:r w:rsidRPr="00FE0B6B">
              <w:rPr>
                <w:rFonts w:ascii="Arial" w:hAnsi="Arial" w:cs="Arial"/>
              </w:rPr>
              <w:t>Considerable experience of developing partnerships and working in collaboration</w:t>
            </w:r>
          </w:p>
        </w:tc>
        <w:tc>
          <w:tcPr>
            <w:tcW w:w="1608" w:type="dxa"/>
          </w:tcPr>
          <w:p w14:paraId="7B9499CF" w14:textId="77777777" w:rsidR="00A65F8C" w:rsidRPr="00FE0B6B" w:rsidRDefault="00A65F8C" w:rsidP="00A65F8C">
            <w:pPr>
              <w:rPr>
                <w:rFonts w:ascii="Arial" w:hAnsi="Arial" w:cs="Arial"/>
              </w:rPr>
            </w:pPr>
            <w:r w:rsidRPr="00FE0B6B">
              <w:rPr>
                <w:rFonts w:ascii="Arial" w:hAnsi="Arial" w:cs="Arial"/>
              </w:rPr>
              <w:t>Essential</w:t>
            </w:r>
          </w:p>
        </w:tc>
        <w:tc>
          <w:tcPr>
            <w:tcW w:w="2323" w:type="dxa"/>
          </w:tcPr>
          <w:p w14:paraId="0EDD922A" w14:textId="77777777" w:rsidR="00A65F8C" w:rsidRPr="00FE0B6B" w:rsidRDefault="00A65F8C" w:rsidP="00A65F8C">
            <w:pPr>
              <w:rPr>
                <w:rFonts w:ascii="Arial" w:hAnsi="Arial" w:cs="Arial"/>
              </w:rPr>
            </w:pPr>
            <w:r w:rsidRPr="00FE0B6B">
              <w:rPr>
                <w:rFonts w:ascii="Arial" w:hAnsi="Arial" w:cs="Arial"/>
              </w:rPr>
              <w:t>Application/interview</w:t>
            </w:r>
          </w:p>
          <w:p w14:paraId="653D0163" w14:textId="77777777" w:rsidR="00A65F8C" w:rsidRPr="00FE0B6B" w:rsidRDefault="00A65F8C" w:rsidP="00A65F8C">
            <w:pPr>
              <w:rPr>
                <w:rFonts w:ascii="Arial" w:hAnsi="Arial" w:cs="Arial"/>
              </w:rPr>
            </w:pPr>
          </w:p>
        </w:tc>
      </w:tr>
      <w:tr w:rsidR="00A65F8C" w:rsidRPr="00FE0B6B" w14:paraId="64E863AB" w14:textId="77777777" w:rsidTr="00A65F8C">
        <w:trPr>
          <w:trHeight w:val="528"/>
        </w:trPr>
        <w:tc>
          <w:tcPr>
            <w:tcW w:w="5306" w:type="dxa"/>
          </w:tcPr>
          <w:p w14:paraId="5B82AB32" w14:textId="76584BC5" w:rsidR="00A65F8C" w:rsidRPr="00FE0B6B" w:rsidRDefault="0011330A" w:rsidP="00A65F8C">
            <w:pPr>
              <w:pStyle w:val="ListParagraph"/>
              <w:ind w:left="0"/>
              <w:rPr>
                <w:rFonts w:ascii="Arial" w:hAnsi="Arial" w:cs="Arial"/>
              </w:rPr>
            </w:pPr>
            <w:r w:rsidRPr="00FE0B6B">
              <w:rPr>
                <w:rFonts w:ascii="Arial" w:hAnsi="Arial" w:cs="Arial"/>
              </w:rPr>
              <w:t>Experience of managing and motivating teams and leading staff development</w:t>
            </w:r>
          </w:p>
        </w:tc>
        <w:tc>
          <w:tcPr>
            <w:tcW w:w="1608" w:type="dxa"/>
          </w:tcPr>
          <w:p w14:paraId="3EEE937A" w14:textId="77777777" w:rsidR="00A65F8C" w:rsidRPr="00FE0B6B" w:rsidRDefault="00A65F8C" w:rsidP="00A65F8C">
            <w:pPr>
              <w:rPr>
                <w:rFonts w:ascii="Arial" w:hAnsi="Arial" w:cs="Arial"/>
              </w:rPr>
            </w:pPr>
            <w:r w:rsidRPr="00FE0B6B">
              <w:rPr>
                <w:rFonts w:ascii="Arial" w:hAnsi="Arial" w:cs="Arial"/>
              </w:rPr>
              <w:t>Essential</w:t>
            </w:r>
          </w:p>
        </w:tc>
        <w:tc>
          <w:tcPr>
            <w:tcW w:w="2323" w:type="dxa"/>
          </w:tcPr>
          <w:p w14:paraId="619C81E4" w14:textId="77777777" w:rsidR="00A65F8C" w:rsidRPr="00FE0B6B" w:rsidRDefault="00A65F8C" w:rsidP="00A65F8C">
            <w:pPr>
              <w:rPr>
                <w:rFonts w:ascii="Arial" w:hAnsi="Arial" w:cs="Arial"/>
              </w:rPr>
            </w:pPr>
            <w:r w:rsidRPr="00FE0B6B">
              <w:rPr>
                <w:rFonts w:ascii="Arial" w:hAnsi="Arial" w:cs="Arial"/>
              </w:rPr>
              <w:t>Application/interview</w:t>
            </w:r>
          </w:p>
          <w:p w14:paraId="4C2FE81C" w14:textId="77777777" w:rsidR="00A65F8C" w:rsidRPr="00FE0B6B" w:rsidRDefault="00A65F8C" w:rsidP="00A65F8C">
            <w:pPr>
              <w:rPr>
                <w:rFonts w:ascii="Arial" w:hAnsi="Arial" w:cs="Arial"/>
              </w:rPr>
            </w:pPr>
          </w:p>
        </w:tc>
      </w:tr>
      <w:tr w:rsidR="00A65F8C" w:rsidRPr="00FE0B6B" w14:paraId="5EAA8F3A" w14:textId="77777777" w:rsidTr="00A65F8C">
        <w:trPr>
          <w:trHeight w:val="528"/>
        </w:trPr>
        <w:tc>
          <w:tcPr>
            <w:tcW w:w="5306" w:type="dxa"/>
          </w:tcPr>
          <w:p w14:paraId="42448DBC" w14:textId="374CCB96" w:rsidR="00A65F8C" w:rsidRPr="00FE0B6B" w:rsidRDefault="0011330A" w:rsidP="00A65F8C">
            <w:pPr>
              <w:pStyle w:val="ListParagraph"/>
              <w:ind w:left="0"/>
              <w:rPr>
                <w:rFonts w:ascii="Arial" w:hAnsi="Arial" w:cs="Arial"/>
              </w:rPr>
            </w:pPr>
            <w:r w:rsidRPr="00FE0B6B">
              <w:rPr>
                <w:rFonts w:ascii="Arial" w:hAnsi="Arial" w:cs="Arial"/>
              </w:rPr>
              <w:t>Financially literate with experience of managing significant budgets</w:t>
            </w:r>
          </w:p>
        </w:tc>
        <w:tc>
          <w:tcPr>
            <w:tcW w:w="1608" w:type="dxa"/>
          </w:tcPr>
          <w:p w14:paraId="5AFE2D60" w14:textId="77777777" w:rsidR="00A65F8C" w:rsidRPr="00FE0B6B" w:rsidRDefault="00A65F8C" w:rsidP="00A65F8C">
            <w:pPr>
              <w:rPr>
                <w:rFonts w:ascii="Arial" w:hAnsi="Arial" w:cs="Arial"/>
              </w:rPr>
            </w:pPr>
            <w:r w:rsidRPr="00FE0B6B">
              <w:rPr>
                <w:rFonts w:ascii="Arial" w:hAnsi="Arial" w:cs="Arial"/>
              </w:rPr>
              <w:t>Essential</w:t>
            </w:r>
          </w:p>
        </w:tc>
        <w:tc>
          <w:tcPr>
            <w:tcW w:w="2323" w:type="dxa"/>
          </w:tcPr>
          <w:p w14:paraId="641FB209" w14:textId="77777777" w:rsidR="00A65F8C" w:rsidRPr="00FE0B6B" w:rsidRDefault="00A65F8C" w:rsidP="00A65F8C">
            <w:pPr>
              <w:rPr>
                <w:rFonts w:ascii="Arial" w:hAnsi="Arial" w:cs="Arial"/>
              </w:rPr>
            </w:pPr>
            <w:r w:rsidRPr="00FE0B6B">
              <w:rPr>
                <w:rFonts w:ascii="Arial" w:hAnsi="Arial" w:cs="Arial"/>
              </w:rPr>
              <w:t>Application/interview</w:t>
            </w:r>
          </w:p>
          <w:p w14:paraId="2EFDEE45" w14:textId="77777777" w:rsidR="00A65F8C" w:rsidRPr="00FE0B6B" w:rsidRDefault="00A65F8C" w:rsidP="00A65F8C">
            <w:pPr>
              <w:rPr>
                <w:rFonts w:ascii="Arial" w:hAnsi="Arial" w:cs="Arial"/>
              </w:rPr>
            </w:pPr>
          </w:p>
        </w:tc>
      </w:tr>
      <w:tr w:rsidR="00523713" w:rsidRPr="00FE0B6B" w14:paraId="1AB6D084" w14:textId="77777777" w:rsidTr="004D55B8">
        <w:trPr>
          <w:trHeight w:val="528"/>
        </w:trPr>
        <w:tc>
          <w:tcPr>
            <w:tcW w:w="5306" w:type="dxa"/>
            <w:vAlign w:val="center"/>
          </w:tcPr>
          <w:p w14:paraId="3C1DC27A" w14:textId="08FC7BB5" w:rsidR="00523713" w:rsidRPr="00FE0B6B" w:rsidRDefault="00523713" w:rsidP="00FE0B6B">
            <w:pPr>
              <w:pStyle w:val="ListParagraph"/>
              <w:ind w:left="0"/>
              <w:rPr>
                <w:rFonts w:ascii="Arial" w:hAnsi="Arial" w:cs="Arial"/>
              </w:rPr>
            </w:pPr>
            <w:r w:rsidRPr="00FE0B6B">
              <w:rPr>
                <w:rFonts w:ascii="Arial" w:eastAsia="Times New Roman" w:hAnsi="Arial" w:cs="Arial"/>
              </w:rPr>
              <w:t>Experienc</w:t>
            </w:r>
            <w:r w:rsidR="00FE0B6B" w:rsidRPr="00FE0B6B">
              <w:rPr>
                <w:rFonts w:ascii="Arial" w:eastAsia="Times New Roman" w:hAnsi="Arial" w:cs="Arial"/>
              </w:rPr>
              <w:t>e</w:t>
            </w:r>
            <w:r w:rsidRPr="00FE0B6B">
              <w:rPr>
                <w:rFonts w:ascii="Arial" w:eastAsia="Times New Roman" w:hAnsi="Arial" w:cs="Arial"/>
              </w:rPr>
              <w:t xml:space="preserve"> of coaching staff to empower them within their role </w:t>
            </w:r>
          </w:p>
        </w:tc>
        <w:tc>
          <w:tcPr>
            <w:tcW w:w="1608" w:type="dxa"/>
          </w:tcPr>
          <w:p w14:paraId="5CBAA7FF" w14:textId="7A9C9111" w:rsidR="00523713" w:rsidRPr="00FE0B6B" w:rsidRDefault="00523713" w:rsidP="00523713">
            <w:pPr>
              <w:rPr>
                <w:rFonts w:ascii="Arial" w:hAnsi="Arial" w:cs="Arial"/>
              </w:rPr>
            </w:pPr>
            <w:r w:rsidRPr="00FE0B6B">
              <w:rPr>
                <w:rFonts w:ascii="Arial" w:hAnsi="Arial" w:cs="Arial"/>
              </w:rPr>
              <w:t xml:space="preserve">Essential </w:t>
            </w:r>
          </w:p>
        </w:tc>
        <w:tc>
          <w:tcPr>
            <w:tcW w:w="2323" w:type="dxa"/>
          </w:tcPr>
          <w:p w14:paraId="7FCBCE21" w14:textId="1CE971FA" w:rsidR="00523713" w:rsidRPr="00FE0B6B" w:rsidRDefault="00523713" w:rsidP="00523713">
            <w:pPr>
              <w:rPr>
                <w:rFonts w:ascii="Arial" w:hAnsi="Arial" w:cs="Arial"/>
              </w:rPr>
            </w:pPr>
            <w:r w:rsidRPr="00FE0B6B">
              <w:rPr>
                <w:rFonts w:ascii="Arial" w:hAnsi="Arial" w:cs="Arial"/>
              </w:rPr>
              <w:t>Application/interview</w:t>
            </w:r>
          </w:p>
          <w:p w14:paraId="48AFC8CA" w14:textId="77777777" w:rsidR="00523713" w:rsidRPr="00FE0B6B" w:rsidRDefault="00523713" w:rsidP="00523713">
            <w:pPr>
              <w:rPr>
                <w:rFonts w:ascii="Arial" w:hAnsi="Arial" w:cs="Arial"/>
              </w:rPr>
            </w:pPr>
          </w:p>
        </w:tc>
      </w:tr>
      <w:tr w:rsidR="00523713" w:rsidRPr="00FE0B6B" w14:paraId="22850F03" w14:textId="77777777" w:rsidTr="00523713">
        <w:trPr>
          <w:trHeight w:val="426"/>
        </w:trPr>
        <w:tc>
          <w:tcPr>
            <w:tcW w:w="5306" w:type="dxa"/>
            <w:vAlign w:val="center"/>
          </w:tcPr>
          <w:p w14:paraId="310339B2" w14:textId="77777777" w:rsidR="00523713" w:rsidRPr="00FE0B6B" w:rsidRDefault="00523713" w:rsidP="00523713">
            <w:pPr>
              <w:pStyle w:val="ListParagraph"/>
              <w:ind w:left="0"/>
              <w:rPr>
                <w:rFonts w:ascii="Arial" w:eastAsia="Times New Roman" w:hAnsi="Arial" w:cs="Arial"/>
              </w:rPr>
            </w:pPr>
          </w:p>
        </w:tc>
        <w:tc>
          <w:tcPr>
            <w:tcW w:w="1608" w:type="dxa"/>
          </w:tcPr>
          <w:p w14:paraId="63C92BD7" w14:textId="77777777" w:rsidR="00523713" w:rsidRPr="00FE0B6B" w:rsidRDefault="00523713" w:rsidP="00523713">
            <w:pPr>
              <w:rPr>
                <w:rFonts w:ascii="Arial" w:hAnsi="Arial" w:cs="Arial"/>
              </w:rPr>
            </w:pPr>
          </w:p>
        </w:tc>
        <w:tc>
          <w:tcPr>
            <w:tcW w:w="2323" w:type="dxa"/>
          </w:tcPr>
          <w:p w14:paraId="37A3D091" w14:textId="77777777" w:rsidR="00523713" w:rsidRPr="00FE0B6B" w:rsidRDefault="00523713" w:rsidP="00523713">
            <w:pPr>
              <w:rPr>
                <w:rFonts w:ascii="Arial" w:hAnsi="Arial" w:cs="Arial"/>
              </w:rPr>
            </w:pPr>
          </w:p>
        </w:tc>
      </w:tr>
      <w:tr w:rsidR="00523713" w:rsidRPr="00FE0B6B" w14:paraId="6C98F29B" w14:textId="77777777" w:rsidTr="0011330A">
        <w:trPr>
          <w:trHeight w:val="426"/>
        </w:trPr>
        <w:tc>
          <w:tcPr>
            <w:tcW w:w="5306" w:type="dxa"/>
          </w:tcPr>
          <w:p w14:paraId="470458DC" w14:textId="48C56D9D" w:rsidR="00523713" w:rsidRPr="00FE0B6B" w:rsidRDefault="00523713" w:rsidP="00523713">
            <w:pPr>
              <w:pStyle w:val="ListParagraph"/>
              <w:ind w:left="0"/>
              <w:rPr>
                <w:rFonts w:ascii="Arial" w:hAnsi="Arial" w:cs="Arial"/>
                <w:b/>
              </w:rPr>
            </w:pPr>
            <w:r w:rsidRPr="00FE0B6B">
              <w:rPr>
                <w:rFonts w:ascii="Arial" w:hAnsi="Arial" w:cs="Arial"/>
                <w:b/>
              </w:rPr>
              <w:t>Personal</w:t>
            </w:r>
          </w:p>
        </w:tc>
        <w:tc>
          <w:tcPr>
            <w:tcW w:w="1608" w:type="dxa"/>
          </w:tcPr>
          <w:p w14:paraId="0CD1D18F" w14:textId="3B1CADDB" w:rsidR="00523713" w:rsidRPr="00FE0B6B" w:rsidRDefault="00523713" w:rsidP="00523713">
            <w:pPr>
              <w:rPr>
                <w:rFonts w:ascii="Arial" w:hAnsi="Arial" w:cs="Arial"/>
              </w:rPr>
            </w:pPr>
          </w:p>
        </w:tc>
        <w:tc>
          <w:tcPr>
            <w:tcW w:w="2323" w:type="dxa"/>
          </w:tcPr>
          <w:p w14:paraId="6861020F" w14:textId="26CE79E5" w:rsidR="00523713" w:rsidRPr="00FE0B6B" w:rsidRDefault="00523713" w:rsidP="00523713">
            <w:pPr>
              <w:rPr>
                <w:rFonts w:ascii="Arial" w:hAnsi="Arial" w:cs="Arial"/>
              </w:rPr>
            </w:pPr>
          </w:p>
        </w:tc>
      </w:tr>
      <w:tr w:rsidR="00523713" w:rsidRPr="00FE0B6B" w14:paraId="45C79A0F" w14:textId="77777777" w:rsidTr="00523713">
        <w:trPr>
          <w:trHeight w:val="425"/>
        </w:trPr>
        <w:tc>
          <w:tcPr>
            <w:tcW w:w="5306" w:type="dxa"/>
          </w:tcPr>
          <w:p w14:paraId="6B0E5811" w14:textId="370DB9F5" w:rsidR="00523713" w:rsidRPr="00FE0B6B" w:rsidRDefault="00523713" w:rsidP="00523713">
            <w:pPr>
              <w:pStyle w:val="ListParagraph"/>
              <w:ind w:left="0"/>
              <w:rPr>
                <w:rFonts w:ascii="Arial" w:hAnsi="Arial" w:cs="Arial"/>
              </w:rPr>
            </w:pPr>
            <w:r w:rsidRPr="00FE0B6B">
              <w:rPr>
                <w:rFonts w:ascii="Arial" w:eastAsia="Times New Roman" w:hAnsi="Arial" w:cs="Arial"/>
              </w:rPr>
              <w:t>A team player</w:t>
            </w:r>
          </w:p>
        </w:tc>
        <w:tc>
          <w:tcPr>
            <w:tcW w:w="1608" w:type="dxa"/>
          </w:tcPr>
          <w:p w14:paraId="205580EF" w14:textId="0593F4C8" w:rsidR="00523713" w:rsidRPr="00FE0B6B" w:rsidRDefault="00523713" w:rsidP="00523713">
            <w:pPr>
              <w:rPr>
                <w:rFonts w:ascii="Arial" w:hAnsi="Arial" w:cs="Arial"/>
              </w:rPr>
            </w:pPr>
            <w:r w:rsidRPr="00FE0B6B">
              <w:rPr>
                <w:rFonts w:ascii="Arial" w:hAnsi="Arial" w:cs="Arial"/>
              </w:rPr>
              <w:t>Essential</w:t>
            </w:r>
          </w:p>
        </w:tc>
        <w:tc>
          <w:tcPr>
            <w:tcW w:w="2323" w:type="dxa"/>
          </w:tcPr>
          <w:p w14:paraId="346FF2EF" w14:textId="620C6FD2" w:rsidR="00523713" w:rsidRPr="00FE0B6B" w:rsidRDefault="00523713" w:rsidP="00523713">
            <w:pPr>
              <w:rPr>
                <w:rFonts w:ascii="Arial" w:hAnsi="Arial" w:cs="Arial"/>
              </w:rPr>
            </w:pPr>
            <w:r w:rsidRPr="00FE0B6B">
              <w:rPr>
                <w:rFonts w:ascii="Arial" w:hAnsi="Arial" w:cs="Arial"/>
              </w:rPr>
              <w:t>Application/interview</w:t>
            </w:r>
          </w:p>
        </w:tc>
      </w:tr>
      <w:tr w:rsidR="00523713" w:rsidRPr="00FE0B6B" w14:paraId="1A9C3FA7" w14:textId="77777777" w:rsidTr="0011330A">
        <w:trPr>
          <w:trHeight w:val="411"/>
        </w:trPr>
        <w:tc>
          <w:tcPr>
            <w:tcW w:w="5306" w:type="dxa"/>
          </w:tcPr>
          <w:p w14:paraId="156E061F" w14:textId="74D74FD8" w:rsidR="00523713" w:rsidRPr="00FE0B6B" w:rsidRDefault="00523713" w:rsidP="00523713">
            <w:pPr>
              <w:pStyle w:val="ListParagraph"/>
              <w:ind w:left="0"/>
              <w:rPr>
                <w:rFonts w:ascii="Arial" w:hAnsi="Arial" w:cs="Arial"/>
              </w:rPr>
            </w:pPr>
            <w:r w:rsidRPr="00FE0B6B">
              <w:rPr>
                <w:rFonts w:ascii="Arial" w:eastAsia="Times New Roman" w:hAnsi="Arial" w:cs="Arial"/>
              </w:rPr>
              <w:t>Inspired to lead by example and motivate the team to deliver</w:t>
            </w:r>
          </w:p>
        </w:tc>
        <w:tc>
          <w:tcPr>
            <w:tcW w:w="1608" w:type="dxa"/>
          </w:tcPr>
          <w:p w14:paraId="38ED907B" w14:textId="252797BA" w:rsidR="00523713" w:rsidRPr="00FE0B6B" w:rsidRDefault="00523713" w:rsidP="00523713">
            <w:pPr>
              <w:rPr>
                <w:rFonts w:ascii="Arial" w:hAnsi="Arial" w:cs="Arial"/>
              </w:rPr>
            </w:pPr>
            <w:r w:rsidRPr="00FE0B6B">
              <w:rPr>
                <w:rFonts w:ascii="Arial" w:hAnsi="Arial" w:cs="Arial"/>
              </w:rPr>
              <w:t xml:space="preserve">Essential </w:t>
            </w:r>
          </w:p>
        </w:tc>
        <w:tc>
          <w:tcPr>
            <w:tcW w:w="2323" w:type="dxa"/>
          </w:tcPr>
          <w:p w14:paraId="27910D37" w14:textId="77777777" w:rsidR="00523713" w:rsidRPr="00FE0B6B" w:rsidRDefault="00523713" w:rsidP="00523713">
            <w:pPr>
              <w:rPr>
                <w:rFonts w:ascii="Arial" w:hAnsi="Arial" w:cs="Arial"/>
              </w:rPr>
            </w:pPr>
            <w:r w:rsidRPr="00FE0B6B">
              <w:rPr>
                <w:rFonts w:ascii="Arial" w:hAnsi="Arial" w:cs="Arial"/>
              </w:rPr>
              <w:t>Application/interview</w:t>
            </w:r>
          </w:p>
          <w:p w14:paraId="1C91A60F" w14:textId="77777777" w:rsidR="00523713" w:rsidRPr="00FE0B6B" w:rsidRDefault="00523713" w:rsidP="00523713">
            <w:pPr>
              <w:rPr>
                <w:rFonts w:ascii="Arial" w:hAnsi="Arial" w:cs="Arial"/>
              </w:rPr>
            </w:pPr>
          </w:p>
        </w:tc>
      </w:tr>
      <w:tr w:rsidR="00523713" w:rsidRPr="00FE0B6B" w14:paraId="3833218C" w14:textId="77777777" w:rsidTr="0011330A">
        <w:trPr>
          <w:trHeight w:val="411"/>
        </w:trPr>
        <w:tc>
          <w:tcPr>
            <w:tcW w:w="5306" w:type="dxa"/>
          </w:tcPr>
          <w:p w14:paraId="636E0822" w14:textId="5BDF887A" w:rsidR="00523713" w:rsidRPr="00FE0B6B" w:rsidRDefault="00523713" w:rsidP="00523713">
            <w:pPr>
              <w:pStyle w:val="ListParagraph"/>
              <w:ind w:left="0"/>
              <w:rPr>
                <w:rFonts w:ascii="Arial" w:eastAsia="Times New Roman" w:hAnsi="Arial" w:cs="Arial"/>
              </w:rPr>
            </w:pPr>
            <w:r w:rsidRPr="00FE0B6B">
              <w:rPr>
                <w:rFonts w:ascii="Arial" w:eastAsia="Times New Roman" w:hAnsi="Arial" w:cs="Arial"/>
              </w:rPr>
              <w:lastRenderedPageBreak/>
              <w:t>Commitment to setting a positive and enthusiastic tone throughout the organisation</w:t>
            </w:r>
          </w:p>
        </w:tc>
        <w:tc>
          <w:tcPr>
            <w:tcW w:w="1608" w:type="dxa"/>
          </w:tcPr>
          <w:p w14:paraId="0F3AF0AC" w14:textId="032B1B94" w:rsidR="00523713" w:rsidRPr="00FE0B6B" w:rsidRDefault="00523713" w:rsidP="00523713">
            <w:pPr>
              <w:rPr>
                <w:rFonts w:ascii="Arial" w:hAnsi="Arial" w:cs="Arial"/>
              </w:rPr>
            </w:pPr>
            <w:r w:rsidRPr="00FE0B6B">
              <w:rPr>
                <w:rFonts w:ascii="Arial" w:hAnsi="Arial" w:cs="Arial"/>
              </w:rPr>
              <w:t>Essential</w:t>
            </w:r>
          </w:p>
        </w:tc>
        <w:tc>
          <w:tcPr>
            <w:tcW w:w="2323" w:type="dxa"/>
          </w:tcPr>
          <w:p w14:paraId="2ED0151B" w14:textId="77777777" w:rsidR="00523713" w:rsidRPr="00FE0B6B" w:rsidRDefault="00523713" w:rsidP="00523713">
            <w:pPr>
              <w:rPr>
                <w:rFonts w:ascii="Arial" w:hAnsi="Arial" w:cs="Arial"/>
              </w:rPr>
            </w:pPr>
            <w:r w:rsidRPr="00FE0B6B">
              <w:rPr>
                <w:rFonts w:ascii="Arial" w:hAnsi="Arial" w:cs="Arial"/>
              </w:rPr>
              <w:t>Application/interview</w:t>
            </w:r>
          </w:p>
          <w:p w14:paraId="632FB4AC" w14:textId="77777777" w:rsidR="00523713" w:rsidRPr="00FE0B6B" w:rsidRDefault="00523713" w:rsidP="00523713">
            <w:pPr>
              <w:rPr>
                <w:rFonts w:ascii="Arial" w:hAnsi="Arial" w:cs="Arial"/>
              </w:rPr>
            </w:pPr>
          </w:p>
        </w:tc>
      </w:tr>
    </w:tbl>
    <w:p w14:paraId="7742B7F7" w14:textId="77777777" w:rsidR="00DC5DB5" w:rsidRPr="007D1A34" w:rsidRDefault="00DC5DB5" w:rsidP="001B7D9E">
      <w:pPr>
        <w:rPr>
          <w:rFonts w:ascii="Arial" w:hAnsi="Arial" w:cs="Arial"/>
        </w:rPr>
      </w:pPr>
    </w:p>
    <w:p w14:paraId="7F77F946" w14:textId="77777777" w:rsidR="00FE0B6B" w:rsidRDefault="00FE0B6B" w:rsidP="00877654">
      <w:pPr>
        <w:rPr>
          <w:rFonts w:ascii="Arial" w:hAnsi="Arial" w:cs="Arial"/>
          <w:b/>
        </w:rPr>
      </w:pPr>
    </w:p>
    <w:p w14:paraId="559877D0" w14:textId="77777777" w:rsidR="00DC5DB5" w:rsidRPr="007D1A34" w:rsidRDefault="00DC5DB5" w:rsidP="00877654">
      <w:pPr>
        <w:rPr>
          <w:rFonts w:ascii="Arial" w:hAnsi="Arial" w:cs="Arial"/>
        </w:rPr>
      </w:pPr>
      <w:r w:rsidRPr="007D1A34">
        <w:rPr>
          <w:rFonts w:ascii="Arial" w:hAnsi="Arial" w:cs="Arial"/>
          <w:b/>
        </w:rPr>
        <w:t>Additional information</w:t>
      </w:r>
    </w:p>
    <w:p w14:paraId="1C6C3D4A" w14:textId="77777777" w:rsidR="00FE0B6B" w:rsidRDefault="00FE0B6B" w:rsidP="00C0672E">
      <w:pPr>
        <w:rPr>
          <w:rFonts w:ascii="Arial" w:hAnsi="Arial" w:cs="Arial"/>
        </w:rPr>
      </w:pPr>
    </w:p>
    <w:p w14:paraId="553954C8" w14:textId="301C48DA" w:rsidR="00DC5DB5" w:rsidRPr="007D1A34" w:rsidRDefault="00DC5DB5" w:rsidP="00C0672E">
      <w:pPr>
        <w:rPr>
          <w:rFonts w:ascii="Arial" w:hAnsi="Arial" w:cs="Arial"/>
        </w:rPr>
      </w:pPr>
      <w:r w:rsidRPr="007D1A34">
        <w:rPr>
          <w:rFonts w:ascii="Arial" w:hAnsi="Arial" w:cs="Arial"/>
        </w:rPr>
        <w:t>The post holder</w:t>
      </w:r>
      <w:r w:rsidR="00604C45">
        <w:rPr>
          <w:rFonts w:ascii="Arial" w:hAnsi="Arial" w:cs="Arial"/>
        </w:rPr>
        <w:t xml:space="preserve"> </w:t>
      </w:r>
      <w:r w:rsidR="00604C45" w:rsidRPr="002461E6">
        <w:rPr>
          <w:rFonts w:ascii="Arial" w:hAnsi="Arial" w:cs="Arial"/>
        </w:rPr>
        <w:t>will</w:t>
      </w:r>
      <w:r w:rsidRPr="007D1A34">
        <w:rPr>
          <w:rFonts w:ascii="Arial" w:hAnsi="Arial" w:cs="Arial"/>
        </w:rPr>
        <w:t xml:space="preserve"> from time-to-time be required to work outside the normal working hours – either as flexible hours or Time off in Lieu (TOIL).</w:t>
      </w:r>
    </w:p>
    <w:p w14:paraId="13765DEB" w14:textId="3F3B1399" w:rsidR="00DC5DB5" w:rsidRPr="007D1A34" w:rsidRDefault="00DC5DB5" w:rsidP="00C0672E">
      <w:pPr>
        <w:rPr>
          <w:rFonts w:ascii="Arial" w:hAnsi="Arial" w:cs="Arial"/>
        </w:rPr>
      </w:pPr>
      <w:r w:rsidRPr="007D1A34">
        <w:rPr>
          <w:rFonts w:ascii="Arial" w:hAnsi="Arial" w:cs="Arial"/>
        </w:rPr>
        <w:t>T</w:t>
      </w:r>
      <w:r w:rsidR="004D0CC3">
        <w:rPr>
          <w:rFonts w:ascii="Arial" w:hAnsi="Arial" w:cs="Arial"/>
        </w:rPr>
        <w:t>he post-holder is entitled to 35</w:t>
      </w:r>
      <w:r w:rsidRPr="007D1A34">
        <w:rPr>
          <w:rFonts w:ascii="Arial" w:hAnsi="Arial" w:cs="Arial"/>
        </w:rPr>
        <w:t xml:space="preserve"> days paid holiday per annum and </w:t>
      </w:r>
      <w:r w:rsidR="004D0CC3">
        <w:rPr>
          <w:rFonts w:ascii="Arial" w:hAnsi="Arial" w:cs="Arial"/>
        </w:rPr>
        <w:t>includes</w:t>
      </w:r>
      <w:r w:rsidRPr="007D1A34">
        <w:rPr>
          <w:rFonts w:ascii="Arial" w:hAnsi="Arial" w:cs="Arial"/>
        </w:rPr>
        <w:t xml:space="preserve"> public holidays.</w:t>
      </w:r>
    </w:p>
    <w:p w14:paraId="3EFDAB01" w14:textId="77777777" w:rsidR="00DC5DB5" w:rsidRPr="007D1A34" w:rsidRDefault="00DC5DB5" w:rsidP="00C0672E">
      <w:pPr>
        <w:rPr>
          <w:rFonts w:ascii="Arial" w:hAnsi="Arial" w:cs="Arial"/>
        </w:rPr>
      </w:pPr>
    </w:p>
    <w:p w14:paraId="24962CC4" w14:textId="5922859A" w:rsidR="00DC5DB5" w:rsidRPr="007D1A34" w:rsidRDefault="00DC5DB5" w:rsidP="007D3A2A">
      <w:pPr>
        <w:rPr>
          <w:rFonts w:ascii="Arial" w:hAnsi="Arial" w:cs="Arial"/>
        </w:rPr>
      </w:pPr>
      <w:r w:rsidRPr="007D1A34">
        <w:rPr>
          <w:rFonts w:ascii="Arial" w:hAnsi="Arial" w:cs="Arial"/>
        </w:rPr>
        <w:t>The particular duties and responsibilities attached to this post may vary from time to time without changing the general character of the duties or the level of responsibility</w:t>
      </w:r>
      <w:r w:rsidR="00FE0B6B">
        <w:rPr>
          <w:rFonts w:ascii="Arial" w:hAnsi="Arial" w:cs="Arial"/>
        </w:rPr>
        <w:t>,</w:t>
      </w:r>
      <w:r w:rsidRPr="007D1A34">
        <w:rPr>
          <w:rFonts w:ascii="Arial" w:hAnsi="Arial" w:cs="Arial"/>
        </w:rPr>
        <w:t xml:space="preserve"> with any changes being undertaken in agreement with the post holder.</w:t>
      </w:r>
    </w:p>
    <w:p w14:paraId="30402828" w14:textId="77777777" w:rsidR="00DC5DB5" w:rsidRDefault="00DC5DB5" w:rsidP="007D3A2A">
      <w:pPr>
        <w:rPr>
          <w:rFonts w:ascii="Arial" w:hAnsi="Arial" w:cs="Arial"/>
          <w:color w:val="1F497D"/>
        </w:rPr>
      </w:pPr>
    </w:p>
    <w:p w14:paraId="4E339847" w14:textId="77777777" w:rsidR="00675496" w:rsidRDefault="00675496" w:rsidP="007D3A2A">
      <w:pPr>
        <w:rPr>
          <w:rFonts w:ascii="Arial" w:hAnsi="Arial" w:cs="Arial"/>
          <w:color w:val="1F497D"/>
        </w:rPr>
      </w:pPr>
    </w:p>
    <w:p w14:paraId="2C65BDA7" w14:textId="77777777" w:rsidR="00675496" w:rsidRDefault="00675496" w:rsidP="007D3A2A">
      <w:pPr>
        <w:rPr>
          <w:rFonts w:ascii="Arial" w:hAnsi="Arial" w:cs="Arial"/>
          <w:color w:val="1F497D"/>
        </w:rPr>
      </w:pPr>
    </w:p>
    <w:p w14:paraId="56296BAF" w14:textId="77777777" w:rsidR="00675496" w:rsidRDefault="00675496" w:rsidP="007D3A2A">
      <w:pPr>
        <w:rPr>
          <w:rFonts w:ascii="Arial" w:hAnsi="Arial" w:cs="Arial"/>
          <w:color w:val="1F497D"/>
        </w:rPr>
      </w:pPr>
    </w:p>
    <w:p w14:paraId="0E150560" w14:textId="77777777" w:rsidR="00675496" w:rsidRDefault="00675496" w:rsidP="007D3A2A">
      <w:pPr>
        <w:rPr>
          <w:rFonts w:ascii="Arial" w:hAnsi="Arial" w:cs="Arial"/>
          <w:color w:val="1F497D"/>
        </w:rPr>
      </w:pPr>
    </w:p>
    <w:p w14:paraId="577BDD76" w14:textId="77777777" w:rsidR="00675496" w:rsidRDefault="00675496" w:rsidP="007D3A2A">
      <w:pPr>
        <w:rPr>
          <w:rFonts w:ascii="Arial" w:hAnsi="Arial" w:cs="Arial"/>
          <w:color w:val="1F497D"/>
        </w:rPr>
      </w:pPr>
    </w:p>
    <w:p w14:paraId="45EBCA70" w14:textId="77777777" w:rsidR="00675496" w:rsidRDefault="00675496" w:rsidP="007D3A2A">
      <w:pPr>
        <w:rPr>
          <w:rFonts w:ascii="Arial" w:hAnsi="Arial" w:cs="Arial"/>
          <w:color w:val="1F497D"/>
        </w:rPr>
      </w:pPr>
    </w:p>
    <w:p w14:paraId="01C20AF9" w14:textId="77777777" w:rsidR="00675496" w:rsidRDefault="00675496" w:rsidP="007D3A2A">
      <w:pPr>
        <w:rPr>
          <w:rFonts w:ascii="Arial" w:hAnsi="Arial" w:cs="Arial"/>
          <w:color w:val="1F497D"/>
        </w:rPr>
      </w:pPr>
    </w:p>
    <w:p w14:paraId="0C2BB599" w14:textId="77777777" w:rsidR="00675496" w:rsidRDefault="00675496" w:rsidP="007D3A2A">
      <w:pPr>
        <w:rPr>
          <w:rFonts w:ascii="Arial" w:hAnsi="Arial" w:cs="Arial"/>
          <w:color w:val="1F497D"/>
        </w:rPr>
      </w:pPr>
    </w:p>
    <w:p w14:paraId="03E25879" w14:textId="77777777" w:rsidR="00675496" w:rsidRDefault="00675496" w:rsidP="007D3A2A">
      <w:pPr>
        <w:rPr>
          <w:rFonts w:ascii="Arial" w:hAnsi="Arial" w:cs="Arial"/>
          <w:color w:val="1F497D"/>
        </w:rPr>
      </w:pPr>
    </w:p>
    <w:p w14:paraId="1D68D2AC" w14:textId="77777777" w:rsidR="00675496" w:rsidRDefault="00675496" w:rsidP="007D3A2A">
      <w:pPr>
        <w:rPr>
          <w:rFonts w:ascii="Arial" w:hAnsi="Arial" w:cs="Arial"/>
          <w:color w:val="1F497D"/>
        </w:rPr>
      </w:pPr>
    </w:p>
    <w:p w14:paraId="5966C7F5" w14:textId="77777777" w:rsidR="00675496" w:rsidRDefault="00675496" w:rsidP="007D3A2A">
      <w:pPr>
        <w:rPr>
          <w:rFonts w:ascii="Arial" w:hAnsi="Arial" w:cs="Arial"/>
          <w:color w:val="1F497D"/>
        </w:rPr>
      </w:pPr>
    </w:p>
    <w:p w14:paraId="5711F325" w14:textId="77777777" w:rsidR="00675496" w:rsidRDefault="00675496" w:rsidP="007D3A2A">
      <w:pPr>
        <w:rPr>
          <w:rFonts w:ascii="Arial" w:hAnsi="Arial" w:cs="Arial"/>
          <w:color w:val="1F497D"/>
        </w:rPr>
      </w:pPr>
    </w:p>
    <w:p w14:paraId="66A9B6EB" w14:textId="77777777" w:rsidR="00675496" w:rsidRDefault="00675496" w:rsidP="007D3A2A">
      <w:pPr>
        <w:rPr>
          <w:rFonts w:ascii="Arial" w:hAnsi="Arial" w:cs="Arial"/>
          <w:color w:val="1F497D"/>
        </w:rPr>
      </w:pPr>
    </w:p>
    <w:p w14:paraId="17DB4577" w14:textId="77777777" w:rsidR="00675496" w:rsidRDefault="00675496" w:rsidP="007D3A2A">
      <w:pPr>
        <w:rPr>
          <w:rFonts w:ascii="Arial" w:hAnsi="Arial" w:cs="Arial"/>
          <w:color w:val="1F497D"/>
        </w:rPr>
      </w:pPr>
    </w:p>
    <w:p w14:paraId="5204B5E1" w14:textId="77777777" w:rsidR="00675496" w:rsidRDefault="00675496" w:rsidP="007D3A2A">
      <w:pPr>
        <w:rPr>
          <w:rFonts w:ascii="Arial" w:hAnsi="Arial" w:cs="Arial"/>
          <w:color w:val="1F497D"/>
        </w:rPr>
      </w:pPr>
    </w:p>
    <w:p w14:paraId="19C255CD" w14:textId="77777777" w:rsidR="00675496" w:rsidRDefault="00675496" w:rsidP="007D3A2A">
      <w:pPr>
        <w:rPr>
          <w:rFonts w:ascii="Arial" w:hAnsi="Arial" w:cs="Arial"/>
          <w:color w:val="1F497D"/>
        </w:rPr>
      </w:pPr>
    </w:p>
    <w:p w14:paraId="4F6263E0" w14:textId="77777777" w:rsidR="00675496" w:rsidRDefault="00675496" w:rsidP="007D3A2A">
      <w:pPr>
        <w:rPr>
          <w:rFonts w:ascii="Arial" w:hAnsi="Arial" w:cs="Arial"/>
          <w:color w:val="1F497D"/>
        </w:rPr>
      </w:pPr>
    </w:p>
    <w:p w14:paraId="0C9E7061" w14:textId="77777777" w:rsidR="00675496" w:rsidRDefault="00675496" w:rsidP="007D3A2A">
      <w:pPr>
        <w:rPr>
          <w:rFonts w:ascii="Arial" w:hAnsi="Arial" w:cs="Arial"/>
          <w:color w:val="1F497D"/>
        </w:rPr>
      </w:pPr>
    </w:p>
    <w:p w14:paraId="3549F136" w14:textId="77777777" w:rsidR="00675496" w:rsidRDefault="00675496" w:rsidP="007D3A2A">
      <w:pPr>
        <w:rPr>
          <w:rFonts w:ascii="Arial" w:hAnsi="Arial" w:cs="Arial"/>
          <w:color w:val="1F497D"/>
        </w:rPr>
      </w:pPr>
    </w:p>
    <w:p w14:paraId="70B77264" w14:textId="77777777" w:rsidR="00675496" w:rsidRDefault="00675496" w:rsidP="007D3A2A">
      <w:pPr>
        <w:rPr>
          <w:rFonts w:ascii="Arial" w:hAnsi="Arial" w:cs="Arial"/>
          <w:color w:val="1F497D"/>
        </w:rPr>
      </w:pPr>
    </w:p>
    <w:p w14:paraId="48AC54FF" w14:textId="77777777" w:rsidR="00675496" w:rsidRDefault="00675496" w:rsidP="007D3A2A">
      <w:pPr>
        <w:rPr>
          <w:rFonts w:ascii="Arial" w:hAnsi="Arial" w:cs="Arial"/>
          <w:color w:val="1F497D"/>
        </w:rPr>
      </w:pPr>
    </w:p>
    <w:p w14:paraId="16459F6B" w14:textId="77777777" w:rsidR="00675496" w:rsidRDefault="00675496" w:rsidP="007D3A2A">
      <w:pPr>
        <w:rPr>
          <w:rFonts w:ascii="Arial" w:hAnsi="Arial" w:cs="Arial"/>
          <w:color w:val="1F497D"/>
        </w:rPr>
      </w:pPr>
    </w:p>
    <w:p w14:paraId="08018B1D" w14:textId="77777777" w:rsidR="00675496" w:rsidRDefault="00675496" w:rsidP="007D3A2A">
      <w:pPr>
        <w:rPr>
          <w:rFonts w:ascii="Arial" w:hAnsi="Arial" w:cs="Arial"/>
          <w:color w:val="1F497D"/>
        </w:rPr>
      </w:pPr>
    </w:p>
    <w:p w14:paraId="3E4296B3" w14:textId="77777777" w:rsidR="00675496" w:rsidRDefault="00675496" w:rsidP="007D3A2A">
      <w:pPr>
        <w:rPr>
          <w:rFonts w:ascii="Arial" w:hAnsi="Arial" w:cs="Arial"/>
          <w:color w:val="1F497D"/>
        </w:rPr>
      </w:pPr>
    </w:p>
    <w:p w14:paraId="1B9C2F97" w14:textId="77777777" w:rsidR="00675496" w:rsidRDefault="00675496" w:rsidP="007D3A2A">
      <w:pPr>
        <w:rPr>
          <w:rFonts w:ascii="Arial" w:hAnsi="Arial" w:cs="Arial"/>
          <w:color w:val="1F497D"/>
        </w:rPr>
      </w:pPr>
    </w:p>
    <w:p w14:paraId="51DA702C" w14:textId="77777777" w:rsidR="00675496" w:rsidRDefault="00675496" w:rsidP="007D3A2A">
      <w:pPr>
        <w:rPr>
          <w:rFonts w:ascii="Arial" w:hAnsi="Arial" w:cs="Arial"/>
          <w:color w:val="1F497D"/>
        </w:rPr>
      </w:pPr>
    </w:p>
    <w:p w14:paraId="440E2A4A" w14:textId="77777777" w:rsidR="00675496" w:rsidRDefault="00675496" w:rsidP="007D3A2A">
      <w:pPr>
        <w:rPr>
          <w:rFonts w:ascii="Arial" w:hAnsi="Arial" w:cs="Arial"/>
          <w:color w:val="1F497D"/>
        </w:rPr>
      </w:pPr>
    </w:p>
    <w:p w14:paraId="6E793EB5" w14:textId="77777777" w:rsidR="00675496" w:rsidRDefault="00675496" w:rsidP="007D3A2A">
      <w:pPr>
        <w:rPr>
          <w:rFonts w:ascii="Arial" w:hAnsi="Arial" w:cs="Arial"/>
          <w:color w:val="1F497D"/>
        </w:rPr>
      </w:pPr>
    </w:p>
    <w:p w14:paraId="3C67A030" w14:textId="77777777" w:rsidR="00675496" w:rsidRDefault="00675496" w:rsidP="007D3A2A">
      <w:pPr>
        <w:rPr>
          <w:rFonts w:ascii="Arial" w:hAnsi="Arial" w:cs="Arial"/>
          <w:color w:val="1F497D"/>
        </w:rPr>
      </w:pPr>
    </w:p>
    <w:p w14:paraId="6E7923C8" w14:textId="77777777" w:rsidR="00675496" w:rsidRDefault="00675496" w:rsidP="007D3A2A">
      <w:pPr>
        <w:rPr>
          <w:rFonts w:ascii="Arial" w:hAnsi="Arial" w:cs="Arial"/>
          <w:color w:val="1F497D"/>
        </w:rPr>
      </w:pPr>
    </w:p>
    <w:p w14:paraId="385EA166" w14:textId="77777777" w:rsidR="00675496" w:rsidRDefault="00675496" w:rsidP="007D3A2A">
      <w:pPr>
        <w:rPr>
          <w:rFonts w:ascii="Arial" w:hAnsi="Arial" w:cs="Arial"/>
          <w:color w:val="1F497D"/>
        </w:rPr>
      </w:pPr>
    </w:p>
    <w:p w14:paraId="0BC2E78C" w14:textId="77777777" w:rsidR="00675496" w:rsidRPr="007D1A34" w:rsidRDefault="00675496" w:rsidP="007D3A2A">
      <w:pPr>
        <w:rPr>
          <w:rFonts w:ascii="Arial" w:hAnsi="Arial" w:cs="Arial"/>
          <w:color w:val="1F497D"/>
        </w:rPr>
      </w:pPr>
    </w:p>
    <w:p w14:paraId="2154CDA2" w14:textId="77777777" w:rsidR="00675496" w:rsidRPr="00675496" w:rsidRDefault="00675496" w:rsidP="00675496">
      <w:pPr>
        <w:tabs>
          <w:tab w:val="center" w:pos="4153"/>
          <w:tab w:val="right" w:pos="8306"/>
        </w:tabs>
        <w:jc w:val="center"/>
        <w:rPr>
          <w:rFonts w:ascii="Times New Roman" w:eastAsia="Times New Roman" w:hAnsi="Times New Roman"/>
          <w:sz w:val="20"/>
          <w:szCs w:val="20"/>
          <w:lang w:val="en-GB" w:eastAsia="en-GB"/>
        </w:rPr>
      </w:pPr>
      <w:r w:rsidRPr="00675496">
        <w:rPr>
          <w:rFonts w:ascii="Times New Roman" w:eastAsia="Times New Roman" w:hAnsi="Times New Roman"/>
          <w:sz w:val="20"/>
          <w:szCs w:val="20"/>
          <w:lang w:val="en-GB" w:eastAsia="en-GB"/>
        </w:rPr>
        <w:t>Fort Augustus &amp; Glenmoriston Community Company is a registered Scottish Charity</w:t>
      </w:r>
    </w:p>
    <w:p w14:paraId="4D618F6D" w14:textId="77777777" w:rsidR="00675496" w:rsidRPr="00675496" w:rsidRDefault="00675496" w:rsidP="00675496">
      <w:pPr>
        <w:tabs>
          <w:tab w:val="center" w:pos="4153"/>
          <w:tab w:val="right" w:pos="8306"/>
        </w:tabs>
        <w:jc w:val="center"/>
        <w:rPr>
          <w:rFonts w:ascii="Times New Roman" w:eastAsia="Times New Roman" w:hAnsi="Times New Roman"/>
          <w:sz w:val="20"/>
          <w:szCs w:val="20"/>
          <w:lang w:val="en-GB" w:eastAsia="en-GB"/>
        </w:rPr>
      </w:pPr>
      <w:r w:rsidRPr="00675496">
        <w:rPr>
          <w:rFonts w:ascii="Times New Roman" w:eastAsia="Times New Roman" w:hAnsi="Times New Roman"/>
          <w:sz w:val="20"/>
          <w:szCs w:val="20"/>
          <w:lang w:val="en-GB" w:eastAsia="en-GB"/>
        </w:rPr>
        <w:t>No:  SC 038513</w:t>
      </w:r>
    </w:p>
    <w:p w14:paraId="32C81EB1" w14:textId="77777777" w:rsidR="00675496" w:rsidRPr="00675496" w:rsidRDefault="00675496" w:rsidP="00675496">
      <w:pPr>
        <w:tabs>
          <w:tab w:val="center" w:pos="4153"/>
          <w:tab w:val="right" w:pos="8306"/>
        </w:tabs>
        <w:jc w:val="center"/>
        <w:rPr>
          <w:rFonts w:ascii="Times New Roman" w:eastAsia="Times New Roman" w:hAnsi="Times New Roman"/>
          <w:sz w:val="20"/>
          <w:szCs w:val="20"/>
          <w:lang w:val="en-GB" w:eastAsia="en-GB"/>
        </w:rPr>
      </w:pPr>
      <w:r w:rsidRPr="00675496">
        <w:rPr>
          <w:rFonts w:ascii="Times New Roman" w:eastAsia="Times New Roman" w:hAnsi="Times New Roman"/>
          <w:sz w:val="20"/>
          <w:szCs w:val="20"/>
          <w:lang w:val="en-GB" w:eastAsia="en-GB"/>
        </w:rPr>
        <w:t>A Scottish Registered Company:  Registered Office: 28 Queensgate, Inverness,</w:t>
      </w:r>
    </w:p>
    <w:p w14:paraId="424E3AD3" w14:textId="77777777" w:rsidR="00675496" w:rsidRPr="00675496" w:rsidRDefault="00675496" w:rsidP="00675496">
      <w:pPr>
        <w:tabs>
          <w:tab w:val="center" w:pos="4153"/>
          <w:tab w:val="right" w:pos="8306"/>
        </w:tabs>
        <w:jc w:val="center"/>
        <w:rPr>
          <w:rFonts w:ascii="Times New Roman" w:eastAsia="Times New Roman" w:hAnsi="Times New Roman"/>
          <w:sz w:val="20"/>
          <w:szCs w:val="20"/>
          <w:lang w:val="en-GB" w:eastAsia="en-GB"/>
        </w:rPr>
      </w:pPr>
      <w:r w:rsidRPr="00675496">
        <w:rPr>
          <w:rFonts w:ascii="Times New Roman" w:eastAsia="Times New Roman" w:hAnsi="Times New Roman"/>
          <w:sz w:val="20"/>
          <w:szCs w:val="20"/>
          <w:lang w:val="en-GB" w:eastAsia="en-GB"/>
        </w:rPr>
        <w:t>No:  SC 327824</w:t>
      </w:r>
    </w:p>
    <w:sectPr w:rsidR="00675496" w:rsidRPr="00675496" w:rsidSect="00146870">
      <w:pgSz w:w="11900" w:h="16840"/>
      <w:pgMar w:top="1418" w:right="1127"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3CB2F" w14:textId="77777777" w:rsidR="00E60998" w:rsidRDefault="00E60998" w:rsidP="00675496">
      <w:r>
        <w:separator/>
      </w:r>
    </w:p>
  </w:endnote>
  <w:endnote w:type="continuationSeparator" w:id="0">
    <w:p w14:paraId="2BE8C6BE" w14:textId="77777777" w:rsidR="00E60998" w:rsidRDefault="00E60998" w:rsidP="00675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Lucida Grande">
    <w:altName w:val="Segoe UI"/>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85567" w14:textId="77777777" w:rsidR="00E60998" w:rsidRDefault="00E60998" w:rsidP="00675496">
      <w:r>
        <w:separator/>
      </w:r>
    </w:p>
  </w:footnote>
  <w:footnote w:type="continuationSeparator" w:id="0">
    <w:p w14:paraId="5FBB1E47" w14:textId="77777777" w:rsidR="00E60998" w:rsidRDefault="00E60998" w:rsidP="006754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54D08"/>
    <w:multiLevelType w:val="hybridMultilevel"/>
    <w:tmpl w:val="E2649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026371"/>
    <w:multiLevelType w:val="hybridMultilevel"/>
    <w:tmpl w:val="8962E79E"/>
    <w:lvl w:ilvl="0" w:tplc="ACFEE8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A4577"/>
    <w:multiLevelType w:val="hybridMultilevel"/>
    <w:tmpl w:val="70F2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A5A1A"/>
    <w:multiLevelType w:val="hybridMultilevel"/>
    <w:tmpl w:val="A7D4E00A"/>
    <w:lvl w:ilvl="0" w:tplc="F3C8F118">
      <w:start w:val="1"/>
      <w:numFmt w:val="bullet"/>
      <w:lvlText w:val=""/>
      <w:lvlJc w:val="left"/>
      <w:pPr>
        <w:tabs>
          <w:tab w:val="num" w:pos="340"/>
        </w:tabs>
        <w:ind w:left="341" w:hanging="284"/>
      </w:pPr>
      <w:rPr>
        <w:rFonts w:ascii="Symbol" w:hAnsi="Symbol" w:hint="default"/>
      </w:rPr>
    </w:lvl>
    <w:lvl w:ilvl="1" w:tplc="C19C0332" w:tentative="1">
      <w:start w:val="1"/>
      <w:numFmt w:val="bullet"/>
      <w:lvlText w:val="o"/>
      <w:lvlJc w:val="left"/>
      <w:pPr>
        <w:tabs>
          <w:tab w:val="num" w:pos="1440"/>
        </w:tabs>
        <w:ind w:left="1440" w:hanging="360"/>
      </w:pPr>
      <w:rPr>
        <w:rFonts w:ascii="Courier New" w:hAnsi="Courier New" w:hint="default"/>
      </w:rPr>
    </w:lvl>
    <w:lvl w:ilvl="2" w:tplc="E4D8E0EE" w:tentative="1">
      <w:start w:val="1"/>
      <w:numFmt w:val="bullet"/>
      <w:lvlText w:val=""/>
      <w:lvlJc w:val="left"/>
      <w:pPr>
        <w:tabs>
          <w:tab w:val="num" w:pos="2160"/>
        </w:tabs>
        <w:ind w:left="2160" w:hanging="360"/>
      </w:pPr>
      <w:rPr>
        <w:rFonts w:ascii="Wingdings" w:hAnsi="Wingdings" w:hint="default"/>
      </w:rPr>
    </w:lvl>
    <w:lvl w:ilvl="3" w:tplc="BCF6A674" w:tentative="1">
      <w:start w:val="1"/>
      <w:numFmt w:val="bullet"/>
      <w:lvlText w:val=""/>
      <w:lvlJc w:val="left"/>
      <w:pPr>
        <w:tabs>
          <w:tab w:val="num" w:pos="2880"/>
        </w:tabs>
        <w:ind w:left="2880" w:hanging="360"/>
      </w:pPr>
      <w:rPr>
        <w:rFonts w:ascii="Symbol" w:hAnsi="Symbol" w:hint="default"/>
      </w:rPr>
    </w:lvl>
    <w:lvl w:ilvl="4" w:tplc="459600DA" w:tentative="1">
      <w:start w:val="1"/>
      <w:numFmt w:val="bullet"/>
      <w:lvlText w:val="o"/>
      <w:lvlJc w:val="left"/>
      <w:pPr>
        <w:tabs>
          <w:tab w:val="num" w:pos="3600"/>
        </w:tabs>
        <w:ind w:left="3600" w:hanging="360"/>
      </w:pPr>
      <w:rPr>
        <w:rFonts w:ascii="Courier New" w:hAnsi="Courier New" w:hint="default"/>
      </w:rPr>
    </w:lvl>
    <w:lvl w:ilvl="5" w:tplc="0908EE0C" w:tentative="1">
      <w:start w:val="1"/>
      <w:numFmt w:val="bullet"/>
      <w:lvlText w:val=""/>
      <w:lvlJc w:val="left"/>
      <w:pPr>
        <w:tabs>
          <w:tab w:val="num" w:pos="4320"/>
        </w:tabs>
        <w:ind w:left="4320" w:hanging="360"/>
      </w:pPr>
      <w:rPr>
        <w:rFonts w:ascii="Wingdings" w:hAnsi="Wingdings" w:hint="default"/>
      </w:rPr>
    </w:lvl>
    <w:lvl w:ilvl="6" w:tplc="09126120" w:tentative="1">
      <w:start w:val="1"/>
      <w:numFmt w:val="bullet"/>
      <w:lvlText w:val=""/>
      <w:lvlJc w:val="left"/>
      <w:pPr>
        <w:tabs>
          <w:tab w:val="num" w:pos="5040"/>
        </w:tabs>
        <w:ind w:left="5040" w:hanging="360"/>
      </w:pPr>
      <w:rPr>
        <w:rFonts w:ascii="Symbol" w:hAnsi="Symbol" w:hint="default"/>
      </w:rPr>
    </w:lvl>
    <w:lvl w:ilvl="7" w:tplc="62B415C6" w:tentative="1">
      <w:start w:val="1"/>
      <w:numFmt w:val="bullet"/>
      <w:lvlText w:val="o"/>
      <w:lvlJc w:val="left"/>
      <w:pPr>
        <w:tabs>
          <w:tab w:val="num" w:pos="5760"/>
        </w:tabs>
        <w:ind w:left="5760" w:hanging="360"/>
      </w:pPr>
      <w:rPr>
        <w:rFonts w:ascii="Courier New" w:hAnsi="Courier New" w:hint="default"/>
      </w:rPr>
    </w:lvl>
    <w:lvl w:ilvl="8" w:tplc="C16E0F9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95ADE"/>
    <w:multiLevelType w:val="hybridMultilevel"/>
    <w:tmpl w:val="59F2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BC7CBC"/>
    <w:multiLevelType w:val="hybridMultilevel"/>
    <w:tmpl w:val="0360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596E6F"/>
    <w:multiLevelType w:val="hybridMultilevel"/>
    <w:tmpl w:val="C1A0B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445204"/>
    <w:multiLevelType w:val="hybridMultilevel"/>
    <w:tmpl w:val="B72EDA0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3735F93"/>
    <w:multiLevelType w:val="hybridMultilevel"/>
    <w:tmpl w:val="A396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0850AD"/>
    <w:multiLevelType w:val="hybridMultilevel"/>
    <w:tmpl w:val="808C0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DB39A4"/>
    <w:multiLevelType w:val="hybridMultilevel"/>
    <w:tmpl w:val="F85C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474D7"/>
    <w:multiLevelType w:val="hybridMultilevel"/>
    <w:tmpl w:val="C17EB0D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CA7035"/>
    <w:multiLevelType w:val="hybridMultilevel"/>
    <w:tmpl w:val="C04A5808"/>
    <w:lvl w:ilvl="0" w:tplc="04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BA5878"/>
    <w:multiLevelType w:val="hybridMultilevel"/>
    <w:tmpl w:val="7C58C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5"/>
  </w:num>
  <w:num w:numId="5">
    <w:abstractNumId w:val="12"/>
  </w:num>
  <w:num w:numId="6">
    <w:abstractNumId w:val="13"/>
  </w:num>
  <w:num w:numId="7">
    <w:abstractNumId w:val="8"/>
  </w:num>
  <w:num w:numId="8">
    <w:abstractNumId w:val="2"/>
  </w:num>
  <w:num w:numId="9">
    <w:abstractNumId w:val="11"/>
  </w:num>
  <w:num w:numId="10">
    <w:abstractNumId w:val="7"/>
  </w:num>
  <w:num w:numId="11">
    <w:abstractNumId w:val="4"/>
  </w:num>
  <w:num w:numId="12">
    <w:abstractNumId w:val="6"/>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A5"/>
    <w:rsid w:val="00001329"/>
    <w:rsid w:val="000025F0"/>
    <w:rsid w:val="00010BF9"/>
    <w:rsid w:val="000329AE"/>
    <w:rsid w:val="00076388"/>
    <w:rsid w:val="000906BE"/>
    <w:rsid w:val="00091E58"/>
    <w:rsid w:val="000D326C"/>
    <w:rsid w:val="000E1CAE"/>
    <w:rsid w:val="000E72B3"/>
    <w:rsid w:val="000F0196"/>
    <w:rsid w:val="0011186D"/>
    <w:rsid w:val="0011330A"/>
    <w:rsid w:val="0011338D"/>
    <w:rsid w:val="001148FF"/>
    <w:rsid w:val="00115DEC"/>
    <w:rsid w:val="00142CB6"/>
    <w:rsid w:val="00146870"/>
    <w:rsid w:val="00151534"/>
    <w:rsid w:val="00157235"/>
    <w:rsid w:val="001773C1"/>
    <w:rsid w:val="001B7D9E"/>
    <w:rsid w:val="001D53CE"/>
    <w:rsid w:val="001E0F21"/>
    <w:rsid w:val="001F12AE"/>
    <w:rsid w:val="002037CB"/>
    <w:rsid w:val="002043A7"/>
    <w:rsid w:val="00216212"/>
    <w:rsid w:val="00221671"/>
    <w:rsid w:val="00222496"/>
    <w:rsid w:val="00226320"/>
    <w:rsid w:val="00227CC8"/>
    <w:rsid w:val="002355FA"/>
    <w:rsid w:val="002461E6"/>
    <w:rsid w:val="0026056E"/>
    <w:rsid w:val="00265ED5"/>
    <w:rsid w:val="00283766"/>
    <w:rsid w:val="002C4757"/>
    <w:rsid w:val="002E7B1D"/>
    <w:rsid w:val="00306FE0"/>
    <w:rsid w:val="003316D9"/>
    <w:rsid w:val="00355735"/>
    <w:rsid w:val="00361C9B"/>
    <w:rsid w:val="00362225"/>
    <w:rsid w:val="0036494A"/>
    <w:rsid w:val="00366AF7"/>
    <w:rsid w:val="003A55DF"/>
    <w:rsid w:val="003F29E0"/>
    <w:rsid w:val="0040626A"/>
    <w:rsid w:val="004154CF"/>
    <w:rsid w:val="00420DB3"/>
    <w:rsid w:val="0045280A"/>
    <w:rsid w:val="00473FE3"/>
    <w:rsid w:val="004863A5"/>
    <w:rsid w:val="0049146B"/>
    <w:rsid w:val="004930B7"/>
    <w:rsid w:val="004D0CC3"/>
    <w:rsid w:val="0050506A"/>
    <w:rsid w:val="00523713"/>
    <w:rsid w:val="00540D3F"/>
    <w:rsid w:val="00565307"/>
    <w:rsid w:val="00577C1F"/>
    <w:rsid w:val="00594956"/>
    <w:rsid w:val="00595F8C"/>
    <w:rsid w:val="005974D4"/>
    <w:rsid w:val="005B4F01"/>
    <w:rsid w:val="005E27B4"/>
    <w:rsid w:val="00604C45"/>
    <w:rsid w:val="006112F2"/>
    <w:rsid w:val="006353D3"/>
    <w:rsid w:val="00643CF2"/>
    <w:rsid w:val="00664470"/>
    <w:rsid w:val="006661AD"/>
    <w:rsid w:val="00671585"/>
    <w:rsid w:val="00673803"/>
    <w:rsid w:val="00675496"/>
    <w:rsid w:val="006E4A0B"/>
    <w:rsid w:val="00702256"/>
    <w:rsid w:val="00703B3B"/>
    <w:rsid w:val="00733BA3"/>
    <w:rsid w:val="00744AD4"/>
    <w:rsid w:val="00765AE0"/>
    <w:rsid w:val="00775F03"/>
    <w:rsid w:val="00791C76"/>
    <w:rsid w:val="007D1A34"/>
    <w:rsid w:val="007D3A2A"/>
    <w:rsid w:val="007E2404"/>
    <w:rsid w:val="00807B35"/>
    <w:rsid w:val="00812BB7"/>
    <w:rsid w:val="008338B7"/>
    <w:rsid w:val="008574F9"/>
    <w:rsid w:val="00860469"/>
    <w:rsid w:val="008660A5"/>
    <w:rsid w:val="00871C42"/>
    <w:rsid w:val="00876710"/>
    <w:rsid w:val="00877654"/>
    <w:rsid w:val="0088362A"/>
    <w:rsid w:val="008A2D52"/>
    <w:rsid w:val="008C3141"/>
    <w:rsid w:val="008E006E"/>
    <w:rsid w:val="008E4893"/>
    <w:rsid w:val="00920D4F"/>
    <w:rsid w:val="00941582"/>
    <w:rsid w:val="00944412"/>
    <w:rsid w:val="00974437"/>
    <w:rsid w:val="009834F4"/>
    <w:rsid w:val="00996E60"/>
    <w:rsid w:val="009A265F"/>
    <w:rsid w:val="009B2DDD"/>
    <w:rsid w:val="009B62BE"/>
    <w:rsid w:val="009B6D05"/>
    <w:rsid w:val="009E3E67"/>
    <w:rsid w:val="00A20569"/>
    <w:rsid w:val="00A42058"/>
    <w:rsid w:val="00A44D77"/>
    <w:rsid w:val="00A60781"/>
    <w:rsid w:val="00A65F8C"/>
    <w:rsid w:val="00AB7455"/>
    <w:rsid w:val="00AF0D6C"/>
    <w:rsid w:val="00B14799"/>
    <w:rsid w:val="00B215A4"/>
    <w:rsid w:val="00B22F94"/>
    <w:rsid w:val="00B27B4A"/>
    <w:rsid w:val="00B45B3A"/>
    <w:rsid w:val="00B5308C"/>
    <w:rsid w:val="00B56B9F"/>
    <w:rsid w:val="00B77D2B"/>
    <w:rsid w:val="00B77FF0"/>
    <w:rsid w:val="00B94C95"/>
    <w:rsid w:val="00BC7231"/>
    <w:rsid w:val="00BD5F75"/>
    <w:rsid w:val="00C0672E"/>
    <w:rsid w:val="00C06EE2"/>
    <w:rsid w:val="00C6603B"/>
    <w:rsid w:val="00C71C0F"/>
    <w:rsid w:val="00C7780E"/>
    <w:rsid w:val="00C84BBD"/>
    <w:rsid w:val="00C9494B"/>
    <w:rsid w:val="00C977F9"/>
    <w:rsid w:val="00CA380F"/>
    <w:rsid w:val="00CA4439"/>
    <w:rsid w:val="00CB795E"/>
    <w:rsid w:val="00CC1DF3"/>
    <w:rsid w:val="00CC4ECC"/>
    <w:rsid w:val="00CF0DA9"/>
    <w:rsid w:val="00D00017"/>
    <w:rsid w:val="00D05FE7"/>
    <w:rsid w:val="00D10C2B"/>
    <w:rsid w:val="00D144C6"/>
    <w:rsid w:val="00D1657D"/>
    <w:rsid w:val="00D33363"/>
    <w:rsid w:val="00D36024"/>
    <w:rsid w:val="00D43509"/>
    <w:rsid w:val="00D45F04"/>
    <w:rsid w:val="00D535FC"/>
    <w:rsid w:val="00D60204"/>
    <w:rsid w:val="00D7795A"/>
    <w:rsid w:val="00D83AD3"/>
    <w:rsid w:val="00DC5DB5"/>
    <w:rsid w:val="00DD1C0F"/>
    <w:rsid w:val="00DF61E9"/>
    <w:rsid w:val="00E20C33"/>
    <w:rsid w:val="00E508BA"/>
    <w:rsid w:val="00E60998"/>
    <w:rsid w:val="00E9331D"/>
    <w:rsid w:val="00EA6A15"/>
    <w:rsid w:val="00EB7D39"/>
    <w:rsid w:val="00ED0063"/>
    <w:rsid w:val="00EE25E4"/>
    <w:rsid w:val="00EE3AA6"/>
    <w:rsid w:val="00F20045"/>
    <w:rsid w:val="00F2676F"/>
    <w:rsid w:val="00F411D5"/>
    <w:rsid w:val="00F53602"/>
    <w:rsid w:val="00FB20D8"/>
    <w:rsid w:val="00FB4D94"/>
    <w:rsid w:val="00FC1BF4"/>
    <w:rsid w:val="00FC588D"/>
    <w:rsid w:val="00FD499A"/>
    <w:rsid w:val="00FE0B6B"/>
    <w:rsid w:val="00FE5504"/>
    <w:rsid w:val="00FF125E"/>
    <w:rsid w:val="00FF2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C4AB43"/>
  <w15:docId w15:val="{A0FB326F-BF42-49B3-A872-EC350E80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56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76710"/>
    <w:pPr>
      <w:ind w:left="720"/>
      <w:contextualSpacing/>
    </w:pPr>
  </w:style>
  <w:style w:type="paragraph" w:styleId="BalloonText">
    <w:name w:val="Balloon Text"/>
    <w:basedOn w:val="Normal"/>
    <w:link w:val="BalloonTextChar"/>
    <w:uiPriority w:val="99"/>
    <w:semiHidden/>
    <w:rsid w:val="007D3A2A"/>
    <w:rPr>
      <w:rFonts w:ascii="Lucida Grande" w:hAnsi="Lucida Grande" w:cs="Lucida Grande"/>
      <w:sz w:val="18"/>
      <w:szCs w:val="18"/>
    </w:rPr>
  </w:style>
  <w:style w:type="character" w:customStyle="1" w:styleId="BalloonTextChar">
    <w:name w:val="Balloon Text Char"/>
    <w:link w:val="BalloonText"/>
    <w:uiPriority w:val="99"/>
    <w:semiHidden/>
    <w:locked/>
    <w:rsid w:val="007D3A2A"/>
    <w:rPr>
      <w:rFonts w:ascii="Lucida Grande" w:hAnsi="Lucida Grande" w:cs="Lucida Grande"/>
      <w:sz w:val="18"/>
      <w:szCs w:val="18"/>
    </w:rPr>
  </w:style>
  <w:style w:type="paragraph" w:styleId="NormalWeb">
    <w:name w:val="Normal (Web)"/>
    <w:basedOn w:val="Normal"/>
    <w:uiPriority w:val="99"/>
    <w:semiHidden/>
    <w:rsid w:val="00CC4ECC"/>
    <w:pPr>
      <w:spacing w:before="100" w:beforeAutospacing="1" w:after="100" w:afterAutospacing="1"/>
    </w:pPr>
    <w:rPr>
      <w:rFonts w:ascii="Times" w:hAnsi="Times"/>
      <w:sz w:val="20"/>
      <w:szCs w:val="20"/>
      <w:lang w:val="en-GB"/>
    </w:rPr>
  </w:style>
  <w:style w:type="character" w:styleId="Hyperlink">
    <w:name w:val="Hyperlink"/>
    <w:uiPriority w:val="99"/>
    <w:rsid w:val="00CC4ECC"/>
    <w:rPr>
      <w:rFonts w:cs="Times New Roman"/>
      <w:color w:val="0000FF"/>
      <w:u w:val="single"/>
    </w:rPr>
  </w:style>
  <w:style w:type="character" w:styleId="CommentReference">
    <w:name w:val="annotation reference"/>
    <w:basedOn w:val="DefaultParagraphFont"/>
    <w:uiPriority w:val="99"/>
    <w:semiHidden/>
    <w:unhideWhenUsed/>
    <w:rsid w:val="00B27B4A"/>
    <w:rPr>
      <w:sz w:val="16"/>
      <w:szCs w:val="16"/>
    </w:rPr>
  </w:style>
  <w:style w:type="paragraph" w:styleId="CommentText">
    <w:name w:val="annotation text"/>
    <w:basedOn w:val="Normal"/>
    <w:link w:val="CommentTextChar"/>
    <w:uiPriority w:val="99"/>
    <w:semiHidden/>
    <w:unhideWhenUsed/>
    <w:rsid w:val="00B27B4A"/>
    <w:rPr>
      <w:sz w:val="20"/>
      <w:szCs w:val="20"/>
    </w:rPr>
  </w:style>
  <w:style w:type="character" w:customStyle="1" w:styleId="CommentTextChar">
    <w:name w:val="Comment Text Char"/>
    <w:basedOn w:val="DefaultParagraphFont"/>
    <w:link w:val="CommentText"/>
    <w:uiPriority w:val="99"/>
    <w:semiHidden/>
    <w:rsid w:val="00B27B4A"/>
    <w:rPr>
      <w:lang w:val="en-US" w:eastAsia="en-US"/>
    </w:rPr>
  </w:style>
  <w:style w:type="paragraph" w:styleId="CommentSubject">
    <w:name w:val="annotation subject"/>
    <w:basedOn w:val="CommentText"/>
    <w:next w:val="CommentText"/>
    <w:link w:val="CommentSubjectChar"/>
    <w:uiPriority w:val="99"/>
    <w:semiHidden/>
    <w:unhideWhenUsed/>
    <w:rsid w:val="00B27B4A"/>
    <w:rPr>
      <w:b/>
      <w:bCs/>
    </w:rPr>
  </w:style>
  <w:style w:type="character" w:customStyle="1" w:styleId="CommentSubjectChar">
    <w:name w:val="Comment Subject Char"/>
    <w:basedOn w:val="CommentTextChar"/>
    <w:link w:val="CommentSubject"/>
    <w:uiPriority w:val="99"/>
    <w:semiHidden/>
    <w:rsid w:val="00B27B4A"/>
    <w:rPr>
      <w:b/>
      <w:bCs/>
      <w:lang w:val="en-US" w:eastAsia="en-US"/>
    </w:rPr>
  </w:style>
  <w:style w:type="paragraph" w:styleId="Header">
    <w:name w:val="header"/>
    <w:basedOn w:val="Normal"/>
    <w:link w:val="HeaderChar"/>
    <w:uiPriority w:val="99"/>
    <w:unhideWhenUsed/>
    <w:rsid w:val="00675496"/>
    <w:pPr>
      <w:tabs>
        <w:tab w:val="center" w:pos="4513"/>
        <w:tab w:val="right" w:pos="9026"/>
      </w:tabs>
    </w:pPr>
  </w:style>
  <w:style w:type="character" w:customStyle="1" w:styleId="HeaderChar">
    <w:name w:val="Header Char"/>
    <w:basedOn w:val="DefaultParagraphFont"/>
    <w:link w:val="Header"/>
    <w:uiPriority w:val="99"/>
    <w:rsid w:val="00675496"/>
    <w:rPr>
      <w:sz w:val="24"/>
      <w:szCs w:val="24"/>
      <w:lang w:val="en-US" w:eastAsia="en-US"/>
    </w:rPr>
  </w:style>
  <w:style w:type="paragraph" w:styleId="Footer">
    <w:name w:val="footer"/>
    <w:basedOn w:val="Normal"/>
    <w:link w:val="FooterChar"/>
    <w:uiPriority w:val="99"/>
    <w:unhideWhenUsed/>
    <w:rsid w:val="00675496"/>
    <w:pPr>
      <w:tabs>
        <w:tab w:val="center" w:pos="4513"/>
        <w:tab w:val="right" w:pos="9026"/>
      </w:tabs>
    </w:pPr>
  </w:style>
  <w:style w:type="character" w:customStyle="1" w:styleId="FooterChar">
    <w:name w:val="Footer Char"/>
    <w:basedOn w:val="DefaultParagraphFont"/>
    <w:link w:val="Footer"/>
    <w:uiPriority w:val="99"/>
    <w:rsid w:val="0067549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itycompany.co.uk"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munitycompan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CRNS</Company>
  <LinksUpToDate>false</LinksUpToDate>
  <CharactersWithSpaces>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harrywhiteside@tiscali.co.uk</dc:creator>
  <cp:keywords/>
  <dc:description/>
  <cp:lastModifiedBy>harry whiteside</cp:lastModifiedBy>
  <cp:revision>13</cp:revision>
  <cp:lastPrinted>2018-04-26T10:21:00Z</cp:lastPrinted>
  <dcterms:created xsi:type="dcterms:W3CDTF">2018-07-27T09:45:00Z</dcterms:created>
  <dcterms:modified xsi:type="dcterms:W3CDTF">2019-01-07T13:19:00Z</dcterms:modified>
</cp:coreProperties>
</file>